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E9FB37" w14:textId="2C5519F2" w:rsidR="00D7123C" w:rsidRDefault="007861B5" w:rsidP="00D7123C">
      <w:pPr>
        <w:pStyle w:val="Tytu"/>
        <w:spacing w:line="288" w:lineRule="auto"/>
        <w:jc w:val="left"/>
        <w:rPr>
          <w:b w:val="0"/>
        </w:rPr>
      </w:pPr>
      <w:r>
        <w:rPr>
          <w:b w:val="0"/>
        </w:rPr>
        <w:t>NSSU.DFP.271.2.2020.AM</w:t>
      </w:r>
      <w:r w:rsidR="00D7123C">
        <w:rPr>
          <w:b w:val="0"/>
        </w:rPr>
        <w:tab/>
      </w:r>
      <w:r w:rsidR="00D7123C">
        <w:rPr>
          <w:b w:val="0"/>
        </w:rPr>
        <w:tab/>
      </w:r>
      <w:r w:rsidR="00D7123C">
        <w:rPr>
          <w:b w:val="0"/>
        </w:rPr>
        <w:tab/>
      </w:r>
      <w:r w:rsidR="00D7123C">
        <w:rPr>
          <w:b w:val="0"/>
        </w:rPr>
        <w:tab/>
      </w:r>
      <w:r w:rsidR="00D7123C">
        <w:rPr>
          <w:b w:val="0"/>
        </w:rPr>
        <w:tab/>
      </w:r>
      <w:r w:rsidR="00D7123C">
        <w:rPr>
          <w:b w:val="0"/>
        </w:rPr>
        <w:tab/>
      </w:r>
      <w:r w:rsidR="00D7123C">
        <w:rPr>
          <w:b w:val="0"/>
        </w:rPr>
        <w:tab/>
      </w:r>
      <w:r w:rsidR="00D7123C">
        <w:rPr>
          <w:b w:val="0"/>
        </w:rPr>
        <w:tab/>
      </w:r>
      <w:r w:rsidR="00D7123C">
        <w:rPr>
          <w:b w:val="0"/>
        </w:rPr>
        <w:tab/>
      </w:r>
      <w:r w:rsidR="00D7123C">
        <w:rPr>
          <w:b w:val="0"/>
        </w:rPr>
        <w:tab/>
      </w:r>
      <w:r w:rsidR="00D7123C">
        <w:rPr>
          <w:b w:val="0"/>
        </w:rPr>
        <w:tab/>
        <w:t xml:space="preserve">                         Załącznik nr 1a do specyfikacji</w:t>
      </w:r>
    </w:p>
    <w:p w14:paraId="2C576E15" w14:textId="77777777" w:rsidR="00D7123C" w:rsidRDefault="00D7123C" w:rsidP="00D7123C">
      <w:pPr>
        <w:suppressAutoHyphens/>
        <w:spacing w:after="0" w:line="240" w:lineRule="auto"/>
        <w:jc w:val="right"/>
        <w:rPr>
          <w:rFonts w:ascii="Garamond" w:eastAsia="Times New Roman" w:hAnsi="Garamond" w:cs="Times New Roman"/>
          <w:b/>
          <w:lang w:eastAsia="ar-SA"/>
        </w:rPr>
      </w:pPr>
      <w:r>
        <w:rPr>
          <w:rFonts w:ascii="Garamond" w:hAnsi="Garamond"/>
        </w:rPr>
        <w:t>Załącznik nr …… do umowy</w:t>
      </w:r>
    </w:p>
    <w:p w14:paraId="5BB141E0" w14:textId="77777777" w:rsidR="00682B4F" w:rsidRDefault="00682B4F" w:rsidP="00687F40">
      <w:pPr>
        <w:suppressAutoHyphens/>
        <w:spacing w:after="0" w:line="240" w:lineRule="auto"/>
        <w:jc w:val="center"/>
        <w:rPr>
          <w:rFonts w:ascii="Times New Roman" w:eastAsia="Times New Roman" w:hAnsi="Times New Roman" w:cs="Times New Roman"/>
          <w:b/>
          <w:sz w:val="28"/>
          <w:szCs w:val="28"/>
          <w:lang w:eastAsia="ar-SA"/>
        </w:rPr>
      </w:pPr>
    </w:p>
    <w:p w14:paraId="3A391CD2" w14:textId="37D5CFEF" w:rsidR="0045668D" w:rsidRPr="00682B4F" w:rsidRDefault="00687F40" w:rsidP="00687F40">
      <w:pPr>
        <w:suppressAutoHyphens/>
        <w:spacing w:after="0" w:line="240" w:lineRule="auto"/>
        <w:jc w:val="center"/>
        <w:rPr>
          <w:rFonts w:ascii="Garamond" w:eastAsia="Times New Roman" w:hAnsi="Garamond" w:cs="Times New Roman"/>
          <w:b/>
          <w:lang w:eastAsia="ar-SA"/>
        </w:rPr>
      </w:pPr>
      <w:r w:rsidRPr="00682B4F">
        <w:rPr>
          <w:rFonts w:ascii="Garamond" w:eastAsia="Times New Roman" w:hAnsi="Garamond" w:cs="Times New Roman"/>
          <w:b/>
          <w:lang w:eastAsia="ar-SA"/>
        </w:rPr>
        <w:t>Część</w:t>
      </w:r>
      <w:r w:rsidR="00873BCA" w:rsidRPr="00682B4F">
        <w:rPr>
          <w:rFonts w:ascii="Garamond" w:eastAsia="Times New Roman" w:hAnsi="Garamond" w:cs="Times New Roman"/>
          <w:b/>
          <w:lang w:eastAsia="ar-SA"/>
        </w:rPr>
        <w:t xml:space="preserve"> </w:t>
      </w:r>
      <w:r w:rsidR="002A2E8E">
        <w:rPr>
          <w:rFonts w:ascii="Garamond" w:eastAsia="Times New Roman" w:hAnsi="Garamond" w:cs="Times New Roman"/>
          <w:b/>
          <w:lang w:eastAsia="ar-SA"/>
        </w:rPr>
        <w:t>7</w:t>
      </w:r>
    </w:p>
    <w:p w14:paraId="3C137417" w14:textId="77777777" w:rsidR="00682B4F" w:rsidRPr="00682B4F" w:rsidRDefault="00682B4F" w:rsidP="00687F40">
      <w:pPr>
        <w:suppressAutoHyphens/>
        <w:spacing w:after="0" w:line="240" w:lineRule="auto"/>
        <w:jc w:val="center"/>
        <w:rPr>
          <w:rFonts w:ascii="Garamond" w:eastAsia="Times New Roman" w:hAnsi="Garamond" w:cs="Times New Roman"/>
          <w:b/>
          <w:lang w:eastAsia="ar-SA"/>
        </w:rPr>
      </w:pPr>
    </w:p>
    <w:p w14:paraId="04597F14" w14:textId="2FE6B323" w:rsidR="003034AD" w:rsidRPr="002E67FD" w:rsidRDefault="0045668D" w:rsidP="002E67FD">
      <w:pPr>
        <w:suppressAutoHyphens/>
        <w:spacing w:after="0" w:line="240" w:lineRule="auto"/>
        <w:jc w:val="center"/>
        <w:rPr>
          <w:rFonts w:ascii="Garamond" w:eastAsia="Times New Roman" w:hAnsi="Garamond" w:cs="Times New Roman"/>
          <w:b/>
          <w:lang w:eastAsia="ar-SA"/>
        </w:rPr>
      </w:pPr>
      <w:r w:rsidRPr="00682B4F">
        <w:rPr>
          <w:rFonts w:ascii="Garamond" w:eastAsia="Times New Roman" w:hAnsi="Garamond" w:cs="Times New Roman"/>
          <w:b/>
          <w:lang w:eastAsia="ar-SA"/>
        </w:rPr>
        <w:t xml:space="preserve">OPIS PRZEDMIOTU ZAMÓWIENIA </w:t>
      </w:r>
    </w:p>
    <w:p w14:paraId="7C1ECD8E" w14:textId="77777777" w:rsidR="002E67FD" w:rsidRDefault="002E67FD" w:rsidP="0045668D">
      <w:pPr>
        <w:suppressAutoHyphens/>
        <w:spacing w:after="0" w:line="240" w:lineRule="auto"/>
        <w:jc w:val="center"/>
        <w:rPr>
          <w:rFonts w:ascii="Garamond" w:eastAsia="Lucida Sans Unicode" w:hAnsi="Garamond" w:cs="Times New Roman"/>
          <w:kern w:val="3"/>
          <w:lang w:eastAsia="zh-CN" w:bidi="hi-IN"/>
        </w:rPr>
      </w:pPr>
    </w:p>
    <w:p w14:paraId="786CD357" w14:textId="0F95AD1C" w:rsidR="0045668D" w:rsidRPr="00682B4F" w:rsidRDefault="0045668D" w:rsidP="0045668D">
      <w:pPr>
        <w:suppressAutoHyphens/>
        <w:spacing w:after="0" w:line="240" w:lineRule="auto"/>
        <w:jc w:val="center"/>
        <w:rPr>
          <w:rFonts w:ascii="Garamond" w:eastAsia="Lucida Sans Unicode" w:hAnsi="Garamond" w:cs="Times New Roman"/>
          <w:kern w:val="3"/>
          <w:lang w:eastAsia="zh-CN" w:bidi="hi-IN"/>
        </w:rPr>
      </w:pPr>
      <w:r w:rsidRPr="00682B4F">
        <w:rPr>
          <w:rFonts w:ascii="Garamond" w:eastAsia="Lucida Sans Unicode" w:hAnsi="Garamond" w:cs="Times New Roman"/>
          <w:kern w:val="3"/>
          <w:lang w:eastAsia="zh-CN" w:bidi="hi-IN"/>
        </w:rPr>
        <w:t>Uwagi i objaśnienia:</w:t>
      </w:r>
    </w:p>
    <w:p w14:paraId="01F4AFD6" w14:textId="77777777" w:rsidR="0045668D" w:rsidRPr="00682B4F" w:rsidRDefault="0045668D" w:rsidP="0045668D">
      <w:pPr>
        <w:numPr>
          <w:ilvl w:val="0"/>
          <w:numId w:val="3"/>
        </w:numPr>
        <w:suppressAutoHyphens/>
        <w:autoSpaceDN w:val="0"/>
        <w:spacing w:after="0" w:line="288" w:lineRule="auto"/>
        <w:jc w:val="both"/>
        <w:rPr>
          <w:rFonts w:ascii="Garamond" w:eastAsia="Lucida Sans Unicode" w:hAnsi="Garamond" w:cs="Times New Roman"/>
          <w:kern w:val="3"/>
          <w:lang w:eastAsia="zh-CN" w:bidi="hi-IN"/>
        </w:rPr>
      </w:pPr>
      <w:r w:rsidRPr="00682B4F">
        <w:rPr>
          <w:rFonts w:ascii="Garamond" w:eastAsia="Lucida Sans Unicode" w:hAnsi="Garamond" w:cs="Times New Roman"/>
          <w:kern w:val="3"/>
          <w:lang w:eastAsia="zh-CN" w:bidi="hi-IN"/>
        </w:rPr>
        <w:t>Parametry określone jako „tak” są parametrami granicznymi. Udzielenie odpowiedzi „nie”  lub innej nie stanowiącej jednoznacznego potwierdzenia spełniania warunku będzie skutkowało odrzuceniem oferty.</w:t>
      </w:r>
    </w:p>
    <w:p w14:paraId="230A68B4" w14:textId="77777777" w:rsidR="0045668D" w:rsidRPr="00682B4F" w:rsidRDefault="0045668D" w:rsidP="0045668D">
      <w:pPr>
        <w:numPr>
          <w:ilvl w:val="0"/>
          <w:numId w:val="3"/>
        </w:numPr>
        <w:suppressAutoHyphens/>
        <w:autoSpaceDN w:val="0"/>
        <w:spacing w:after="0" w:line="288" w:lineRule="auto"/>
        <w:jc w:val="both"/>
        <w:rPr>
          <w:rFonts w:ascii="Garamond" w:eastAsia="Lucida Sans Unicode" w:hAnsi="Garamond" w:cs="Times New Roman"/>
          <w:kern w:val="3"/>
          <w:lang w:val="en-US" w:eastAsia="zh-CN" w:bidi="hi-IN"/>
        </w:rPr>
      </w:pPr>
      <w:r w:rsidRPr="00682B4F">
        <w:rPr>
          <w:rFonts w:ascii="Garamond" w:eastAsia="Lucida Sans Unicode" w:hAnsi="Garamond" w:cs="Times New Roman"/>
          <w:kern w:val="3"/>
          <w:lang w:eastAsia="zh-CN" w:bidi="hi-IN"/>
        </w:rPr>
        <w:t>Parametry o określonych warunkach liczbowych ( „=&gt;”  lub „&lt;=” ) są warunkami granicznymi, których niespełnienie spowoduje odrzucenie oferty. Wartość podana przy w/w oznaczeniach oznacza wartość wymaganą.</w:t>
      </w:r>
    </w:p>
    <w:p w14:paraId="615F9191" w14:textId="77777777" w:rsidR="0045668D" w:rsidRPr="00682B4F" w:rsidRDefault="0045668D" w:rsidP="0045668D">
      <w:pPr>
        <w:numPr>
          <w:ilvl w:val="0"/>
          <w:numId w:val="3"/>
        </w:numPr>
        <w:suppressAutoHyphens/>
        <w:autoSpaceDN w:val="0"/>
        <w:spacing w:after="0" w:line="288" w:lineRule="auto"/>
        <w:jc w:val="both"/>
        <w:rPr>
          <w:rFonts w:ascii="Garamond" w:eastAsia="Lucida Sans Unicode" w:hAnsi="Garamond" w:cs="Times New Roman"/>
          <w:kern w:val="3"/>
          <w:lang w:eastAsia="zh-CN" w:bidi="hi-IN"/>
        </w:rPr>
      </w:pPr>
      <w:r w:rsidRPr="00682B4F">
        <w:rPr>
          <w:rFonts w:ascii="Garamond" w:eastAsia="Lucida Sans Unicode" w:hAnsi="Garamond" w:cs="Times New Roman"/>
          <w:kern w:val="3"/>
          <w:lang w:eastAsia="zh-CN" w:bidi="hi-IN"/>
        </w:rPr>
        <w:t>Wykonawca zobowiązany jest do podania parametrów w jednostkach wskazanych w niniejszym opisie.</w:t>
      </w:r>
    </w:p>
    <w:p w14:paraId="2A603FCB" w14:textId="2096DEDD" w:rsidR="0045668D" w:rsidRPr="00682B4F" w:rsidRDefault="0045668D" w:rsidP="0045668D">
      <w:pPr>
        <w:numPr>
          <w:ilvl w:val="0"/>
          <w:numId w:val="3"/>
        </w:numPr>
        <w:suppressAutoHyphens/>
        <w:autoSpaceDN w:val="0"/>
        <w:spacing w:after="0" w:line="288" w:lineRule="auto"/>
        <w:jc w:val="both"/>
        <w:rPr>
          <w:rFonts w:ascii="Garamond" w:eastAsia="Lucida Sans Unicode" w:hAnsi="Garamond" w:cs="Times New Roman"/>
          <w:kern w:val="3"/>
          <w:lang w:eastAsia="zh-CN" w:bidi="hi-IN"/>
        </w:rPr>
      </w:pPr>
      <w:r w:rsidRPr="00682B4F">
        <w:rPr>
          <w:rFonts w:ascii="Garamond" w:eastAsia="Lucida Sans Unicode" w:hAnsi="Garamond" w:cs="Times New Roman"/>
          <w:kern w:val="3"/>
          <w:lang w:eastAsia="zh-CN" w:bidi="hi-IN"/>
        </w:rPr>
        <w:t>Wykonawca gwarantuje niniejszym, że sprzęt jest fabrycznie nowy (rok produkcji: nie wcześniej niż 2019</w:t>
      </w:r>
      <w:r w:rsidR="002A2E8E">
        <w:rPr>
          <w:rFonts w:ascii="Garamond" w:eastAsia="Lucida Sans Unicode" w:hAnsi="Garamond" w:cs="Times New Roman"/>
          <w:kern w:val="3"/>
          <w:lang w:eastAsia="zh-CN" w:bidi="hi-IN"/>
        </w:rPr>
        <w:t>/2020</w:t>
      </w:r>
      <w:r w:rsidRPr="00682B4F">
        <w:rPr>
          <w:rFonts w:ascii="Garamond" w:eastAsia="Lucida Sans Unicode" w:hAnsi="Garamond" w:cs="Times New Roman"/>
          <w:kern w:val="3"/>
          <w:lang w:eastAsia="zh-CN" w:bidi="hi-IN"/>
        </w:rPr>
        <w:t>), nieużywany, kompletny i do jego uruchomienia oraz stosowania zgodnie z przeznaczeniem nie jest konieczny zakup dodatkowych elementów i akcesoriów. Żaden aparat ani jego część składowa, wyposażenie, etc. nie jest sprzętem rekondycjonowanym, powystawowym i nie był wykorzystywany wcześniej przez innego użytkownika.</w:t>
      </w:r>
    </w:p>
    <w:p w14:paraId="497C1999" w14:textId="77777777" w:rsidR="0045668D" w:rsidRPr="00682B4F" w:rsidRDefault="00CE3EC4" w:rsidP="0045668D">
      <w:pPr>
        <w:suppressAutoHyphens/>
        <w:autoSpaceDN w:val="0"/>
        <w:spacing w:after="0" w:line="288" w:lineRule="auto"/>
        <w:textAlignment w:val="baseline"/>
        <w:rPr>
          <w:rFonts w:ascii="Garamond" w:eastAsia="Lucida Sans Unicode" w:hAnsi="Garamond" w:cs="Times New Roman"/>
          <w:kern w:val="3"/>
          <w:lang w:eastAsia="zh-CN" w:bidi="hi-IN"/>
        </w:rPr>
      </w:pPr>
      <w:r w:rsidRPr="00682B4F">
        <w:rPr>
          <w:rFonts w:ascii="Garamond" w:eastAsia="Lucida Sans Unicode" w:hAnsi="Garamond" w:cs="Times New Roman"/>
          <w:kern w:val="3"/>
          <w:lang w:eastAsia="zh-CN" w:bidi="hi-IN"/>
        </w:rPr>
        <w:t>-</w:t>
      </w:r>
      <w:r w:rsidRPr="00682B4F">
        <w:rPr>
          <w:rFonts w:ascii="Garamond" w:eastAsia="Lucida Sans Unicode" w:hAnsi="Garamond" w:cs="Times New Roman"/>
          <w:kern w:val="3"/>
          <w:lang w:eastAsia="zh-CN" w:bidi="hi-IN"/>
        </w:rPr>
        <w:tab/>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38EEEE08" w14:textId="77777777" w:rsidR="00EA14FB" w:rsidRPr="00682B4F" w:rsidRDefault="00EA14FB" w:rsidP="00EA14FB">
      <w:pPr>
        <w:suppressAutoHyphens/>
        <w:autoSpaceDN w:val="0"/>
        <w:spacing w:after="0" w:line="288" w:lineRule="auto"/>
        <w:textAlignment w:val="baseline"/>
        <w:rPr>
          <w:rFonts w:ascii="Garamond" w:eastAsia="Lucida Sans Unicode" w:hAnsi="Garamond" w:cs="Times New Roman"/>
          <w:kern w:val="3"/>
          <w:lang w:eastAsia="zh-CN" w:bidi="hi-IN"/>
        </w:rPr>
      </w:pPr>
      <w:r w:rsidRPr="00682B4F">
        <w:rPr>
          <w:rFonts w:ascii="Garamond" w:eastAsia="Lucida Sans Unicode" w:hAnsi="Garamond" w:cs="Times New Roman"/>
          <w:kern w:val="3"/>
          <w:lang w:eastAsia="zh-CN" w:bidi="hi-IN"/>
        </w:rPr>
        <w:t>-          Gdziekolwiek w Specyfikacji Istotnych Warunków Zamówienia przywołane są normy, lub nazwy własne lub znaki towarowe lub patenty lub pochodzenie, źródło lub szczególny proces, który charakteryzuje produkty dostarczane przez konkretnego Wykonawcę, Zamawiający dopuszcza rozwiązania równoważne.</w:t>
      </w:r>
    </w:p>
    <w:p w14:paraId="412E6E84" w14:textId="77777777" w:rsidR="0045668D" w:rsidRPr="00682B4F" w:rsidRDefault="0045668D" w:rsidP="0045668D">
      <w:pPr>
        <w:suppressAutoHyphens/>
        <w:autoSpaceDN w:val="0"/>
        <w:spacing w:after="0" w:line="288" w:lineRule="auto"/>
        <w:textAlignment w:val="baseline"/>
        <w:rPr>
          <w:rFonts w:ascii="Garamond" w:eastAsia="Lucida Sans Unicode" w:hAnsi="Garamond" w:cs="Times New Roman"/>
          <w:kern w:val="3"/>
          <w:lang w:eastAsia="zh-CN" w:bidi="hi-IN"/>
        </w:rPr>
      </w:pPr>
    </w:p>
    <w:p w14:paraId="2D528DFA" w14:textId="77777777" w:rsidR="0045668D" w:rsidRDefault="0045668D" w:rsidP="0045668D">
      <w:pPr>
        <w:suppressAutoHyphens/>
        <w:autoSpaceDN w:val="0"/>
        <w:spacing w:after="0" w:line="288" w:lineRule="auto"/>
        <w:textAlignment w:val="baseline"/>
        <w:rPr>
          <w:rFonts w:ascii="Garamond" w:eastAsia="Lucida Sans Unicode" w:hAnsi="Garamond" w:cs="Times New Roman"/>
          <w:kern w:val="3"/>
          <w:lang w:eastAsia="zh-CN" w:bidi="hi-IN"/>
        </w:rPr>
      </w:pPr>
    </w:p>
    <w:p w14:paraId="531D895C" w14:textId="77777777" w:rsidR="00CA44BC" w:rsidRDefault="00CA44BC" w:rsidP="0045668D">
      <w:pPr>
        <w:suppressAutoHyphens/>
        <w:autoSpaceDN w:val="0"/>
        <w:spacing w:after="0" w:line="288" w:lineRule="auto"/>
        <w:textAlignment w:val="baseline"/>
        <w:rPr>
          <w:rFonts w:ascii="Garamond" w:eastAsia="Lucida Sans Unicode" w:hAnsi="Garamond" w:cs="Times New Roman"/>
          <w:kern w:val="3"/>
          <w:lang w:eastAsia="zh-CN" w:bidi="hi-IN"/>
        </w:rPr>
      </w:pPr>
    </w:p>
    <w:p w14:paraId="2F2B6A96" w14:textId="77777777" w:rsidR="00CA44BC" w:rsidRDefault="00CA44BC" w:rsidP="0045668D">
      <w:pPr>
        <w:suppressAutoHyphens/>
        <w:autoSpaceDN w:val="0"/>
        <w:spacing w:after="0" w:line="288" w:lineRule="auto"/>
        <w:textAlignment w:val="baseline"/>
        <w:rPr>
          <w:rFonts w:ascii="Garamond" w:eastAsia="Lucida Sans Unicode" w:hAnsi="Garamond" w:cs="Times New Roman"/>
          <w:kern w:val="3"/>
          <w:lang w:eastAsia="zh-CN" w:bidi="hi-IN"/>
        </w:rPr>
      </w:pPr>
    </w:p>
    <w:p w14:paraId="2FA4C001" w14:textId="5B793D68" w:rsidR="00CA44BC" w:rsidRDefault="00CA44BC" w:rsidP="0045668D">
      <w:pPr>
        <w:suppressAutoHyphens/>
        <w:autoSpaceDN w:val="0"/>
        <w:spacing w:after="0" w:line="288" w:lineRule="auto"/>
        <w:textAlignment w:val="baseline"/>
        <w:rPr>
          <w:rFonts w:ascii="Garamond" w:eastAsia="Lucida Sans Unicode" w:hAnsi="Garamond" w:cs="Times New Roman"/>
          <w:kern w:val="3"/>
          <w:lang w:eastAsia="zh-CN" w:bidi="hi-IN"/>
        </w:rPr>
      </w:pPr>
    </w:p>
    <w:p w14:paraId="5535A043" w14:textId="77777777" w:rsidR="00F407D6" w:rsidRDefault="00F407D6" w:rsidP="0045668D">
      <w:pPr>
        <w:suppressAutoHyphens/>
        <w:autoSpaceDN w:val="0"/>
        <w:spacing w:after="0" w:line="288" w:lineRule="auto"/>
        <w:textAlignment w:val="baseline"/>
        <w:rPr>
          <w:rFonts w:ascii="Garamond" w:eastAsia="Lucida Sans Unicode" w:hAnsi="Garamond" w:cs="Times New Roman"/>
          <w:kern w:val="3"/>
          <w:lang w:eastAsia="zh-CN" w:bidi="hi-IN"/>
        </w:rPr>
      </w:pPr>
    </w:p>
    <w:p w14:paraId="5E66B317" w14:textId="77777777" w:rsidR="00CA44BC" w:rsidRDefault="00CA44BC" w:rsidP="0045668D">
      <w:pPr>
        <w:suppressAutoHyphens/>
        <w:autoSpaceDN w:val="0"/>
        <w:spacing w:after="0" w:line="288" w:lineRule="auto"/>
        <w:textAlignment w:val="baseline"/>
        <w:rPr>
          <w:rFonts w:ascii="Garamond" w:eastAsia="Lucida Sans Unicode" w:hAnsi="Garamond" w:cs="Times New Roman"/>
          <w:kern w:val="3"/>
          <w:lang w:eastAsia="zh-CN" w:bidi="hi-IN"/>
        </w:rPr>
      </w:pPr>
    </w:p>
    <w:p w14:paraId="24F15332" w14:textId="77777777" w:rsidR="00CA44BC" w:rsidRPr="00682B4F" w:rsidRDefault="00CA44BC" w:rsidP="0045668D">
      <w:pPr>
        <w:suppressAutoHyphens/>
        <w:autoSpaceDN w:val="0"/>
        <w:spacing w:after="0" w:line="288" w:lineRule="auto"/>
        <w:textAlignment w:val="baseline"/>
        <w:rPr>
          <w:rFonts w:ascii="Garamond" w:eastAsia="Lucida Sans Unicode" w:hAnsi="Garamond" w:cs="Times New Roman"/>
          <w:kern w:val="3"/>
          <w:lang w:eastAsia="zh-CN" w:bidi="hi-IN"/>
        </w:rPr>
      </w:pPr>
    </w:p>
    <w:p w14:paraId="591176D6" w14:textId="77777777" w:rsidR="0045668D" w:rsidRPr="00682B4F" w:rsidRDefault="0045668D" w:rsidP="0045668D">
      <w:pPr>
        <w:suppressAutoHyphens/>
        <w:autoSpaceDN w:val="0"/>
        <w:spacing w:after="0" w:line="288" w:lineRule="auto"/>
        <w:textAlignment w:val="baseline"/>
        <w:rPr>
          <w:rFonts w:ascii="Garamond" w:eastAsia="Lucida Sans Unicode" w:hAnsi="Garamond" w:cs="Times New Roman"/>
          <w:kern w:val="3"/>
          <w:lang w:eastAsia="zh-CN" w:bidi="hi-IN"/>
        </w:rPr>
      </w:pPr>
    </w:p>
    <w:p w14:paraId="0E08C923" w14:textId="77777777" w:rsidR="0045668D" w:rsidRPr="00682B4F" w:rsidRDefault="0045668D" w:rsidP="0045668D">
      <w:pPr>
        <w:pStyle w:val="Standard"/>
        <w:spacing w:line="288" w:lineRule="auto"/>
        <w:rPr>
          <w:rFonts w:ascii="Garamond" w:hAnsi="Garamond"/>
          <w:sz w:val="22"/>
          <w:szCs w:val="22"/>
        </w:rPr>
      </w:pPr>
    </w:p>
    <w:tbl>
      <w:tblPr>
        <w:tblStyle w:val="Tabela-Siatka1"/>
        <w:tblW w:w="0" w:type="auto"/>
        <w:tblLook w:val="04A0" w:firstRow="1" w:lastRow="0" w:firstColumn="1" w:lastColumn="0" w:noHBand="0" w:noVBand="1"/>
      </w:tblPr>
      <w:tblGrid>
        <w:gridCol w:w="566"/>
        <w:gridCol w:w="1128"/>
        <w:gridCol w:w="1752"/>
        <w:gridCol w:w="851"/>
        <w:gridCol w:w="2806"/>
        <w:gridCol w:w="1671"/>
        <w:gridCol w:w="1532"/>
        <w:gridCol w:w="1836"/>
        <w:gridCol w:w="1852"/>
      </w:tblGrid>
      <w:tr w:rsidR="0072083E" w:rsidRPr="00C16D19" w14:paraId="6D9144DD" w14:textId="77777777" w:rsidTr="00CA44BC">
        <w:trPr>
          <w:trHeight w:val="550"/>
        </w:trPr>
        <w:tc>
          <w:tcPr>
            <w:tcW w:w="569" w:type="dxa"/>
            <w:tcBorders>
              <w:bottom w:val="single" w:sz="4" w:space="0" w:color="auto"/>
            </w:tcBorders>
            <w:shd w:val="clear" w:color="auto" w:fill="F2F2F2" w:themeFill="background1" w:themeFillShade="F2"/>
            <w:vAlign w:val="center"/>
          </w:tcPr>
          <w:p w14:paraId="0218EB95" w14:textId="77777777" w:rsidR="0072083E" w:rsidRPr="00C16D19" w:rsidRDefault="0072083E" w:rsidP="00713A31">
            <w:pPr>
              <w:jc w:val="center"/>
              <w:rPr>
                <w:rFonts w:ascii="Garamond" w:eastAsia="Times New Roman" w:hAnsi="Garamond" w:cs="Times New Roman"/>
                <w:b/>
                <w:color w:val="0D0D0D" w:themeColor="text1" w:themeTint="F2"/>
                <w:lang w:eastAsia="pl-PL"/>
              </w:rPr>
            </w:pPr>
            <w:r w:rsidRPr="00C16D19">
              <w:rPr>
                <w:rFonts w:ascii="Garamond" w:eastAsia="Times New Roman" w:hAnsi="Garamond" w:cs="Times New Roman"/>
                <w:b/>
                <w:color w:val="0D0D0D" w:themeColor="text1" w:themeTint="F2"/>
                <w:lang w:eastAsia="pl-PL"/>
              </w:rPr>
              <w:lastRenderedPageBreak/>
              <w:t xml:space="preserve">Lp. </w:t>
            </w:r>
          </w:p>
        </w:tc>
        <w:tc>
          <w:tcPr>
            <w:tcW w:w="3024" w:type="dxa"/>
            <w:gridSpan w:val="2"/>
            <w:tcBorders>
              <w:bottom w:val="nil"/>
            </w:tcBorders>
            <w:shd w:val="clear" w:color="auto" w:fill="F2F2F2" w:themeFill="background1" w:themeFillShade="F2"/>
            <w:vAlign w:val="center"/>
          </w:tcPr>
          <w:p w14:paraId="11125885" w14:textId="77777777" w:rsidR="0072083E" w:rsidRPr="00C16D19" w:rsidRDefault="0072083E" w:rsidP="00713A31">
            <w:pPr>
              <w:jc w:val="center"/>
              <w:rPr>
                <w:rFonts w:ascii="Garamond" w:eastAsia="Times New Roman" w:hAnsi="Garamond" w:cs="Times New Roman"/>
                <w:b/>
                <w:color w:val="0D0D0D" w:themeColor="text1" w:themeTint="F2"/>
                <w:lang w:eastAsia="pl-PL"/>
              </w:rPr>
            </w:pPr>
            <w:r w:rsidRPr="00C16D19">
              <w:rPr>
                <w:rFonts w:ascii="Garamond" w:eastAsia="Times New Roman" w:hAnsi="Garamond" w:cs="Times New Roman"/>
                <w:b/>
                <w:color w:val="0D0D0D" w:themeColor="text1" w:themeTint="F2"/>
                <w:lang w:eastAsia="pl-PL"/>
              </w:rPr>
              <w:t xml:space="preserve">Przedmiot zamówienia </w:t>
            </w:r>
          </w:p>
        </w:tc>
        <w:tc>
          <w:tcPr>
            <w:tcW w:w="851" w:type="dxa"/>
            <w:tcBorders>
              <w:bottom w:val="single" w:sz="4" w:space="0" w:color="auto"/>
              <w:right w:val="single" w:sz="4" w:space="0" w:color="auto"/>
            </w:tcBorders>
            <w:shd w:val="clear" w:color="auto" w:fill="F2F2F2" w:themeFill="background1" w:themeFillShade="F2"/>
            <w:vAlign w:val="center"/>
          </w:tcPr>
          <w:p w14:paraId="07DAB24D" w14:textId="77777777" w:rsidR="0072083E" w:rsidRPr="00C16D19" w:rsidRDefault="0072083E" w:rsidP="00713A31">
            <w:pPr>
              <w:jc w:val="center"/>
              <w:rPr>
                <w:rFonts w:ascii="Garamond" w:eastAsia="Times New Roman" w:hAnsi="Garamond" w:cs="Times New Roman"/>
                <w:b/>
                <w:lang w:eastAsia="pl-PL"/>
              </w:rPr>
            </w:pPr>
            <w:r w:rsidRPr="00C16D19">
              <w:rPr>
                <w:rFonts w:ascii="Garamond" w:eastAsia="Times New Roman" w:hAnsi="Garamond" w:cs="Times New Roman"/>
                <w:b/>
                <w:lang w:eastAsia="pl-PL"/>
              </w:rPr>
              <w:t>Liczba sztuk</w:t>
            </w:r>
          </w:p>
        </w:tc>
        <w:tc>
          <w:tcPr>
            <w:tcW w:w="2910" w:type="dxa"/>
            <w:tcBorders>
              <w:bottom w:val="single" w:sz="4" w:space="0" w:color="auto"/>
            </w:tcBorders>
            <w:shd w:val="clear" w:color="auto" w:fill="F2F2F2" w:themeFill="background1" w:themeFillShade="F2"/>
            <w:vAlign w:val="center"/>
          </w:tcPr>
          <w:p w14:paraId="6BF6DF21" w14:textId="77777777" w:rsidR="0072083E" w:rsidRDefault="0072083E" w:rsidP="00713A31">
            <w:pPr>
              <w:jc w:val="center"/>
              <w:rPr>
                <w:rFonts w:ascii="Garamond" w:eastAsia="Times New Roman" w:hAnsi="Garamond" w:cs="Times New Roman"/>
                <w:b/>
                <w:lang w:eastAsia="pl-PL"/>
              </w:rPr>
            </w:pPr>
            <w:r>
              <w:rPr>
                <w:rFonts w:ascii="Garamond" w:eastAsia="Times New Roman" w:hAnsi="Garamond" w:cs="Times New Roman"/>
                <w:b/>
                <w:lang w:eastAsia="pl-PL"/>
              </w:rPr>
              <w:t>Nazwa i </w:t>
            </w:r>
            <w:r w:rsidRPr="00B80F30">
              <w:rPr>
                <w:rFonts w:ascii="Garamond" w:eastAsia="Times New Roman" w:hAnsi="Garamond" w:cs="Times New Roman"/>
                <w:b/>
                <w:lang w:eastAsia="pl-PL"/>
              </w:rPr>
              <w:t>typ/model/</w:t>
            </w:r>
          </w:p>
          <w:p w14:paraId="78DAE6CD" w14:textId="77777777" w:rsidR="0072083E" w:rsidRPr="00C16D19" w:rsidRDefault="0072083E" w:rsidP="00713A31">
            <w:pPr>
              <w:jc w:val="center"/>
              <w:rPr>
                <w:rFonts w:ascii="Garamond" w:eastAsia="Times New Roman" w:hAnsi="Garamond" w:cs="Times New Roman"/>
                <w:b/>
                <w:lang w:eastAsia="pl-PL"/>
              </w:rPr>
            </w:pPr>
            <w:r w:rsidRPr="00B80F30">
              <w:rPr>
                <w:rFonts w:ascii="Garamond" w:eastAsia="Times New Roman" w:hAnsi="Garamond" w:cs="Times New Roman"/>
                <w:b/>
                <w:lang w:eastAsia="pl-PL"/>
              </w:rPr>
              <w:t>Producent/Kraj produkcji</w:t>
            </w:r>
          </w:p>
        </w:tc>
        <w:tc>
          <w:tcPr>
            <w:tcW w:w="1685" w:type="dxa"/>
            <w:tcBorders>
              <w:bottom w:val="single" w:sz="4" w:space="0" w:color="auto"/>
            </w:tcBorders>
            <w:shd w:val="clear" w:color="auto" w:fill="F2F2F2" w:themeFill="background1" w:themeFillShade="F2"/>
            <w:vAlign w:val="center"/>
          </w:tcPr>
          <w:p w14:paraId="00D54362" w14:textId="77777777" w:rsidR="0072083E" w:rsidRDefault="0072083E" w:rsidP="00713A31">
            <w:pPr>
              <w:jc w:val="center"/>
              <w:rPr>
                <w:rFonts w:ascii="Garamond" w:eastAsia="Times New Roman" w:hAnsi="Garamond" w:cs="Times New Roman"/>
                <w:b/>
                <w:lang w:eastAsia="pl-PL"/>
              </w:rPr>
            </w:pPr>
            <w:r>
              <w:rPr>
                <w:rFonts w:ascii="Garamond" w:eastAsia="Times New Roman" w:hAnsi="Garamond" w:cs="Times New Roman"/>
                <w:b/>
                <w:lang w:eastAsia="pl-PL"/>
              </w:rPr>
              <w:t xml:space="preserve">Rok produkcji </w:t>
            </w:r>
          </w:p>
          <w:p w14:paraId="1086B24A" w14:textId="1CF3CD41" w:rsidR="0072083E" w:rsidRDefault="0072083E" w:rsidP="00713A31">
            <w:pPr>
              <w:jc w:val="center"/>
              <w:rPr>
                <w:rFonts w:ascii="Garamond" w:eastAsia="Times New Roman" w:hAnsi="Garamond" w:cs="Times New Roman"/>
                <w:b/>
                <w:lang w:eastAsia="pl-PL"/>
              </w:rPr>
            </w:pPr>
            <w:r>
              <w:rPr>
                <w:rFonts w:ascii="Garamond" w:eastAsia="Lucida Sans Unicode" w:hAnsi="Garamond"/>
                <w:kern w:val="3"/>
                <w:lang w:eastAsia="zh-CN" w:bidi="hi-IN"/>
              </w:rPr>
              <w:t>(nie wcześniej niż 2019</w:t>
            </w:r>
            <w:r w:rsidR="00CF2818">
              <w:rPr>
                <w:rFonts w:ascii="Garamond" w:eastAsia="Lucida Sans Unicode" w:hAnsi="Garamond"/>
                <w:kern w:val="3"/>
                <w:lang w:eastAsia="zh-CN" w:bidi="hi-IN"/>
              </w:rPr>
              <w:t>/2020</w:t>
            </w:r>
            <w:r>
              <w:rPr>
                <w:rFonts w:ascii="Garamond" w:eastAsia="Lucida Sans Unicode" w:hAnsi="Garamond"/>
                <w:kern w:val="3"/>
                <w:lang w:eastAsia="zh-CN" w:bidi="hi-IN"/>
              </w:rPr>
              <w:t>)</w:t>
            </w:r>
          </w:p>
        </w:tc>
        <w:tc>
          <w:tcPr>
            <w:tcW w:w="1351" w:type="dxa"/>
            <w:tcBorders>
              <w:bottom w:val="single" w:sz="4" w:space="0" w:color="auto"/>
              <w:right w:val="single" w:sz="4" w:space="0" w:color="auto"/>
            </w:tcBorders>
            <w:shd w:val="clear" w:color="auto" w:fill="F2F2F2" w:themeFill="background1" w:themeFillShade="F2"/>
            <w:vAlign w:val="center"/>
          </w:tcPr>
          <w:p w14:paraId="1A727064" w14:textId="77777777" w:rsidR="0072083E" w:rsidRPr="00C16D19" w:rsidRDefault="0072083E" w:rsidP="00713A31">
            <w:pPr>
              <w:jc w:val="center"/>
              <w:rPr>
                <w:rFonts w:ascii="Garamond" w:eastAsia="Times New Roman" w:hAnsi="Garamond" w:cs="Times New Roman"/>
                <w:b/>
                <w:lang w:eastAsia="pl-PL"/>
              </w:rPr>
            </w:pPr>
            <w:r w:rsidRPr="00B80F30">
              <w:rPr>
                <w:rFonts w:ascii="Garamond" w:eastAsia="Times New Roman" w:hAnsi="Garamond" w:cs="Times New Roman"/>
                <w:b/>
                <w:lang w:eastAsia="pl-PL"/>
              </w:rPr>
              <w:t xml:space="preserve">Klasa wyrobu medycznego </w:t>
            </w:r>
            <w:r>
              <w:rPr>
                <w:rFonts w:ascii="Garamond" w:eastAsia="Times New Roman" w:hAnsi="Garamond" w:cs="Times New Roman"/>
                <w:b/>
                <w:lang w:eastAsia="pl-PL"/>
              </w:rPr>
              <w:t xml:space="preserve"> </w:t>
            </w:r>
            <w:r>
              <w:rPr>
                <w:rFonts w:ascii="Garamond" w:eastAsia="Times New Roman" w:hAnsi="Garamond" w:cs="Times New Roman"/>
                <w:lang w:eastAsia="pl-PL"/>
              </w:rPr>
              <w:t>(jeżeli </w:t>
            </w:r>
            <w:r w:rsidRPr="00B80F30">
              <w:rPr>
                <w:rFonts w:ascii="Garamond" w:eastAsia="Times New Roman" w:hAnsi="Garamond" w:cs="Times New Roman"/>
                <w:lang w:eastAsia="pl-PL"/>
              </w:rPr>
              <w:t>dotyczy):</w:t>
            </w:r>
          </w:p>
        </w:tc>
        <w:tc>
          <w:tcPr>
            <w:tcW w:w="187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9C0DD88" w14:textId="77777777" w:rsidR="000F3A66" w:rsidRDefault="0072083E" w:rsidP="00D7123C">
            <w:pPr>
              <w:jc w:val="center"/>
              <w:rPr>
                <w:rFonts w:ascii="Garamond" w:eastAsia="Times New Roman" w:hAnsi="Garamond" w:cs="Times New Roman"/>
                <w:b/>
                <w:lang w:eastAsia="pl-PL"/>
              </w:rPr>
            </w:pPr>
            <w:r>
              <w:rPr>
                <w:rFonts w:ascii="Garamond" w:eastAsia="Times New Roman" w:hAnsi="Garamond" w:cs="Times New Roman"/>
                <w:b/>
                <w:lang w:eastAsia="pl-PL"/>
              </w:rPr>
              <w:t xml:space="preserve">Cena jednostkowa brutto </w:t>
            </w:r>
          </w:p>
          <w:p w14:paraId="334E7173" w14:textId="78AFC260" w:rsidR="0072083E" w:rsidRPr="00C16D19" w:rsidRDefault="0072083E" w:rsidP="00D7123C">
            <w:pPr>
              <w:jc w:val="center"/>
              <w:rPr>
                <w:rFonts w:ascii="Garamond" w:eastAsia="Times New Roman" w:hAnsi="Garamond" w:cs="Times New Roman"/>
                <w:b/>
                <w:lang w:eastAsia="pl-PL"/>
              </w:rPr>
            </w:pPr>
            <w:r w:rsidRPr="00C16D19">
              <w:rPr>
                <w:rFonts w:ascii="Garamond" w:eastAsia="Times New Roman" w:hAnsi="Garamond" w:cs="Times New Roman"/>
                <w:b/>
                <w:lang w:eastAsia="pl-PL"/>
              </w:rPr>
              <w:t>(w zł)</w:t>
            </w:r>
          </w:p>
        </w:tc>
        <w:tc>
          <w:tcPr>
            <w:tcW w:w="195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363250D" w14:textId="77777777" w:rsidR="0072083E" w:rsidRPr="00C16D19" w:rsidRDefault="0072083E" w:rsidP="00713A31">
            <w:pPr>
              <w:jc w:val="center"/>
              <w:rPr>
                <w:rFonts w:ascii="Garamond" w:eastAsia="Times New Roman" w:hAnsi="Garamond" w:cs="Times New Roman"/>
                <w:b/>
                <w:lang w:eastAsia="pl-PL"/>
              </w:rPr>
            </w:pPr>
            <w:r>
              <w:rPr>
                <w:rFonts w:ascii="Garamond" w:eastAsia="Times New Roman" w:hAnsi="Garamond" w:cs="Times New Roman"/>
                <w:b/>
                <w:lang w:eastAsia="pl-PL"/>
              </w:rPr>
              <w:t>Cena brutto razem (w </w:t>
            </w:r>
            <w:r w:rsidRPr="00C16D19">
              <w:rPr>
                <w:rFonts w:ascii="Garamond" w:eastAsia="Times New Roman" w:hAnsi="Garamond" w:cs="Times New Roman"/>
                <w:b/>
                <w:lang w:eastAsia="pl-PL"/>
              </w:rPr>
              <w:t>zł)</w:t>
            </w:r>
          </w:p>
        </w:tc>
      </w:tr>
      <w:tr w:rsidR="0072083E" w:rsidRPr="00C16D19" w14:paraId="515FD13D" w14:textId="77777777" w:rsidTr="00CA44BC">
        <w:trPr>
          <w:trHeight w:val="456"/>
        </w:trPr>
        <w:tc>
          <w:tcPr>
            <w:tcW w:w="569" w:type="dxa"/>
            <w:tcBorders>
              <w:bottom w:val="single" w:sz="4" w:space="0" w:color="auto"/>
            </w:tcBorders>
            <w:shd w:val="clear" w:color="auto" w:fill="F2F2F2" w:themeFill="background1" w:themeFillShade="F2"/>
            <w:vAlign w:val="center"/>
          </w:tcPr>
          <w:p w14:paraId="790BD269" w14:textId="77777777" w:rsidR="0072083E" w:rsidRPr="00C16D19" w:rsidRDefault="0072083E" w:rsidP="00713A31">
            <w:pPr>
              <w:jc w:val="center"/>
              <w:rPr>
                <w:rFonts w:ascii="Garamond" w:eastAsia="Times New Roman" w:hAnsi="Garamond" w:cs="Times New Roman"/>
                <w:lang w:eastAsia="pl-PL"/>
              </w:rPr>
            </w:pPr>
            <w:r w:rsidRPr="00C16D19">
              <w:rPr>
                <w:rFonts w:ascii="Garamond" w:eastAsia="Times New Roman" w:hAnsi="Garamond" w:cs="Times New Roman"/>
                <w:lang w:eastAsia="pl-PL"/>
              </w:rPr>
              <w:t>1.</w:t>
            </w:r>
          </w:p>
        </w:tc>
        <w:tc>
          <w:tcPr>
            <w:tcW w:w="3024" w:type="dxa"/>
            <w:gridSpan w:val="2"/>
            <w:tcBorders>
              <w:bottom w:val="single" w:sz="4" w:space="0" w:color="auto"/>
            </w:tcBorders>
            <w:shd w:val="clear" w:color="auto" w:fill="F2F2F2" w:themeFill="background1" w:themeFillShade="F2"/>
            <w:vAlign w:val="center"/>
          </w:tcPr>
          <w:p w14:paraId="5593F75C" w14:textId="77777777" w:rsidR="0072083E" w:rsidRPr="0072083E" w:rsidRDefault="0072083E" w:rsidP="00713A31">
            <w:pPr>
              <w:rPr>
                <w:rFonts w:ascii="Garamond" w:eastAsia="Calibri" w:hAnsi="Garamond" w:cs="Times New Roman"/>
                <w:b/>
              </w:rPr>
            </w:pPr>
            <w:r w:rsidRPr="0072083E">
              <w:rPr>
                <w:rFonts w:ascii="Garamond" w:eastAsia="Calibri" w:hAnsi="Garamond" w:cs="Times New Roman"/>
                <w:b/>
              </w:rPr>
              <w:t>System odwróconej osmozy</w:t>
            </w:r>
            <w:r>
              <w:rPr>
                <w:rFonts w:ascii="Garamond" w:eastAsia="Calibri" w:hAnsi="Garamond" w:cs="Times New Roman"/>
                <w:b/>
              </w:rPr>
              <w:t xml:space="preserve"> </w:t>
            </w:r>
          </w:p>
        </w:tc>
        <w:tc>
          <w:tcPr>
            <w:tcW w:w="851" w:type="dxa"/>
            <w:tcBorders>
              <w:bottom w:val="single" w:sz="4" w:space="0" w:color="auto"/>
              <w:right w:val="single" w:sz="4" w:space="0" w:color="auto"/>
            </w:tcBorders>
            <w:shd w:val="clear" w:color="auto" w:fill="F2F2F2" w:themeFill="background1" w:themeFillShade="F2"/>
            <w:vAlign w:val="center"/>
          </w:tcPr>
          <w:p w14:paraId="28856FF2" w14:textId="77777777" w:rsidR="0072083E" w:rsidRPr="00C16D19" w:rsidRDefault="0072083E" w:rsidP="00713A31">
            <w:pPr>
              <w:jc w:val="center"/>
              <w:rPr>
                <w:rFonts w:ascii="Garamond" w:eastAsia="Times New Roman" w:hAnsi="Garamond" w:cs="Times New Roman"/>
                <w:lang w:eastAsia="pl-PL"/>
              </w:rPr>
            </w:pPr>
            <w:r>
              <w:rPr>
                <w:rFonts w:ascii="Garamond" w:eastAsia="Times New Roman" w:hAnsi="Garamond" w:cs="Times New Roman"/>
                <w:bCs/>
                <w:lang w:eastAsia="pl-PL"/>
              </w:rPr>
              <w:t>2</w:t>
            </w:r>
          </w:p>
        </w:tc>
        <w:tc>
          <w:tcPr>
            <w:tcW w:w="2910" w:type="dxa"/>
            <w:tcBorders>
              <w:bottom w:val="single" w:sz="4" w:space="0" w:color="auto"/>
            </w:tcBorders>
            <w:vAlign w:val="center"/>
          </w:tcPr>
          <w:p w14:paraId="2224637E" w14:textId="77777777" w:rsidR="0072083E" w:rsidRPr="00C16D19" w:rsidRDefault="0072083E" w:rsidP="00713A31">
            <w:pPr>
              <w:jc w:val="center"/>
              <w:rPr>
                <w:rFonts w:ascii="Garamond" w:eastAsia="Calibri" w:hAnsi="Garamond" w:cs="Times New Roman"/>
              </w:rPr>
            </w:pPr>
          </w:p>
        </w:tc>
        <w:tc>
          <w:tcPr>
            <w:tcW w:w="1685" w:type="dxa"/>
            <w:tcBorders>
              <w:bottom w:val="single" w:sz="4" w:space="0" w:color="auto"/>
            </w:tcBorders>
            <w:vAlign w:val="center"/>
          </w:tcPr>
          <w:p w14:paraId="6909A4AC" w14:textId="77777777" w:rsidR="0072083E" w:rsidRPr="00C16D19" w:rsidRDefault="0072083E" w:rsidP="00713A31">
            <w:pPr>
              <w:jc w:val="center"/>
              <w:rPr>
                <w:rFonts w:ascii="Garamond" w:eastAsia="Calibri" w:hAnsi="Garamond" w:cs="Times New Roman"/>
              </w:rPr>
            </w:pPr>
          </w:p>
        </w:tc>
        <w:tc>
          <w:tcPr>
            <w:tcW w:w="1351" w:type="dxa"/>
            <w:tcBorders>
              <w:right w:val="single" w:sz="4" w:space="0" w:color="auto"/>
            </w:tcBorders>
            <w:vAlign w:val="center"/>
          </w:tcPr>
          <w:p w14:paraId="31FF5AC3" w14:textId="77777777" w:rsidR="0072083E" w:rsidRPr="00C16D19" w:rsidRDefault="0072083E" w:rsidP="00713A31">
            <w:pPr>
              <w:jc w:val="center"/>
              <w:rPr>
                <w:rFonts w:ascii="Garamond" w:eastAsia="Calibri" w:hAnsi="Garamond" w:cs="Times New Roman"/>
              </w:rPr>
            </w:pPr>
          </w:p>
        </w:tc>
        <w:tc>
          <w:tcPr>
            <w:tcW w:w="1878" w:type="dxa"/>
            <w:tcBorders>
              <w:top w:val="single" w:sz="4" w:space="0" w:color="auto"/>
              <w:left w:val="single" w:sz="4" w:space="0" w:color="auto"/>
              <w:bottom w:val="single" w:sz="4" w:space="0" w:color="auto"/>
              <w:right w:val="single" w:sz="4" w:space="0" w:color="auto"/>
            </w:tcBorders>
            <w:vAlign w:val="center"/>
          </w:tcPr>
          <w:p w14:paraId="2C49C37B" w14:textId="77777777" w:rsidR="0072083E" w:rsidRPr="00C16D19" w:rsidRDefault="0072083E" w:rsidP="00713A31">
            <w:pPr>
              <w:jc w:val="center"/>
              <w:rPr>
                <w:rFonts w:ascii="Garamond" w:eastAsia="Calibri" w:hAnsi="Garamond" w:cs="Times New Roman"/>
              </w:rPr>
            </w:pPr>
          </w:p>
        </w:tc>
        <w:tc>
          <w:tcPr>
            <w:tcW w:w="1952" w:type="dxa"/>
            <w:tcBorders>
              <w:top w:val="single" w:sz="4" w:space="0" w:color="auto"/>
              <w:left w:val="single" w:sz="4" w:space="0" w:color="auto"/>
              <w:bottom w:val="single" w:sz="4" w:space="0" w:color="auto"/>
              <w:right w:val="single" w:sz="4" w:space="0" w:color="auto"/>
            </w:tcBorders>
            <w:vAlign w:val="center"/>
          </w:tcPr>
          <w:p w14:paraId="24DD1AF4" w14:textId="77777777" w:rsidR="0072083E" w:rsidRPr="00C16D19" w:rsidRDefault="0072083E" w:rsidP="00713A31">
            <w:pPr>
              <w:jc w:val="center"/>
              <w:rPr>
                <w:rFonts w:ascii="Garamond" w:eastAsia="Calibri" w:hAnsi="Garamond" w:cs="Times New Roman"/>
              </w:rPr>
            </w:pPr>
          </w:p>
        </w:tc>
      </w:tr>
      <w:tr w:rsidR="0072083E" w:rsidRPr="00C16D19" w14:paraId="42B09041" w14:textId="77777777" w:rsidTr="00CA44BC">
        <w:tc>
          <w:tcPr>
            <w:tcW w:w="569" w:type="dxa"/>
            <w:tcBorders>
              <w:top w:val="single" w:sz="4" w:space="0" w:color="auto"/>
              <w:left w:val="nil"/>
              <w:bottom w:val="nil"/>
              <w:right w:val="nil"/>
            </w:tcBorders>
          </w:tcPr>
          <w:p w14:paraId="63EAFFC1" w14:textId="77777777" w:rsidR="0072083E" w:rsidRPr="00C16D19" w:rsidRDefault="0072083E" w:rsidP="00713A31">
            <w:pPr>
              <w:rPr>
                <w:rFonts w:ascii="Garamond" w:eastAsia="Calibri" w:hAnsi="Garamond" w:cs="Times New Roman"/>
              </w:rPr>
            </w:pPr>
          </w:p>
        </w:tc>
        <w:tc>
          <w:tcPr>
            <w:tcW w:w="3875" w:type="dxa"/>
            <w:gridSpan w:val="3"/>
            <w:tcBorders>
              <w:top w:val="single" w:sz="4" w:space="0" w:color="auto"/>
              <w:left w:val="nil"/>
              <w:bottom w:val="nil"/>
              <w:right w:val="nil"/>
            </w:tcBorders>
            <w:vAlign w:val="center"/>
          </w:tcPr>
          <w:p w14:paraId="49626CD9" w14:textId="77777777" w:rsidR="0072083E" w:rsidRPr="00C16D19" w:rsidRDefault="0072083E" w:rsidP="00713A31">
            <w:pPr>
              <w:rPr>
                <w:rFonts w:ascii="Garamond" w:eastAsia="Calibri" w:hAnsi="Garamond" w:cs="Times New Roman"/>
                <w:b/>
              </w:rPr>
            </w:pPr>
          </w:p>
        </w:tc>
        <w:tc>
          <w:tcPr>
            <w:tcW w:w="2910" w:type="dxa"/>
            <w:tcBorders>
              <w:top w:val="single" w:sz="4" w:space="0" w:color="auto"/>
              <w:left w:val="nil"/>
              <w:bottom w:val="nil"/>
              <w:right w:val="nil"/>
            </w:tcBorders>
          </w:tcPr>
          <w:p w14:paraId="5FF6A396" w14:textId="77777777" w:rsidR="0072083E" w:rsidRPr="00C16D19" w:rsidRDefault="0072083E" w:rsidP="00713A31">
            <w:pPr>
              <w:rPr>
                <w:rFonts w:ascii="Garamond" w:eastAsia="Calibri" w:hAnsi="Garamond" w:cs="Times New Roman"/>
              </w:rPr>
            </w:pPr>
          </w:p>
        </w:tc>
        <w:tc>
          <w:tcPr>
            <w:tcW w:w="1685" w:type="dxa"/>
            <w:tcBorders>
              <w:top w:val="single" w:sz="4" w:space="0" w:color="auto"/>
              <w:left w:val="nil"/>
              <w:bottom w:val="single" w:sz="4" w:space="0" w:color="auto"/>
              <w:right w:val="nil"/>
            </w:tcBorders>
          </w:tcPr>
          <w:p w14:paraId="13EE9AC5" w14:textId="77777777" w:rsidR="0072083E" w:rsidRPr="00C16D19" w:rsidRDefault="0072083E" w:rsidP="00713A31">
            <w:pPr>
              <w:rPr>
                <w:rFonts w:ascii="Garamond" w:eastAsia="Calibri" w:hAnsi="Garamond" w:cs="Times New Roman"/>
              </w:rPr>
            </w:pPr>
          </w:p>
        </w:tc>
        <w:tc>
          <w:tcPr>
            <w:tcW w:w="1351" w:type="dxa"/>
            <w:tcBorders>
              <w:top w:val="single" w:sz="4" w:space="0" w:color="auto"/>
              <w:left w:val="nil"/>
              <w:bottom w:val="single" w:sz="4" w:space="0" w:color="auto"/>
              <w:right w:val="nil"/>
            </w:tcBorders>
          </w:tcPr>
          <w:p w14:paraId="43B432E9" w14:textId="77777777" w:rsidR="0072083E" w:rsidRPr="00C16D19" w:rsidRDefault="0072083E" w:rsidP="00713A31">
            <w:pPr>
              <w:rPr>
                <w:rFonts w:ascii="Garamond" w:eastAsia="Calibri" w:hAnsi="Garamond" w:cs="Times New Roman"/>
              </w:rPr>
            </w:pPr>
          </w:p>
        </w:tc>
        <w:tc>
          <w:tcPr>
            <w:tcW w:w="1878" w:type="dxa"/>
            <w:tcBorders>
              <w:top w:val="single" w:sz="4" w:space="0" w:color="auto"/>
              <w:left w:val="nil"/>
              <w:bottom w:val="single" w:sz="4" w:space="0" w:color="auto"/>
              <w:right w:val="nil"/>
            </w:tcBorders>
          </w:tcPr>
          <w:p w14:paraId="7311E916" w14:textId="77777777" w:rsidR="0072083E" w:rsidRPr="00C16D19" w:rsidRDefault="0072083E" w:rsidP="00713A31">
            <w:pPr>
              <w:rPr>
                <w:rFonts w:ascii="Garamond" w:eastAsia="Calibri" w:hAnsi="Garamond" w:cs="Times New Roman"/>
              </w:rPr>
            </w:pPr>
          </w:p>
        </w:tc>
        <w:tc>
          <w:tcPr>
            <w:tcW w:w="1952" w:type="dxa"/>
            <w:tcBorders>
              <w:top w:val="single" w:sz="4" w:space="0" w:color="auto"/>
              <w:left w:val="nil"/>
              <w:bottom w:val="single" w:sz="4" w:space="0" w:color="auto"/>
              <w:right w:val="nil"/>
            </w:tcBorders>
          </w:tcPr>
          <w:p w14:paraId="1127E609" w14:textId="77777777" w:rsidR="0072083E" w:rsidRPr="00C16D19" w:rsidRDefault="0072083E" w:rsidP="00713A31">
            <w:pPr>
              <w:rPr>
                <w:rFonts w:ascii="Garamond" w:eastAsia="Calibri" w:hAnsi="Garamond" w:cs="Times New Roman"/>
              </w:rPr>
            </w:pPr>
          </w:p>
        </w:tc>
      </w:tr>
      <w:tr w:rsidR="0072083E" w:rsidRPr="00C16D19" w14:paraId="76AF3F45" w14:textId="77777777" w:rsidTr="00CA44BC">
        <w:trPr>
          <w:trHeight w:val="566"/>
        </w:trPr>
        <w:tc>
          <w:tcPr>
            <w:tcW w:w="569" w:type="dxa"/>
            <w:tcBorders>
              <w:top w:val="nil"/>
              <w:left w:val="nil"/>
              <w:bottom w:val="nil"/>
              <w:right w:val="nil"/>
            </w:tcBorders>
          </w:tcPr>
          <w:p w14:paraId="0A9AF52B" w14:textId="77777777" w:rsidR="0072083E" w:rsidRPr="00C16D19" w:rsidRDefault="0072083E" w:rsidP="00713A31">
            <w:pPr>
              <w:rPr>
                <w:rFonts w:ascii="Garamond" w:eastAsia="Calibri" w:hAnsi="Garamond" w:cs="Times New Roman"/>
              </w:rPr>
            </w:pPr>
          </w:p>
        </w:tc>
        <w:tc>
          <w:tcPr>
            <w:tcW w:w="1156" w:type="dxa"/>
            <w:tcBorders>
              <w:top w:val="nil"/>
              <w:left w:val="nil"/>
              <w:bottom w:val="nil"/>
              <w:right w:val="nil"/>
            </w:tcBorders>
            <w:shd w:val="clear" w:color="auto" w:fill="FFFFFF" w:themeFill="background1"/>
          </w:tcPr>
          <w:p w14:paraId="75BC2725" w14:textId="77777777" w:rsidR="0072083E" w:rsidRPr="00C16D19" w:rsidRDefault="0072083E" w:rsidP="00713A31">
            <w:pPr>
              <w:rPr>
                <w:rFonts w:ascii="Garamond" w:eastAsia="Calibri" w:hAnsi="Garamond" w:cs="Times New Roman"/>
                <w:b/>
              </w:rPr>
            </w:pPr>
          </w:p>
        </w:tc>
        <w:tc>
          <w:tcPr>
            <w:tcW w:w="2719" w:type="dxa"/>
            <w:gridSpan w:val="2"/>
            <w:tcBorders>
              <w:top w:val="nil"/>
              <w:left w:val="nil"/>
              <w:bottom w:val="nil"/>
              <w:right w:val="single" w:sz="4" w:space="0" w:color="auto"/>
            </w:tcBorders>
            <w:shd w:val="clear" w:color="auto" w:fill="FFFFFF" w:themeFill="background1"/>
          </w:tcPr>
          <w:p w14:paraId="4E369CF1" w14:textId="77777777" w:rsidR="0072083E" w:rsidRPr="00C16D19" w:rsidRDefault="0072083E" w:rsidP="00713A31">
            <w:pPr>
              <w:rPr>
                <w:rFonts w:ascii="Garamond" w:eastAsia="Calibri" w:hAnsi="Garamond" w:cs="Times New Roman"/>
                <w:b/>
              </w:rPr>
            </w:pPr>
          </w:p>
        </w:tc>
        <w:tc>
          <w:tcPr>
            <w:tcW w:w="7824" w:type="dxa"/>
            <w:gridSpan w:val="4"/>
            <w:tcBorders>
              <w:top w:val="single" w:sz="4" w:space="0" w:color="auto"/>
              <w:left w:val="single" w:sz="4" w:space="0" w:color="auto"/>
            </w:tcBorders>
            <w:shd w:val="clear" w:color="auto" w:fill="F2F2F2" w:themeFill="background1" w:themeFillShade="F2"/>
            <w:vAlign w:val="center"/>
          </w:tcPr>
          <w:p w14:paraId="202FB5F9" w14:textId="74ACF335" w:rsidR="0072083E" w:rsidRPr="00C16D19" w:rsidRDefault="0072083E" w:rsidP="00D7123C">
            <w:pPr>
              <w:rPr>
                <w:rFonts w:ascii="Garamond" w:eastAsia="Calibri" w:hAnsi="Garamond" w:cs="Times New Roman"/>
                <w:b/>
              </w:rPr>
            </w:pPr>
            <w:r w:rsidRPr="00C16D19">
              <w:rPr>
                <w:rFonts w:ascii="Garamond" w:eastAsia="Calibri" w:hAnsi="Garamond" w:cs="Times New Roman"/>
                <w:b/>
              </w:rPr>
              <w:t>A: Cen</w:t>
            </w:r>
            <w:r>
              <w:rPr>
                <w:rFonts w:ascii="Garamond" w:eastAsia="Calibri" w:hAnsi="Garamond" w:cs="Times New Roman"/>
                <w:b/>
              </w:rPr>
              <w:t xml:space="preserve">a brutto sprzętu </w:t>
            </w:r>
            <w:r w:rsidRPr="00C16D19">
              <w:rPr>
                <w:rFonts w:ascii="Garamond" w:eastAsia="Calibri" w:hAnsi="Garamond" w:cs="Times New Roman"/>
                <w:b/>
              </w:rPr>
              <w:t>(w zł)</w:t>
            </w:r>
            <w:r w:rsidR="00D7123C">
              <w:rPr>
                <w:rFonts w:ascii="Garamond" w:eastAsia="Calibri" w:hAnsi="Garamond" w:cs="Times New Roman"/>
                <w:b/>
              </w:rPr>
              <w:t>:</w:t>
            </w:r>
          </w:p>
        </w:tc>
        <w:tc>
          <w:tcPr>
            <w:tcW w:w="1952" w:type="dxa"/>
            <w:tcBorders>
              <w:top w:val="single" w:sz="4" w:space="0" w:color="auto"/>
            </w:tcBorders>
            <w:vAlign w:val="center"/>
          </w:tcPr>
          <w:p w14:paraId="6164E4ED" w14:textId="77777777" w:rsidR="0072083E" w:rsidRPr="00C16D19" w:rsidRDefault="0072083E" w:rsidP="00713A31">
            <w:pPr>
              <w:jc w:val="center"/>
              <w:rPr>
                <w:rFonts w:ascii="Garamond" w:eastAsia="Calibri" w:hAnsi="Garamond" w:cs="Times New Roman"/>
              </w:rPr>
            </w:pPr>
          </w:p>
        </w:tc>
      </w:tr>
      <w:tr w:rsidR="0072083E" w:rsidRPr="00C16D19" w14:paraId="3E2C57F5" w14:textId="77777777" w:rsidTr="00CA44BC">
        <w:trPr>
          <w:trHeight w:val="560"/>
        </w:trPr>
        <w:tc>
          <w:tcPr>
            <w:tcW w:w="569" w:type="dxa"/>
            <w:tcBorders>
              <w:top w:val="nil"/>
              <w:left w:val="nil"/>
              <w:bottom w:val="nil"/>
              <w:right w:val="nil"/>
            </w:tcBorders>
          </w:tcPr>
          <w:p w14:paraId="3C1B3ED7" w14:textId="77777777" w:rsidR="0072083E" w:rsidRPr="00C16D19" w:rsidRDefault="0072083E" w:rsidP="00713A31">
            <w:pPr>
              <w:rPr>
                <w:rFonts w:ascii="Garamond" w:eastAsia="Calibri" w:hAnsi="Garamond" w:cs="Times New Roman"/>
              </w:rPr>
            </w:pPr>
          </w:p>
        </w:tc>
        <w:tc>
          <w:tcPr>
            <w:tcW w:w="1156" w:type="dxa"/>
            <w:tcBorders>
              <w:top w:val="nil"/>
              <w:left w:val="nil"/>
              <w:bottom w:val="nil"/>
              <w:right w:val="nil"/>
            </w:tcBorders>
            <w:shd w:val="clear" w:color="auto" w:fill="FFFFFF" w:themeFill="background1"/>
          </w:tcPr>
          <w:p w14:paraId="7C4692D9" w14:textId="77777777" w:rsidR="0072083E" w:rsidRPr="00C16D19" w:rsidRDefault="0072083E" w:rsidP="00713A31">
            <w:pPr>
              <w:rPr>
                <w:rFonts w:ascii="Garamond" w:eastAsia="Calibri" w:hAnsi="Garamond" w:cs="Times New Roman"/>
                <w:b/>
              </w:rPr>
            </w:pPr>
          </w:p>
        </w:tc>
        <w:tc>
          <w:tcPr>
            <w:tcW w:w="2719" w:type="dxa"/>
            <w:gridSpan w:val="2"/>
            <w:tcBorders>
              <w:top w:val="nil"/>
              <w:left w:val="nil"/>
              <w:bottom w:val="nil"/>
              <w:right w:val="single" w:sz="4" w:space="0" w:color="auto"/>
            </w:tcBorders>
            <w:shd w:val="clear" w:color="auto" w:fill="FFFFFF" w:themeFill="background1"/>
          </w:tcPr>
          <w:p w14:paraId="3A7C7961" w14:textId="77777777" w:rsidR="0072083E" w:rsidRPr="00C16D19" w:rsidRDefault="0072083E" w:rsidP="00713A31">
            <w:pPr>
              <w:rPr>
                <w:rFonts w:ascii="Garamond" w:eastAsia="Calibri" w:hAnsi="Garamond" w:cs="Times New Roman"/>
                <w:b/>
              </w:rPr>
            </w:pPr>
          </w:p>
        </w:tc>
        <w:tc>
          <w:tcPr>
            <w:tcW w:w="7824" w:type="dxa"/>
            <w:gridSpan w:val="4"/>
            <w:tcBorders>
              <w:left w:val="single" w:sz="4" w:space="0" w:color="auto"/>
            </w:tcBorders>
            <w:shd w:val="clear" w:color="auto" w:fill="F2F2F2" w:themeFill="background1" w:themeFillShade="F2"/>
            <w:vAlign w:val="center"/>
          </w:tcPr>
          <w:p w14:paraId="54496377" w14:textId="356BA2AF" w:rsidR="0072083E" w:rsidRPr="00C16D19" w:rsidRDefault="0072083E" w:rsidP="00713A31">
            <w:pPr>
              <w:rPr>
                <w:rFonts w:ascii="Garamond" w:eastAsia="Calibri" w:hAnsi="Garamond" w:cs="Times New Roman"/>
                <w:b/>
              </w:rPr>
            </w:pPr>
            <w:r w:rsidRPr="00C16D19">
              <w:rPr>
                <w:rFonts w:ascii="Garamond" w:eastAsia="Calibri" w:hAnsi="Garamond" w:cs="Times New Roman"/>
                <w:b/>
              </w:rPr>
              <w:t xml:space="preserve">B: </w:t>
            </w:r>
            <w:r w:rsidRPr="00C16D19">
              <w:rPr>
                <w:rFonts w:ascii="Garamond" w:eastAsia="Calibri" w:hAnsi="Garamond" w:cs="Times New Roman"/>
                <w:b/>
                <w:bCs/>
              </w:rPr>
              <w:t xml:space="preserve">Cena brutto </w:t>
            </w:r>
            <w:r w:rsidR="00D7123C">
              <w:rPr>
                <w:rFonts w:ascii="Garamond" w:eastAsia="Calibri" w:hAnsi="Garamond" w:cs="Times New Roman"/>
                <w:b/>
                <w:bCs/>
              </w:rPr>
              <w:t xml:space="preserve">dostawy, </w:t>
            </w:r>
            <w:r w:rsidRPr="00C16D19">
              <w:rPr>
                <w:rFonts w:ascii="Garamond" w:eastAsia="Calibri" w:hAnsi="Garamond" w:cs="Times New Roman"/>
                <w:b/>
                <w:bCs/>
              </w:rPr>
              <w:t xml:space="preserve">instalacji i uruchomienia sprzętu </w:t>
            </w:r>
            <w:r w:rsidRPr="00C16D19">
              <w:rPr>
                <w:rFonts w:ascii="Garamond" w:eastAsia="Calibri" w:hAnsi="Garamond" w:cs="Times New Roman"/>
                <w:b/>
              </w:rPr>
              <w:t>(w zł):</w:t>
            </w:r>
          </w:p>
        </w:tc>
        <w:tc>
          <w:tcPr>
            <w:tcW w:w="1952" w:type="dxa"/>
            <w:vAlign w:val="center"/>
          </w:tcPr>
          <w:p w14:paraId="1E79B548" w14:textId="77777777" w:rsidR="0072083E" w:rsidRPr="00C16D19" w:rsidRDefault="0072083E" w:rsidP="00713A31">
            <w:pPr>
              <w:jc w:val="center"/>
              <w:rPr>
                <w:rFonts w:ascii="Garamond" w:eastAsia="Calibri" w:hAnsi="Garamond" w:cs="Times New Roman"/>
              </w:rPr>
            </w:pPr>
          </w:p>
        </w:tc>
      </w:tr>
      <w:tr w:rsidR="0072083E" w:rsidRPr="00C16D19" w14:paraId="54987A45" w14:textId="77777777" w:rsidTr="00CA44BC">
        <w:trPr>
          <w:trHeight w:val="443"/>
        </w:trPr>
        <w:tc>
          <w:tcPr>
            <w:tcW w:w="569" w:type="dxa"/>
            <w:tcBorders>
              <w:top w:val="nil"/>
              <w:left w:val="nil"/>
              <w:bottom w:val="nil"/>
              <w:right w:val="nil"/>
            </w:tcBorders>
          </w:tcPr>
          <w:p w14:paraId="463732D0" w14:textId="77777777" w:rsidR="0072083E" w:rsidRPr="00C16D19" w:rsidRDefault="0072083E" w:rsidP="00713A31">
            <w:pPr>
              <w:rPr>
                <w:rFonts w:ascii="Garamond" w:eastAsia="Calibri" w:hAnsi="Garamond" w:cs="Times New Roman"/>
              </w:rPr>
            </w:pPr>
          </w:p>
        </w:tc>
        <w:tc>
          <w:tcPr>
            <w:tcW w:w="1156" w:type="dxa"/>
            <w:tcBorders>
              <w:top w:val="nil"/>
              <w:left w:val="nil"/>
              <w:bottom w:val="nil"/>
              <w:right w:val="nil"/>
            </w:tcBorders>
            <w:shd w:val="clear" w:color="auto" w:fill="FFFFFF" w:themeFill="background1"/>
          </w:tcPr>
          <w:p w14:paraId="4EA5231D" w14:textId="77777777" w:rsidR="0072083E" w:rsidRPr="00C16D19" w:rsidRDefault="0072083E" w:rsidP="00713A31">
            <w:pPr>
              <w:rPr>
                <w:rFonts w:ascii="Garamond" w:eastAsia="Calibri" w:hAnsi="Garamond" w:cs="Times New Roman"/>
                <w:b/>
              </w:rPr>
            </w:pPr>
          </w:p>
        </w:tc>
        <w:tc>
          <w:tcPr>
            <w:tcW w:w="2719" w:type="dxa"/>
            <w:gridSpan w:val="2"/>
            <w:tcBorders>
              <w:top w:val="nil"/>
              <w:left w:val="nil"/>
              <w:bottom w:val="nil"/>
              <w:right w:val="single" w:sz="4" w:space="0" w:color="auto"/>
            </w:tcBorders>
            <w:shd w:val="clear" w:color="auto" w:fill="FFFFFF" w:themeFill="background1"/>
          </w:tcPr>
          <w:p w14:paraId="3040E94D" w14:textId="77777777" w:rsidR="0072083E" w:rsidRPr="00C16D19" w:rsidRDefault="0072083E" w:rsidP="00713A31">
            <w:pPr>
              <w:rPr>
                <w:rFonts w:ascii="Garamond" w:eastAsia="Calibri" w:hAnsi="Garamond" w:cs="Times New Roman"/>
                <w:b/>
              </w:rPr>
            </w:pPr>
          </w:p>
        </w:tc>
        <w:tc>
          <w:tcPr>
            <w:tcW w:w="7824" w:type="dxa"/>
            <w:gridSpan w:val="4"/>
            <w:tcBorders>
              <w:left w:val="single" w:sz="4" w:space="0" w:color="auto"/>
            </w:tcBorders>
            <w:shd w:val="clear" w:color="auto" w:fill="F2F2F2" w:themeFill="background1" w:themeFillShade="F2"/>
            <w:vAlign w:val="center"/>
          </w:tcPr>
          <w:p w14:paraId="4542F9AD" w14:textId="77777777" w:rsidR="0072083E" w:rsidRPr="00C16D19" w:rsidRDefault="0072083E" w:rsidP="00713A31">
            <w:pPr>
              <w:rPr>
                <w:rFonts w:ascii="Garamond" w:eastAsia="Calibri" w:hAnsi="Garamond" w:cs="Times New Roman"/>
                <w:b/>
              </w:rPr>
            </w:pPr>
            <w:r w:rsidRPr="00C16D19">
              <w:rPr>
                <w:rFonts w:ascii="Garamond" w:eastAsia="Calibri" w:hAnsi="Garamond" w:cs="Times New Roman"/>
                <w:b/>
              </w:rPr>
              <w:t xml:space="preserve">C: </w:t>
            </w:r>
            <w:r w:rsidRPr="00C16D19">
              <w:rPr>
                <w:rFonts w:ascii="Garamond" w:hAnsi="Garamond" w:cs="Times New Roman"/>
                <w:b/>
                <w:bCs/>
              </w:rPr>
              <w:t>Cena brutto szkoleń</w:t>
            </w:r>
            <w:r w:rsidRPr="00C16D19">
              <w:rPr>
                <w:rFonts w:ascii="Garamond" w:eastAsia="Calibri" w:hAnsi="Garamond" w:cs="Times New Roman"/>
                <w:b/>
              </w:rPr>
              <w:t xml:space="preserve"> (w zł):</w:t>
            </w:r>
          </w:p>
        </w:tc>
        <w:tc>
          <w:tcPr>
            <w:tcW w:w="1952" w:type="dxa"/>
            <w:vAlign w:val="center"/>
          </w:tcPr>
          <w:p w14:paraId="35713F5C" w14:textId="77777777" w:rsidR="0072083E" w:rsidRPr="00C16D19" w:rsidRDefault="0072083E" w:rsidP="00713A31">
            <w:pPr>
              <w:jc w:val="center"/>
              <w:rPr>
                <w:rFonts w:ascii="Garamond" w:eastAsia="Calibri" w:hAnsi="Garamond" w:cs="Times New Roman"/>
              </w:rPr>
            </w:pPr>
          </w:p>
        </w:tc>
      </w:tr>
    </w:tbl>
    <w:p w14:paraId="78979EB3" w14:textId="77777777" w:rsidR="0072083E" w:rsidRPr="00C16D19" w:rsidRDefault="0072083E" w:rsidP="0072083E">
      <w:pPr>
        <w:tabs>
          <w:tab w:val="left" w:pos="8985"/>
        </w:tabs>
        <w:spacing w:after="0" w:line="240" w:lineRule="auto"/>
        <w:rPr>
          <w:rFonts w:ascii="Garamond" w:eastAsia="Calibri" w:hAnsi="Garamond" w:cs="Times New Roman"/>
        </w:rPr>
      </w:pPr>
    </w:p>
    <w:tbl>
      <w:tblPr>
        <w:tblW w:w="2342" w:type="pct"/>
        <w:tblInd w:w="7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49"/>
        <w:gridCol w:w="1906"/>
      </w:tblGrid>
      <w:tr w:rsidR="0072083E" w:rsidRPr="00C16D19" w14:paraId="1C3B254E" w14:textId="77777777" w:rsidTr="0072083E">
        <w:trPr>
          <w:trHeight w:val="830"/>
        </w:trPr>
        <w:tc>
          <w:tcPr>
            <w:tcW w:w="3546" w:type="pct"/>
            <w:shd w:val="clear" w:color="auto" w:fill="F2F2F2" w:themeFill="background1" w:themeFillShade="F2"/>
            <w:vAlign w:val="center"/>
            <w:hideMark/>
          </w:tcPr>
          <w:p w14:paraId="6BB03FF9" w14:textId="5B8D1287" w:rsidR="0072083E" w:rsidRPr="00C16D19" w:rsidRDefault="0072083E" w:rsidP="00713A31">
            <w:pPr>
              <w:widowControl w:val="0"/>
              <w:suppressAutoHyphens/>
              <w:snapToGrid w:val="0"/>
              <w:spacing w:after="0"/>
              <w:jc w:val="right"/>
              <w:rPr>
                <w:rFonts w:ascii="Garamond" w:eastAsia="Andale Sans UI" w:hAnsi="Garamond" w:cs="Times New Roman"/>
                <w:b/>
                <w:bCs/>
                <w:kern w:val="2"/>
              </w:rPr>
            </w:pPr>
            <w:r w:rsidRPr="00C16D19">
              <w:rPr>
                <w:rFonts w:ascii="Garamond" w:eastAsia="Andale Sans UI" w:hAnsi="Garamond" w:cs="Times New Roman"/>
                <w:b/>
                <w:bCs/>
                <w:kern w:val="2"/>
              </w:rPr>
              <w:t xml:space="preserve">A+ B + C: Cena brutto oferty </w:t>
            </w:r>
            <w:r w:rsidRPr="00C16D19">
              <w:rPr>
                <w:rFonts w:ascii="Garamond" w:eastAsia="Times New Roman" w:hAnsi="Garamond" w:cs="Times New Roman"/>
                <w:b/>
                <w:kern w:val="2"/>
              </w:rPr>
              <w:t>(w zł)</w:t>
            </w:r>
            <w:r w:rsidR="00D7123C">
              <w:rPr>
                <w:rFonts w:ascii="Garamond" w:eastAsia="Times New Roman" w:hAnsi="Garamond" w:cs="Times New Roman"/>
                <w:b/>
                <w:kern w:val="2"/>
              </w:rPr>
              <w:t>:</w:t>
            </w:r>
          </w:p>
        </w:tc>
        <w:tc>
          <w:tcPr>
            <w:tcW w:w="1454" w:type="pct"/>
            <w:shd w:val="clear" w:color="auto" w:fill="FFFFFF" w:themeFill="background1"/>
            <w:tcMar>
              <w:top w:w="0" w:type="dxa"/>
              <w:left w:w="70" w:type="dxa"/>
              <w:bottom w:w="0" w:type="dxa"/>
              <w:right w:w="70" w:type="dxa"/>
            </w:tcMar>
            <w:vAlign w:val="center"/>
          </w:tcPr>
          <w:p w14:paraId="6393128A" w14:textId="77777777" w:rsidR="0072083E" w:rsidRPr="00C16D19" w:rsidRDefault="0072083E" w:rsidP="00713A31">
            <w:pPr>
              <w:widowControl w:val="0"/>
              <w:suppressAutoHyphens/>
              <w:snapToGrid w:val="0"/>
              <w:spacing w:after="0"/>
              <w:jc w:val="center"/>
              <w:rPr>
                <w:rFonts w:ascii="Garamond" w:eastAsia="Andale Sans UI" w:hAnsi="Garamond" w:cs="Times New Roman"/>
                <w:b/>
                <w:bCs/>
                <w:kern w:val="2"/>
              </w:rPr>
            </w:pPr>
          </w:p>
        </w:tc>
      </w:tr>
    </w:tbl>
    <w:p w14:paraId="2412EDC4" w14:textId="77777777" w:rsidR="0045668D" w:rsidRPr="00682B4F" w:rsidRDefault="0045668D" w:rsidP="0045668D">
      <w:pPr>
        <w:pStyle w:val="Standard"/>
        <w:spacing w:line="288" w:lineRule="auto"/>
        <w:rPr>
          <w:rFonts w:ascii="Garamond" w:hAnsi="Garamond"/>
          <w:sz w:val="22"/>
          <w:szCs w:val="22"/>
        </w:rPr>
      </w:pPr>
    </w:p>
    <w:p w14:paraId="0538362C" w14:textId="77777777" w:rsidR="0045668D" w:rsidRDefault="0045668D" w:rsidP="00BC771B">
      <w:pPr>
        <w:suppressAutoHyphens/>
        <w:spacing w:after="0" w:line="240" w:lineRule="auto"/>
        <w:rPr>
          <w:rFonts w:ascii="Garamond" w:eastAsia="Times New Roman" w:hAnsi="Garamond" w:cs="Times New Roman"/>
          <w:lang w:eastAsia="ar-SA"/>
        </w:rPr>
      </w:pPr>
    </w:p>
    <w:p w14:paraId="56F0925C" w14:textId="77777777" w:rsidR="002A2E8E" w:rsidRDefault="002A2E8E" w:rsidP="00BC771B">
      <w:pPr>
        <w:suppressAutoHyphens/>
        <w:spacing w:after="0" w:line="240" w:lineRule="auto"/>
        <w:rPr>
          <w:rFonts w:ascii="Garamond" w:eastAsia="Times New Roman" w:hAnsi="Garamond" w:cs="Times New Roman"/>
          <w:lang w:eastAsia="ar-SA"/>
        </w:rPr>
      </w:pPr>
    </w:p>
    <w:p w14:paraId="662BB799" w14:textId="77777777" w:rsidR="002A2E8E" w:rsidRDefault="002A2E8E" w:rsidP="00BC771B">
      <w:pPr>
        <w:suppressAutoHyphens/>
        <w:spacing w:after="0" w:line="240" w:lineRule="auto"/>
        <w:rPr>
          <w:rFonts w:ascii="Garamond" w:eastAsia="Times New Roman" w:hAnsi="Garamond" w:cs="Times New Roman"/>
          <w:lang w:eastAsia="ar-SA"/>
        </w:rPr>
      </w:pPr>
    </w:p>
    <w:p w14:paraId="362F632A" w14:textId="77777777" w:rsidR="002A2E8E" w:rsidRDefault="002A2E8E" w:rsidP="00BC771B">
      <w:pPr>
        <w:suppressAutoHyphens/>
        <w:spacing w:after="0" w:line="240" w:lineRule="auto"/>
        <w:rPr>
          <w:rFonts w:ascii="Garamond" w:eastAsia="Times New Roman" w:hAnsi="Garamond" w:cs="Times New Roman"/>
          <w:lang w:eastAsia="ar-SA"/>
        </w:rPr>
      </w:pPr>
    </w:p>
    <w:p w14:paraId="52FC2264" w14:textId="77777777" w:rsidR="002A2E8E" w:rsidRDefault="002A2E8E" w:rsidP="00BC771B">
      <w:pPr>
        <w:suppressAutoHyphens/>
        <w:spacing w:after="0" w:line="240" w:lineRule="auto"/>
        <w:rPr>
          <w:rFonts w:ascii="Garamond" w:eastAsia="Times New Roman" w:hAnsi="Garamond" w:cs="Times New Roman"/>
          <w:lang w:eastAsia="ar-SA"/>
        </w:rPr>
      </w:pPr>
    </w:p>
    <w:p w14:paraId="2DC031E4" w14:textId="77777777" w:rsidR="002A2E8E" w:rsidRDefault="002A2E8E" w:rsidP="00BC771B">
      <w:pPr>
        <w:suppressAutoHyphens/>
        <w:spacing w:after="0" w:line="240" w:lineRule="auto"/>
        <w:rPr>
          <w:rFonts w:ascii="Garamond" w:eastAsia="Times New Roman" w:hAnsi="Garamond" w:cs="Times New Roman"/>
          <w:lang w:eastAsia="ar-SA"/>
        </w:rPr>
      </w:pPr>
    </w:p>
    <w:p w14:paraId="4146D052" w14:textId="77777777" w:rsidR="002A2E8E" w:rsidRDefault="002A2E8E" w:rsidP="00BC771B">
      <w:pPr>
        <w:suppressAutoHyphens/>
        <w:spacing w:after="0" w:line="240" w:lineRule="auto"/>
        <w:rPr>
          <w:rFonts w:ascii="Garamond" w:eastAsia="Times New Roman" w:hAnsi="Garamond" w:cs="Times New Roman"/>
          <w:lang w:eastAsia="ar-SA"/>
        </w:rPr>
      </w:pPr>
    </w:p>
    <w:p w14:paraId="54B2A11F" w14:textId="77777777" w:rsidR="002A2E8E" w:rsidRDefault="002A2E8E" w:rsidP="00BC771B">
      <w:pPr>
        <w:suppressAutoHyphens/>
        <w:spacing w:after="0" w:line="240" w:lineRule="auto"/>
        <w:rPr>
          <w:rFonts w:ascii="Garamond" w:eastAsia="Times New Roman" w:hAnsi="Garamond" w:cs="Times New Roman"/>
          <w:lang w:eastAsia="ar-SA"/>
        </w:rPr>
      </w:pPr>
    </w:p>
    <w:p w14:paraId="63DBF91A" w14:textId="77777777" w:rsidR="002A2E8E" w:rsidRDefault="002A2E8E" w:rsidP="00BC771B">
      <w:pPr>
        <w:suppressAutoHyphens/>
        <w:spacing w:after="0" w:line="240" w:lineRule="auto"/>
        <w:rPr>
          <w:rFonts w:ascii="Garamond" w:eastAsia="Times New Roman" w:hAnsi="Garamond" w:cs="Times New Roman"/>
          <w:lang w:eastAsia="ar-SA"/>
        </w:rPr>
      </w:pPr>
    </w:p>
    <w:p w14:paraId="08F0484B" w14:textId="77777777" w:rsidR="002A2E8E" w:rsidRDefault="002A2E8E" w:rsidP="00BC771B">
      <w:pPr>
        <w:suppressAutoHyphens/>
        <w:spacing w:after="0" w:line="240" w:lineRule="auto"/>
        <w:rPr>
          <w:rFonts w:ascii="Garamond" w:eastAsia="Times New Roman" w:hAnsi="Garamond" w:cs="Times New Roman"/>
          <w:lang w:eastAsia="ar-SA"/>
        </w:rPr>
      </w:pPr>
    </w:p>
    <w:p w14:paraId="051223AA" w14:textId="77777777" w:rsidR="002A2E8E" w:rsidRDefault="002A2E8E" w:rsidP="00BC771B">
      <w:pPr>
        <w:suppressAutoHyphens/>
        <w:spacing w:after="0" w:line="240" w:lineRule="auto"/>
        <w:rPr>
          <w:rFonts w:ascii="Garamond" w:eastAsia="Times New Roman" w:hAnsi="Garamond" w:cs="Times New Roman"/>
          <w:lang w:eastAsia="ar-SA"/>
        </w:rPr>
      </w:pPr>
    </w:p>
    <w:p w14:paraId="23EEF000" w14:textId="77777777" w:rsidR="002A2E8E" w:rsidRDefault="002A2E8E" w:rsidP="00BC771B">
      <w:pPr>
        <w:suppressAutoHyphens/>
        <w:spacing w:after="0" w:line="240" w:lineRule="auto"/>
        <w:rPr>
          <w:rFonts w:ascii="Garamond" w:eastAsia="Times New Roman" w:hAnsi="Garamond" w:cs="Times New Roman"/>
          <w:lang w:eastAsia="ar-SA"/>
        </w:rPr>
      </w:pPr>
    </w:p>
    <w:p w14:paraId="2079EF2B" w14:textId="77777777" w:rsidR="002A2E8E" w:rsidRDefault="002A2E8E" w:rsidP="00BC771B">
      <w:pPr>
        <w:suppressAutoHyphens/>
        <w:spacing w:after="0" w:line="240" w:lineRule="auto"/>
        <w:rPr>
          <w:rFonts w:ascii="Garamond" w:eastAsia="Times New Roman" w:hAnsi="Garamond" w:cs="Times New Roman"/>
          <w:lang w:eastAsia="ar-SA"/>
        </w:rPr>
      </w:pPr>
    </w:p>
    <w:p w14:paraId="600E6B34" w14:textId="77777777" w:rsidR="00417B70" w:rsidRDefault="00417B70" w:rsidP="00BC771B">
      <w:pPr>
        <w:suppressAutoHyphens/>
        <w:spacing w:after="0" w:line="240" w:lineRule="auto"/>
        <w:rPr>
          <w:rFonts w:ascii="Garamond" w:eastAsia="Times New Roman" w:hAnsi="Garamond" w:cs="Times New Roman"/>
          <w:lang w:eastAsia="ar-SA"/>
        </w:rPr>
      </w:pPr>
    </w:p>
    <w:p w14:paraId="00D8FCD2" w14:textId="77777777" w:rsidR="002A2E8E" w:rsidRDefault="002A2E8E" w:rsidP="00BC771B">
      <w:pPr>
        <w:suppressAutoHyphens/>
        <w:spacing w:after="0" w:line="240" w:lineRule="auto"/>
        <w:rPr>
          <w:rFonts w:ascii="Garamond" w:eastAsia="Times New Roman" w:hAnsi="Garamond" w:cs="Times New Roman"/>
          <w:lang w:eastAsia="ar-SA"/>
        </w:rPr>
      </w:pPr>
    </w:p>
    <w:p w14:paraId="1F67C09C" w14:textId="77777777" w:rsidR="002A2E8E" w:rsidRPr="00682B4F" w:rsidRDefault="002A2E8E" w:rsidP="00BC771B">
      <w:pPr>
        <w:suppressAutoHyphens/>
        <w:spacing w:after="0" w:line="240" w:lineRule="auto"/>
        <w:rPr>
          <w:rFonts w:ascii="Garamond" w:eastAsia="Times New Roman" w:hAnsi="Garamond" w:cs="Times New Roman"/>
          <w:lang w:eastAsia="ar-SA"/>
        </w:rPr>
      </w:pPr>
    </w:p>
    <w:p w14:paraId="5882F1C7" w14:textId="77777777" w:rsidR="003034AD" w:rsidRPr="00682B4F" w:rsidRDefault="003034AD" w:rsidP="0045668D">
      <w:pPr>
        <w:suppressAutoHyphens/>
        <w:spacing w:after="0" w:line="240" w:lineRule="auto"/>
        <w:jc w:val="center"/>
        <w:rPr>
          <w:rFonts w:ascii="Garamond" w:hAnsi="Garamond" w:cs="Times New Roman"/>
          <w:b/>
        </w:rPr>
      </w:pPr>
    </w:p>
    <w:p w14:paraId="3282372F" w14:textId="77777777" w:rsidR="0045668D" w:rsidRDefault="0045668D" w:rsidP="0045668D">
      <w:pPr>
        <w:suppressAutoHyphens/>
        <w:spacing w:after="0" w:line="240" w:lineRule="auto"/>
        <w:jc w:val="center"/>
        <w:rPr>
          <w:rFonts w:ascii="Garamond" w:eastAsia="Times New Roman" w:hAnsi="Garamond" w:cs="Times New Roman"/>
          <w:b/>
          <w:lang w:eastAsia="ar-SA"/>
        </w:rPr>
      </w:pPr>
      <w:r w:rsidRPr="00682B4F">
        <w:rPr>
          <w:rFonts w:ascii="Garamond" w:eastAsia="Times New Roman" w:hAnsi="Garamond" w:cs="Times New Roman"/>
          <w:b/>
          <w:lang w:eastAsia="ar-SA"/>
        </w:rPr>
        <w:lastRenderedPageBreak/>
        <w:t>PARAMETRY TECHNICZNE I EKSPLOATACYJNE</w:t>
      </w:r>
    </w:p>
    <w:p w14:paraId="68A0C3FD" w14:textId="77777777" w:rsidR="0045668D" w:rsidRPr="00682B4F" w:rsidRDefault="0045668D" w:rsidP="00BC771B">
      <w:pPr>
        <w:suppressAutoHyphens/>
        <w:spacing w:after="0" w:line="240" w:lineRule="auto"/>
        <w:rPr>
          <w:rFonts w:ascii="Garamond" w:eastAsia="Times New Roman" w:hAnsi="Garamond" w:cs="Times New Roman"/>
          <w:lang w:eastAsia="ar-SA"/>
        </w:rPr>
      </w:pPr>
    </w:p>
    <w:tbl>
      <w:tblPr>
        <w:tblW w:w="14459" w:type="dxa"/>
        <w:tblInd w:w="-72" w:type="dxa"/>
        <w:tblLayout w:type="fixed"/>
        <w:tblCellMar>
          <w:left w:w="70" w:type="dxa"/>
          <w:right w:w="70" w:type="dxa"/>
        </w:tblCellMar>
        <w:tblLook w:val="0000" w:firstRow="0" w:lastRow="0" w:firstColumn="0" w:lastColumn="0" w:noHBand="0" w:noVBand="0"/>
      </w:tblPr>
      <w:tblGrid>
        <w:gridCol w:w="568"/>
        <w:gridCol w:w="8221"/>
        <w:gridCol w:w="1843"/>
        <w:gridCol w:w="1843"/>
        <w:gridCol w:w="1984"/>
      </w:tblGrid>
      <w:tr w:rsidR="003034AD" w:rsidRPr="00682B4F" w14:paraId="6543A5EA" w14:textId="77777777" w:rsidTr="003034AD">
        <w:tc>
          <w:tcPr>
            <w:tcW w:w="568" w:type="dxa"/>
            <w:tcBorders>
              <w:top w:val="single" w:sz="4" w:space="0" w:color="000000"/>
              <w:left w:val="single" w:sz="4" w:space="0" w:color="000000"/>
              <w:bottom w:val="single" w:sz="4" w:space="0" w:color="000000"/>
            </w:tcBorders>
            <w:shd w:val="clear" w:color="auto" w:fill="auto"/>
            <w:vAlign w:val="center"/>
          </w:tcPr>
          <w:p w14:paraId="7A8BC1DC" w14:textId="77777777" w:rsidR="003034AD" w:rsidRPr="00682B4F" w:rsidRDefault="003034AD" w:rsidP="003034AD">
            <w:pPr>
              <w:suppressAutoHyphens/>
              <w:snapToGrid w:val="0"/>
              <w:spacing w:after="0" w:line="240" w:lineRule="auto"/>
              <w:jc w:val="center"/>
              <w:rPr>
                <w:rFonts w:ascii="Garamond" w:eastAsia="Times New Roman" w:hAnsi="Garamond" w:cs="Times New Roman"/>
                <w:b/>
                <w:bCs/>
                <w:lang w:eastAsia="ar-SA"/>
              </w:rPr>
            </w:pPr>
            <w:r w:rsidRPr="00682B4F">
              <w:rPr>
                <w:rFonts w:ascii="Garamond" w:eastAsia="Times New Roman" w:hAnsi="Garamond" w:cs="Times New Roman"/>
                <w:b/>
                <w:bCs/>
                <w:lang w:eastAsia="ar-SA"/>
              </w:rPr>
              <w:t>LP</w:t>
            </w:r>
          </w:p>
        </w:tc>
        <w:tc>
          <w:tcPr>
            <w:tcW w:w="8221" w:type="dxa"/>
            <w:tcBorders>
              <w:top w:val="single" w:sz="4" w:space="0" w:color="000000"/>
              <w:left w:val="single" w:sz="4" w:space="0" w:color="000000"/>
              <w:bottom w:val="single" w:sz="4" w:space="0" w:color="000000"/>
            </w:tcBorders>
            <w:shd w:val="clear" w:color="auto" w:fill="auto"/>
            <w:vAlign w:val="center"/>
          </w:tcPr>
          <w:p w14:paraId="5E9905EA" w14:textId="77777777" w:rsidR="003034AD" w:rsidRPr="00682B4F" w:rsidRDefault="003034AD" w:rsidP="003034AD">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682B4F">
              <w:rPr>
                <w:rFonts w:ascii="Garamond" w:eastAsia="Times New Roman" w:hAnsi="Garamond" w:cs="Times New Roman"/>
                <w:b/>
                <w:bCs/>
                <w:lang w:eastAsia="ar-SA"/>
              </w:rPr>
              <w:t>PARAMETR</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2F84B88D" w14:textId="77777777" w:rsidR="003034AD" w:rsidRPr="00682B4F" w:rsidRDefault="003034AD" w:rsidP="003034AD">
            <w:pPr>
              <w:suppressAutoHyphens/>
              <w:snapToGrid w:val="0"/>
              <w:spacing w:after="0" w:line="240" w:lineRule="auto"/>
              <w:jc w:val="center"/>
              <w:rPr>
                <w:rFonts w:ascii="Garamond" w:eastAsia="Times New Roman" w:hAnsi="Garamond" w:cs="Times New Roman"/>
                <w:b/>
                <w:bCs/>
                <w:lang w:eastAsia="ar-SA"/>
              </w:rPr>
            </w:pPr>
            <w:r w:rsidRPr="00682B4F">
              <w:rPr>
                <w:rFonts w:ascii="Garamond" w:eastAsia="Times New Roman" w:hAnsi="Garamond" w:cs="Times New Roman"/>
                <w:b/>
                <w:bCs/>
                <w:lang w:eastAsia="ar-SA"/>
              </w:rPr>
              <w:t>PARAMETR WYMAGANY</w:t>
            </w:r>
          </w:p>
        </w:tc>
        <w:tc>
          <w:tcPr>
            <w:tcW w:w="1843" w:type="dxa"/>
            <w:tcBorders>
              <w:top w:val="single" w:sz="4" w:space="0" w:color="000000"/>
              <w:left w:val="single" w:sz="4" w:space="0" w:color="auto"/>
              <w:bottom w:val="single" w:sz="4" w:space="0" w:color="000000"/>
            </w:tcBorders>
            <w:shd w:val="clear" w:color="auto" w:fill="auto"/>
            <w:vAlign w:val="center"/>
          </w:tcPr>
          <w:p w14:paraId="11A8CB33" w14:textId="77777777" w:rsidR="003034AD" w:rsidRPr="00682B4F" w:rsidRDefault="003034AD" w:rsidP="003034AD">
            <w:pPr>
              <w:suppressAutoHyphens/>
              <w:snapToGrid w:val="0"/>
              <w:spacing w:after="0" w:line="240" w:lineRule="auto"/>
              <w:jc w:val="center"/>
              <w:rPr>
                <w:rFonts w:ascii="Garamond" w:eastAsia="Times New Roman" w:hAnsi="Garamond" w:cs="Times New Roman"/>
                <w:b/>
                <w:bCs/>
                <w:lang w:eastAsia="ar-SA"/>
              </w:rPr>
            </w:pPr>
            <w:r w:rsidRPr="00682B4F">
              <w:rPr>
                <w:rFonts w:ascii="Garamond" w:eastAsia="Times New Roman" w:hAnsi="Garamond" w:cs="Times New Roman"/>
                <w:b/>
                <w:bCs/>
                <w:lang w:eastAsia="ar-SA"/>
              </w:rPr>
              <w:t>PARAMETR OFEROWANY</w:t>
            </w:r>
          </w:p>
        </w:tc>
        <w:tc>
          <w:tcPr>
            <w:tcW w:w="1984" w:type="dxa"/>
            <w:tcBorders>
              <w:top w:val="single" w:sz="4" w:space="0" w:color="000000"/>
              <w:left w:val="single" w:sz="4" w:space="0" w:color="000000"/>
              <w:bottom w:val="single" w:sz="4" w:space="0" w:color="000000"/>
              <w:right w:val="single" w:sz="4" w:space="0" w:color="auto"/>
            </w:tcBorders>
            <w:shd w:val="clear" w:color="auto" w:fill="auto"/>
            <w:vAlign w:val="center"/>
          </w:tcPr>
          <w:p w14:paraId="13880C11" w14:textId="77777777" w:rsidR="003034AD" w:rsidRPr="00682B4F" w:rsidRDefault="003034AD" w:rsidP="003034AD">
            <w:pPr>
              <w:suppressAutoHyphens/>
              <w:snapToGrid w:val="0"/>
              <w:spacing w:after="0" w:line="240" w:lineRule="auto"/>
              <w:jc w:val="center"/>
              <w:rPr>
                <w:rFonts w:ascii="Garamond" w:eastAsia="Times New Roman" w:hAnsi="Garamond" w:cs="Times New Roman"/>
                <w:b/>
                <w:bCs/>
                <w:lang w:eastAsia="ar-SA"/>
              </w:rPr>
            </w:pPr>
            <w:r w:rsidRPr="00682B4F">
              <w:rPr>
                <w:rFonts w:ascii="Garamond" w:eastAsia="Times New Roman" w:hAnsi="Garamond" w:cs="Times New Roman"/>
                <w:b/>
                <w:bCs/>
                <w:lang w:eastAsia="ar-SA"/>
              </w:rPr>
              <w:t>SPOSÓB OCENY</w:t>
            </w:r>
          </w:p>
        </w:tc>
      </w:tr>
      <w:tr w:rsidR="003034AD" w:rsidRPr="00682B4F" w14:paraId="545B6132" w14:textId="77777777" w:rsidTr="003034AD">
        <w:tc>
          <w:tcPr>
            <w:tcW w:w="568" w:type="dxa"/>
            <w:tcBorders>
              <w:top w:val="single" w:sz="4" w:space="0" w:color="000000"/>
              <w:left w:val="single" w:sz="4" w:space="0" w:color="000000"/>
              <w:bottom w:val="single" w:sz="4" w:space="0" w:color="000000"/>
            </w:tcBorders>
            <w:shd w:val="clear" w:color="auto" w:fill="auto"/>
            <w:vAlign w:val="center"/>
          </w:tcPr>
          <w:p w14:paraId="6F40F59F" w14:textId="77777777" w:rsidR="003034AD" w:rsidRPr="00682B4F" w:rsidRDefault="003034AD" w:rsidP="003034AD">
            <w:pPr>
              <w:pStyle w:val="Zawartotabeli"/>
              <w:numPr>
                <w:ilvl w:val="0"/>
                <w:numId w:val="19"/>
              </w:numPr>
              <w:snapToGrid w:val="0"/>
              <w:spacing w:before="60" w:after="60" w:line="360" w:lineRule="auto"/>
              <w:rPr>
                <w:rFonts w:ascii="Garamond" w:hAnsi="Garamond"/>
                <w:sz w:val="22"/>
                <w:szCs w:val="22"/>
              </w:rPr>
            </w:pPr>
          </w:p>
        </w:tc>
        <w:tc>
          <w:tcPr>
            <w:tcW w:w="8221" w:type="dxa"/>
            <w:tcBorders>
              <w:top w:val="single" w:sz="4" w:space="0" w:color="000000"/>
              <w:left w:val="single" w:sz="4" w:space="0" w:color="000000"/>
              <w:bottom w:val="single" w:sz="4" w:space="0" w:color="000000"/>
            </w:tcBorders>
            <w:shd w:val="clear" w:color="auto" w:fill="auto"/>
            <w:vAlign w:val="center"/>
          </w:tcPr>
          <w:p w14:paraId="2A1BB904" w14:textId="6D566814" w:rsidR="003034AD" w:rsidRPr="00682B4F" w:rsidRDefault="003034AD" w:rsidP="003034AD">
            <w:pPr>
              <w:spacing w:before="60" w:after="60"/>
              <w:rPr>
                <w:rFonts w:ascii="Garamond" w:hAnsi="Garamond" w:cs="Times New Roman"/>
              </w:rPr>
            </w:pPr>
            <w:r w:rsidRPr="00682B4F">
              <w:rPr>
                <w:rFonts w:ascii="Garamond" w:hAnsi="Garamond" w:cs="Times New Roman"/>
              </w:rPr>
              <w:t xml:space="preserve">Wydajność aparatu </w:t>
            </w:r>
            <w:r w:rsidR="005A4752" w:rsidRPr="00431D43">
              <w:rPr>
                <w:rFonts w:ascii="Garamond" w:hAnsi="Garamond" w:cs="Times New Roman"/>
              </w:rPr>
              <w:t>min.</w:t>
            </w:r>
            <w:r w:rsidRPr="00682B4F">
              <w:rPr>
                <w:rFonts w:ascii="Garamond" w:hAnsi="Garamond" w:cs="Times New Roman"/>
              </w:rPr>
              <w:t>10 l/godz.</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0495A9CB" w14:textId="77777777" w:rsidR="003034AD" w:rsidRPr="00682B4F" w:rsidRDefault="003034AD" w:rsidP="003034AD">
            <w:pPr>
              <w:spacing w:after="0"/>
              <w:jc w:val="center"/>
              <w:rPr>
                <w:rFonts w:ascii="Garamond" w:hAnsi="Garamond"/>
              </w:rPr>
            </w:pPr>
            <w:r w:rsidRPr="00682B4F">
              <w:rPr>
                <w:rFonts w:ascii="Garamond" w:eastAsia="Times New Roman" w:hAnsi="Garamond" w:cs="Times New Roman"/>
                <w:lang w:eastAsia="ar-SA"/>
              </w:rPr>
              <w:t>Tak</w:t>
            </w:r>
          </w:p>
        </w:tc>
        <w:tc>
          <w:tcPr>
            <w:tcW w:w="1843" w:type="dxa"/>
            <w:tcBorders>
              <w:top w:val="single" w:sz="4" w:space="0" w:color="000000"/>
              <w:left w:val="single" w:sz="4" w:space="0" w:color="auto"/>
              <w:bottom w:val="single" w:sz="4" w:space="0" w:color="000000"/>
            </w:tcBorders>
            <w:shd w:val="clear" w:color="auto" w:fill="auto"/>
            <w:vAlign w:val="center"/>
          </w:tcPr>
          <w:p w14:paraId="7C9F9454" w14:textId="77777777" w:rsidR="003034AD" w:rsidRPr="00682B4F" w:rsidRDefault="003034AD" w:rsidP="003034AD">
            <w:pPr>
              <w:spacing w:after="0"/>
              <w:jc w:val="center"/>
              <w:rPr>
                <w:rFonts w:ascii="Garamond" w:eastAsia="Times New Roman" w:hAnsi="Garamond" w:cs="Times New Roman"/>
                <w:lang w:eastAsia="ar-SA"/>
              </w:rPr>
            </w:pPr>
          </w:p>
        </w:tc>
        <w:tc>
          <w:tcPr>
            <w:tcW w:w="1984" w:type="dxa"/>
            <w:tcBorders>
              <w:top w:val="single" w:sz="4" w:space="0" w:color="000000"/>
              <w:left w:val="single" w:sz="4" w:space="0" w:color="000000"/>
              <w:bottom w:val="single" w:sz="4" w:space="0" w:color="000000"/>
              <w:right w:val="single" w:sz="4" w:space="0" w:color="auto"/>
            </w:tcBorders>
            <w:shd w:val="clear" w:color="auto" w:fill="auto"/>
            <w:vAlign w:val="center"/>
          </w:tcPr>
          <w:p w14:paraId="110A5494" w14:textId="77777777" w:rsidR="003034AD" w:rsidRPr="00682B4F" w:rsidRDefault="003034AD" w:rsidP="003034AD">
            <w:pPr>
              <w:suppressAutoHyphens/>
              <w:snapToGrid w:val="0"/>
              <w:spacing w:after="0" w:line="240" w:lineRule="auto"/>
              <w:jc w:val="center"/>
              <w:rPr>
                <w:rFonts w:ascii="Garamond" w:eastAsia="Times New Roman" w:hAnsi="Garamond" w:cs="Times New Roman"/>
                <w:lang w:eastAsia="ar-SA"/>
              </w:rPr>
            </w:pPr>
            <w:r w:rsidRPr="00682B4F">
              <w:rPr>
                <w:rFonts w:ascii="Garamond" w:eastAsia="Times New Roman" w:hAnsi="Garamond" w:cs="Times New Roman"/>
                <w:lang w:eastAsia="ar-SA"/>
              </w:rPr>
              <w:t>---</w:t>
            </w:r>
          </w:p>
        </w:tc>
      </w:tr>
      <w:tr w:rsidR="003034AD" w:rsidRPr="00682B4F" w14:paraId="35D7C2F6" w14:textId="77777777" w:rsidTr="003034AD">
        <w:tc>
          <w:tcPr>
            <w:tcW w:w="568" w:type="dxa"/>
            <w:tcBorders>
              <w:top w:val="single" w:sz="4" w:space="0" w:color="000000"/>
              <w:left w:val="single" w:sz="4" w:space="0" w:color="000000"/>
              <w:bottom w:val="single" w:sz="4" w:space="0" w:color="000000"/>
            </w:tcBorders>
            <w:shd w:val="clear" w:color="auto" w:fill="auto"/>
            <w:vAlign w:val="center"/>
          </w:tcPr>
          <w:p w14:paraId="50AC942E" w14:textId="77777777" w:rsidR="003034AD" w:rsidRPr="00682B4F" w:rsidRDefault="003034AD" w:rsidP="003034AD">
            <w:pPr>
              <w:pStyle w:val="Zawartotabeli"/>
              <w:numPr>
                <w:ilvl w:val="0"/>
                <w:numId w:val="19"/>
              </w:numPr>
              <w:snapToGrid w:val="0"/>
              <w:spacing w:before="60" w:after="60" w:line="360" w:lineRule="auto"/>
              <w:rPr>
                <w:rFonts w:ascii="Garamond" w:hAnsi="Garamond"/>
                <w:sz w:val="22"/>
                <w:szCs w:val="22"/>
              </w:rPr>
            </w:pPr>
          </w:p>
        </w:tc>
        <w:tc>
          <w:tcPr>
            <w:tcW w:w="8221" w:type="dxa"/>
            <w:tcBorders>
              <w:top w:val="single" w:sz="4" w:space="0" w:color="000000"/>
              <w:left w:val="single" w:sz="4" w:space="0" w:color="000000"/>
              <w:bottom w:val="single" w:sz="4" w:space="0" w:color="000000"/>
            </w:tcBorders>
            <w:shd w:val="clear" w:color="auto" w:fill="auto"/>
            <w:vAlign w:val="center"/>
          </w:tcPr>
          <w:p w14:paraId="5A77CFD9" w14:textId="2BBF6218" w:rsidR="003034AD" w:rsidRDefault="003034AD" w:rsidP="003034AD">
            <w:pPr>
              <w:spacing w:before="60" w:after="60"/>
              <w:rPr>
                <w:rFonts w:ascii="Garamond" w:hAnsi="Garamond"/>
              </w:rPr>
            </w:pPr>
            <w:r w:rsidRPr="00682B4F">
              <w:rPr>
                <w:rFonts w:ascii="Garamond" w:hAnsi="Garamond" w:cs="Times New Roman"/>
              </w:rPr>
              <w:t xml:space="preserve">Zbiornik na wodę uzdatnioną z kranikiem </w:t>
            </w:r>
            <w:r w:rsidRPr="00433837">
              <w:rPr>
                <w:rFonts w:ascii="Garamond" w:hAnsi="Garamond" w:cs="Times New Roman"/>
              </w:rPr>
              <w:t>spustow.  - poj. 30 l</w:t>
            </w:r>
            <w:r w:rsidR="00C91BE5" w:rsidRPr="00433837">
              <w:rPr>
                <w:rFonts w:ascii="Garamond" w:hAnsi="Garamond"/>
              </w:rPr>
              <w:t>(+/- 10%)</w:t>
            </w:r>
            <w:r w:rsidR="005A4752">
              <w:rPr>
                <w:rFonts w:ascii="Garamond" w:hAnsi="Garamond"/>
              </w:rPr>
              <w:t>:</w:t>
            </w:r>
          </w:p>
          <w:p w14:paraId="07BD7A76" w14:textId="33F1CE51" w:rsidR="005A4752" w:rsidRPr="00682B4F" w:rsidRDefault="005A4752" w:rsidP="000B6320">
            <w:pPr>
              <w:spacing w:before="60" w:after="60"/>
              <w:rPr>
                <w:rFonts w:ascii="Garamond" w:hAnsi="Garamond" w:cs="Times New Roman"/>
              </w:rPr>
            </w:pPr>
            <w:r w:rsidRPr="00682B4F">
              <w:rPr>
                <w:rFonts w:ascii="Garamond" w:hAnsi="Garamond" w:cs="Times New Roman"/>
              </w:rPr>
              <w:t xml:space="preserve">Zbiornik </w:t>
            </w:r>
            <w:r w:rsidRPr="00433837">
              <w:rPr>
                <w:rFonts w:ascii="Garamond" w:hAnsi="Garamond" w:cs="Times New Roman"/>
              </w:rPr>
              <w:t xml:space="preserve">bezciśnieniowy </w:t>
            </w:r>
            <w:r w:rsidRPr="00682B4F">
              <w:rPr>
                <w:rFonts w:ascii="Garamond" w:hAnsi="Garamond" w:cs="Times New Roman"/>
              </w:rPr>
              <w:t>z czujnikami poziomu dla automatycznej pracy z filtrem przeciwbakteryjnym oraz z wkładem do absorpcji CO2</w:t>
            </w:r>
            <w:r w:rsidR="00431D43">
              <w:rPr>
                <w:rFonts w:ascii="Garamond" w:hAnsi="Garamond" w:cs="Times New Roman"/>
              </w:rPr>
              <w:t xml:space="preserve"> </w:t>
            </w:r>
            <w:r>
              <w:rPr>
                <w:rFonts w:ascii="Garamond" w:hAnsi="Garamond" w:cs="Times New Roman"/>
              </w:rPr>
              <w:t xml:space="preserve"> </w:t>
            </w:r>
            <w:r w:rsidRPr="000B6320">
              <w:rPr>
                <w:rFonts w:ascii="Garamond" w:hAnsi="Garamond" w:cs="Times New Roman"/>
                <w:strike/>
              </w:rPr>
              <w:t xml:space="preserve">lub </w:t>
            </w:r>
            <w:r w:rsidRPr="000B6320">
              <w:rPr>
                <w:rFonts w:ascii="Garamond" w:eastAsia="Calibri" w:hAnsi="Garamond" w:cs="Times New Roman"/>
                <w:strike/>
                <w:lang w:eastAsia="pl-PL"/>
              </w:rPr>
              <w:t xml:space="preserve"> hermetyczny zbiornik ciśnieniowy nie wymagający ciągłego monitorowania poziomu napełnienia zbiornika na wyświetlaczu, chroniący magazynowaną wodę przed wtórnym zanieczyszczeniem chemicznym i mikrobiologicznym</w:t>
            </w:r>
            <w:r w:rsidR="000B6320">
              <w:rPr>
                <w:rFonts w:ascii="Garamond" w:eastAsia="Calibri" w:hAnsi="Garamond" w:cs="Times New Roman"/>
                <w:strike/>
                <w:lang w:eastAsia="pl-PL"/>
              </w:rPr>
              <w:t xml:space="preserve"> </w:t>
            </w:r>
            <w:r w:rsidR="000B6320" w:rsidRPr="000B6320">
              <w:rPr>
                <w:rFonts w:ascii="Garamond" w:hAnsi="Garamond" w:cs="Times New Roman"/>
                <w:strike/>
              </w:rPr>
              <w:t>Zbiornik bezciśnieniowy z czujnikami poziomu dla automatycznej pracy z filtrem przeciwbakteryjnym oraz z wkładem do absorpcji CO2</w:t>
            </w:r>
            <w:r w:rsidR="000B6320">
              <w:rPr>
                <w:rFonts w:ascii="Garamond" w:hAnsi="Garamond" w:cs="Times New Roman"/>
              </w:rPr>
              <w:t xml:space="preserve"> </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0B0FBADE" w14:textId="77777777" w:rsidR="003034AD" w:rsidRPr="00682B4F" w:rsidRDefault="003034AD" w:rsidP="003034AD">
            <w:pPr>
              <w:spacing w:after="0"/>
              <w:jc w:val="center"/>
              <w:rPr>
                <w:rFonts w:ascii="Garamond" w:hAnsi="Garamond"/>
              </w:rPr>
            </w:pPr>
            <w:r w:rsidRPr="00682B4F">
              <w:rPr>
                <w:rFonts w:ascii="Garamond" w:eastAsia="Times New Roman" w:hAnsi="Garamond" w:cs="Times New Roman"/>
                <w:lang w:eastAsia="ar-SA"/>
              </w:rPr>
              <w:t>Tak</w:t>
            </w:r>
            <w:r w:rsidR="00942319">
              <w:rPr>
                <w:rFonts w:ascii="Garamond" w:eastAsia="Times New Roman" w:hAnsi="Garamond" w:cs="Times New Roman"/>
                <w:lang w:eastAsia="ar-SA"/>
              </w:rPr>
              <w:t>, podać</w:t>
            </w:r>
          </w:p>
        </w:tc>
        <w:tc>
          <w:tcPr>
            <w:tcW w:w="1843" w:type="dxa"/>
            <w:tcBorders>
              <w:top w:val="single" w:sz="4" w:space="0" w:color="000000"/>
              <w:left w:val="single" w:sz="4" w:space="0" w:color="auto"/>
              <w:bottom w:val="single" w:sz="4" w:space="0" w:color="000000"/>
            </w:tcBorders>
            <w:shd w:val="clear" w:color="auto" w:fill="auto"/>
            <w:vAlign w:val="center"/>
          </w:tcPr>
          <w:p w14:paraId="75807A63" w14:textId="77777777" w:rsidR="003034AD" w:rsidRPr="00682B4F" w:rsidRDefault="003034AD" w:rsidP="003034AD">
            <w:pPr>
              <w:spacing w:after="0"/>
              <w:jc w:val="center"/>
              <w:rPr>
                <w:rFonts w:ascii="Garamond" w:eastAsia="Times New Roman" w:hAnsi="Garamond" w:cs="Times New Roman"/>
                <w:lang w:eastAsia="ar-SA"/>
              </w:rPr>
            </w:pPr>
          </w:p>
        </w:tc>
        <w:tc>
          <w:tcPr>
            <w:tcW w:w="1984" w:type="dxa"/>
            <w:tcBorders>
              <w:top w:val="single" w:sz="4" w:space="0" w:color="000000"/>
              <w:left w:val="single" w:sz="4" w:space="0" w:color="000000"/>
              <w:bottom w:val="single" w:sz="4" w:space="0" w:color="000000"/>
              <w:right w:val="single" w:sz="4" w:space="0" w:color="auto"/>
            </w:tcBorders>
            <w:shd w:val="clear" w:color="auto" w:fill="auto"/>
            <w:vAlign w:val="center"/>
          </w:tcPr>
          <w:p w14:paraId="5CE41A74" w14:textId="77777777" w:rsidR="003034AD" w:rsidRPr="00682B4F" w:rsidRDefault="003034AD" w:rsidP="003034AD">
            <w:pPr>
              <w:spacing w:after="0"/>
              <w:jc w:val="center"/>
              <w:rPr>
                <w:rFonts w:ascii="Garamond" w:hAnsi="Garamond"/>
              </w:rPr>
            </w:pPr>
            <w:r w:rsidRPr="00682B4F">
              <w:rPr>
                <w:rFonts w:ascii="Garamond" w:eastAsia="Times New Roman" w:hAnsi="Garamond" w:cs="Times New Roman"/>
                <w:lang w:eastAsia="ar-SA"/>
              </w:rPr>
              <w:t>---</w:t>
            </w:r>
          </w:p>
        </w:tc>
      </w:tr>
      <w:tr w:rsidR="003034AD" w:rsidRPr="00682B4F" w14:paraId="4308DDAA" w14:textId="77777777" w:rsidTr="003034AD">
        <w:tc>
          <w:tcPr>
            <w:tcW w:w="568" w:type="dxa"/>
            <w:tcBorders>
              <w:top w:val="single" w:sz="4" w:space="0" w:color="000000"/>
              <w:left w:val="single" w:sz="4" w:space="0" w:color="000000"/>
              <w:bottom w:val="single" w:sz="4" w:space="0" w:color="000000"/>
            </w:tcBorders>
            <w:shd w:val="clear" w:color="auto" w:fill="auto"/>
            <w:vAlign w:val="center"/>
          </w:tcPr>
          <w:p w14:paraId="315F23A5" w14:textId="77777777" w:rsidR="003034AD" w:rsidRPr="00682B4F" w:rsidRDefault="003034AD" w:rsidP="003034AD">
            <w:pPr>
              <w:pStyle w:val="Zawartotabeli"/>
              <w:numPr>
                <w:ilvl w:val="0"/>
                <w:numId w:val="19"/>
              </w:numPr>
              <w:snapToGrid w:val="0"/>
              <w:spacing w:before="60" w:after="60" w:line="360" w:lineRule="auto"/>
              <w:rPr>
                <w:rFonts w:ascii="Garamond" w:hAnsi="Garamond"/>
                <w:sz w:val="22"/>
                <w:szCs w:val="22"/>
              </w:rPr>
            </w:pPr>
          </w:p>
        </w:tc>
        <w:tc>
          <w:tcPr>
            <w:tcW w:w="8221" w:type="dxa"/>
            <w:tcBorders>
              <w:top w:val="single" w:sz="4" w:space="0" w:color="000000"/>
              <w:left w:val="single" w:sz="4" w:space="0" w:color="000000"/>
              <w:bottom w:val="single" w:sz="4" w:space="0" w:color="000000"/>
            </w:tcBorders>
            <w:shd w:val="clear" w:color="auto" w:fill="auto"/>
            <w:vAlign w:val="center"/>
          </w:tcPr>
          <w:p w14:paraId="29E74756" w14:textId="77777777" w:rsidR="003034AD" w:rsidRPr="00682B4F" w:rsidRDefault="003034AD" w:rsidP="003034AD">
            <w:pPr>
              <w:spacing w:before="60" w:after="60" w:line="240" w:lineRule="auto"/>
              <w:rPr>
                <w:rFonts w:ascii="Garamond" w:eastAsia="Times New Roman" w:hAnsi="Garamond" w:cs="Times New Roman"/>
                <w:lang w:eastAsia="pl-PL"/>
              </w:rPr>
            </w:pPr>
            <w:r w:rsidRPr="00682B4F">
              <w:rPr>
                <w:rFonts w:ascii="Garamond" w:eastAsia="Times New Roman" w:hAnsi="Garamond" w:cs="Times New Roman"/>
                <w:lang w:eastAsia="pl-PL"/>
              </w:rPr>
              <w:t>System wyposażony w:</w:t>
            </w:r>
          </w:p>
          <w:p w14:paraId="28A87247" w14:textId="77777777" w:rsidR="003034AD" w:rsidRPr="00682B4F" w:rsidRDefault="003034AD" w:rsidP="003034AD">
            <w:pPr>
              <w:spacing w:before="60" w:after="60" w:line="240" w:lineRule="auto"/>
              <w:rPr>
                <w:rFonts w:ascii="Garamond" w:eastAsia="Times New Roman" w:hAnsi="Garamond" w:cs="Times New Roman"/>
                <w:lang w:eastAsia="pl-PL"/>
              </w:rPr>
            </w:pPr>
            <w:r w:rsidRPr="00682B4F">
              <w:rPr>
                <w:rFonts w:ascii="Garamond" w:eastAsia="Times New Roman" w:hAnsi="Garamond" w:cs="Times New Roman"/>
                <w:lang w:eastAsia="pl-PL"/>
              </w:rPr>
              <w:t>-  filtrację mechaniczną</w:t>
            </w:r>
          </w:p>
          <w:p w14:paraId="6134E4EF" w14:textId="77777777" w:rsidR="003034AD" w:rsidRPr="00682B4F" w:rsidRDefault="003034AD" w:rsidP="003034AD">
            <w:pPr>
              <w:spacing w:before="60" w:after="60" w:line="240" w:lineRule="auto"/>
              <w:rPr>
                <w:rFonts w:ascii="Garamond" w:eastAsia="Times New Roman" w:hAnsi="Garamond" w:cs="Times New Roman"/>
                <w:lang w:eastAsia="pl-PL"/>
              </w:rPr>
            </w:pPr>
            <w:r w:rsidRPr="00682B4F">
              <w:rPr>
                <w:rFonts w:ascii="Garamond" w:eastAsia="Times New Roman" w:hAnsi="Garamond" w:cs="Times New Roman"/>
                <w:lang w:eastAsia="pl-PL"/>
              </w:rPr>
              <w:t xml:space="preserve">-  wkład adsorpcyjny </w:t>
            </w:r>
          </w:p>
          <w:p w14:paraId="453F882E" w14:textId="77777777" w:rsidR="003034AD" w:rsidRPr="00682B4F" w:rsidRDefault="003034AD" w:rsidP="003034AD">
            <w:pPr>
              <w:spacing w:before="60" w:after="60" w:line="240" w:lineRule="auto"/>
              <w:rPr>
                <w:rFonts w:ascii="Garamond" w:eastAsia="Times New Roman" w:hAnsi="Garamond" w:cs="Times New Roman"/>
                <w:lang w:eastAsia="pl-PL"/>
              </w:rPr>
            </w:pPr>
            <w:r w:rsidRPr="00682B4F">
              <w:rPr>
                <w:rFonts w:ascii="Garamond" w:eastAsia="Times New Roman" w:hAnsi="Garamond" w:cs="Times New Roman"/>
                <w:lang w:eastAsia="pl-PL"/>
              </w:rPr>
              <w:t>-  odwróconą osmozę</w:t>
            </w:r>
          </w:p>
          <w:p w14:paraId="31582102" w14:textId="77777777" w:rsidR="003034AD" w:rsidRPr="00682B4F" w:rsidRDefault="003034AD" w:rsidP="003034AD">
            <w:pPr>
              <w:spacing w:before="60" w:after="60" w:line="240" w:lineRule="auto"/>
              <w:rPr>
                <w:rFonts w:ascii="Garamond" w:eastAsia="Times New Roman" w:hAnsi="Garamond" w:cs="Times New Roman"/>
                <w:lang w:eastAsia="pl-PL"/>
              </w:rPr>
            </w:pPr>
            <w:r w:rsidRPr="00682B4F">
              <w:rPr>
                <w:rFonts w:ascii="Garamond" w:eastAsia="Times New Roman" w:hAnsi="Garamond" w:cs="Times New Roman"/>
                <w:lang w:eastAsia="pl-PL"/>
              </w:rPr>
              <w:t>-  wymianę jonową</w:t>
            </w:r>
          </w:p>
          <w:p w14:paraId="1CF70A78" w14:textId="77777777" w:rsidR="003034AD" w:rsidRPr="00682B4F" w:rsidRDefault="003034AD" w:rsidP="003034AD">
            <w:pPr>
              <w:spacing w:before="60" w:after="60" w:line="240" w:lineRule="auto"/>
              <w:rPr>
                <w:rFonts w:ascii="Garamond" w:eastAsia="Times New Roman" w:hAnsi="Garamond" w:cs="Times New Roman"/>
                <w:lang w:eastAsia="pl-PL"/>
              </w:rPr>
            </w:pPr>
            <w:r w:rsidRPr="00682B4F">
              <w:rPr>
                <w:rFonts w:ascii="Garamond" w:eastAsia="Times New Roman" w:hAnsi="Garamond" w:cs="Times New Roman"/>
                <w:lang w:eastAsia="pl-PL"/>
              </w:rPr>
              <w:t xml:space="preserve"> - system recyrkulacji wody produktu</w:t>
            </w:r>
          </w:p>
          <w:p w14:paraId="4C594EAC" w14:textId="77777777" w:rsidR="003034AD" w:rsidRPr="00682B4F" w:rsidRDefault="003034AD" w:rsidP="003034AD">
            <w:pPr>
              <w:spacing w:before="60" w:after="60" w:line="240" w:lineRule="auto"/>
              <w:rPr>
                <w:rFonts w:ascii="Garamond" w:eastAsia="Times New Roman" w:hAnsi="Garamond" w:cs="Times New Roman"/>
                <w:lang w:eastAsia="pl-PL"/>
              </w:rPr>
            </w:pPr>
            <w:r w:rsidRPr="00682B4F">
              <w:rPr>
                <w:rFonts w:ascii="Garamond" w:eastAsia="Times New Roman" w:hAnsi="Garamond" w:cs="Times New Roman"/>
                <w:lang w:eastAsia="pl-PL"/>
              </w:rPr>
              <w:t xml:space="preserve">- lampę ultrafioletową, przepływową, </w:t>
            </w:r>
          </w:p>
          <w:p w14:paraId="192BF55A" w14:textId="77777777" w:rsidR="003034AD" w:rsidRPr="00682B4F" w:rsidRDefault="003034AD" w:rsidP="003034AD">
            <w:pPr>
              <w:spacing w:before="60" w:after="60" w:line="240" w:lineRule="auto"/>
              <w:rPr>
                <w:rFonts w:ascii="Garamond" w:eastAsia="Times New Roman" w:hAnsi="Garamond" w:cs="Times New Roman"/>
                <w:lang w:eastAsia="pl-PL"/>
              </w:rPr>
            </w:pPr>
            <w:r w:rsidRPr="00682B4F">
              <w:rPr>
                <w:rFonts w:ascii="Garamond" w:eastAsia="Times New Roman" w:hAnsi="Garamond" w:cs="Times New Roman"/>
                <w:lang w:eastAsia="pl-PL"/>
              </w:rPr>
              <w:t>- filtrację powietrza w zbiorniku  22 um wraz absorbentem  CO2</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46704181" w14:textId="77777777" w:rsidR="003034AD" w:rsidRPr="00682B4F" w:rsidRDefault="003034AD" w:rsidP="003034AD">
            <w:pPr>
              <w:spacing w:after="0"/>
              <w:jc w:val="center"/>
              <w:rPr>
                <w:rFonts w:ascii="Garamond" w:hAnsi="Garamond"/>
              </w:rPr>
            </w:pPr>
            <w:r w:rsidRPr="00682B4F">
              <w:rPr>
                <w:rFonts w:ascii="Garamond" w:eastAsia="Times New Roman" w:hAnsi="Garamond" w:cs="Times New Roman"/>
                <w:lang w:eastAsia="ar-SA"/>
              </w:rPr>
              <w:t>Tak</w:t>
            </w:r>
          </w:p>
        </w:tc>
        <w:tc>
          <w:tcPr>
            <w:tcW w:w="1843" w:type="dxa"/>
            <w:tcBorders>
              <w:top w:val="single" w:sz="4" w:space="0" w:color="000000"/>
              <w:left w:val="single" w:sz="4" w:space="0" w:color="auto"/>
              <w:bottom w:val="single" w:sz="4" w:space="0" w:color="000000"/>
            </w:tcBorders>
            <w:shd w:val="clear" w:color="auto" w:fill="auto"/>
            <w:vAlign w:val="center"/>
          </w:tcPr>
          <w:p w14:paraId="5B8DDA76" w14:textId="77777777" w:rsidR="003034AD" w:rsidRPr="00682B4F" w:rsidRDefault="003034AD" w:rsidP="003034AD">
            <w:pPr>
              <w:spacing w:after="0"/>
              <w:jc w:val="center"/>
              <w:rPr>
                <w:rFonts w:ascii="Garamond" w:eastAsia="Times New Roman" w:hAnsi="Garamond" w:cs="Times New Roman"/>
                <w:lang w:eastAsia="ar-SA"/>
              </w:rPr>
            </w:pPr>
          </w:p>
        </w:tc>
        <w:tc>
          <w:tcPr>
            <w:tcW w:w="1984" w:type="dxa"/>
            <w:tcBorders>
              <w:top w:val="single" w:sz="4" w:space="0" w:color="000000"/>
              <w:left w:val="single" w:sz="4" w:space="0" w:color="000000"/>
              <w:bottom w:val="single" w:sz="4" w:space="0" w:color="000000"/>
              <w:right w:val="single" w:sz="4" w:space="0" w:color="auto"/>
            </w:tcBorders>
            <w:shd w:val="clear" w:color="auto" w:fill="auto"/>
            <w:vAlign w:val="center"/>
          </w:tcPr>
          <w:p w14:paraId="6C02D095" w14:textId="77777777" w:rsidR="003034AD" w:rsidRPr="00682B4F" w:rsidRDefault="003034AD" w:rsidP="003034AD">
            <w:pPr>
              <w:spacing w:after="0"/>
              <w:jc w:val="center"/>
              <w:rPr>
                <w:rFonts w:ascii="Garamond" w:hAnsi="Garamond"/>
              </w:rPr>
            </w:pPr>
            <w:r w:rsidRPr="00682B4F">
              <w:rPr>
                <w:rFonts w:ascii="Garamond" w:eastAsia="Times New Roman" w:hAnsi="Garamond" w:cs="Times New Roman"/>
                <w:lang w:eastAsia="ar-SA"/>
              </w:rPr>
              <w:t>---</w:t>
            </w:r>
          </w:p>
        </w:tc>
      </w:tr>
      <w:tr w:rsidR="003034AD" w:rsidRPr="00682B4F" w14:paraId="5E443AFB" w14:textId="77777777" w:rsidTr="00682B4F">
        <w:trPr>
          <w:trHeight w:val="434"/>
        </w:trPr>
        <w:tc>
          <w:tcPr>
            <w:tcW w:w="568" w:type="dxa"/>
            <w:tcBorders>
              <w:top w:val="single" w:sz="4" w:space="0" w:color="000000"/>
              <w:left w:val="single" w:sz="4" w:space="0" w:color="000000"/>
              <w:bottom w:val="single" w:sz="4" w:space="0" w:color="000000"/>
            </w:tcBorders>
            <w:shd w:val="clear" w:color="auto" w:fill="auto"/>
            <w:vAlign w:val="center"/>
          </w:tcPr>
          <w:p w14:paraId="462C8E36" w14:textId="77777777" w:rsidR="003034AD" w:rsidRPr="00682B4F" w:rsidRDefault="003034AD" w:rsidP="003034AD">
            <w:pPr>
              <w:pStyle w:val="Zawartotabeli"/>
              <w:numPr>
                <w:ilvl w:val="0"/>
                <w:numId w:val="19"/>
              </w:numPr>
              <w:snapToGrid w:val="0"/>
              <w:spacing w:before="60" w:after="60" w:line="360" w:lineRule="auto"/>
              <w:rPr>
                <w:rFonts w:ascii="Garamond" w:hAnsi="Garamond"/>
                <w:sz w:val="22"/>
                <w:szCs w:val="22"/>
              </w:rPr>
            </w:pPr>
          </w:p>
        </w:tc>
        <w:tc>
          <w:tcPr>
            <w:tcW w:w="8221" w:type="dxa"/>
            <w:tcBorders>
              <w:top w:val="single" w:sz="4" w:space="0" w:color="000000"/>
              <w:left w:val="single" w:sz="4" w:space="0" w:color="000000"/>
              <w:bottom w:val="single" w:sz="4" w:space="0" w:color="000000"/>
            </w:tcBorders>
            <w:shd w:val="clear" w:color="auto" w:fill="auto"/>
            <w:vAlign w:val="center"/>
          </w:tcPr>
          <w:p w14:paraId="219D7A25" w14:textId="28D5A27D" w:rsidR="000B6320" w:rsidRPr="000B6320" w:rsidRDefault="00431D43" w:rsidP="000B6320">
            <w:pPr>
              <w:spacing w:before="60" w:after="60" w:line="240" w:lineRule="auto"/>
              <w:rPr>
                <w:rFonts w:ascii="Garamond" w:eastAsia="Times New Roman" w:hAnsi="Garamond" w:cs="Times New Roman"/>
                <w:lang w:eastAsia="pl-PL"/>
              </w:rPr>
            </w:pPr>
            <w:r w:rsidRPr="00431D43">
              <w:rPr>
                <w:rFonts w:ascii="Garamond" w:eastAsia="Times New Roman" w:hAnsi="Garamond" w:cs="Times New Roman"/>
                <w:lang w:eastAsia="pl-PL"/>
              </w:rPr>
              <w:t>W</w:t>
            </w:r>
            <w:r w:rsidR="003034AD" w:rsidRPr="00431D43">
              <w:rPr>
                <w:rFonts w:ascii="Garamond" w:eastAsia="Times New Roman" w:hAnsi="Garamond" w:cs="Times New Roman"/>
                <w:lang w:eastAsia="pl-PL"/>
              </w:rPr>
              <w:t xml:space="preserve">yświetlacz LCD </w:t>
            </w:r>
            <w:r w:rsidR="0047377D" w:rsidRPr="00431D43">
              <w:rPr>
                <w:rFonts w:ascii="Garamond" w:eastAsia="Times New Roman" w:hAnsi="Garamond" w:cs="Times New Roman"/>
                <w:lang w:eastAsia="pl-PL"/>
              </w:rPr>
              <w:t xml:space="preserve">uwidaczniający najważniejsze parametry wody </w:t>
            </w:r>
            <w:r w:rsidR="003034AD" w:rsidRPr="00431D43">
              <w:rPr>
                <w:rFonts w:ascii="Garamond" w:eastAsia="Times New Roman" w:hAnsi="Garamond" w:cs="Times New Roman"/>
                <w:lang w:eastAsia="pl-PL"/>
              </w:rPr>
              <w:t xml:space="preserve"> </w:t>
            </w:r>
            <w:r w:rsidR="000B6320" w:rsidRPr="000B6320">
              <w:rPr>
                <w:rFonts w:ascii="Garamond" w:eastAsia="Times New Roman" w:hAnsi="Garamond" w:cs="Times New Roman"/>
                <w:lang w:eastAsia="pl-PL"/>
              </w:rPr>
              <w:t>oraz aktualny poziom wody w zbiorniku</w:t>
            </w:r>
          </w:p>
          <w:p w14:paraId="66BEFF76" w14:textId="28C18A78" w:rsidR="000B6320" w:rsidRPr="00682B4F" w:rsidRDefault="000B6320" w:rsidP="000B6320">
            <w:pPr>
              <w:spacing w:before="60" w:after="60" w:line="240" w:lineRule="auto"/>
              <w:rPr>
                <w:rFonts w:ascii="Garamond" w:eastAsia="Times New Roman" w:hAnsi="Garamond" w:cs="Times New Roman"/>
                <w:lang w:eastAsia="pl-PL"/>
              </w:rPr>
            </w:pPr>
            <w:r w:rsidRPr="000B6320">
              <w:rPr>
                <w:rFonts w:ascii="Garamond" w:eastAsia="Times New Roman" w:hAnsi="Garamond" w:cs="Times New Roman"/>
                <w:color w:val="FF0000"/>
                <w:lang w:eastAsia="pl-PL"/>
              </w:rPr>
              <w:t>Wyświetlacz wbudowany w zbiornik na wodę produkt – wskazujący na ilość wody w zbiorniku oraz sygnalizujący łatwo do rozpoznania z daleka alarm niskiego poziomu</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485B481B" w14:textId="77777777" w:rsidR="003034AD" w:rsidRPr="00682B4F" w:rsidRDefault="003034AD" w:rsidP="003034AD">
            <w:pPr>
              <w:spacing w:after="0"/>
              <w:jc w:val="center"/>
              <w:rPr>
                <w:rFonts w:ascii="Garamond" w:hAnsi="Garamond"/>
              </w:rPr>
            </w:pPr>
            <w:r w:rsidRPr="00682B4F">
              <w:rPr>
                <w:rFonts w:ascii="Garamond" w:eastAsia="Times New Roman" w:hAnsi="Garamond" w:cs="Times New Roman"/>
                <w:lang w:eastAsia="ar-SA"/>
              </w:rPr>
              <w:t>Tak</w:t>
            </w:r>
          </w:p>
        </w:tc>
        <w:tc>
          <w:tcPr>
            <w:tcW w:w="1843" w:type="dxa"/>
            <w:tcBorders>
              <w:top w:val="single" w:sz="4" w:space="0" w:color="000000"/>
              <w:left w:val="single" w:sz="4" w:space="0" w:color="auto"/>
              <w:bottom w:val="single" w:sz="4" w:space="0" w:color="000000"/>
              <w:right w:val="single" w:sz="4" w:space="0" w:color="auto"/>
            </w:tcBorders>
            <w:shd w:val="clear" w:color="auto" w:fill="auto"/>
            <w:vAlign w:val="center"/>
          </w:tcPr>
          <w:p w14:paraId="70E9FF69" w14:textId="77777777" w:rsidR="003034AD" w:rsidRPr="00682B4F" w:rsidRDefault="003034AD" w:rsidP="003034AD">
            <w:pPr>
              <w:spacing w:after="0"/>
              <w:jc w:val="center"/>
              <w:rPr>
                <w:rFonts w:ascii="Garamond" w:hAnsi="Garamond" w:cs="Times New Roman"/>
              </w:rPr>
            </w:pPr>
          </w:p>
        </w:tc>
        <w:tc>
          <w:tcPr>
            <w:tcW w:w="1984" w:type="dxa"/>
            <w:tcBorders>
              <w:top w:val="single" w:sz="4" w:space="0" w:color="000000"/>
              <w:left w:val="single" w:sz="4" w:space="0" w:color="auto"/>
              <w:bottom w:val="single" w:sz="4" w:space="0" w:color="000000"/>
              <w:right w:val="single" w:sz="4" w:space="0" w:color="auto"/>
            </w:tcBorders>
            <w:shd w:val="clear" w:color="auto" w:fill="auto"/>
            <w:vAlign w:val="center"/>
          </w:tcPr>
          <w:p w14:paraId="5BF8438C" w14:textId="77777777" w:rsidR="003034AD" w:rsidRPr="00682B4F" w:rsidRDefault="003034AD" w:rsidP="003034AD">
            <w:pPr>
              <w:spacing w:after="0"/>
              <w:jc w:val="center"/>
              <w:rPr>
                <w:rFonts w:ascii="Garamond" w:hAnsi="Garamond"/>
              </w:rPr>
            </w:pPr>
            <w:r w:rsidRPr="00682B4F">
              <w:rPr>
                <w:rFonts w:ascii="Garamond" w:eastAsia="Times New Roman" w:hAnsi="Garamond" w:cs="Times New Roman"/>
                <w:lang w:eastAsia="ar-SA"/>
              </w:rPr>
              <w:t>---</w:t>
            </w:r>
          </w:p>
        </w:tc>
      </w:tr>
      <w:tr w:rsidR="003034AD" w:rsidRPr="00682B4F" w14:paraId="33D12C70" w14:textId="77777777" w:rsidTr="003034AD">
        <w:tc>
          <w:tcPr>
            <w:tcW w:w="568" w:type="dxa"/>
            <w:tcBorders>
              <w:top w:val="single" w:sz="4" w:space="0" w:color="000000"/>
              <w:left w:val="single" w:sz="4" w:space="0" w:color="000000"/>
              <w:bottom w:val="single" w:sz="4" w:space="0" w:color="000000"/>
            </w:tcBorders>
            <w:shd w:val="clear" w:color="auto" w:fill="auto"/>
            <w:vAlign w:val="center"/>
          </w:tcPr>
          <w:p w14:paraId="7A97A950" w14:textId="77777777" w:rsidR="003034AD" w:rsidRPr="00682B4F" w:rsidRDefault="003034AD" w:rsidP="003034AD">
            <w:pPr>
              <w:pStyle w:val="Zawartotabeli"/>
              <w:numPr>
                <w:ilvl w:val="0"/>
                <w:numId w:val="19"/>
              </w:numPr>
              <w:snapToGrid w:val="0"/>
              <w:spacing w:before="60" w:after="60" w:line="360" w:lineRule="auto"/>
              <w:rPr>
                <w:rFonts w:ascii="Garamond" w:hAnsi="Garamond"/>
                <w:sz w:val="22"/>
                <w:szCs w:val="22"/>
              </w:rPr>
            </w:pPr>
          </w:p>
        </w:tc>
        <w:tc>
          <w:tcPr>
            <w:tcW w:w="8221" w:type="dxa"/>
            <w:tcBorders>
              <w:top w:val="single" w:sz="4" w:space="0" w:color="000000"/>
              <w:left w:val="single" w:sz="4" w:space="0" w:color="000000"/>
              <w:bottom w:val="single" w:sz="4" w:space="0" w:color="000000"/>
            </w:tcBorders>
            <w:shd w:val="clear" w:color="auto" w:fill="auto"/>
            <w:vAlign w:val="center"/>
          </w:tcPr>
          <w:p w14:paraId="2747651D" w14:textId="77777777" w:rsidR="003034AD" w:rsidRPr="00682B4F" w:rsidRDefault="003034AD" w:rsidP="003034AD">
            <w:pPr>
              <w:spacing w:before="60" w:after="60" w:line="240" w:lineRule="auto"/>
              <w:rPr>
                <w:rFonts w:ascii="Garamond" w:eastAsia="Times New Roman" w:hAnsi="Garamond" w:cs="Times New Roman"/>
                <w:lang w:eastAsia="pl-PL"/>
              </w:rPr>
            </w:pPr>
            <w:r w:rsidRPr="00682B4F">
              <w:rPr>
                <w:rFonts w:ascii="Garamond" w:eastAsia="Times New Roman" w:hAnsi="Garamond" w:cs="Times New Roman"/>
                <w:lang w:eastAsia="pl-PL"/>
              </w:rPr>
              <w:t>Sygnalizacja dźwiękowa i wizualna przypominająca o wymianie elementów eksploatacyjnych lub zgłaszająca ewentualne nieprawidłowości w pracy urządzenia</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78FED788" w14:textId="77777777" w:rsidR="003034AD" w:rsidRPr="00682B4F" w:rsidRDefault="003034AD" w:rsidP="003034AD">
            <w:pPr>
              <w:spacing w:after="0"/>
              <w:jc w:val="center"/>
              <w:rPr>
                <w:rFonts w:ascii="Garamond" w:hAnsi="Garamond"/>
              </w:rPr>
            </w:pPr>
            <w:r w:rsidRPr="00682B4F">
              <w:rPr>
                <w:rFonts w:ascii="Garamond" w:eastAsia="Times New Roman" w:hAnsi="Garamond" w:cs="Times New Roman"/>
                <w:lang w:eastAsia="ar-SA"/>
              </w:rPr>
              <w:t>Tak</w:t>
            </w:r>
          </w:p>
        </w:tc>
        <w:tc>
          <w:tcPr>
            <w:tcW w:w="1843" w:type="dxa"/>
            <w:tcBorders>
              <w:top w:val="single" w:sz="4" w:space="0" w:color="auto"/>
              <w:bottom w:val="single" w:sz="4" w:space="0" w:color="auto"/>
              <w:right w:val="single" w:sz="4" w:space="0" w:color="auto"/>
            </w:tcBorders>
            <w:shd w:val="clear" w:color="auto" w:fill="auto"/>
            <w:vAlign w:val="center"/>
          </w:tcPr>
          <w:p w14:paraId="639F7FFA" w14:textId="77777777" w:rsidR="003034AD" w:rsidRPr="00682B4F" w:rsidRDefault="003034AD" w:rsidP="003034AD">
            <w:pPr>
              <w:spacing w:after="0"/>
              <w:jc w:val="center"/>
              <w:rPr>
                <w:rFonts w:ascii="Garamond" w:hAnsi="Garamond" w:cs="Times New Roman"/>
              </w:rPr>
            </w:pPr>
          </w:p>
        </w:tc>
        <w:tc>
          <w:tcPr>
            <w:tcW w:w="1984" w:type="dxa"/>
            <w:tcBorders>
              <w:top w:val="single" w:sz="4" w:space="0" w:color="auto"/>
              <w:bottom w:val="single" w:sz="4" w:space="0" w:color="auto"/>
              <w:right w:val="single" w:sz="4" w:space="0" w:color="auto"/>
            </w:tcBorders>
            <w:shd w:val="clear" w:color="auto" w:fill="auto"/>
            <w:vAlign w:val="center"/>
          </w:tcPr>
          <w:p w14:paraId="78FD9885" w14:textId="77777777" w:rsidR="003034AD" w:rsidRPr="00682B4F" w:rsidRDefault="003034AD" w:rsidP="003034AD">
            <w:pPr>
              <w:spacing w:after="0"/>
              <w:jc w:val="center"/>
              <w:rPr>
                <w:rFonts w:ascii="Garamond" w:hAnsi="Garamond"/>
              </w:rPr>
            </w:pPr>
            <w:r w:rsidRPr="00682B4F">
              <w:rPr>
                <w:rFonts w:ascii="Garamond" w:eastAsia="Times New Roman" w:hAnsi="Garamond" w:cs="Times New Roman"/>
                <w:lang w:eastAsia="ar-SA"/>
              </w:rPr>
              <w:t>---</w:t>
            </w:r>
          </w:p>
        </w:tc>
      </w:tr>
      <w:tr w:rsidR="003034AD" w:rsidRPr="00682B4F" w14:paraId="0ABDC9A9" w14:textId="77777777" w:rsidTr="003034AD">
        <w:tc>
          <w:tcPr>
            <w:tcW w:w="568" w:type="dxa"/>
            <w:tcBorders>
              <w:top w:val="single" w:sz="4" w:space="0" w:color="000000"/>
              <w:left w:val="single" w:sz="4" w:space="0" w:color="000000"/>
              <w:bottom w:val="single" w:sz="4" w:space="0" w:color="000000"/>
            </w:tcBorders>
            <w:shd w:val="clear" w:color="auto" w:fill="auto"/>
            <w:vAlign w:val="center"/>
          </w:tcPr>
          <w:p w14:paraId="61BCED49" w14:textId="77777777" w:rsidR="003034AD" w:rsidRPr="00682B4F" w:rsidRDefault="003034AD" w:rsidP="003034AD">
            <w:pPr>
              <w:pStyle w:val="Zawartotabeli"/>
              <w:numPr>
                <w:ilvl w:val="0"/>
                <w:numId w:val="19"/>
              </w:numPr>
              <w:snapToGrid w:val="0"/>
              <w:spacing w:before="60" w:after="60" w:line="360" w:lineRule="auto"/>
              <w:rPr>
                <w:rFonts w:ascii="Garamond" w:hAnsi="Garamond"/>
                <w:sz w:val="22"/>
                <w:szCs w:val="22"/>
              </w:rPr>
            </w:pPr>
          </w:p>
        </w:tc>
        <w:tc>
          <w:tcPr>
            <w:tcW w:w="8221" w:type="dxa"/>
            <w:tcBorders>
              <w:top w:val="single" w:sz="4" w:space="0" w:color="000000"/>
              <w:left w:val="single" w:sz="4" w:space="0" w:color="000000"/>
              <w:bottom w:val="single" w:sz="4" w:space="0" w:color="000000"/>
            </w:tcBorders>
            <w:shd w:val="clear" w:color="auto" w:fill="auto"/>
            <w:vAlign w:val="center"/>
          </w:tcPr>
          <w:p w14:paraId="27E7FFC2" w14:textId="5D14A50E" w:rsidR="003034AD" w:rsidRPr="00682B4F" w:rsidRDefault="003034AD" w:rsidP="003034AD">
            <w:pPr>
              <w:spacing w:before="60" w:after="60"/>
              <w:rPr>
                <w:rFonts w:ascii="Garamond" w:hAnsi="Garamond" w:cs="Times New Roman"/>
              </w:rPr>
            </w:pPr>
            <w:r w:rsidRPr="00682B4F">
              <w:rPr>
                <w:rFonts w:ascii="Garamond" w:hAnsi="Garamond" w:cs="Times New Roman"/>
              </w:rPr>
              <w:t>Elektronicznie ustawiany i regulowany</w:t>
            </w:r>
            <w:r w:rsidR="000B6320">
              <w:rPr>
                <w:rFonts w:ascii="Garamond" w:hAnsi="Garamond" w:cs="Times New Roman"/>
              </w:rPr>
              <w:t xml:space="preserve"> </w:t>
            </w:r>
            <w:r w:rsidR="000B6320" w:rsidRPr="000B6320">
              <w:rPr>
                <w:rFonts w:ascii="Garamond" w:hAnsi="Garamond" w:cs="Times New Roman"/>
                <w:color w:val="FF0000"/>
              </w:rPr>
              <w:t>cyfrowo</w:t>
            </w:r>
            <w:r w:rsidR="000B6320">
              <w:rPr>
                <w:rFonts w:ascii="Garamond" w:hAnsi="Garamond" w:cs="Times New Roman"/>
              </w:rPr>
              <w:t xml:space="preserve"> </w:t>
            </w:r>
            <w:r w:rsidRPr="00682B4F">
              <w:rPr>
                <w:rFonts w:ascii="Garamond" w:hAnsi="Garamond" w:cs="Times New Roman"/>
              </w:rPr>
              <w:t xml:space="preserve"> poziom startu  uzupełniania zbiornika</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0A4B8115" w14:textId="77777777" w:rsidR="003034AD" w:rsidRPr="00682B4F" w:rsidRDefault="003034AD" w:rsidP="003034AD">
            <w:pPr>
              <w:spacing w:after="0"/>
              <w:jc w:val="center"/>
              <w:rPr>
                <w:rFonts w:ascii="Garamond" w:hAnsi="Garamond"/>
              </w:rPr>
            </w:pPr>
            <w:r w:rsidRPr="00682B4F">
              <w:rPr>
                <w:rFonts w:ascii="Garamond" w:eastAsia="Times New Roman" w:hAnsi="Garamond" w:cs="Times New Roman"/>
                <w:lang w:eastAsia="ar-SA"/>
              </w:rPr>
              <w:t>Tak</w:t>
            </w:r>
          </w:p>
        </w:tc>
        <w:tc>
          <w:tcPr>
            <w:tcW w:w="1843" w:type="dxa"/>
            <w:tcBorders>
              <w:top w:val="single" w:sz="4" w:space="0" w:color="auto"/>
              <w:bottom w:val="single" w:sz="4" w:space="0" w:color="auto"/>
              <w:right w:val="single" w:sz="4" w:space="0" w:color="auto"/>
            </w:tcBorders>
            <w:shd w:val="clear" w:color="auto" w:fill="auto"/>
            <w:vAlign w:val="center"/>
          </w:tcPr>
          <w:p w14:paraId="0DA3C0AC" w14:textId="77777777" w:rsidR="003034AD" w:rsidRPr="00682B4F" w:rsidRDefault="003034AD" w:rsidP="003034AD">
            <w:pPr>
              <w:spacing w:after="0"/>
              <w:jc w:val="center"/>
              <w:rPr>
                <w:rFonts w:ascii="Garamond" w:hAnsi="Garamond" w:cs="Times New Roman"/>
              </w:rPr>
            </w:pPr>
          </w:p>
        </w:tc>
        <w:tc>
          <w:tcPr>
            <w:tcW w:w="1984" w:type="dxa"/>
            <w:tcBorders>
              <w:top w:val="single" w:sz="4" w:space="0" w:color="auto"/>
              <w:bottom w:val="single" w:sz="4" w:space="0" w:color="auto"/>
              <w:right w:val="single" w:sz="4" w:space="0" w:color="auto"/>
            </w:tcBorders>
            <w:shd w:val="clear" w:color="auto" w:fill="auto"/>
            <w:vAlign w:val="center"/>
          </w:tcPr>
          <w:p w14:paraId="5E23493E" w14:textId="77777777" w:rsidR="003034AD" w:rsidRPr="00682B4F" w:rsidRDefault="003034AD" w:rsidP="003034AD">
            <w:pPr>
              <w:spacing w:after="0"/>
              <w:jc w:val="center"/>
              <w:rPr>
                <w:rFonts w:ascii="Garamond" w:hAnsi="Garamond"/>
              </w:rPr>
            </w:pPr>
            <w:r w:rsidRPr="00682B4F">
              <w:rPr>
                <w:rFonts w:ascii="Garamond" w:eastAsia="Times New Roman" w:hAnsi="Garamond" w:cs="Times New Roman"/>
                <w:lang w:eastAsia="ar-SA"/>
              </w:rPr>
              <w:t>---</w:t>
            </w:r>
          </w:p>
        </w:tc>
      </w:tr>
      <w:tr w:rsidR="003034AD" w:rsidRPr="00682B4F" w14:paraId="2334A4FA" w14:textId="77777777" w:rsidTr="003034AD">
        <w:tc>
          <w:tcPr>
            <w:tcW w:w="568" w:type="dxa"/>
            <w:tcBorders>
              <w:top w:val="single" w:sz="4" w:space="0" w:color="000000"/>
              <w:left w:val="single" w:sz="4" w:space="0" w:color="000000"/>
              <w:bottom w:val="single" w:sz="4" w:space="0" w:color="000000"/>
            </w:tcBorders>
            <w:shd w:val="clear" w:color="auto" w:fill="auto"/>
            <w:vAlign w:val="center"/>
          </w:tcPr>
          <w:p w14:paraId="2DEE0EB8" w14:textId="77777777" w:rsidR="003034AD" w:rsidRPr="00682B4F" w:rsidRDefault="003034AD" w:rsidP="003034AD">
            <w:pPr>
              <w:pStyle w:val="Zawartotabeli"/>
              <w:numPr>
                <w:ilvl w:val="0"/>
                <w:numId w:val="19"/>
              </w:numPr>
              <w:snapToGrid w:val="0"/>
              <w:spacing w:before="60" w:after="60" w:line="360" w:lineRule="auto"/>
              <w:rPr>
                <w:rFonts w:ascii="Garamond" w:hAnsi="Garamond"/>
                <w:sz w:val="22"/>
                <w:szCs w:val="22"/>
              </w:rPr>
            </w:pPr>
          </w:p>
        </w:tc>
        <w:tc>
          <w:tcPr>
            <w:tcW w:w="8221" w:type="dxa"/>
            <w:tcBorders>
              <w:top w:val="single" w:sz="4" w:space="0" w:color="000000"/>
              <w:left w:val="single" w:sz="4" w:space="0" w:color="000000"/>
              <w:bottom w:val="single" w:sz="4" w:space="0" w:color="000000"/>
            </w:tcBorders>
            <w:shd w:val="clear" w:color="auto" w:fill="auto"/>
            <w:vAlign w:val="center"/>
          </w:tcPr>
          <w:p w14:paraId="20B776C5" w14:textId="5276F62C" w:rsidR="003034AD" w:rsidRPr="00682B4F" w:rsidRDefault="003034AD" w:rsidP="00995F6A">
            <w:pPr>
              <w:spacing w:before="60" w:after="60"/>
              <w:rPr>
                <w:rFonts w:ascii="Garamond" w:hAnsi="Garamond" w:cs="Times New Roman"/>
              </w:rPr>
            </w:pPr>
            <w:r w:rsidRPr="00682B4F">
              <w:rPr>
                <w:rFonts w:ascii="Garamond" w:hAnsi="Garamond" w:cs="Times New Roman"/>
              </w:rPr>
              <w:t xml:space="preserve">Elektroniczny program  do pełnej i automatycznej dezynfekcji wewnętrznej </w:t>
            </w:r>
            <w:r w:rsidR="000B6320" w:rsidRPr="000B6320">
              <w:rPr>
                <w:rFonts w:ascii="Garamond" w:hAnsi="Garamond" w:cs="Times New Roman"/>
                <w:color w:val="FF0000"/>
              </w:rPr>
              <w:t>wbudowane porty do dezynfekcji urządzenia ( dla układu produkcji oraz układu recyrkulacji) , dodatkowo oznaczonych kolorystycznie.</w:t>
            </w:r>
            <w:r w:rsidR="00995F6A" w:rsidRPr="00400140">
              <w:rPr>
                <w:color w:val="000000"/>
              </w:rPr>
              <w:t xml:space="preserve"> </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395439CF" w14:textId="77777777" w:rsidR="003034AD" w:rsidRPr="00682B4F" w:rsidRDefault="003034AD" w:rsidP="003034AD">
            <w:pPr>
              <w:spacing w:after="0"/>
              <w:jc w:val="center"/>
              <w:rPr>
                <w:rFonts w:ascii="Garamond" w:hAnsi="Garamond"/>
              </w:rPr>
            </w:pPr>
            <w:r w:rsidRPr="00682B4F">
              <w:rPr>
                <w:rFonts w:ascii="Garamond" w:eastAsia="Times New Roman" w:hAnsi="Garamond" w:cs="Times New Roman"/>
                <w:lang w:eastAsia="ar-SA"/>
              </w:rPr>
              <w:t>Tak</w:t>
            </w:r>
          </w:p>
        </w:tc>
        <w:tc>
          <w:tcPr>
            <w:tcW w:w="1843" w:type="dxa"/>
            <w:tcBorders>
              <w:top w:val="single" w:sz="4" w:space="0" w:color="auto"/>
              <w:bottom w:val="single" w:sz="4" w:space="0" w:color="auto"/>
              <w:right w:val="single" w:sz="4" w:space="0" w:color="auto"/>
            </w:tcBorders>
            <w:shd w:val="clear" w:color="auto" w:fill="auto"/>
            <w:vAlign w:val="center"/>
          </w:tcPr>
          <w:p w14:paraId="6F3A96A8" w14:textId="77777777" w:rsidR="003034AD" w:rsidRPr="00682B4F" w:rsidRDefault="003034AD" w:rsidP="003034AD">
            <w:pPr>
              <w:spacing w:after="0"/>
              <w:jc w:val="center"/>
              <w:rPr>
                <w:rFonts w:ascii="Garamond" w:hAnsi="Garamond" w:cs="Times New Roman"/>
              </w:rPr>
            </w:pPr>
          </w:p>
        </w:tc>
        <w:tc>
          <w:tcPr>
            <w:tcW w:w="1984" w:type="dxa"/>
            <w:tcBorders>
              <w:top w:val="single" w:sz="4" w:space="0" w:color="auto"/>
              <w:bottom w:val="single" w:sz="4" w:space="0" w:color="auto"/>
              <w:right w:val="single" w:sz="4" w:space="0" w:color="auto"/>
            </w:tcBorders>
            <w:shd w:val="clear" w:color="auto" w:fill="auto"/>
            <w:vAlign w:val="center"/>
          </w:tcPr>
          <w:p w14:paraId="35B2B0C7" w14:textId="77777777" w:rsidR="003034AD" w:rsidRPr="00682B4F" w:rsidRDefault="003034AD" w:rsidP="003034AD">
            <w:pPr>
              <w:spacing w:after="0"/>
              <w:jc w:val="center"/>
              <w:rPr>
                <w:rFonts w:ascii="Garamond" w:hAnsi="Garamond"/>
              </w:rPr>
            </w:pPr>
            <w:r w:rsidRPr="00682B4F">
              <w:rPr>
                <w:rFonts w:ascii="Garamond" w:eastAsia="Times New Roman" w:hAnsi="Garamond" w:cs="Times New Roman"/>
                <w:lang w:eastAsia="ar-SA"/>
              </w:rPr>
              <w:t>---</w:t>
            </w:r>
          </w:p>
        </w:tc>
      </w:tr>
      <w:tr w:rsidR="00995F6A" w:rsidRPr="00682B4F" w14:paraId="011A53BB" w14:textId="77777777" w:rsidTr="003034AD">
        <w:tc>
          <w:tcPr>
            <w:tcW w:w="568" w:type="dxa"/>
            <w:tcBorders>
              <w:top w:val="single" w:sz="4" w:space="0" w:color="000000"/>
              <w:left w:val="single" w:sz="4" w:space="0" w:color="000000"/>
              <w:bottom w:val="single" w:sz="4" w:space="0" w:color="000000"/>
            </w:tcBorders>
            <w:shd w:val="clear" w:color="auto" w:fill="auto"/>
            <w:vAlign w:val="center"/>
          </w:tcPr>
          <w:p w14:paraId="07CB9AE2" w14:textId="77777777" w:rsidR="00995F6A" w:rsidRPr="00682B4F" w:rsidRDefault="00995F6A" w:rsidP="003034AD">
            <w:pPr>
              <w:pStyle w:val="Zawartotabeli"/>
              <w:numPr>
                <w:ilvl w:val="0"/>
                <w:numId w:val="19"/>
              </w:numPr>
              <w:snapToGrid w:val="0"/>
              <w:spacing w:before="60" w:after="60" w:line="360" w:lineRule="auto"/>
              <w:rPr>
                <w:rFonts w:ascii="Garamond" w:hAnsi="Garamond"/>
                <w:sz w:val="22"/>
                <w:szCs w:val="22"/>
              </w:rPr>
            </w:pPr>
          </w:p>
        </w:tc>
        <w:tc>
          <w:tcPr>
            <w:tcW w:w="8221" w:type="dxa"/>
            <w:tcBorders>
              <w:top w:val="single" w:sz="4" w:space="0" w:color="000000"/>
              <w:left w:val="single" w:sz="4" w:space="0" w:color="000000"/>
              <w:bottom w:val="single" w:sz="4" w:space="0" w:color="000000"/>
            </w:tcBorders>
            <w:shd w:val="clear" w:color="auto" w:fill="auto"/>
            <w:vAlign w:val="center"/>
          </w:tcPr>
          <w:p w14:paraId="290196E9" w14:textId="39C686F4" w:rsidR="00995F6A" w:rsidRPr="00682B4F" w:rsidRDefault="00995F6A" w:rsidP="003034AD">
            <w:pPr>
              <w:spacing w:before="60" w:after="60"/>
              <w:rPr>
                <w:rFonts w:ascii="Garamond" w:hAnsi="Garamond" w:cs="Times New Roman"/>
              </w:rPr>
            </w:pPr>
            <w:r>
              <w:rPr>
                <w:rFonts w:ascii="Garamond" w:hAnsi="Garamond" w:cs="Times New Roman"/>
              </w:rPr>
              <w:t xml:space="preserve"> </w:t>
            </w:r>
            <w:r w:rsidRPr="00995F6A">
              <w:rPr>
                <w:rFonts w:ascii="Garamond" w:hAnsi="Garamond" w:cs="Times New Roman"/>
                <w:color w:val="FF0000"/>
              </w:rPr>
              <w:t>Złącza np. USB do wymiany oprogramowania i k</w:t>
            </w:r>
            <w:bookmarkStart w:id="0" w:name="_GoBack"/>
            <w:bookmarkEnd w:id="0"/>
            <w:r w:rsidRPr="00995F6A">
              <w:rPr>
                <w:rFonts w:ascii="Garamond" w:hAnsi="Garamond" w:cs="Times New Roman"/>
                <w:color w:val="FF0000"/>
              </w:rPr>
              <w:t>omunikacji z urządzeniem</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3D073512" w14:textId="10B34DA4" w:rsidR="00995F6A" w:rsidRPr="00682B4F" w:rsidRDefault="00BB4BBC" w:rsidP="003034AD">
            <w:pPr>
              <w:spacing w:after="0"/>
              <w:jc w:val="center"/>
              <w:rPr>
                <w:rFonts w:ascii="Garamond" w:eastAsia="Times New Roman" w:hAnsi="Garamond" w:cs="Times New Roman"/>
                <w:lang w:eastAsia="ar-SA"/>
              </w:rPr>
            </w:pPr>
            <w:r w:rsidRPr="00F60340">
              <w:rPr>
                <w:rFonts w:ascii="Garamond" w:eastAsia="Times New Roman" w:hAnsi="Garamond" w:cs="Times New Roman"/>
                <w:color w:val="FF0000"/>
                <w:lang w:eastAsia="ar-SA"/>
              </w:rPr>
              <w:t xml:space="preserve"> </w:t>
            </w:r>
            <w:r w:rsidR="005C4A23" w:rsidRPr="00F60340">
              <w:rPr>
                <w:rFonts w:ascii="Garamond" w:eastAsia="Times New Roman" w:hAnsi="Garamond" w:cs="Times New Roman"/>
                <w:color w:val="FF0000"/>
                <w:lang w:eastAsia="ar-SA"/>
              </w:rPr>
              <w:t>Tak</w:t>
            </w:r>
          </w:p>
        </w:tc>
        <w:tc>
          <w:tcPr>
            <w:tcW w:w="1843" w:type="dxa"/>
            <w:tcBorders>
              <w:top w:val="single" w:sz="4" w:space="0" w:color="auto"/>
              <w:bottom w:val="single" w:sz="4" w:space="0" w:color="auto"/>
              <w:right w:val="single" w:sz="4" w:space="0" w:color="auto"/>
            </w:tcBorders>
            <w:shd w:val="clear" w:color="auto" w:fill="auto"/>
            <w:vAlign w:val="center"/>
          </w:tcPr>
          <w:p w14:paraId="588BD7DE" w14:textId="77777777" w:rsidR="00995F6A" w:rsidRPr="00682B4F" w:rsidRDefault="00995F6A" w:rsidP="003034AD">
            <w:pPr>
              <w:spacing w:after="0"/>
              <w:jc w:val="center"/>
              <w:rPr>
                <w:rFonts w:ascii="Garamond" w:hAnsi="Garamond" w:cs="Times New Roman"/>
              </w:rPr>
            </w:pPr>
          </w:p>
        </w:tc>
        <w:tc>
          <w:tcPr>
            <w:tcW w:w="1984" w:type="dxa"/>
            <w:tcBorders>
              <w:top w:val="single" w:sz="4" w:space="0" w:color="auto"/>
              <w:bottom w:val="single" w:sz="4" w:space="0" w:color="auto"/>
              <w:right w:val="single" w:sz="4" w:space="0" w:color="auto"/>
            </w:tcBorders>
            <w:shd w:val="clear" w:color="auto" w:fill="auto"/>
            <w:vAlign w:val="center"/>
          </w:tcPr>
          <w:p w14:paraId="07E541CF" w14:textId="77777777" w:rsidR="00995F6A" w:rsidRPr="00682B4F" w:rsidRDefault="00995F6A" w:rsidP="003034AD">
            <w:pPr>
              <w:spacing w:after="0"/>
              <w:jc w:val="center"/>
              <w:rPr>
                <w:rFonts w:ascii="Garamond" w:eastAsia="Times New Roman" w:hAnsi="Garamond" w:cs="Times New Roman"/>
                <w:lang w:eastAsia="ar-SA"/>
              </w:rPr>
            </w:pPr>
          </w:p>
        </w:tc>
      </w:tr>
      <w:tr w:rsidR="003034AD" w:rsidRPr="00682B4F" w14:paraId="04D938F1" w14:textId="77777777" w:rsidTr="003034AD">
        <w:tc>
          <w:tcPr>
            <w:tcW w:w="568" w:type="dxa"/>
            <w:tcBorders>
              <w:top w:val="single" w:sz="4" w:space="0" w:color="000000"/>
              <w:left w:val="single" w:sz="4" w:space="0" w:color="000000"/>
              <w:bottom w:val="single" w:sz="4" w:space="0" w:color="000000"/>
            </w:tcBorders>
            <w:shd w:val="clear" w:color="auto" w:fill="auto"/>
            <w:vAlign w:val="center"/>
          </w:tcPr>
          <w:p w14:paraId="189CFD26" w14:textId="77777777" w:rsidR="003034AD" w:rsidRPr="00682B4F" w:rsidRDefault="003034AD" w:rsidP="003034AD">
            <w:pPr>
              <w:pStyle w:val="Zawartotabeli"/>
              <w:numPr>
                <w:ilvl w:val="0"/>
                <w:numId w:val="19"/>
              </w:numPr>
              <w:snapToGrid w:val="0"/>
              <w:spacing w:before="60" w:after="60" w:line="360" w:lineRule="auto"/>
              <w:rPr>
                <w:rFonts w:ascii="Garamond" w:hAnsi="Garamond"/>
                <w:sz w:val="22"/>
                <w:szCs w:val="22"/>
              </w:rPr>
            </w:pPr>
          </w:p>
        </w:tc>
        <w:tc>
          <w:tcPr>
            <w:tcW w:w="8221" w:type="dxa"/>
            <w:tcBorders>
              <w:top w:val="single" w:sz="4" w:space="0" w:color="000000"/>
              <w:left w:val="single" w:sz="4" w:space="0" w:color="000000"/>
              <w:bottom w:val="single" w:sz="4" w:space="0" w:color="000000"/>
            </w:tcBorders>
            <w:shd w:val="clear" w:color="auto" w:fill="auto"/>
            <w:vAlign w:val="center"/>
          </w:tcPr>
          <w:p w14:paraId="59A867C1" w14:textId="344AE168" w:rsidR="003034AD" w:rsidRPr="00995F6A" w:rsidRDefault="003034AD" w:rsidP="00995F6A">
            <w:pPr>
              <w:spacing w:before="60" w:after="60"/>
              <w:rPr>
                <w:rFonts w:ascii="Times New Roman" w:hAnsi="Times New Roman" w:cs="Times New Roman"/>
              </w:rPr>
            </w:pPr>
            <w:r w:rsidRPr="00995F6A">
              <w:rPr>
                <w:rFonts w:ascii="Times New Roman" w:hAnsi="Times New Roman" w:cs="Times New Roman"/>
              </w:rPr>
              <w:t>Wbudowany system recyrkulacji wody z układem sterylizacji przepływowej lampą UV</w:t>
            </w:r>
            <w:r w:rsidR="000B6320" w:rsidRPr="00995F6A">
              <w:rPr>
                <w:rFonts w:ascii="Times New Roman" w:hAnsi="Times New Roman" w:cs="Times New Roman"/>
                <w:color w:val="000000"/>
              </w:rPr>
              <w:t xml:space="preserve"> </w:t>
            </w:r>
            <w:r w:rsidR="00995F6A" w:rsidRPr="00995F6A">
              <w:rPr>
                <w:rFonts w:ascii="Times New Roman" w:hAnsi="Times New Roman" w:cs="Times New Roman"/>
                <w:color w:val="FF0000"/>
              </w:rPr>
              <w:t>oraz wkład DI</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2CA145DC" w14:textId="77777777" w:rsidR="003034AD" w:rsidRPr="00682B4F" w:rsidRDefault="003034AD" w:rsidP="003034AD">
            <w:pPr>
              <w:spacing w:after="0"/>
              <w:jc w:val="center"/>
              <w:rPr>
                <w:rFonts w:ascii="Garamond" w:hAnsi="Garamond"/>
              </w:rPr>
            </w:pPr>
            <w:r w:rsidRPr="00682B4F">
              <w:rPr>
                <w:rFonts w:ascii="Garamond" w:eastAsia="Times New Roman" w:hAnsi="Garamond" w:cs="Times New Roman"/>
                <w:lang w:eastAsia="ar-SA"/>
              </w:rPr>
              <w:t>Tak</w:t>
            </w:r>
          </w:p>
        </w:tc>
        <w:tc>
          <w:tcPr>
            <w:tcW w:w="1843" w:type="dxa"/>
            <w:tcBorders>
              <w:top w:val="single" w:sz="4" w:space="0" w:color="auto"/>
              <w:bottom w:val="single" w:sz="4" w:space="0" w:color="auto"/>
              <w:right w:val="single" w:sz="4" w:space="0" w:color="auto"/>
            </w:tcBorders>
            <w:shd w:val="clear" w:color="auto" w:fill="auto"/>
            <w:vAlign w:val="center"/>
          </w:tcPr>
          <w:p w14:paraId="4201CE3B" w14:textId="77777777" w:rsidR="003034AD" w:rsidRPr="00682B4F" w:rsidRDefault="003034AD" w:rsidP="003034AD">
            <w:pPr>
              <w:spacing w:after="0"/>
              <w:jc w:val="center"/>
              <w:rPr>
                <w:rFonts w:ascii="Garamond" w:hAnsi="Garamond" w:cs="Times New Roman"/>
              </w:rPr>
            </w:pPr>
          </w:p>
        </w:tc>
        <w:tc>
          <w:tcPr>
            <w:tcW w:w="1984" w:type="dxa"/>
            <w:tcBorders>
              <w:top w:val="single" w:sz="4" w:space="0" w:color="auto"/>
              <w:bottom w:val="single" w:sz="4" w:space="0" w:color="auto"/>
              <w:right w:val="single" w:sz="4" w:space="0" w:color="auto"/>
            </w:tcBorders>
            <w:shd w:val="clear" w:color="auto" w:fill="auto"/>
            <w:vAlign w:val="center"/>
          </w:tcPr>
          <w:p w14:paraId="5A5187F2" w14:textId="77777777" w:rsidR="003034AD" w:rsidRPr="00682B4F" w:rsidRDefault="003034AD" w:rsidP="003034AD">
            <w:pPr>
              <w:spacing w:after="0"/>
              <w:jc w:val="center"/>
              <w:rPr>
                <w:rFonts w:ascii="Garamond" w:hAnsi="Garamond"/>
              </w:rPr>
            </w:pPr>
            <w:r w:rsidRPr="00682B4F">
              <w:rPr>
                <w:rFonts w:ascii="Garamond" w:eastAsia="Times New Roman" w:hAnsi="Garamond" w:cs="Times New Roman"/>
                <w:lang w:eastAsia="ar-SA"/>
              </w:rPr>
              <w:t>---</w:t>
            </w:r>
          </w:p>
        </w:tc>
      </w:tr>
      <w:tr w:rsidR="003034AD" w:rsidRPr="00682B4F" w14:paraId="527E4632" w14:textId="77777777" w:rsidTr="003034AD">
        <w:tc>
          <w:tcPr>
            <w:tcW w:w="568" w:type="dxa"/>
            <w:tcBorders>
              <w:top w:val="single" w:sz="4" w:space="0" w:color="000000"/>
              <w:left w:val="single" w:sz="4" w:space="0" w:color="000000"/>
              <w:bottom w:val="single" w:sz="4" w:space="0" w:color="000000"/>
            </w:tcBorders>
            <w:shd w:val="clear" w:color="auto" w:fill="auto"/>
            <w:vAlign w:val="center"/>
          </w:tcPr>
          <w:p w14:paraId="0E661082" w14:textId="77777777" w:rsidR="003034AD" w:rsidRPr="00682B4F" w:rsidRDefault="003034AD" w:rsidP="003034AD">
            <w:pPr>
              <w:pStyle w:val="Zawartotabeli"/>
              <w:numPr>
                <w:ilvl w:val="0"/>
                <w:numId w:val="19"/>
              </w:numPr>
              <w:snapToGrid w:val="0"/>
              <w:spacing w:before="60" w:after="60" w:line="360" w:lineRule="auto"/>
              <w:rPr>
                <w:rFonts w:ascii="Garamond" w:hAnsi="Garamond"/>
                <w:sz w:val="22"/>
                <w:szCs w:val="22"/>
              </w:rPr>
            </w:pPr>
          </w:p>
        </w:tc>
        <w:tc>
          <w:tcPr>
            <w:tcW w:w="8221" w:type="dxa"/>
            <w:tcBorders>
              <w:top w:val="single" w:sz="4" w:space="0" w:color="000000"/>
              <w:left w:val="single" w:sz="4" w:space="0" w:color="000000"/>
              <w:bottom w:val="single" w:sz="4" w:space="0" w:color="000000"/>
            </w:tcBorders>
            <w:shd w:val="clear" w:color="auto" w:fill="auto"/>
            <w:vAlign w:val="center"/>
          </w:tcPr>
          <w:p w14:paraId="7C94013F" w14:textId="77777777" w:rsidR="003034AD" w:rsidRPr="00682B4F" w:rsidRDefault="003034AD" w:rsidP="003034AD">
            <w:pPr>
              <w:spacing w:before="60" w:after="60"/>
              <w:rPr>
                <w:rFonts w:ascii="Garamond" w:hAnsi="Garamond" w:cs="Times New Roman"/>
              </w:rPr>
            </w:pPr>
            <w:r w:rsidRPr="00682B4F">
              <w:rPr>
                <w:rFonts w:ascii="Garamond" w:hAnsi="Garamond" w:cs="Times New Roman"/>
              </w:rPr>
              <w:t>Informacja o konieczności wymiany wkładu jonowymiennego z wyprzedzeniem</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5500CCAA" w14:textId="77777777" w:rsidR="003034AD" w:rsidRPr="00682B4F" w:rsidRDefault="003034AD" w:rsidP="003034AD">
            <w:pPr>
              <w:spacing w:after="0"/>
              <w:jc w:val="center"/>
              <w:rPr>
                <w:rFonts w:ascii="Garamond" w:hAnsi="Garamond"/>
              </w:rPr>
            </w:pPr>
            <w:r w:rsidRPr="00682B4F">
              <w:rPr>
                <w:rFonts w:ascii="Garamond" w:eastAsia="Times New Roman" w:hAnsi="Garamond" w:cs="Times New Roman"/>
                <w:lang w:eastAsia="ar-SA"/>
              </w:rPr>
              <w:t>Tak</w:t>
            </w:r>
          </w:p>
        </w:tc>
        <w:tc>
          <w:tcPr>
            <w:tcW w:w="1843" w:type="dxa"/>
            <w:tcBorders>
              <w:top w:val="single" w:sz="4" w:space="0" w:color="auto"/>
              <w:bottom w:val="single" w:sz="4" w:space="0" w:color="auto"/>
              <w:right w:val="single" w:sz="4" w:space="0" w:color="auto"/>
            </w:tcBorders>
            <w:shd w:val="clear" w:color="auto" w:fill="auto"/>
            <w:vAlign w:val="center"/>
          </w:tcPr>
          <w:p w14:paraId="1AB87C7D" w14:textId="77777777" w:rsidR="003034AD" w:rsidRPr="00682B4F" w:rsidRDefault="003034AD" w:rsidP="003034AD">
            <w:pPr>
              <w:spacing w:after="0"/>
              <w:jc w:val="center"/>
              <w:rPr>
                <w:rFonts w:ascii="Garamond" w:hAnsi="Garamond" w:cs="Times New Roman"/>
              </w:rPr>
            </w:pPr>
          </w:p>
        </w:tc>
        <w:tc>
          <w:tcPr>
            <w:tcW w:w="1984" w:type="dxa"/>
            <w:tcBorders>
              <w:top w:val="single" w:sz="4" w:space="0" w:color="auto"/>
              <w:bottom w:val="single" w:sz="4" w:space="0" w:color="auto"/>
              <w:right w:val="single" w:sz="4" w:space="0" w:color="auto"/>
            </w:tcBorders>
            <w:shd w:val="clear" w:color="auto" w:fill="auto"/>
            <w:vAlign w:val="center"/>
          </w:tcPr>
          <w:p w14:paraId="328C7C03" w14:textId="77777777" w:rsidR="003034AD" w:rsidRPr="00682B4F" w:rsidRDefault="003034AD" w:rsidP="003034AD">
            <w:pPr>
              <w:spacing w:after="0"/>
              <w:jc w:val="center"/>
              <w:rPr>
                <w:rFonts w:ascii="Garamond" w:hAnsi="Garamond"/>
              </w:rPr>
            </w:pPr>
            <w:r w:rsidRPr="00682B4F">
              <w:rPr>
                <w:rFonts w:ascii="Garamond" w:eastAsia="Times New Roman" w:hAnsi="Garamond" w:cs="Times New Roman"/>
                <w:lang w:eastAsia="ar-SA"/>
              </w:rPr>
              <w:t>---</w:t>
            </w:r>
          </w:p>
        </w:tc>
      </w:tr>
      <w:tr w:rsidR="00995F6A" w:rsidRPr="00682B4F" w14:paraId="2D86BD68" w14:textId="77777777" w:rsidTr="003034AD">
        <w:tc>
          <w:tcPr>
            <w:tcW w:w="568" w:type="dxa"/>
            <w:tcBorders>
              <w:top w:val="single" w:sz="4" w:space="0" w:color="000000"/>
              <w:left w:val="single" w:sz="4" w:space="0" w:color="000000"/>
              <w:bottom w:val="single" w:sz="4" w:space="0" w:color="000000"/>
            </w:tcBorders>
            <w:shd w:val="clear" w:color="auto" w:fill="auto"/>
            <w:vAlign w:val="center"/>
          </w:tcPr>
          <w:p w14:paraId="2865CB9B" w14:textId="77777777" w:rsidR="00995F6A" w:rsidRPr="00682B4F" w:rsidRDefault="00995F6A" w:rsidP="003034AD">
            <w:pPr>
              <w:pStyle w:val="Zawartotabeli"/>
              <w:numPr>
                <w:ilvl w:val="0"/>
                <w:numId w:val="19"/>
              </w:numPr>
              <w:snapToGrid w:val="0"/>
              <w:spacing w:before="60" w:after="60" w:line="360" w:lineRule="auto"/>
              <w:rPr>
                <w:rFonts w:ascii="Garamond" w:hAnsi="Garamond"/>
                <w:sz w:val="22"/>
                <w:szCs w:val="22"/>
              </w:rPr>
            </w:pPr>
          </w:p>
        </w:tc>
        <w:tc>
          <w:tcPr>
            <w:tcW w:w="8221" w:type="dxa"/>
            <w:tcBorders>
              <w:top w:val="single" w:sz="4" w:space="0" w:color="000000"/>
              <w:left w:val="single" w:sz="4" w:space="0" w:color="000000"/>
              <w:bottom w:val="single" w:sz="4" w:space="0" w:color="000000"/>
            </w:tcBorders>
            <w:shd w:val="clear" w:color="auto" w:fill="auto"/>
            <w:vAlign w:val="center"/>
          </w:tcPr>
          <w:p w14:paraId="6440CC2D" w14:textId="4EEAE47B" w:rsidR="00995F6A" w:rsidRPr="00995F6A" w:rsidRDefault="00995F6A" w:rsidP="003034AD">
            <w:pPr>
              <w:spacing w:before="60" w:after="60"/>
              <w:rPr>
                <w:rFonts w:ascii="Times New Roman" w:hAnsi="Times New Roman" w:cs="Times New Roman"/>
              </w:rPr>
            </w:pPr>
            <w:r>
              <w:rPr>
                <w:color w:val="000000"/>
              </w:rPr>
              <w:t xml:space="preserve"> </w:t>
            </w:r>
            <w:r w:rsidRPr="00995F6A">
              <w:rPr>
                <w:rFonts w:ascii="Times New Roman" w:hAnsi="Times New Roman" w:cs="Times New Roman"/>
                <w:color w:val="FF0000"/>
              </w:rPr>
              <w:t>Wkład jonowymienny  posiada elektroniczny system jego rozpoznawania.</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24E5D681" w14:textId="330FED75" w:rsidR="00995F6A" w:rsidRPr="00682B4F" w:rsidRDefault="00BB4BBC" w:rsidP="003034AD">
            <w:pPr>
              <w:spacing w:after="0"/>
              <w:jc w:val="center"/>
              <w:rPr>
                <w:rFonts w:ascii="Garamond" w:eastAsia="Times New Roman" w:hAnsi="Garamond" w:cs="Times New Roman"/>
                <w:lang w:eastAsia="ar-SA"/>
              </w:rPr>
            </w:pPr>
            <w:r w:rsidRPr="00F60340">
              <w:rPr>
                <w:rFonts w:ascii="Garamond" w:eastAsia="Times New Roman" w:hAnsi="Garamond" w:cs="Times New Roman"/>
                <w:color w:val="FF0000"/>
                <w:lang w:eastAsia="ar-SA"/>
              </w:rPr>
              <w:t xml:space="preserve"> </w:t>
            </w:r>
            <w:r w:rsidR="007E44F7" w:rsidRPr="00F60340">
              <w:rPr>
                <w:rFonts w:ascii="Garamond" w:eastAsia="Times New Roman" w:hAnsi="Garamond" w:cs="Times New Roman"/>
                <w:color w:val="FF0000"/>
                <w:lang w:eastAsia="ar-SA"/>
              </w:rPr>
              <w:t>Tak</w:t>
            </w:r>
          </w:p>
        </w:tc>
        <w:tc>
          <w:tcPr>
            <w:tcW w:w="1843" w:type="dxa"/>
            <w:tcBorders>
              <w:top w:val="single" w:sz="4" w:space="0" w:color="auto"/>
              <w:bottom w:val="single" w:sz="4" w:space="0" w:color="auto"/>
              <w:right w:val="single" w:sz="4" w:space="0" w:color="auto"/>
            </w:tcBorders>
            <w:shd w:val="clear" w:color="auto" w:fill="auto"/>
            <w:vAlign w:val="center"/>
          </w:tcPr>
          <w:p w14:paraId="2062EBE1" w14:textId="77777777" w:rsidR="00995F6A" w:rsidRPr="00682B4F" w:rsidRDefault="00995F6A" w:rsidP="003034AD">
            <w:pPr>
              <w:spacing w:after="0"/>
              <w:jc w:val="center"/>
              <w:rPr>
                <w:rFonts w:ascii="Garamond" w:hAnsi="Garamond" w:cs="Times New Roman"/>
              </w:rPr>
            </w:pPr>
          </w:p>
        </w:tc>
        <w:tc>
          <w:tcPr>
            <w:tcW w:w="1984" w:type="dxa"/>
            <w:tcBorders>
              <w:top w:val="single" w:sz="4" w:space="0" w:color="auto"/>
              <w:bottom w:val="single" w:sz="4" w:space="0" w:color="auto"/>
              <w:right w:val="single" w:sz="4" w:space="0" w:color="auto"/>
            </w:tcBorders>
            <w:shd w:val="clear" w:color="auto" w:fill="auto"/>
            <w:vAlign w:val="center"/>
          </w:tcPr>
          <w:p w14:paraId="0DFFE87D" w14:textId="77777777" w:rsidR="00995F6A" w:rsidRPr="00682B4F" w:rsidRDefault="00995F6A" w:rsidP="003034AD">
            <w:pPr>
              <w:spacing w:after="0"/>
              <w:jc w:val="center"/>
              <w:rPr>
                <w:rFonts w:ascii="Garamond" w:eastAsia="Times New Roman" w:hAnsi="Garamond" w:cs="Times New Roman"/>
                <w:lang w:eastAsia="ar-SA"/>
              </w:rPr>
            </w:pPr>
          </w:p>
        </w:tc>
      </w:tr>
      <w:tr w:rsidR="003034AD" w:rsidRPr="00682B4F" w14:paraId="5E3BE299" w14:textId="77777777" w:rsidTr="003034AD">
        <w:tc>
          <w:tcPr>
            <w:tcW w:w="568" w:type="dxa"/>
            <w:tcBorders>
              <w:top w:val="single" w:sz="4" w:space="0" w:color="000000"/>
              <w:left w:val="single" w:sz="4" w:space="0" w:color="000000"/>
              <w:bottom w:val="single" w:sz="4" w:space="0" w:color="000000"/>
            </w:tcBorders>
            <w:shd w:val="clear" w:color="auto" w:fill="auto"/>
            <w:vAlign w:val="center"/>
          </w:tcPr>
          <w:p w14:paraId="5157D477" w14:textId="77777777" w:rsidR="003034AD" w:rsidRPr="00682B4F" w:rsidRDefault="003034AD" w:rsidP="003034AD">
            <w:pPr>
              <w:pStyle w:val="Zawartotabeli"/>
              <w:numPr>
                <w:ilvl w:val="0"/>
                <w:numId w:val="19"/>
              </w:numPr>
              <w:snapToGrid w:val="0"/>
              <w:spacing w:before="60" w:after="60" w:line="360" w:lineRule="auto"/>
              <w:rPr>
                <w:rFonts w:ascii="Garamond" w:hAnsi="Garamond"/>
                <w:sz w:val="22"/>
                <w:szCs w:val="22"/>
              </w:rPr>
            </w:pPr>
          </w:p>
        </w:tc>
        <w:tc>
          <w:tcPr>
            <w:tcW w:w="8221" w:type="dxa"/>
            <w:tcBorders>
              <w:top w:val="single" w:sz="4" w:space="0" w:color="000000"/>
              <w:left w:val="single" w:sz="4" w:space="0" w:color="000000"/>
              <w:bottom w:val="single" w:sz="4" w:space="0" w:color="000000"/>
            </w:tcBorders>
            <w:shd w:val="clear" w:color="auto" w:fill="auto"/>
            <w:vAlign w:val="center"/>
          </w:tcPr>
          <w:p w14:paraId="317EAD14" w14:textId="5CEBECB3" w:rsidR="003034AD" w:rsidRPr="00247811" w:rsidRDefault="003034AD" w:rsidP="003034AD">
            <w:pPr>
              <w:spacing w:before="60" w:after="60"/>
              <w:rPr>
                <w:rFonts w:ascii="Times New Roman" w:hAnsi="Times New Roman" w:cs="Times New Roman"/>
              </w:rPr>
            </w:pPr>
            <w:r w:rsidRPr="00247811">
              <w:rPr>
                <w:rFonts w:ascii="Times New Roman" w:hAnsi="Times New Roman" w:cs="Times New Roman"/>
              </w:rPr>
              <w:t>Parametry wody wypływającej z kranika</w:t>
            </w:r>
            <w:r w:rsidR="00DC23EE" w:rsidRPr="00247811">
              <w:rPr>
                <w:rFonts w:ascii="Times New Roman" w:hAnsi="Times New Roman" w:cs="Times New Roman"/>
              </w:rPr>
              <w:t xml:space="preserve"> zgodne z Farmakopeą Polską XI wg Monografii Aqua pro</w:t>
            </w:r>
            <w:r w:rsidR="00B766D9" w:rsidRPr="00247811">
              <w:rPr>
                <w:rFonts w:ascii="Times New Roman" w:hAnsi="Times New Roman" w:cs="Times New Roman"/>
              </w:rPr>
              <w:t xml:space="preserve"> usu</w:t>
            </w:r>
            <w:r w:rsidR="00DC23EE" w:rsidRPr="00247811">
              <w:rPr>
                <w:rFonts w:ascii="Times New Roman" w:hAnsi="Times New Roman" w:cs="Times New Roman"/>
              </w:rPr>
              <w:t xml:space="preserve"> officcinale:</w:t>
            </w:r>
          </w:p>
          <w:p w14:paraId="63C2958E" w14:textId="07C20D68" w:rsidR="003034AD" w:rsidRPr="00247811" w:rsidRDefault="003034AD" w:rsidP="003034AD">
            <w:pPr>
              <w:spacing w:before="60" w:after="60" w:line="240" w:lineRule="auto"/>
              <w:rPr>
                <w:rFonts w:ascii="Times New Roman" w:eastAsia="Times New Roman" w:hAnsi="Times New Roman" w:cs="Times New Roman"/>
                <w:lang w:eastAsia="pl-PL"/>
              </w:rPr>
            </w:pPr>
            <w:r w:rsidRPr="00247811">
              <w:rPr>
                <w:rFonts w:ascii="Times New Roman" w:eastAsia="Times New Roman" w:hAnsi="Times New Roman" w:cs="Times New Roman"/>
                <w:lang w:eastAsia="pl-PL"/>
              </w:rPr>
              <w:t xml:space="preserve">Przewodnictwo /oporność: </w:t>
            </w:r>
            <w:r w:rsidR="0047377D" w:rsidRPr="00247811">
              <w:rPr>
                <w:rFonts w:ascii="Times New Roman" w:eastAsia="Times New Roman" w:hAnsi="Times New Roman" w:cs="Times New Roman"/>
                <w:lang w:eastAsia="pl-PL"/>
              </w:rPr>
              <w:t xml:space="preserve"> nie więcej niż </w:t>
            </w:r>
            <w:r w:rsidR="006C6279" w:rsidRPr="00247811">
              <w:rPr>
                <w:rFonts w:ascii="Times New Roman" w:eastAsia="Times New Roman" w:hAnsi="Times New Roman" w:cs="Times New Roman"/>
                <w:lang w:eastAsia="pl-PL"/>
              </w:rPr>
              <w:t>5,1</w:t>
            </w:r>
            <w:r w:rsidRPr="00247811">
              <w:rPr>
                <w:rFonts w:ascii="Times New Roman" w:eastAsia="Times New Roman" w:hAnsi="Times New Roman" w:cs="Times New Roman"/>
                <w:lang w:eastAsia="pl-PL"/>
              </w:rPr>
              <w:t xml:space="preserve"> </w:t>
            </w:r>
            <w:r w:rsidRPr="00247811">
              <w:rPr>
                <w:rFonts w:ascii="Times New Roman" w:eastAsia="Times New Roman" w:hAnsi="Times New Roman" w:cs="Times New Roman"/>
                <w:lang w:eastAsia="pl-PL"/>
              </w:rPr>
              <w:sym w:font="Symbol" w:char="F06D"/>
            </w:r>
            <w:r w:rsidRPr="00247811">
              <w:rPr>
                <w:rFonts w:ascii="Times New Roman" w:eastAsia="Times New Roman" w:hAnsi="Times New Roman" w:cs="Times New Roman"/>
                <w:lang w:eastAsia="pl-PL"/>
              </w:rPr>
              <w:t>S/cm</w:t>
            </w:r>
            <w:r w:rsidR="00DC23EE" w:rsidRPr="00247811">
              <w:rPr>
                <w:rFonts w:ascii="Times New Roman" w:hAnsi="Times New Roman" w:cs="Times New Roman"/>
              </w:rPr>
              <w:t>-¹  w temp. 25</w:t>
            </w:r>
            <w:r w:rsidR="00DC23EE" w:rsidRPr="00247811">
              <w:rPr>
                <w:rFonts w:ascii="Cambria Math" w:hAnsi="Cambria Math" w:cs="Cambria Math"/>
              </w:rPr>
              <w:t>⁰</w:t>
            </w:r>
            <w:r w:rsidR="00DC23EE" w:rsidRPr="00247811">
              <w:rPr>
                <w:rFonts w:ascii="Times New Roman" w:hAnsi="Times New Roman" w:cs="Times New Roman"/>
              </w:rPr>
              <w:t>C</w:t>
            </w:r>
          </w:p>
          <w:p w14:paraId="3AF058C1" w14:textId="1E4F30B6" w:rsidR="003034AD" w:rsidRPr="00247811" w:rsidRDefault="007B1A1D" w:rsidP="003034AD">
            <w:pPr>
              <w:spacing w:before="60" w:after="60" w:line="240" w:lineRule="auto"/>
              <w:rPr>
                <w:rFonts w:ascii="Times New Roman" w:eastAsia="Times New Roman" w:hAnsi="Times New Roman" w:cs="Times New Roman"/>
                <w:lang w:eastAsia="pl-PL"/>
              </w:rPr>
            </w:pPr>
            <w:r w:rsidRPr="00247811">
              <w:rPr>
                <w:rFonts w:ascii="Times New Roman" w:eastAsia="Times New Roman" w:hAnsi="Times New Roman" w:cs="Times New Roman"/>
                <w:lang w:eastAsia="pl-PL"/>
              </w:rPr>
              <w:t>TOC nie więcej niż 0.5 mg/l</w:t>
            </w:r>
          </w:p>
          <w:p w14:paraId="3189BABB" w14:textId="5F4CCF8E" w:rsidR="003034AD" w:rsidRPr="00247811" w:rsidRDefault="003034AD" w:rsidP="003034AD">
            <w:pPr>
              <w:spacing w:before="60" w:after="60" w:line="240" w:lineRule="auto"/>
              <w:rPr>
                <w:rFonts w:ascii="Times New Roman" w:eastAsia="Times New Roman" w:hAnsi="Times New Roman" w:cs="Times New Roman"/>
                <w:lang w:eastAsia="pl-PL"/>
              </w:rPr>
            </w:pPr>
            <w:r w:rsidRPr="00247811">
              <w:rPr>
                <w:rFonts w:ascii="Times New Roman" w:eastAsia="Times New Roman" w:hAnsi="Times New Roman" w:cs="Times New Roman"/>
                <w:lang w:eastAsia="pl-PL"/>
              </w:rPr>
              <w:t xml:space="preserve">Bakterie poniżej </w:t>
            </w:r>
            <w:r w:rsidR="006C6279" w:rsidRPr="00247811">
              <w:rPr>
                <w:rFonts w:ascii="Times New Roman" w:eastAsia="Times New Roman" w:hAnsi="Times New Roman" w:cs="Times New Roman"/>
                <w:lang w:eastAsia="pl-PL"/>
              </w:rPr>
              <w:t>100</w:t>
            </w:r>
            <w:r w:rsidRPr="00247811">
              <w:rPr>
                <w:rFonts w:ascii="Times New Roman" w:eastAsia="Times New Roman" w:hAnsi="Times New Roman" w:cs="Times New Roman"/>
                <w:lang w:eastAsia="pl-PL"/>
              </w:rPr>
              <w:t xml:space="preserve"> </w:t>
            </w:r>
            <w:r w:rsidR="00DC23EE" w:rsidRPr="00247811">
              <w:rPr>
                <w:rFonts w:ascii="Times New Roman" w:eastAsia="Times New Roman" w:hAnsi="Times New Roman" w:cs="Times New Roman"/>
                <w:lang w:eastAsia="pl-PL"/>
              </w:rPr>
              <w:t>CFU</w:t>
            </w:r>
            <w:r w:rsidRPr="00247811">
              <w:rPr>
                <w:rFonts w:ascii="Times New Roman" w:eastAsia="Times New Roman" w:hAnsi="Times New Roman" w:cs="Times New Roman"/>
                <w:lang w:eastAsia="pl-PL"/>
              </w:rPr>
              <w:t xml:space="preserve">/ml, </w:t>
            </w:r>
          </w:p>
          <w:p w14:paraId="5C8F18A5" w14:textId="03BAD9AA" w:rsidR="003034AD" w:rsidRPr="00682B4F" w:rsidRDefault="003034AD" w:rsidP="00547E41">
            <w:pPr>
              <w:spacing w:before="60" w:after="60" w:line="240" w:lineRule="auto"/>
              <w:rPr>
                <w:rFonts w:ascii="Garamond" w:eastAsia="Times New Roman" w:hAnsi="Garamond" w:cs="Times New Roman"/>
                <w:lang w:eastAsia="pl-PL"/>
              </w:rPr>
            </w:pPr>
            <w:r w:rsidRPr="00247811">
              <w:rPr>
                <w:rFonts w:ascii="Times New Roman" w:eastAsia="Times New Roman" w:hAnsi="Times New Roman" w:cs="Times New Roman"/>
                <w:lang w:eastAsia="pl-PL"/>
              </w:rPr>
              <w:t xml:space="preserve">pH </w:t>
            </w:r>
            <w:r w:rsidR="00547E41" w:rsidRPr="00247811">
              <w:rPr>
                <w:rFonts w:ascii="Times New Roman" w:eastAsia="Times New Roman" w:hAnsi="Times New Roman" w:cs="Times New Roman"/>
                <w:lang w:eastAsia="pl-PL"/>
              </w:rPr>
              <w:t>między 5,0-7,0</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78B16208" w14:textId="77777777" w:rsidR="003034AD" w:rsidRPr="00682B4F" w:rsidRDefault="003034AD" w:rsidP="003034AD">
            <w:pPr>
              <w:spacing w:after="0"/>
              <w:jc w:val="center"/>
              <w:rPr>
                <w:rFonts w:ascii="Garamond" w:hAnsi="Garamond"/>
              </w:rPr>
            </w:pPr>
            <w:r w:rsidRPr="00682B4F">
              <w:rPr>
                <w:rFonts w:ascii="Garamond" w:eastAsia="Times New Roman" w:hAnsi="Garamond" w:cs="Times New Roman"/>
                <w:lang w:eastAsia="ar-SA"/>
              </w:rPr>
              <w:t>Tak</w:t>
            </w:r>
            <w:r w:rsidR="00433837">
              <w:rPr>
                <w:rFonts w:ascii="Garamond" w:eastAsia="Times New Roman" w:hAnsi="Garamond" w:cs="Times New Roman"/>
                <w:lang w:eastAsia="ar-SA"/>
              </w:rPr>
              <w:t>, podać</w:t>
            </w:r>
          </w:p>
        </w:tc>
        <w:tc>
          <w:tcPr>
            <w:tcW w:w="1843" w:type="dxa"/>
            <w:tcBorders>
              <w:top w:val="single" w:sz="4" w:space="0" w:color="auto"/>
              <w:bottom w:val="single" w:sz="4" w:space="0" w:color="auto"/>
              <w:right w:val="single" w:sz="4" w:space="0" w:color="auto"/>
            </w:tcBorders>
            <w:shd w:val="clear" w:color="auto" w:fill="auto"/>
            <w:vAlign w:val="center"/>
          </w:tcPr>
          <w:p w14:paraId="480AC2EB" w14:textId="77777777" w:rsidR="003034AD" w:rsidRPr="00682B4F" w:rsidRDefault="003034AD" w:rsidP="003034AD">
            <w:pPr>
              <w:spacing w:after="0" w:line="240" w:lineRule="auto"/>
              <w:jc w:val="center"/>
              <w:rPr>
                <w:rFonts w:ascii="Garamond" w:hAnsi="Garamond" w:cs="Times New Roman"/>
              </w:rPr>
            </w:pPr>
          </w:p>
        </w:tc>
        <w:tc>
          <w:tcPr>
            <w:tcW w:w="1984" w:type="dxa"/>
            <w:tcBorders>
              <w:top w:val="single" w:sz="4" w:space="0" w:color="auto"/>
              <w:bottom w:val="single" w:sz="4" w:space="0" w:color="auto"/>
              <w:right w:val="single" w:sz="4" w:space="0" w:color="auto"/>
            </w:tcBorders>
            <w:shd w:val="clear" w:color="auto" w:fill="auto"/>
            <w:vAlign w:val="center"/>
          </w:tcPr>
          <w:p w14:paraId="0D3EC533" w14:textId="77777777" w:rsidR="003034AD" w:rsidRDefault="009E1F63" w:rsidP="003034AD">
            <w:pPr>
              <w:spacing w:after="0"/>
              <w:jc w:val="center"/>
              <w:rPr>
                <w:rFonts w:ascii="Times New Roman" w:eastAsia="Times New Roman" w:hAnsi="Times New Roman" w:cs="Times New Roman"/>
                <w:lang w:eastAsia="pl-PL"/>
              </w:rPr>
            </w:pPr>
            <w:r w:rsidRPr="00247811">
              <w:rPr>
                <w:rFonts w:ascii="Times New Roman" w:eastAsia="Times New Roman" w:hAnsi="Times New Roman" w:cs="Times New Roman"/>
                <w:lang w:eastAsia="pl-PL"/>
              </w:rPr>
              <w:t>TOC</w:t>
            </w:r>
            <w:r>
              <w:rPr>
                <w:rFonts w:ascii="Times New Roman" w:eastAsia="Times New Roman" w:hAnsi="Times New Roman" w:cs="Times New Roman"/>
                <w:lang w:eastAsia="pl-PL"/>
              </w:rPr>
              <w:t xml:space="preserve"> 0,5 mg/l – 0 pkt.</w:t>
            </w:r>
          </w:p>
          <w:p w14:paraId="5FE48E81" w14:textId="16E06FA4" w:rsidR="009E1F63" w:rsidRPr="00682B4F" w:rsidRDefault="009E1F63" w:rsidP="003034AD">
            <w:pPr>
              <w:spacing w:after="0"/>
              <w:jc w:val="center"/>
              <w:rPr>
                <w:rFonts w:ascii="Garamond" w:hAnsi="Garamond"/>
              </w:rPr>
            </w:pPr>
            <w:r>
              <w:rPr>
                <w:rFonts w:ascii="Times New Roman" w:eastAsia="Times New Roman" w:hAnsi="Times New Roman" w:cs="Times New Roman"/>
                <w:lang w:eastAsia="pl-PL"/>
              </w:rPr>
              <w:t>Mniej – 2 pkt</w:t>
            </w:r>
          </w:p>
        </w:tc>
      </w:tr>
      <w:tr w:rsidR="003034AD" w:rsidRPr="00682B4F" w14:paraId="6656FB73" w14:textId="77777777" w:rsidTr="003034AD">
        <w:tc>
          <w:tcPr>
            <w:tcW w:w="568" w:type="dxa"/>
            <w:tcBorders>
              <w:top w:val="single" w:sz="4" w:space="0" w:color="000000"/>
              <w:left w:val="single" w:sz="4" w:space="0" w:color="000000"/>
              <w:bottom w:val="single" w:sz="4" w:space="0" w:color="000000"/>
            </w:tcBorders>
            <w:shd w:val="clear" w:color="auto" w:fill="auto"/>
            <w:vAlign w:val="center"/>
          </w:tcPr>
          <w:p w14:paraId="3A70EB76" w14:textId="3C1FDF1D" w:rsidR="003034AD" w:rsidRPr="00682B4F" w:rsidRDefault="003034AD" w:rsidP="003034AD">
            <w:pPr>
              <w:pStyle w:val="Zawartotabeli"/>
              <w:numPr>
                <w:ilvl w:val="0"/>
                <w:numId w:val="19"/>
              </w:numPr>
              <w:snapToGrid w:val="0"/>
              <w:spacing w:before="60" w:after="60" w:line="360" w:lineRule="auto"/>
              <w:rPr>
                <w:rFonts w:ascii="Garamond" w:hAnsi="Garamond"/>
                <w:sz w:val="22"/>
                <w:szCs w:val="22"/>
              </w:rPr>
            </w:pPr>
          </w:p>
        </w:tc>
        <w:tc>
          <w:tcPr>
            <w:tcW w:w="8221" w:type="dxa"/>
            <w:tcBorders>
              <w:top w:val="single" w:sz="4" w:space="0" w:color="000000"/>
              <w:left w:val="single" w:sz="4" w:space="0" w:color="000000"/>
              <w:bottom w:val="single" w:sz="4" w:space="0" w:color="000000"/>
            </w:tcBorders>
            <w:shd w:val="clear" w:color="auto" w:fill="auto"/>
            <w:vAlign w:val="center"/>
          </w:tcPr>
          <w:p w14:paraId="1905EC94" w14:textId="0B734AC3" w:rsidR="003034AD" w:rsidRPr="00682B4F" w:rsidRDefault="003034AD" w:rsidP="00431D43">
            <w:pPr>
              <w:spacing w:before="60" w:after="60"/>
              <w:rPr>
                <w:rFonts w:ascii="Garamond" w:hAnsi="Garamond" w:cs="Times New Roman"/>
              </w:rPr>
            </w:pPr>
            <w:r w:rsidRPr="00682B4F">
              <w:rPr>
                <w:rFonts w:ascii="Garamond" w:hAnsi="Garamond" w:cs="Times New Roman"/>
              </w:rPr>
              <w:t xml:space="preserve">Woda zasilająca: woda wodociągowa </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1351B406" w14:textId="77777777" w:rsidR="003034AD" w:rsidRPr="00682B4F" w:rsidRDefault="003034AD" w:rsidP="003034AD">
            <w:pPr>
              <w:spacing w:after="0"/>
              <w:jc w:val="center"/>
              <w:rPr>
                <w:rFonts w:ascii="Garamond" w:hAnsi="Garamond"/>
              </w:rPr>
            </w:pPr>
            <w:r w:rsidRPr="00682B4F">
              <w:rPr>
                <w:rFonts w:ascii="Garamond" w:eastAsia="Times New Roman" w:hAnsi="Garamond" w:cs="Times New Roman"/>
                <w:lang w:eastAsia="ar-SA"/>
              </w:rPr>
              <w:t>Tak</w:t>
            </w:r>
          </w:p>
        </w:tc>
        <w:tc>
          <w:tcPr>
            <w:tcW w:w="1843" w:type="dxa"/>
            <w:tcBorders>
              <w:top w:val="single" w:sz="4" w:space="0" w:color="auto"/>
              <w:bottom w:val="single" w:sz="4" w:space="0" w:color="auto"/>
              <w:right w:val="single" w:sz="4" w:space="0" w:color="auto"/>
            </w:tcBorders>
            <w:shd w:val="clear" w:color="auto" w:fill="auto"/>
            <w:vAlign w:val="center"/>
          </w:tcPr>
          <w:p w14:paraId="4073FDE1" w14:textId="77777777" w:rsidR="003034AD" w:rsidRPr="00682B4F" w:rsidRDefault="003034AD" w:rsidP="003034AD">
            <w:pPr>
              <w:spacing w:after="0"/>
              <w:jc w:val="center"/>
              <w:rPr>
                <w:rFonts w:ascii="Garamond" w:hAnsi="Garamond" w:cs="Times New Roman"/>
              </w:rPr>
            </w:pPr>
          </w:p>
        </w:tc>
        <w:tc>
          <w:tcPr>
            <w:tcW w:w="1984" w:type="dxa"/>
            <w:tcBorders>
              <w:top w:val="single" w:sz="4" w:space="0" w:color="auto"/>
              <w:bottom w:val="single" w:sz="4" w:space="0" w:color="auto"/>
              <w:right w:val="single" w:sz="4" w:space="0" w:color="auto"/>
            </w:tcBorders>
            <w:shd w:val="clear" w:color="auto" w:fill="auto"/>
            <w:vAlign w:val="center"/>
          </w:tcPr>
          <w:p w14:paraId="3CDF8751" w14:textId="77777777" w:rsidR="003034AD" w:rsidRPr="00682B4F" w:rsidRDefault="003034AD" w:rsidP="003034AD">
            <w:pPr>
              <w:spacing w:after="0"/>
              <w:jc w:val="center"/>
              <w:rPr>
                <w:rFonts w:ascii="Garamond" w:hAnsi="Garamond"/>
              </w:rPr>
            </w:pPr>
            <w:r w:rsidRPr="00682B4F">
              <w:rPr>
                <w:rFonts w:ascii="Garamond" w:eastAsia="Times New Roman" w:hAnsi="Garamond" w:cs="Times New Roman"/>
                <w:lang w:eastAsia="ar-SA"/>
              </w:rPr>
              <w:t>---</w:t>
            </w:r>
          </w:p>
        </w:tc>
      </w:tr>
      <w:tr w:rsidR="003034AD" w:rsidRPr="00682B4F" w14:paraId="2581BC7A" w14:textId="77777777" w:rsidTr="003034AD">
        <w:tc>
          <w:tcPr>
            <w:tcW w:w="568" w:type="dxa"/>
            <w:tcBorders>
              <w:top w:val="single" w:sz="4" w:space="0" w:color="000000"/>
              <w:left w:val="single" w:sz="4" w:space="0" w:color="000000"/>
              <w:bottom w:val="single" w:sz="4" w:space="0" w:color="000000"/>
            </w:tcBorders>
            <w:shd w:val="clear" w:color="auto" w:fill="auto"/>
            <w:vAlign w:val="center"/>
          </w:tcPr>
          <w:p w14:paraId="31F9607E" w14:textId="77777777" w:rsidR="003034AD" w:rsidRPr="00682B4F" w:rsidRDefault="003034AD" w:rsidP="003034AD">
            <w:pPr>
              <w:pStyle w:val="Zawartotabeli"/>
              <w:numPr>
                <w:ilvl w:val="0"/>
                <w:numId w:val="19"/>
              </w:numPr>
              <w:snapToGrid w:val="0"/>
              <w:spacing w:before="60" w:after="60" w:line="360" w:lineRule="auto"/>
              <w:rPr>
                <w:rFonts w:ascii="Garamond" w:hAnsi="Garamond"/>
                <w:sz w:val="22"/>
                <w:szCs w:val="22"/>
              </w:rPr>
            </w:pPr>
          </w:p>
        </w:tc>
        <w:tc>
          <w:tcPr>
            <w:tcW w:w="8221" w:type="dxa"/>
            <w:tcBorders>
              <w:top w:val="single" w:sz="4" w:space="0" w:color="000000"/>
              <w:left w:val="single" w:sz="4" w:space="0" w:color="000000"/>
              <w:bottom w:val="single" w:sz="4" w:space="0" w:color="000000"/>
            </w:tcBorders>
            <w:shd w:val="clear" w:color="auto" w:fill="auto"/>
            <w:vAlign w:val="center"/>
          </w:tcPr>
          <w:p w14:paraId="46F782F6" w14:textId="77777777" w:rsidR="003034AD" w:rsidRPr="00682B4F" w:rsidRDefault="003034AD" w:rsidP="003034AD">
            <w:pPr>
              <w:spacing w:before="60" w:after="60" w:line="240" w:lineRule="auto"/>
              <w:rPr>
                <w:rFonts w:ascii="Garamond" w:eastAsia="Times New Roman" w:hAnsi="Garamond" w:cs="Times New Roman"/>
                <w:lang w:eastAsia="pl-PL"/>
              </w:rPr>
            </w:pPr>
            <w:r w:rsidRPr="00682B4F">
              <w:rPr>
                <w:rFonts w:ascii="Garamond" w:eastAsia="Times New Roman" w:hAnsi="Garamond" w:cs="Times New Roman"/>
                <w:lang w:eastAsia="pl-PL"/>
              </w:rPr>
              <w:t>Zasilanie elektryczne ; gniazdo 230 V</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2067F242" w14:textId="77777777" w:rsidR="003034AD" w:rsidRPr="00682B4F" w:rsidRDefault="003034AD" w:rsidP="003034AD">
            <w:pPr>
              <w:spacing w:after="0"/>
              <w:jc w:val="center"/>
              <w:rPr>
                <w:rFonts w:ascii="Garamond" w:hAnsi="Garamond"/>
              </w:rPr>
            </w:pPr>
            <w:r w:rsidRPr="00682B4F">
              <w:rPr>
                <w:rFonts w:ascii="Garamond" w:eastAsia="Times New Roman" w:hAnsi="Garamond" w:cs="Times New Roman"/>
                <w:lang w:eastAsia="ar-SA"/>
              </w:rPr>
              <w:t>Tak</w:t>
            </w:r>
          </w:p>
        </w:tc>
        <w:tc>
          <w:tcPr>
            <w:tcW w:w="1843" w:type="dxa"/>
            <w:tcBorders>
              <w:top w:val="single" w:sz="4" w:space="0" w:color="auto"/>
              <w:bottom w:val="single" w:sz="4" w:space="0" w:color="auto"/>
              <w:right w:val="single" w:sz="4" w:space="0" w:color="auto"/>
            </w:tcBorders>
            <w:shd w:val="clear" w:color="auto" w:fill="auto"/>
            <w:vAlign w:val="center"/>
          </w:tcPr>
          <w:p w14:paraId="4EC58E1D" w14:textId="77777777" w:rsidR="003034AD" w:rsidRPr="00682B4F" w:rsidRDefault="003034AD" w:rsidP="003034AD">
            <w:pPr>
              <w:spacing w:after="0"/>
              <w:jc w:val="center"/>
              <w:rPr>
                <w:rFonts w:ascii="Garamond" w:hAnsi="Garamond" w:cs="Times New Roman"/>
              </w:rPr>
            </w:pPr>
          </w:p>
        </w:tc>
        <w:tc>
          <w:tcPr>
            <w:tcW w:w="1984" w:type="dxa"/>
            <w:tcBorders>
              <w:top w:val="single" w:sz="4" w:space="0" w:color="auto"/>
              <w:bottom w:val="single" w:sz="4" w:space="0" w:color="auto"/>
              <w:right w:val="single" w:sz="4" w:space="0" w:color="auto"/>
            </w:tcBorders>
            <w:shd w:val="clear" w:color="auto" w:fill="auto"/>
            <w:vAlign w:val="center"/>
          </w:tcPr>
          <w:p w14:paraId="0BE9DAF6" w14:textId="77777777" w:rsidR="003034AD" w:rsidRPr="00682B4F" w:rsidRDefault="003034AD" w:rsidP="003034AD">
            <w:pPr>
              <w:spacing w:after="0"/>
              <w:jc w:val="center"/>
              <w:rPr>
                <w:rFonts w:ascii="Garamond" w:hAnsi="Garamond"/>
              </w:rPr>
            </w:pPr>
            <w:r w:rsidRPr="00682B4F">
              <w:rPr>
                <w:rFonts w:ascii="Garamond" w:eastAsia="Times New Roman" w:hAnsi="Garamond" w:cs="Times New Roman"/>
                <w:lang w:eastAsia="ar-SA"/>
              </w:rPr>
              <w:t>---</w:t>
            </w:r>
          </w:p>
        </w:tc>
      </w:tr>
      <w:tr w:rsidR="00B132F6" w:rsidRPr="00682B4F" w14:paraId="64103E7B" w14:textId="77777777" w:rsidTr="003034AD">
        <w:tc>
          <w:tcPr>
            <w:tcW w:w="568" w:type="dxa"/>
            <w:tcBorders>
              <w:top w:val="single" w:sz="4" w:space="0" w:color="000000"/>
              <w:left w:val="single" w:sz="4" w:space="0" w:color="000000"/>
              <w:bottom w:val="single" w:sz="4" w:space="0" w:color="000000"/>
            </w:tcBorders>
            <w:shd w:val="clear" w:color="auto" w:fill="auto"/>
            <w:vAlign w:val="center"/>
          </w:tcPr>
          <w:p w14:paraId="102CF20F" w14:textId="77777777" w:rsidR="00B132F6" w:rsidRPr="00682B4F" w:rsidRDefault="00B132F6" w:rsidP="003034AD">
            <w:pPr>
              <w:pStyle w:val="Zawartotabeli"/>
              <w:numPr>
                <w:ilvl w:val="0"/>
                <w:numId w:val="19"/>
              </w:numPr>
              <w:snapToGrid w:val="0"/>
              <w:spacing w:before="60" w:after="60" w:line="360" w:lineRule="auto"/>
              <w:rPr>
                <w:rFonts w:ascii="Garamond" w:hAnsi="Garamond"/>
                <w:sz w:val="22"/>
                <w:szCs w:val="22"/>
              </w:rPr>
            </w:pPr>
          </w:p>
        </w:tc>
        <w:tc>
          <w:tcPr>
            <w:tcW w:w="8221" w:type="dxa"/>
            <w:tcBorders>
              <w:top w:val="single" w:sz="4" w:space="0" w:color="000000"/>
              <w:left w:val="single" w:sz="4" w:space="0" w:color="000000"/>
              <w:bottom w:val="single" w:sz="4" w:space="0" w:color="000000"/>
            </w:tcBorders>
            <w:shd w:val="clear" w:color="auto" w:fill="auto"/>
            <w:vAlign w:val="center"/>
          </w:tcPr>
          <w:p w14:paraId="283915A5" w14:textId="00BB8B4C" w:rsidR="0060263B" w:rsidRPr="0070588F" w:rsidRDefault="00B132F6" w:rsidP="0060263B">
            <w:pPr>
              <w:pStyle w:val="NormalnyWeb"/>
              <w:rPr>
                <w:rFonts w:ascii="Times New Roman" w:eastAsia="Times New Roman" w:hAnsi="Times New Roman" w:cs="Times New Roman"/>
                <w:color w:val="FF0000"/>
                <w:lang w:val="pl-PL" w:eastAsia="pl-PL"/>
              </w:rPr>
            </w:pPr>
            <w:r w:rsidRPr="0060263B">
              <w:rPr>
                <w:rFonts w:ascii="Garamond" w:eastAsia="Times New Roman" w:hAnsi="Garamond" w:cs="Times New Roman"/>
                <w:strike/>
                <w:lang w:val="pl-PL" w:eastAsia="pl-PL"/>
              </w:rPr>
              <w:t>Przed pierwszym uruchomieniem walidacja pot</w:t>
            </w:r>
            <w:r w:rsidR="0060263B">
              <w:rPr>
                <w:rFonts w:ascii="Garamond" w:eastAsia="Times New Roman" w:hAnsi="Garamond" w:cs="Times New Roman"/>
                <w:strike/>
                <w:lang w:val="pl-PL" w:eastAsia="pl-PL"/>
              </w:rPr>
              <w:t xml:space="preserve">wierdzona stosownym świadectwem </w:t>
            </w:r>
            <w:r w:rsidR="0060263B" w:rsidRPr="0070588F">
              <w:rPr>
                <w:rFonts w:ascii="Times New Roman" w:eastAsia="Times New Roman" w:hAnsi="Times New Roman" w:cs="Times New Roman"/>
                <w:color w:val="FF0000"/>
                <w:lang w:val="pl-PL" w:eastAsia="pl-PL"/>
              </w:rPr>
              <w:t>Jakość wody  potwierdzona przez WIF w Krakowie, Laboratorium Kontroli Jakości Leków</w:t>
            </w:r>
          </w:p>
          <w:p w14:paraId="274EE608" w14:textId="1CE34FA3" w:rsidR="00B132F6" w:rsidRPr="0060263B" w:rsidRDefault="00B132F6" w:rsidP="003034AD">
            <w:pPr>
              <w:spacing w:before="60" w:after="60" w:line="240" w:lineRule="auto"/>
              <w:rPr>
                <w:rFonts w:ascii="Garamond" w:eastAsia="Times New Roman" w:hAnsi="Garamond" w:cs="Times New Roman"/>
                <w:strike/>
                <w:lang w:eastAsia="pl-PL"/>
              </w:rPr>
            </w:pP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18DB820F" w14:textId="3D64DE1B" w:rsidR="00B132F6" w:rsidRPr="00682B4F" w:rsidRDefault="00B132F6" w:rsidP="003034AD">
            <w:pPr>
              <w:spacing w:after="0"/>
              <w:jc w:val="center"/>
              <w:rPr>
                <w:rFonts w:ascii="Garamond" w:eastAsia="Times New Roman" w:hAnsi="Garamond" w:cs="Times New Roman"/>
                <w:lang w:eastAsia="ar-SA"/>
              </w:rPr>
            </w:pPr>
            <w:r>
              <w:rPr>
                <w:rFonts w:ascii="Garamond" w:eastAsia="Times New Roman" w:hAnsi="Garamond" w:cs="Times New Roman"/>
                <w:lang w:eastAsia="ar-SA"/>
              </w:rPr>
              <w:t>Tak</w:t>
            </w:r>
          </w:p>
        </w:tc>
        <w:tc>
          <w:tcPr>
            <w:tcW w:w="1843" w:type="dxa"/>
            <w:tcBorders>
              <w:top w:val="single" w:sz="4" w:space="0" w:color="auto"/>
              <w:bottom w:val="single" w:sz="4" w:space="0" w:color="auto"/>
              <w:right w:val="single" w:sz="4" w:space="0" w:color="auto"/>
            </w:tcBorders>
            <w:shd w:val="clear" w:color="auto" w:fill="auto"/>
            <w:vAlign w:val="center"/>
          </w:tcPr>
          <w:p w14:paraId="38193DAC" w14:textId="77777777" w:rsidR="00B132F6" w:rsidRPr="00682B4F" w:rsidRDefault="00B132F6" w:rsidP="003034AD">
            <w:pPr>
              <w:spacing w:after="0"/>
              <w:jc w:val="center"/>
              <w:rPr>
                <w:rFonts w:ascii="Garamond" w:hAnsi="Garamond" w:cs="Times New Roman"/>
              </w:rPr>
            </w:pPr>
          </w:p>
        </w:tc>
        <w:tc>
          <w:tcPr>
            <w:tcW w:w="1984" w:type="dxa"/>
            <w:tcBorders>
              <w:top w:val="single" w:sz="4" w:space="0" w:color="auto"/>
              <w:bottom w:val="single" w:sz="4" w:space="0" w:color="auto"/>
              <w:right w:val="single" w:sz="4" w:space="0" w:color="auto"/>
            </w:tcBorders>
            <w:shd w:val="clear" w:color="auto" w:fill="auto"/>
            <w:vAlign w:val="center"/>
          </w:tcPr>
          <w:p w14:paraId="3B5FC4DE" w14:textId="159B9608" w:rsidR="00B132F6" w:rsidRPr="00682B4F" w:rsidRDefault="00B132F6" w:rsidP="003034AD">
            <w:pPr>
              <w:spacing w:after="0"/>
              <w:jc w:val="center"/>
              <w:rPr>
                <w:rFonts w:ascii="Garamond" w:eastAsia="Times New Roman" w:hAnsi="Garamond" w:cs="Times New Roman"/>
                <w:lang w:eastAsia="ar-SA"/>
              </w:rPr>
            </w:pPr>
            <w:r>
              <w:rPr>
                <w:rFonts w:ascii="Garamond" w:eastAsia="Times New Roman" w:hAnsi="Garamond" w:cs="Times New Roman"/>
                <w:lang w:eastAsia="ar-SA"/>
              </w:rPr>
              <w:t>---</w:t>
            </w:r>
          </w:p>
        </w:tc>
      </w:tr>
    </w:tbl>
    <w:p w14:paraId="25467E70" w14:textId="77777777" w:rsidR="00332057" w:rsidRPr="00682B4F" w:rsidRDefault="00332057" w:rsidP="0045668D">
      <w:pPr>
        <w:suppressAutoHyphens/>
        <w:spacing w:after="0" w:line="240" w:lineRule="auto"/>
        <w:jc w:val="center"/>
        <w:rPr>
          <w:rFonts w:ascii="Garamond" w:eastAsia="Times New Roman" w:hAnsi="Garamond" w:cs="Times New Roman"/>
          <w:b/>
          <w:lang w:eastAsia="ar-SA"/>
        </w:rPr>
      </w:pPr>
    </w:p>
    <w:p w14:paraId="1C6D4A7C" w14:textId="77777777" w:rsidR="00332057" w:rsidRPr="00682B4F" w:rsidRDefault="00332057" w:rsidP="0045668D">
      <w:pPr>
        <w:suppressAutoHyphens/>
        <w:spacing w:after="0" w:line="240" w:lineRule="auto"/>
        <w:jc w:val="center"/>
        <w:rPr>
          <w:rFonts w:ascii="Garamond" w:eastAsia="Times New Roman" w:hAnsi="Garamond" w:cs="Times New Roman"/>
          <w:b/>
          <w:lang w:eastAsia="ar-SA"/>
        </w:rPr>
      </w:pPr>
    </w:p>
    <w:p w14:paraId="27CF2894" w14:textId="77777777" w:rsidR="0045668D" w:rsidRPr="00682B4F" w:rsidRDefault="0045668D" w:rsidP="0045668D">
      <w:pPr>
        <w:suppressAutoHyphens/>
        <w:spacing w:after="0" w:line="240" w:lineRule="auto"/>
        <w:jc w:val="center"/>
        <w:rPr>
          <w:rFonts w:ascii="Garamond" w:eastAsia="Times New Roman" w:hAnsi="Garamond" w:cs="Times New Roman"/>
          <w:b/>
          <w:lang w:eastAsia="ar-SA"/>
        </w:rPr>
      </w:pPr>
      <w:r w:rsidRPr="00682B4F">
        <w:rPr>
          <w:rFonts w:ascii="Garamond" w:eastAsia="Times New Roman" w:hAnsi="Garamond" w:cs="Times New Roman"/>
          <w:b/>
          <w:lang w:eastAsia="ar-SA"/>
        </w:rPr>
        <w:t xml:space="preserve">WARUNKI GWARANCJI </w:t>
      </w:r>
    </w:p>
    <w:p w14:paraId="51546BB7" w14:textId="77777777" w:rsidR="00332057" w:rsidRPr="00682B4F" w:rsidRDefault="00332057" w:rsidP="0045668D">
      <w:pPr>
        <w:suppressAutoHyphens/>
        <w:spacing w:after="0" w:line="240" w:lineRule="auto"/>
        <w:jc w:val="center"/>
        <w:rPr>
          <w:rFonts w:ascii="Garamond" w:eastAsia="Times New Roman" w:hAnsi="Garamond" w:cs="Times New Roman"/>
          <w:b/>
          <w:lang w:eastAsia="ar-SA"/>
        </w:rPr>
      </w:pPr>
    </w:p>
    <w:tbl>
      <w:tblPr>
        <w:tblW w:w="14743" w:type="dxa"/>
        <w:tblInd w:w="-72" w:type="dxa"/>
        <w:tblLayout w:type="fixed"/>
        <w:tblCellMar>
          <w:left w:w="70" w:type="dxa"/>
          <w:right w:w="70" w:type="dxa"/>
        </w:tblCellMar>
        <w:tblLook w:val="0000" w:firstRow="0" w:lastRow="0" w:firstColumn="0" w:lastColumn="0" w:noHBand="0" w:noVBand="0"/>
      </w:tblPr>
      <w:tblGrid>
        <w:gridCol w:w="568"/>
        <w:gridCol w:w="8363"/>
        <w:gridCol w:w="1843"/>
        <w:gridCol w:w="1984"/>
        <w:gridCol w:w="1985"/>
      </w:tblGrid>
      <w:tr w:rsidR="0045668D" w:rsidRPr="00682B4F" w14:paraId="13BFBE3D" w14:textId="77777777" w:rsidTr="003034AD">
        <w:tc>
          <w:tcPr>
            <w:tcW w:w="568" w:type="dxa"/>
            <w:tcBorders>
              <w:top w:val="single" w:sz="4" w:space="0" w:color="000000"/>
              <w:left w:val="single" w:sz="4" w:space="0" w:color="000000"/>
              <w:bottom w:val="single" w:sz="4" w:space="0" w:color="000000"/>
            </w:tcBorders>
            <w:shd w:val="clear" w:color="auto" w:fill="auto"/>
            <w:vAlign w:val="center"/>
          </w:tcPr>
          <w:p w14:paraId="2EB51CEE" w14:textId="77777777" w:rsidR="0045668D" w:rsidRPr="00682B4F" w:rsidRDefault="0045668D" w:rsidP="005C33E4">
            <w:pPr>
              <w:suppressAutoHyphens/>
              <w:snapToGrid w:val="0"/>
              <w:spacing w:after="0" w:line="240" w:lineRule="auto"/>
              <w:jc w:val="center"/>
              <w:rPr>
                <w:rFonts w:ascii="Garamond" w:eastAsia="Times New Roman" w:hAnsi="Garamond" w:cs="Times New Roman"/>
                <w:b/>
                <w:bCs/>
                <w:lang w:eastAsia="ar-SA"/>
              </w:rPr>
            </w:pPr>
            <w:r w:rsidRPr="00682B4F">
              <w:rPr>
                <w:rFonts w:ascii="Garamond" w:eastAsia="Times New Roman" w:hAnsi="Garamond" w:cs="Times New Roman"/>
                <w:b/>
                <w:bCs/>
                <w:lang w:eastAsia="ar-SA"/>
              </w:rPr>
              <w:lastRenderedPageBreak/>
              <w:t>LP</w:t>
            </w:r>
          </w:p>
        </w:tc>
        <w:tc>
          <w:tcPr>
            <w:tcW w:w="8363" w:type="dxa"/>
            <w:tcBorders>
              <w:top w:val="single" w:sz="4" w:space="0" w:color="000000"/>
              <w:left w:val="single" w:sz="4" w:space="0" w:color="000000"/>
              <w:bottom w:val="single" w:sz="4" w:space="0" w:color="000000"/>
            </w:tcBorders>
            <w:shd w:val="clear" w:color="auto" w:fill="auto"/>
            <w:vAlign w:val="center"/>
          </w:tcPr>
          <w:p w14:paraId="75239AF1" w14:textId="77777777" w:rsidR="0045668D" w:rsidRPr="00682B4F" w:rsidRDefault="0045668D" w:rsidP="005C33E4">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682B4F">
              <w:rPr>
                <w:rFonts w:ascii="Garamond" w:eastAsia="Times New Roman" w:hAnsi="Garamond" w:cs="Times New Roman"/>
                <w:b/>
                <w:bCs/>
                <w:lang w:eastAsia="ar-SA"/>
              </w:rPr>
              <w:t>PARAMETR</w:t>
            </w:r>
          </w:p>
        </w:tc>
        <w:tc>
          <w:tcPr>
            <w:tcW w:w="1843" w:type="dxa"/>
            <w:tcBorders>
              <w:top w:val="single" w:sz="4" w:space="0" w:color="000000"/>
              <w:left w:val="single" w:sz="4" w:space="0" w:color="000000"/>
              <w:bottom w:val="single" w:sz="4" w:space="0" w:color="000000"/>
            </w:tcBorders>
            <w:shd w:val="clear" w:color="auto" w:fill="auto"/>
            <w:vAlign w:val="center"/>
          </w:tcPr>
          <w:p w14:paraId="71FC1080" w14:textId="77777777" w:rsidR="0045668D" w:rsidRPr="00682B4F" w:rsidRDefault="0045668D" w:rsidP="005C33E4">
            <w:pPr>
              <w:suppressAutoHyphens/>
              <w:snapToGrid w:val="0"/>
              <w:spacing w:after="0" w:line="240" w:lineRule="auto"/>
              <w:jc w:val="center"/>
              <w:rPr>
                <w:rFonts w:ascii="Garamond" w:eastAsia="Times New Roman" w:hAnsi="Garamond" w:cs="Times New Roman"/>
                <w:b/>
                <w:bCs/>
                <w:lang w:eastAsia="ar-SA"/>
              </w:rPr>
            </w:pPr>
            <w:r w:rsidRPr="00682B4F">
              <w:rPr>
                <w:rFonts w:ascii="Garamond" w:eastAsia="Times New Roman" w:hAnsi="Garamond" w:cs="Times New Roman"/>
                <w:b/>
                <w:bCs/>
                <w:lang w:eastAsia="ar-SA"/>
              </w:rPr>
              <w:t>PARAMETR WYMAGANY</w:t>
            </w:r>
          </w:p>
        </w:tc>
        <w:tc>
          <w:tcPr>
            <w:tcW w:w="1984" w:type="dxa"/>
            <w:tcBorders>
              <w:top w:val="single" w:sz="4" w:space="0" w:color="000000"/>
              <w:left w:val="single" w:sz="4" w:space="0" w:color="000000"/>
              <w:bottom w:val="single" w:sz="4" w:space="0" w:color="000000"/>
            </w:tcBorders>
            <w:shd w:val="clear" w:color="auto" w:fill="auto"/>
            <w:vAlign w:val="center"/>
          </w:tcPr>
          <w:p w14:paraId="6E11EF90" w14:textId="77777777" w:rsidR="0045668D" w:rsidRPr="00682B4F" w:rsidRDefault="0045668D" w:rsidP="005C33E4">
            <w:pPr>
              <w:suppressAutoHyphens/>
              <w:snapToGrid w:val="0"/>
              <w:spacing w:after="0" w:line="240" w:lineRule="auto"/>
              <w:jc w:val="center"/>
              <w:rPr>
                <w:rFonts w:ascii="Garamond" w:eastAsia="Times New Roman" w:hAnsi="Garamond" w:cs="Times New Roman"/>
                <w:b/>
                <w:bCs/>
                <w:lang w:eastAsia="ar-SA"/>
              </w:rPr>
            </w:pPr>
            <w:r w:rsidRPr="00682B4F">
              <w:rPr>
                <w:rFonts w:ascii="Garamond" w:eastAsia="Times New Roman" w:hAnsi="Garamond" w:cs="Times New Roman"/>
                <w:b/>
                <w:bCs/>
                <w:lang w:eastAsia="ar-SA"/>
              </w:rPr>
              <w:t>PARAMETR OFEROWANY</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206B43" w14:textId="77777777" w:rsidR="0045668D" w:rsidRPr="00682B4F" w:rsidRDefault="0045668D" w:rsidP="005C33E4">
            <w:pPr>
              <w:suppressAutoHyphens/>
              <w:snapToGrid w:val="0"/>
              <w:spacing w:after="0" w:line="240" w:lineRule="auto"/>
              <w:jc w:val="center"/>
              <w:rPr>
                <w:rFonts w:ascii="Garamond" w:eastAsia="Times New Roman" w:hAnsi="Garamond" w:cs="Times New Roman"/>
                <w:b/>
                <w:bCs/>
                <w:lang w:eastAsia="ar-SA"/>
              </w:rPr>
            </w:pPr>
            <w:r w:rsidRPr="00682B4F">
              <w:rPr>
                <w:rFonts w:ascii="Garamond" w:eastAsia="Times New Roman" w:hAnsi="Garamond" w:cs="Times New Roman"/>
                <w:b/>
                <w:bCs/>
                <w:lang w:eastAsia="ar-SA"/>
              </w:rPr>
              <w:t>SPOSÓB OCENY</w:t>
            </w:r>
          </w:p>
        </w:tc>
      </w:tr>
      <w:tr w:rsidR="001E6831" w:rsidRPr="00682B4F" w14:paraId="32406E9D" w14:textId="77777777" w:rsidTr="00F251D3">
        <w:tc>
          <w:tcPr>
            <w:tcW w:w="568" w:type="dxa"/>
            <w:tcBorders>
              <w:top w:val="single" w:sz="4" w:space="0" w:color="000000"/>
              <w:left w:val="single" w:sz="4" w:space="0" w:color="000000"/>
              <w:bottom w:val="single" w:sz="4" w:space="0" w:color="000000"/>
            </w:tcBorders>
            <w:shd w:val="clear" w:color="auto" w:fill="auto"/>
          </w:tcPr>
          <w:p w14:paraId="3DF1D5EB" w14:textId="77777777" w:rsidR="001E6831" w:rsidRPr="00682B4F" w:rsidRDefault="001E6831" w:rsidP="003034AD">
            <w:pPr>
              <w:pStyle w:val="Akapitzlist"/>
              <w:numPr>
                <w:ilvl w:val="0"/>
                <w:numId w:val="19"/>
              </w:numPr>
              <w:spacing w:before="60" w:after="60" w:line="288" w:lineRule="auto"/>
              <w:rPr>
                <w:rFonts w:ascii="Garamond" w:hAnsi="Garamond"/>
                <w:color w:val="000000" w:themeColor="text1"/>
              </w:rPr>
            </w:pPr>
          </w:p>
        </w:tc>
        <w:tc>
          <w:tcPr>
            <w:tcW w:w="8363" w:type="dxa"/>
            <w:tcBorders>
              <w:top w:val="single" w:sz="4" w:space="0" w:color="000000"/>
              <w:left w:val="single" w:sz="4" w:space="0" w:color="000000"/>
              <w:bottom w:val="single" w:sz="4" w:space="0" w:color="000000"/>
            </w:tcBorders>
            <w:shd w:val="clear" w:color="auto" w:fill="auto"/>
            <w:vAlign w:val="center"/>
          </w:tcPr>
          <w:p w14:paraId="29177D82" w14:textId="77777777" w:rsidR="00B60A61" w:rsidRPr="00B60A61" w:rsidRDefault="00B60A61" w:rsidP="00B60A61">
            <w:pPr>
              <w:snapToGrid w:val="0"/>
              <w:spacing w:before="60" w:after="60" w:line="240" w:lineRule="auto"/>
              <w:jc w:val="both"/>
              <w:rPr>
                <w:rFonts w:ascii="Garamond" w:hAnsi="Garamond" w:cs="Times New Roman"/>
                <w:color w:val="000000" w:themeColor="text1"/>
              </w:rPr>
            </w:pPr>
            <w:r w:rsidRPr="00B60A61">
              <w:rPr>
                <w:rFonts w:ascii="Garamond" w:hAnsi="Garamond" w:cs="Times New Roman"/>
                <w:color w:val="000000" w:themeColor="text1"/>
              </w:rPr>
              <w:t>Okres gwarancji [liczba miesięcy]</w:t>
            </w:r>
          </w:p>
          <w:p w14:paraId="36A54E1E" w14:textId="0536BE25" w:rsidR="001E6831" w:rsidRPr="00682B4F" w:rsidRDefault="00B60A61" w:rsidP="00B60A61">
            <w:pPr>
              <w:spacing w:before="60" w:after="60" w:line="240" w:lineRule="auto"/>
              <w:jc w:val="both"/>
              <w:rPr>
                <w:rFonts w:ascii="Garamond" w:hAnsi="Garamond" w:cs="Times New Roman"/>
                <w:iCs/>
                <w:color w:val="000000" w:themeColor="text1"/>
              </w:rPr>
            </w:pPr>
            <w:r w:rsidRPr="00B60A61">
              <w:rPr>
                <w:rFonts w:ascii="Garamond" w:hAnsi="Garamond" w:cs="Times New Roman"/>
                <w:color w:val="000000" w:themeColor="text1"/>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5 lat.</w:t>
            </w:r>
          </w:p>
        </w:tc>
        <w:tc>
          <w:tcPr>
            <w:tcW w:w="1843" w:type="dxa"/>
            <w:tcBorders>
              <w:top w:val="single" w:sz="4" w:space="0" w:color="000000"/>
              <w:left w:val="single" w:sz="4" w:space="0" w:color="000000"/>
              <w:bottom w:val="single" w:sz="4" w:space="0" w:color="000000"/>
            </w:tcBorders>
            <w:shd w:val="clear" w:color="auto" w:fill="auto"/>
            <w:vAlign w:val="center"/>
          </w:tcPr>
          <w:p w14:paraId="7EB2A2E5" w14:textId="77777777" w:rsidR="001E6831" w:rsidRPr="00682B4F" w:rsidRDefault="001E6831" w:rsidP="00527E5C">
            <w:pPr>
              <w:suppressAutoHyphens/>
              <w:snapToGrid w:val="0"/>
              <w:spacing w:after="160" w:line="240" w:lineRule="auto"/>
              <w:jc w:val="center"/>
              <w:rPr>
                <w:rFonts w:ascii="Garamond" w:eastAsia="Times New Roman" w:hAnsi="Garamond" w:cs="Times New Roman"/>
                <w:lang w:eastAsia="ar-SA"/>
              </w:rPr>
            </w:pPr>
            <w:r w:rsidRPr="00682B4F">
              <w:rPr>
                <w:rFonts w:ascii="Garamond" w:eastAsia="Times New Roman" w:hAnsi="Garamond" w:cs="Times New Roman"/>
                <w:lang w:eastAsia="ar-SA"/>
              </w:rPr>
              <w:t>&gt;= 24</w:t>
            </w:r>
          </w:p>
        </w:tc>
        <w:tc>
          <w:tcPr>
            <w:tcW w:w="1984" w:type="dxa"/>
            <w:tcBorders>
              <w:top w:val="single" w:sz="4" w:space="0" w:color="000000"/>
              <w:left w:val="single" w:sz="4" w:space="0" w:color="000000"/>
              <w:bottom w:val="single" w:sz="4" w:space="0" w:color="000000"/>
            </w:tcBorders>
            <w:shd w:val="clear" w:color="auto" w:fill="auto"/>
            <w:vAlign w:val="center"/>
          </w:tcPr>
          <w:p w14:paraId="26203A3B" w14:textId="77777777" w:rsidR="001E6831" w:rsidRPr="00682B4F" w:rsidRDefault="001E6831" w:rsidP="00527E5C">
            <w:pPr>
              <w:suppressAutoHyphens/>
              <w:snapToGrid w:val="0"/>
              <w:spacing w:after="0" w:line="240" w:lineRule="auto"/>
              <w:jc w:val="center"/>
              <w:rPr>
                <w:rFonts w:ascii="Garamond" w:eastAsia="Times New Roman" w:hAnsi="Garamond" w:cs="Times New Roman"/>
                <w:lang w:eastAsia="ar-SA"/>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66B9D5" w14:textId="77777777" w:rsidR="001E6831" w:rsidRPr="00682B4F" w:rsidRDefault="001E6831" w:rsidP="00527E5C">
            <w:pPr>
              <w:suppressAutoHyphens/>
              <w:spacing w:after="0" w:line="240" w:lineRule="auto"/>
              <w:jc w:val="center"/>
              <w:rPr>
                <w:rFonts w:ascii="Garamond" w:eastAsia="Times New Roman" w:hAnsi="Garamond" w:cs="Times New Roman"/>
                <w:bCs/>
                <w:lang w:eastAsia="ar-SA"/>
              </w:rPr>
            </w:pPr>
            <w:r w:rsidRPr="00682B4F">
              <w:rPr>
                <w:rFonts w:ascii="Garamond" w:eastAsia="Times New Roman" w:hAnsi="Garamond" w:cs="Times New Roman"/>
                <w:bCs/>
                <w:lang w:eastAsia="ar-SA"/>
              </w:rPr>
              <w:t>najdłuższy okres – 10 pkt.,</w:t>
            </w:r>
          </w:p>
          <w:p w14:paraId="28F3F666" w14:textId="77777777" w:rsidR="001E6831" w:rsidRPr="00682B4F" w:rsidRDefault="001E6831" w:rsidP="00527E5C">
            <w:pPr>
              <w:suppressAutoHyphens/>
              <w:snapToGrid w:val="0"/>
              <w:spacing w:after="0" w:line="240" w:lineRule="auto"/>
              <w:jc w:val="center"/>
              <w:rPr>
                <w:rFonts w:ascii="Garamond" w:eastAsia="Times New Roman" w:hAnsi="Garamond" w:cs="Times New Roman"/>
                <w:lang w:eastAsia="ar-SA"/>
              </w:rPr>
            </w:pPr>
            <w:r w:rsidRPr="00682B4F">
              <w:rPr>
                <w:rFonts w:ascii="Garamond" w:eastAsia="Times New Roman" w:hAnsi="Garamond" w:cs="Times New Roman"/>
                <w:bCs/>
                <w:lang w:eastAsia="ar-SA"/>
              </w:rPr>
              <w:t>inne – proporcjonalnie mniej (względem najdłuższej zaoferowanej gwarancji)</w:t>
            </w:r>
          </w:p>
        </w:tc>
      </w:tr>
      <w:tr w:rsidR="001E6831" w:rsidRPr="00682B4F" w14:paraId="119E4305" w14:textId="77777777" w:rsidTr="003034AD">
        <w:tc>
          <w:tcPr>
            <w:tcW w:w="568" w:type="dxa"/>
            <w:tcBorders>
              <w:left w:val="single" w:sz="4" w:space="0" w:color="000000"/>
              <w:bottom w:val="single" w:sz="4" w:space="0" w:color="000000"/>
            </w:tcBorders>
            <w:shd w:val="clear" w:color="auto" w:fill="auto"/>
          </w:tcPr>
          <w:p w14:paraId="6CE0426B" w14:textId="77777777" w:rsidR="001E6831" w:rsidRPr="00682B4F" w:rsidRDefault="001E6831" w:rsidP="003034AD">
            <w:pPr>
              <w:pStyle w:val="Akapitzlist"/>
              <w:numPr>
                <w:ilvl w:val="0"/>
                <w:numId w:val="19"/>
              </w:numPr>
              <w:spacing w:before="60" w:after="60" w:line="288" w:lineRule="auto"/>
              <w:rPr>
                <w:rFonts w:ascii="Garamond" w:hAnsi="Garamond"/>
                <w:color w:val="000000" w:themeColor="text1"/>
              </w:rPr>
            </w:pPr>
          </w:p>
        </w:tc>
        <w:tc>
          <w:tcPr>
            <w:tcW w:w="8363" w:type="dxa"/>
            <w:tcBorders>
              <w:left w:val="single" w:sz="4" w:space="0" w:color="000000"/>
              <w:bottom w:val="single" w:sz="4" w:space="0" w:color="000000"/>
            </w:tcBorders>
            <w:shd w:val="clear" w:color="auto" w:fill="auto"/>
            <w:vAlign w:val="center"/>
          </w:tcPr>
          <w:p w14:paraId="7260E45A" w14:textId="77777777" w:rsidR="001E6831" w:rsidRPr="00682B4F" w:rsidRDefault="001E6831" w:rsidP="003034AD">
            <w:pPr>
              <w:snapToGrid w:val="0"/>
              <w:spacing w:before="60" w:after="60" w:line="288" w:lineRule="auto"/>
              <w:jc w:val="both"/>
              <w:rPr>
                <w:rFonts w:ascii="Garamond" w:hAnsi="Garamond" w:cs="Times New Roman"/>
                <w:color w:val="000000" w:themeColor="text1"/>
              </w:rPr>
            </w:pPr>
            <w:r w:rsidRPr="00682B4F">
              <w:rPr>
                <w:rFonts w:ascii="Garamond" w:hAnsi="Garamond" w:cs="Times New Roman"/>
                <w:color w:val="000000" w:themeColor="text1"/>
              </w:rPr>
              <w:t xml:space="preserve">Gwarancja produkcji części zamiennych [liczba lat] – min. 8 lat </w:t>
            </w:r>
          </w:p>
        </w:tc>
        <w:tc>
          <w:tcPr>
            <w:tcW w:w="1843" w:type="dxa"/>
            <w:tcBorders>
              <w:left w:val="single" w:sz="4" w:space="0" w:color="000000"/>
              <w:bottom w:val="single" w:sz="4" w:space="0" w:color="000000"/>
            </w:tcBorders>
            <w:shd w:val="clear" w:color="auto" w:fill="auto"/>
            <w:vAlign w:val="center"/>
          </w:tcPr>
          <w:p w14:paraId="0A2536AD" w14:textId="77777777" w:rsidR="001E6831" w:rsidRPr="00682B4F" w:rsidRDefault="00E419BF" w:rsidP="003034AD">
            <w:pPr>
              <w:suppressAutoHyphens/>
              <w:snapToGrid w:val="0"/>
              <w:spacing w:before="60" w:after="60" w:line="240" w:lineRule="auto"/>
              <w:jc w:val="center"/>
              <w:rPr>
                <w:rFonts w:ascii="Garamond" w:eastAsia="Times New Roman" w:hAnsi="Garamond" w:cs="Times New Roman"/>
                <w:lang w:eastAsia="ar-SA"/>
              </w:rPr>
            </w:pPr>
            <w:r w:rsidRPr="00682B4F">
              <w:rPr>
                <w:rFonts w:ascii="Garamond" w:eastAsia="Times New Roman" w:hAnsi="Garamond" w:cs="Times New Roman"/>
                <w:lang w:eastAsia="ar-SA"/>
              </w:rPr>
              <w:t>T</w:t>
            </w:r>
            <w:r w:rsidR="001E6831" w:rsidRPr="00682B4F">
              <w:rPr>
                <w:rFonts w:ascii="Garamond" w:eastAsia="Times New Roman" w:hAnsi="Garamond" w:cs="Times New Roman"/>
                <w:lang w:eastAsia="ar-SA"/>
              </w:rPr>
              <w:t>ak</w:t>
            </w:r>
            <w:r>
              <w:rPr>
                <w:rFonts w:ascii="Garamond" w:eastAsia="Times New Roman" w:hAnsi="Garamond" w:cs="Times New Roman"/>
                <w:lang w:eastAsia="ar-SA"/>
              </w:rPr>
              <w:t>, podać</w:t>
            </w:r>
          </w:p>
        </w:tc>
        <w:tc>
          <w:tcPr>
            <w:tcW w:w="1984" w:type="dxa"/>
            <w:tcBorders>
              <w:left w:val="single" w:sz="4" w:space="0" w:color="000000"/>
              <w:bottom w:val="single" w:sz="4" w:space="0" w:color="000000"/>
            </w:tcBorders>
            <w:shd w:val="clear" w:color="auto" w:fill="auto"/>
          </w:tcPr>
          <w:p w14:paraId="50AF4691" w14:textId="77777777" w:rsidR="001E6831" w:rsidRPr="00682B4F" w:rsidRDefault="001E6831" w:rsidP="003034AD">
            <w:pPr>
              <w:suppressAutoHyphens/>
              <w:snapToGrid w:val="0"/>
              <w:spacing w:before="60" w:after="60" w:line="240" w:lineRule="auto"/>
              <w:rPr>
                <w:rFonts w:ascii="Garamond" w:eastAsia="Times New Roman" w:hAnsi="Garamond" w:cs="Times New Roman"/>
                <w:lang w:eastAsia="ar-SA"/>
              </w:rPr>
            </w:pPr>
          </w:p>
        </w:tc>
        <w:tc>
          <w:tcPr>
            <w:tcW w:w="1985" w:type="dxa"/>
            <w:tcBorders>
              <w:left w:val="single" w:sz="4" w:space="0" w:color="000000"/>
              <w:bottom w:val="single" w:sz="4" w:space="0" w:color="000000"/>
              <w:right w:val="single" w:sz="4" w:space="0" w:color="000000"/>
            </w:tcBorders>
            <w:shd w:val="clear" w:color="auto" w:fill="auto"/>
            <w:vAlign w:val="center"/>
          </w:tcPr>
          <w:p w14:paraId="6F32F999" w14:textId="77777777" w:rsidR="001E6831" w:rsidRPr="00682B4F" w:rsidRDefault="001E6831" w:rsidP="003034AD">
            <w:pPr>
              <w:suppressAutoHyphens/>
              <w:snapToGrid w:val="0"/>
              <w:spacing w:before="60" w:after="60" w:line="240" w:lineRule="auto"/>
              <w:jc w:val="center"/>
              <w:rPr>
                <w:rFonts w:ascii="Garamond" w:eastAsia="Times New Roman" w:hAnsi="Garamond" w:cs="Times New Roman"/>
                <w:lang w:eastAsia="ar-SA"/>
              </w:rPr>
            </w:pPr>
            <w:r w:rsidRPr="00682B4F">
              <w:rPr>
                <w:rFonts w:ascii="Garamond" w:eastAsia="Times New Roman" w:hAnsi="Garamond" w:cs="Times New Roman"/>
                <w:lang w:eastAsia="ar-SA"/>
              </w:rPr>
              <w:t>---</w:t>
            </w:r>
          </w:p>
        </w:tc>
      </w:tr>
      <w:tr w:rsidR="001E6831" w:rsidRPr="00682B4F" w14:paraId="079B9FB3" w14:textId="77777777" w:rsidTr="003034AD">
        <w:tc>
          <w:tcPr>
            <w:tcW w:w="568" w:type="dxa"/>
            <w:tcBorders>
              <w:top w:val="single" w:sz="4" w:space="0" w:color="000000"/>
              <w:left w:val="single" w:sz="4" w:space="0" w:color="000000"/>
              <w:bottom w:val="single" w:sz="4" w:space="0" w:color="000000"/>
            </w:tcBorders>
            <w:shd w:val="clear" w:color="auto" w:fill="auto"/>
          </w:tcPr>
          <w:p w14:paraId="7F7DC199" w14:textId="77777777" w:rsidR="001E6831" w:rsidRPr="00682B4F" w:rsidRDefault="001E6831" w:rsidP="003034AD">
            <w:pPr>
              <w:pStyle w:val="Akapitzlist"/>
              <w:numPr>
                <w:ilvl w:val="0"/>
                <w:numId w:val="19"/>
              </w:numPr>
              <w:spacing w:before="60" w:after="60" w:line="288" w:lineRule="auto"/>
              <w:rPr>
                <w:rFonts w:ascii="Garamond" w:hAnsi="Garamond"/>
                <w:color w:val="000000" w:themeColor="text1"/>
              </w:rPr>
            </w:pPr>
          </w:p>
        </w:tc>
        <w:tc>
          <w:tcPr>
            <w:tcW w:w="8363" w:type="dxa"/>
            <w:tcBorders>
              <w:top w:val="single" w:sz="4" w:space="0" w:color="000000"/>
              <w:left w:val="single" w:sz="4" w:space="0" w:color="000000"/>
              <w:bottom w:val="single" w:sz="4" w:space="0" w:color="000000"/>
            </w:tcBorders>
            <w:shd w:val="clear" w:color="auto" w:fill="auto"/>
            <w:vAlign w:val="center"/>
          </w:tcPr>
          <w:p w14:paraId="1678FFEC" w14:textId="77777777" w:rsidR="001E6831" w:rsidRPr="00682B4F" w:rsidRDefault="001E6831" w:rsidP="003034AD">
            <w:pPr>
              <w:tabs>
                <w:tab w:val="left" w:pos="0"/>
              </w:tabs>
              <w:snapToGrid w:val="0"/>
              <w:spacing w:before="60" w:after="60" w:line="288" w:lineRule="auto"/>
              <w:jc w:val="both"/>
              <w:rPr>
                <w:rFonts w:ascii="Garamond" w:hAnsi="Garamond" w:cs="Times New Roman"/>
                <w:color w:val="000000" w:themeColor="text1"/>
              </w:rPr>
            </w:pPr>
            <w:r w:rsidRPr="00682B4F">
              <w:rPr>
                <w:rFonts w:ascii="Garamond" w:hAnsi="Garamond" w:cs="Times New Roman"/>
                <w:color w:val="000000" w:themeColor="text1"/>
              </w:rPr>
              <w:t>Przedłużenie okresu gwarancji o każdy dzień trwającej naprawy</w:t>
            </w:r>
          </w:p>
        </w:tc>
        <w:tc>
          <w:tcPr>
            <w:tcW w:w="1843" w:type="dxa"/>
            <w:tcBorders>
              <w:top w:val="single" w:sz="4" w:space="0" w:color="000000"/>
              <w:left w:val="single" w:sz="4" w:space="0" w:color="000000"/>
              <w:bottom w:val="single" w:sz="4" w:space="0" w:color="000000"/>
            </w:tcBorders>
            <w:shd w:val="clear" w:color="auto" w:fill="auto"/>
            <w:vAlign w:val="center"/>
          </w:tcPr>
          <w:p w14:paraId="3AFEC598" w14:textId="77777777" w:rsidR="001E6831" w:rsidRPr="00682B4F" w:rsidRDefault="001E6831" w:rsidP="003034AD">
            <w:pPr>
              <w:suppressAutoHyphens/>
              <w:snapToGrid w:val="0"/>
              <w:spacing w:before="60" w:after="60" w:line="240" w:lineRule="auto"/>
              <w:jc w:val="center"/>
              <w:rPr>
                <w:rFonts w:ascii="Garamond" w:eastAsia="Times New Roman" w:hAnsi="Garamond" w:cs="Times New Roman"/>
                <w:lang w:eastAsia="ar-SA"/>
              </w:rPr>
            </w:pPr>
            <w:r w:rsidRPr="00682B4F">
              <w:rPr>
                <w:rFonts w:ascii="Garamond" w:eastAsia="Times New Roman" w:hAnsi="Garamond" w:cs="Times New Roman"/>
                <w:lang w:eastAsia="ar-SA"/>
              </w:rPr>
              <w:t>tak</w:t>
            </w:r>
          </w:p>
        </w:tc>
        <w:tc>
          <w:tcPr>
            <w:tcW w:w="1984" w:type="dxa"/>
            <w:tcBorders>
              <w:top w:val="single" w:sz="4" w:space="0" w:color="000000"/>
              <w:left w:val="single" w:sz="4" w:space="0" w:color="000000"/>
              <w:bottom w:val="single" w:sz="4" w:space="0" w:color="000000"/>
            </w:tcBorders>
            <w:shd w:val="clear" w:color="auto" w:fill="auto"/>
          </w:tcPr>
          <w:p w14:paraId="5AEF2F49" w14:textId="77777777" w:rsidR="001E6831" w:rsidRPr="00682B4F" w:rsidRDefault="001E6831" w:rsidP="003034AD">
            <w:pPr>
              <w:suppressAutoHyphens/>
              <w:autoSpaceDE w:val="0"/>
              <w:snapToGrid w:val="0"/>
              <w:spacing w:before="60" w:after="60" w:line="240" w:lineRule="auto"/>
              <w:rPr>
                <w:rFonts w:ascii="Garamond" w:eastAsia="Times New Roman" w:hAnsi="Garamond" w:cs="Times New Roman"/>
                <w:lang w:eastAsia="ar-SA"/>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F5DFE8" w14:textId="77777777" w:rsidR="001E6831" w:rsidRPr="00682B4F" w:rsidRDefault="001E6831" w:rsidP="003034AD">
            <w:pPr>
              <w:suppressAutoHyphens/>
              <w:snapToGrid w:val="0"/>
              <w:spacing w:before="60" w:after="60" w:line="240" w:lineRule="auto"/>
              <w:jc w:val="center"/>
              <w:rPr>
                <w:rFonts w:ascii="Garamond" w:eastAsia="Times New Roman" w:hAnsi="Garamond" w:cs="Times New Roman"/>
                <w:lang w:eastAsia="ar-SA"/>
              </w:rPr>
            </w:pPr>
            <w:r w:rsidRPr="00682B4F">
              <w:rPr>
                <w:rFonts w:ascii="Garamond" w:eastAsia="Times New Roman" w:hAnsi="Garamond" w:cs="Times New Roman"/>
                <w:lang w:eastAsia="ar-SA"/>
              </w:rPr>
              <w:t>---</w:t>
            </w:r>
          </w:p>
        </w:tc>
      </w:tr>
      <w:tr w:rsidR="001E6831" w:rsidRPr="00682B4F" w14:paraId="2A1851BF" w14:textId="77777777" w:rsidTr="003034AD">
        <w:tc>
          <w:tcPr>
            <w:tcW w:w="568" w:type="dxa"/>
            <w:tcBorders>
              <w:top w:val="single" w:sz="4" w:space="0" w:color="000000"/>
              <w:left w:val="single" w:sz="4" w:space="0" w:color="000000"/>
              <w:bottom w:val="single" w:sz="4" w:space="0" w:color="000000"/>
            </w:tcBorders>
            <w:shd w:val="clear" w:color="auto" w:fill="auto"/>
            <w:vAlign w:val="center"/>
          </w:tcPr>
          <w:p w14:paraId="784A5663" w14:textId="77777777" w:rsidR="001E6831" w:rsidRPr="00682B4F" w:rsidRDefault="001E6831" w:rsidP="003034AD">
            <w:pPr>
              <w:pStyle w:val="Akapitzlist"/>
              <w:numPr>
                <w:ilvl w:val="0"/>
                <w:numId w:val="19"/>
              </w:numPr>
              <w:suppressAutoHyphens/>
              <w:snapToGrid w:val="0"/>
              <w:spacing w:before="60" w:after="60" w:line="240" w:lineRule="auto"/>
              <w:rPr>
                <w:rFonts w:ascii="Garamond" w:eastAsia="Times New Roman" w:hAnsi="Garamond"/>
                <w:lang w:eastAsia="ar-SA"/>
              </w:rPr>
            </w:pPr>
          </w:p>
        </w:tc>
        <w:tc>
          <w:tcPr>
            <w:tcW w:w="8363" w:type="dxa"/>
            <w:tcBorders>
              <w:top w:val="single" w:sz="4" w:space="0" w:color="000000"/>
              <w:left w:val="single" w:sz="4" w:space="0" w:color="000000"/>
              <w:bottom w:val="single" w:sz="4" w:space="0" w:color="000000"/>
            </w:tcBorders>
            <w:shd w:val="clear" w:color="auto" w:fill="auto"/>
          </w:tcPr>
          <w:p w14:paraId="56E1154A" w14:textId="77777777" w:rsidR="001E6831" w:rsidRPr="00682B4F" w:rsidRDefault="001E6831" w:rsidP="003034AD">
            <w:pPr>
              <w:suppressAutoHyphens/>
              <w:snapToGrid w:val="0"/>
              <w:spacing w:before="60" w:after="60" w:line="240" w:lineRule="auto"/>
              <w:rPr>
                <w:rFonts w:ascii="Garamond" w:eastAsia="Times New Roman" w:hAnsi="Garamond" w:cs="Times New Roman"/>
                <w:lang w:eastAsia="ar-SA"/>
              </w:rPr>
            </w:pPr>
            <w:r w:rsidRPr="00682B4F">
              <w:rPr>
                <w:rFonts w:ascii="Garamond" w:eastAsia="Times New Roman" w:hAnsi="Garamond" w:cs="Times New Roman"/>
                <w:lang w:eastAsia="ar-SA"/>
              </w:rPr>
              <w:t>Ilość przeglądów okresowych koniecznych do wykonywania po upływie okresu gwarancyjnego w celu zapewnienia sprawnej pracy aparatu (w okresie 1 roku)</w:t>
            </w:r>
          </w:p>
        </w:tc>
        <w:tc>
          <w:tcPr>
            <w:tcW w:w="1843" w:type="dxa"/>
            <w:tcBorders>
              <w:top w:val="single" w:sz="4" w:space="0" w:color="000000"/>
              <w:left w:val="single" w:sz="4" w:space="0" w:color="000000"/>
              <w:bottom w:val="single" w:sz="4" w:space="0" w:color="000000"/>
            </w:tcBorders>
            <w:shd w:val="clear" w:color="auto" w:fill="auto"/>
            <w:vAlign w:val="center"/>
          </w:tcPr>
          <w:p w14:paraId="13FAA582" w14:textId="77777777" w:rsidR="001E6831" w:rsidRPr="00682B4F" w:rsidRDefault="001E6831" w:rsidP="003034AD">
            <w:pPr>
              <w:suppressAutoHyphens/>
              <w:snapToGrid w:val="0"/>
              <w:spacing w:before="60" w:after="60" w:line="240" w:lineRule="auto"/>
              <w:jc w:val="center"/>
              <w:rPr>
                <w:rFonts w:ascii="Garamond" w:eastAsia="Times New Roman" w:hAnsi="Garamond" w:cs="Times New Roman"/>
                <w:lang w:eastAsia="ar-SA"/>
              </w:rPr>
            </w:pPr>
            <w:r w:rsidRPr="00682B4F">
              <w:rPr>
                <w:rFonts w:ascii="Garamond" w:eastAsia="Times New Roman" w:hAnsi="Garamond" w:cs="Times New Roman"/>
                <w:lang w:eastAsia="ar-SA"/>
              </w:rPr>
              <w:t>podać</w:t>
            </w:r>
          </w:p>
        </w:tc>
        <w:tc>
          <w:tcPr>
            <w:tcW w:w="1984" w:type="dxa"/>
            <w:tcBorders>
              <w:top w:val="single" w:sz="4" w:space="0" w:color="000000"/>
              <w:left w:val="single" w:sz="4" w:space="0" w:color="000000"/>
              <w:bottom w:val="single" w:sz="4" w:space="0" w:color="000000"/>
            </w:tcBorders>
            <w:shd w:val="clear" w:color="auto" w:fill="auto"/>
            <w:vAlign w:val="center"/>
          </w:tcPr>
          <w:p w14:paraId="11AC15BD" w14:textId="77777777" w:rsidR="001E6831" w:rsidRPr="00682B4F" w:rsidRDefault="001E6831" w:rsidP="003034AD">
            <w:pPr>
              <w:suppressAutoHyphens/>
              <w:snapToGrid w:val="0"/>
              <w:spacing w:before="60" w:after="60" w:line="240" w:lineRule="auto"/>
              <w:rPr>
                <w:rFonts w:ascii="Garamond" w:eastAsia="Times New Roman" w:hAnsi="Garamond" w:cs="Times New Roman"/>
                <w:lang w:eastAsia="ar-SA"/>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CABF44" w14:textId="77777777" w:rsidR="001E6831" w:rsidRPr="00682B4F" w:rsidRDefault="001E6831" w:rsidP="003034AD">
            <w:pPr>
              <w:suppressAutoHyphens/>
              <w:snapToGrid w:val="0"/>
              <w:spacing w:before="60" w:after="60" w:line="240" w:lineRule="auto"/>
              <w:jc w:val="center"/>
              <w:rPr>
                <w:rFonts w:ascii="Garamond" w:eastAsia="Times New Roman" w:hAnsi="Garamond" w:cs="Times New Roman"/>
                <w:lang w:eastAsia="ar-SA"/>
              </w:rPr>
            </w:pPr>
            <w:r w:rsidRPr="00682B4F">
              <w:rPr>
                <w:rFonts w:ascii="Garamond" w:eastAsia="Times New Roman" w:hAnsi="Garamond" w:cs="Times New Roman"/>
                <w:lang w:eastAsia="ar-SA"/>
              </w:rPr>
              <w:t>jeden – 5 pkt, więcej – 0 pkt</w:t>
            </w:r>
          </w:p>
        </w:tc>
      </w:tr>
    </w:tbl>
    <w:p w14:paraId="12693022" w14:textId="77777777" w:rsidR="0045668D" w:rsidRPr="00682B4F" w:rsidRDefault="0045668D" w:rsidP="0045668D">
      <w:pPr>
        <w:suppressAutoHyphens/>
        <w:spacing w:after="0" w:line="240" w:lineRule="auto"/>
        <w:rPr>
          <w:rFonts w:ascii="Garamond" w:eastAsia="Times New Roman" w:hAnsi="Garamond" w:cs="Times New Roman"/>
          <w:b/>
          <w:lang w:eastAsia="ar-SA"/>
        </w:rPr>
      </w:pPr>
    </w:p>
    <w:p w14:paraId="68684172" w14:textId="77777777" w:rsidR="0045668D" w:rsidRPr="00682B4F" w:rsidRDefault="0045668D" w:rsidP="0045668D">
      <w:pPr>
        <w:suppressAutoHyphens/>
        <w:spacing w:after="0" w:line="240" w:lineRule="auto"/>
        <w:rPr>
          <w:rFonts w:ascii="Garamond" w:eastAsia="Times New Roman" w:hAnsi="Garamond" w:cs="Times New Roman"/>
          <w:b/>
          <w:lang w:eastAsia="ar-SA"/>
        </w:rPr>
      </w:pPr>
    </w:p>
    <w:p w14:paraId="02A39BFE" w14:textId="77777777" w:rsidR="0045668D" w:rsidRPr="00682B4F" w:rsidRDefault="00682B4F" w:rsidP="003034AD">
      <w:pPr>
        <w:suppressAutoHyphens/>
        <w:spacing w:after="120" w:line="240" w:lineRule="auto"/>
        <w:jc w:val="center"/>
        <w:rPr>
          <w:rFonts w:ascii="Garamond" w:eastAsia="Times New Roman" w:hAnsi="Garamond" w:cs="Times New Roman"/>
          <w:b/>
          <w:lang w:eastAsia="ar-SA"/>
        </w:rPr>
      </w:pPr>
      <w:r w:rsidRPr="00682B4F">
        <w:rPr>
          <w:rFonts w:ascii="Garamond" w:eastAsia="Times New Roman" w:hAnsi="Garamond" w:cs="Times New Roman"/>
          <w:b/>
          <w:lang w:eastAsia="ar-SA"/>
        </w:rPr>
        <w:t>WARUNKI SERWISU</w:t>
      </w:r>
    </w:p>
    <w:tbl>
      <w:tblPr>
        <w:tblW w:w="14739" w:type="dxa"/>
        <w:tblInd w:w="-72" w:type="dxa"/>
        <w:tblLayout w:type="fixed"/>
        <w:tblCellMar>
          <w:left w:w="70" w:type="dxa"/>
          <w:right w:w="70" w:type="dxa"/>
        </w:tblCellMar>
        <w:tblLook w:val="0000" w:firstRow="0" w:lastRow="0" w:firstColumn="0" w:lastColumn="0" w:noHBand="0" w:noVBand="0"/>
      </w:tblPr>
      <w:tblGrid>
        <w:gridCol w:w="569"/>
        <w:gridCol w:w="8362"/>
        <w:gridCol w:w="1843"/>
        <w:gridCol w:w="1982"/>
        <w:gridCol w:w="15"/>
        <w:gridCol w:w="1968"/>
      </w:tblGrid>
      <w:tr w:rsidR="0045668D" w:rsidRPr="00682B4F" w14:paraId="650F7048" w14:textId="77777777" w:rsidTr="003034AD">
        <w:tc>
          <w:tcPr>
            <w:tcW w:w="569" w:type="dxa"/>
            <w:tcBorders>
              <w:top w:val="single" w:sz="4" w:space="0" w:color="000000"/>
              <w:left w:val="single" w:sz="4" w:space="0" w:color="000000"/>
              <w:bottom w:val="single" w:sz="4" w:space="0" w:color="000000"/>
            </w:tcBorders>
            <w:shd w:val="clear" w:color="auto" w:fill="auto"/>
            <w:vAlign w:val="center"/>
          </w:tcPr>
          <w:p w14:paraId="59A41020" w14:textId="77777777" w:rsidR="0045668D" w:rsidRPr="00682B4F" w:rsidRDefault="0045668D" w:rsidP="005C33E4">
            <w:pPr>
              <w:suppressAutoHyphens/>
              <w:snapToGrid w:val="0"/>
              <w:spacing w:after="0" w:line="240" w:lineRule="auto"/>
              <w:jc w:val="center"/>
              <w:rPr>
                <w:rFonts w:ascii="Garamond" w:eastAsia="Times New Roman" w:hAnsi="Garamond" w:cs="Times New Roman"/>
                <w:b/>
                <w:bCs/>
                <w:lang w:eastAsia="ar-SA"/>
              </w:rPr>
            </w:pPr>
            <w:r w:rsidRPr="00682B4F">
              <w:rPr>
                <w:rFonts w:ascii="Garamond" w:eastAsia="Times New Roman" w:hAnsi="Garamond" w:cs="Times New Roman"/>
                <w:b/>
                <w:bCs/>
                <w:lang w:eastAsia="ar-SA"/>
              </w:rPr>
              <w:t>LP</w:t>
            </w:r>
          </w:p>
        </w:tc>
        <w:tc>
          <w:tcPr>
            <w:tcW w:w="8362" w:type="dxa"/>
            <w:tcBorders>
              <w:top w:val="single" w:sz="4" w:space="0" w:color="000000"/>
              <w:left w:val="single" w:sz="4" w:space="0" w:color="000000"/>
              <w:bottom w:val="single" w:sz="4" w:space="0" w:color="000000"/>
            </w:tcBorders>
            <w:shd w:val="clear" w:color="auto" w:fill="auto"/>
            <w:vAlign w:val="center"/>
          </w:tcPr>
          <w:p w14:paraId="060B85F4" w14:textId="77777777" w:rsidR="0045668D" w:rsidRPr="00682B4F" w:rsidRDefault="0045668D" w:rsidP="005C33E4">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682B4F">
              <w:rPr>
                <w:rFonts w:ascii="Garamond" w:eastAsia="Times New Roman" w:hAnsi="Garamond" w:cs="Times New Roman"/>
                <w:b/>
                <w:bCs/>
                <w:lang w:eastAsia="ar-SA"/>
              </w:rPr>
              <w:t>PARAMETR</w:t>
            </w:r>
          </w:p>
        </w:tc>
        <w:tc>
          <w:tcPr>
            <w:tcW w:w="1843" w:type="dxa"/>
            <w:tcBorders>
              <w:top w:val="single" w:sz="4" w:space="0" w:color="000000"/>
              <w:left w:val="single" w:sz="4" w:space="0" w:color="000000"/>
              <w:bottom w:val="single" w:sz="4" w:space="0" w:color="000000"/>
            </w:tcBorders>
            <w:shd w:val="clear" w:color="auto" w:fill="auto"/>
            <w:vAlign w:val="center"/>
          </w:tcPr>
          <w:p w14:paraId="031EA275" w14:textId="77777777" w:rsidR="0045668D" w:rsidRPr="00682B4F" w:rsidRDefault="0045668D" w:rsidP="005C33E4">
            <w:pPr>
              <w:suppressAutoHyphens/>
              <w:snapToGrid w:val="0"/>
              <w:spacing w:after="0" w:line="240" w:lineRule="auto"/>
              <w:jc w:val="center"/>
              <w:rPr>
                <w:rFonts w:ascii="Garamond" w:eastAsia="Times New Roman" w:hAnsi="Garamond" w:cs="Times New Roman"/>
                <w:b/>
                <w:bCs/>
                <w:lang w:eastAsia="ar-SA"/>
              </w:rPr>
            </w:pPr>
            <w:r w:rsidRPr="00682B4F">
              <w:rPr>
                <w:rFonts w:ascii="Garamond" w:eastAsia="Times New Roman" w:hAnsi="Garamond" w:cs="Times New Roman"/>
                <w:b/>
                <w:bCs/>
                <w:lang w:eastAsia="ar-SA"/>
              </w:rPr>
              <w:t>PARAMETR WYMAGANY</w:t>
            </w:r>
          </w:p>
        </w:tc>
        <w:tc>
          <w:tcPr>
            <w:tcW w:w="19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4B1A8D" w14:textId="77777777" w:rsidR="0045668D" w:rsidRPr="00682B4F" w:rsidRDefault="0045668D" w:rsidP="005C33E4">
            <w:pPr>
              <w:suppressAutoHyphens/>
              <w:snapToGrid w:val="0"/>
              <w:spacing w:after="0" w:line="240" w:lineRule="auto"/>
              <w:jc w:val="center"/>
              <w:rPr>
                <w:rFonts w:ascii="Garamond" w:eastAsia="Times New Roman" w:hAnsi="Garamond" w:cs="Times New Roman"/>
                <w:b/>
                <w:bCs/>
                <w:lang w:eastAsia="ar-SA"/>
              </w:rPr>
            </w:pPr>
            <w:r w:rsidRPr="00682B4F">
              <w:rPr>
                <w:rFonts w:ascii="Garamond" w:eastAsia="Times New Roman" w:hAnsi="Garamond" w:cs="Times New Roman"/>
                <w:b/>
                <w:bCs/>
                <w:lang w:eastAsia="ar-SA"/>
              </w:rPr>
              <w:t>PARAMETR OFEROWANY</w:t>
            </w:r>
          </w:p>
        </w:tc>
        <w:tc>
          <w:tcPr>
            <w:tcW w:w="1983" w:type="dxa"/>
            <w:gridSpan w:val="2"/>
            <w:tcBorders>
              <w:top w:val="single" w:sz="4" w:space="0" w:color="auto"/>
              <w:bottom w:val="single" w:sz="4" w:space="0" w:color="auto"/>
              <w:right w:val="single" w:sz="4" w:space="0" w:color="auto"/>
            </w:tcBorders>
            <w:shd w:val="clear" w:color="auto" w:fill="auto"/>
          </w:tcPr>
          <w:p w14:paraId="614667F8" w14:textId="77777777" w:rsidR="0045668D" w:rsidRPr="00682B4F" w:rsidRDefault="0045668D" w:rsidP="005C33E4">
            <w:pPr>
              <w:spacing w:after="0" w:line="240" w:lineRule="auto"/>
              <w:jc w:val="center"/>
              <w:rPr>
                <w:rFonts w:ascii="Garamond" w:eastAsia="Times New Roman" w:hAnsi="Garamond" w:cs="Times New Roman"/>
                <w:bCs/>
                <w:lang w:eastAsia="ar-SA"/>
              </w:rPr>
            </w:pPr>
            <w:r w:rsidRPr="00682B4F">
              <w:rPr>
                <w:rFonts w:ascii="Garamond" w:eastAsia="Times New Roman" w:hAnsi="Garamond" w:cs="Times New Roman"/>
                <w:b/>
                <w:bCs/>
                <w:lang w:eastAsia="ar-SA"/>
              </w:rPr>
              <w:t>SPOSÓB OCENY</w:t>
            </w:r>
          </w:p>
        </w:tc>
      </w:tr>
      <w:tr w:rsidR="0045668D" w:rsidRPr="00682B4F" w14:paraId="5217905D" w14:textId="77777777" w:rsidTr="00311DCB">
        <w:tc>
          <w:tcPr>
            <w:tcW w:w="569" w:type="dxa"/>
            <w:tcBorders>
              <w:top w:val="single" w:sz="4" w:space="0" w:color="000000"/>
              <w:left w:val="single" w:sz="4" w:space="0" w:color="000000"/>
              <w:bottom w:val="single" w:sz="4" w:space="0" w:color="000000"/>
            </w:tcBorders>
            <w:shd w:val="clear" w:color="auto" w:fill="auto"/>
            <w:vAlign w:val="center"/>
          </w:tcPr>
          <w:p w14:paraId="1C53562C" w14:textId="77777777" w:rsidR="0045668D" w:rsidRPr="00682B4F" w:rsidRDefault="0045668D" w:rsidP="003034AD">
            <w:pPr>
              <w:pStyle w:val="Akapitzlist"/>
              <w:numPr>
                <w:ilvl w:val="0"/>
                <w:numId w:val="19"/>
              </w:numPr>
              <w:spacing w:before="60" w:after="60" w:line="288" w:lineRule="auto"/>
              <w:rPr>
                <w:rFonts w:ascii="Garamond" w:hAnsi="Garamond"/>
                <w:color w:val="000000" w:themeColor="text1"/>
              </w:rPr>
            </w:pPr>
          </w:p>
        </w:tc>
        <w:tc>
          <w:tcPr>
            <w:tcW w:w="8362" w:type="dxa"/>
            <w:tcBorders>
              <w:top w:val="single" w:sz="4" w:space="0" w:color="000000"/>
              <w:left w:val="single" w:sz="4" w:space="0" w:color="000000"/>
              <w:bottom w:val="single" w:sz="4" w:space="0" w:color="000000"/>
            </w:tcBorders>
            <w:shd w:val="clear" w:color="auto" w:fill="auto"/>
            <w:vAlign w:val="center"/>
          </w:tcPr>
          <w:p w14:paraId="441D8B8F" w14:textId="77777777" w:rsidR="0045668D" w:rsidRPr="00682B4F" w:rsidRDefault="0045668D" w:rsidP="003034AD">
            <w:pPr>
              <w:snapToGrid w:val="0"/>
              <w:spacing w:before="60" w:after="60" w:line="288" w:lineRule="auto"/>
              <w:rPr>
                <w:rFonts w:ascii="Garamond" w:hAnsi="Garamond" w:cs="Times New Roman"/>
                <w:color w:val="000000" w:themeColor="text1"/>
              </w:rPr>
            </w:pPr>
            <w:r w:rsidRPr="00682B4F">
              <w:rPr>
                <w:rFonts w:ascii="Garamond" w:hAnsi="Garamond" w:cs="Times New Roman"/>
                <w:color w:val="000000" w:themeColor="text1"/>
              </w:rPr>
              <w:t>W cenie oferty -  przeglądy okresowe w okresie gwarancji (w częstotliwości i w zakresie zgodnym z wymogami producenta)</w:t>
            </w:r>
          </w:p>
        </w:tc>
        <w:tc>
          <w:tcPr>
            <w:tcW w:w="1843" w:type="dxa"/>
            <w:tcBorders>
              <w:top w:val="single" w:sz="4" w:space="0" w:color="000000"/>
              <w:left w:val="single" w:sz="4" w:space="0" w:color="000000"/>
              <w:bottom w:val="single" w:sz="4" w:space="0" w:color="000000"/>
            </w:tcBorders>
            <w:shd w:val="clear" w:color="auto" w:fill="auto"/>
            <w:vAlign w:val="center"/>
          </w:tcPr>
          <w:p w14:paraId="3C7FC1EB" w14:textId="77777777" w:rsidR="0045668D" w:rsidRPr="00682B4F" w:rsidRDefault="0045668D" w:rsidP="003034AD">
            <w:pPr>
              <w:suppressAutoHyphens/>
              <w:snapToGrid w:val="0"/>
              <w:spacing w:before="60" w:after="60" w:line="240" w:lineRule="auto"/>
              <w:jc w:val="center"/>
              <w:rPr>
                <w:rFonts w:ascii="Garamond" w:eastAsia="Times New Roman" w:hAnsi="Garamond" w:cs="Times New Roman"/>
                <w:lang w:eastAsia="ar-SA"/>
              </w:rPr>
            </w:pPr>
            <w:r w:rsidRPr="00682B4F">
              <w:rPr>
                <w:rFonts w:ascii="Garamond" w:eastAsia="Times New Roman" w:hAnsi="Garamond" w:cs="Times New Roman"/>
                <w:lang w:eastAsia="ar-SA"/>
              </w:rPr>
              <w:t>tak</w:t>
            </w:r>
          </w:p>
        </w:tc>
        <w:tc>
          <w:tcPr>
            <w:tcW w:w="1982" w:type="dxa"/>
            <w:tcBorders>
              <w:top w:val="single" w:sz="4" w:space="0" w:color="000000"/>
              <w:left w:val="single" w:sz="4" w:space="0" w:color="000000"/>
              <w:bottom w:val="single" w:sz="4" w:space="0" w:color="000000"/>
              <w:right w:val="single" w:sz="4" w:space="0" w:color="000000"/>
            </w:tcBorders>
            <w:shd w:val="clear" w:color="auto" w:fill="auto"/>
          </w:tcPr>
          <w:p w14:paraId="0C3F2D77" w14:textId="77777777" w:rsidR="0045668D" w:rsidRPr="00682B4F" w:rsidRDefault="0045668D" w:rsidP="003034AD">
            <w:pPr>
              <w:suppressAutoHyphens/>
              <w:spacing w:before="60" w:after="60" w:line="240" w:lineRule="auto"/>
              <w:jc w:val="center"/>
              <w:rPr>
                <w:rFonts w:ascii="Garamond" w:eastAsia="Times New Roman" w:hAnsi="Garamond" w:cs="Times New Roman"/>
                <w:lang w:eastAsia="ar-SA"/>
              </w:rPr>
            </w:pPr>
          </w:p>
        </w:tc>
        <w:tc>
          <w:tcPr>
            <w:tcW w:w="1983" w:type="dxa"/>
            <w:gridSpan w:val="2"/>
            <w:tcBorders>
              <w:bottom w:val="single" w:sz="4" w:space="0" w:color="auto"/>
              <w:right w:val="single" w:sz="4" w:space="0" w:color="auto"/>
            </w:tcBorders>
            <w:shd w:val="clear" w:color="auto" w:fill="auto"/>
            <w:vAlign w:val="center"/>
          </w:tcPr>
          <w:p w14:paraId="6EBFE094" w14:textId="77777777" w:rsidR="0045668D" w:rsidRPr="00682B4F" w:rsidRDefault="0045668D" w:rsidP="00311DCB">
            <w:pPr>
              <w:suppressAutoHyphens/>
              <w:spacing w:before="60" w:after="60" w:line="240" w:lineRule="auto"/>
              <w:jc w:val="center"/>
              <w:rPr>
                <w:rFonts w:ascii="Garamond" w:eastAsia="Times New Roman" w:hAnsi="Garamond" w:cs="Times New Roman"/>
                <w:lang w:eastAsia="ar-SA"/>
              </w:rPr>
            </w:pPr>
            <w:r w:rsidRPr="00682B4F">
              <w:rPr>
                <w:rFonts w:ascii="Garamond" w:eastAsia="Times New Roman" w:hAnsi="Garamond" w:cs="Times New Roman"/>
                <w:lang w:eastAsia="ar-SA"/>
              </w:rPr>
              <w:t>---</w:t>
            </w:r>
          </w:p>
        </w:tc>
      </w:tr>
      <w:tr w:rsidR="0045668D" w:rsidRPr="00682B4F" w14:paraId="66E84DCB" w14:textId="77777777" w:rsidTr="00311DCB">
        <w:tc>
          <w:tcPr>
            <w:tcW w:w="569" w:type="dxa"/>
            <w:tcBorders>
              <w:top w:val="single" w:sz="4" w:space="0" w:color="000000"/>
              <w:left w:val="single" w:sz="4" w:space="0" w:color="000000"/>
              <w:bottom w:val="single" w:sz="4" w:space="0" w:color="000000"/>
            </w:tcBorders>
            <w:shd w:val="clear" w:color="auto" w:fill="auto"/>
          </w:tcPr>
          <w:p w14:paraId="6D0A30B3" w14:textId="77777777" w:rsidR="0045668D" w:rsidRPr="00682B4F" w:rsidRDefault="0045668D" w:rsidP="003034AD">
            <w:pPr>
              <w:pStyle w:val="Akapitzlist"/>
              <w:numPr>
                <w:ilvl w:val="0"/>
                <w:numId w:val="19"/>
              </w:numPr>
              <w:spacing w:before="60" w:after="60" w:line="288" w:lineRule="auto"/>
              <w:rPr>
                <w:rFonts w:ascii="Garamond" w:hAnsi="Garamond"/>
                <w:color w:val="000000" w:themeColor="text1"/>
              </w:rPr>
            </w:pPr>
          </w:p>
        </w:tc>
        <w:tc>
          <w:tcPr>
            <w:tcW w:w="8362" w:type="dxa"/>
            <w:tcBorders>
              <w:top w:val="single" w:sz="4" w:space="0" w:color="000000"/>
              <w:left w:val="single" w:sz="4" w:space="0" w:color="000000"/>
              <w:bottom w:val="single" w:sz="4" w:space="0" w:color="000000"/>
            </w:tcBorders>
            <w:shd w:val="clear" w:color="auto" w:fill="auto"/>
            <w:vAlign w:val="center"/>
          </w:tcPr>
          <w:p w14:paraId="3AFB38F7" w14:textId="77777777" w:rsidR="0045668D" w:rsidRPr="00682B4F" w:rsidRDefault="0045668D" w:rsidP="003034AD">
            <w:pPr>
              <w:snapToGrid w:val="0"/>
              <w:spacing w:before="60" w:after="60" w:line="288" w:lineRule="auto"/>
              <w:rPr>
                <w:rFonts w:ascii="Garamond" w:hAnsi="Garamond" w:cs="Times New Roman"/>
                <w:color w:val="000000" w:themeColor="text1"/>
              </w:rPr>
            </w:pPr>
            <w:r w:rsidRPr="00682B4F">
              <w:rPr>
                <w:rFonts w:ascii="Garamond" w:hAnsi="Garamond" w:cs="Times New Roman"/>
                <w:color w:val="000000" w:themeColor="text1"/>
              </w:rPr>
              <w:t>Wszystkie czynności serwisowe, w tym przeglądy konserwacyjne, w okresie gwarancji - w ramach wynagrodzenia umownego</w:t>
            </w:r>
          </w:p>
        </w:tc>
        <w:tc>
          <w:tcPr>
            <w:tcW w:w="1843" w:type="dxa"/>
            <w:tcBorders>
              <w:top w:val="single" w:sz="4" w:space="0" w:color="000000"/>
              <w:left w:val="single" w:sz="4" w:space="0" w:color="000000"/>
              <w:bottom w:val="single" w:sz="4" w:space="0" w:color="000000"/>
            </w:tcBorders>
            <w:shd w:val="clear" w:color="auto" w:fill="auto"/>
            <w:vAlign w:val="center"/>
          </w:tcPr>
          <w:p w14:paraId="52C531F9" w14:textId="77777777" w:rsidR="0045668D" w:rsidRPr="00682B4F" w:rsidRDefault="0045668D" w:rsidP="003034AD">
            <w:pPr>
              <w:suppressAutoHyphens/>
              <w:spacing w:before="60" w:after="60" w:line="240" w:lineRule="auto"/>
              <w:jc w:val="center"/>
              <w:rPr>
                <w:rFonts w:ascii="Garamond" w:eastAsia="Times New Roman" w:hAnsi="Garamond" w:cs="Times New Roman"/>
                <w:lang w:eastAsia="ar-SA"/>
              </w:rPr>
            </w:pPr>
            <w:r w:rsidRPr="00682B4F">
              <w:rPr>
                <w:rFonts w:ascii="Garamond" w:eastAsia="Times New Roman" w:hAnsi="Garamond" w:cs="Times New Roman"/>
                <w:lang w:eastAsia="ar-SA"/>
              </w:rPr>
              <w:t>tak</w:t>
            </w:r>
          </w:p>
        </w:tc>
        <w:tc>
          <w:tcPr>
            <w:tcW w:w="1982" w:type="dxa"/>
            <w:tcBorders>
              <w:top w:val="single" w:sz="4" w:space="0" w:color="000000"/>
              <w:left w:val="single" w:sz="4" w:space="0" w:color="000000"/>
              <w:bottom w:val="single" w:sz="4" w:space="0" w:color="000000"/>
              <w:right w:val="single" w:sz="4" w:space="0" w:color="000000"/>
            </w:tcBorders>
            <w:shd w:val="clear" w:color="auto" w:fill="auto"/>
          </w:tcPr>
          <w:p w14:paraId="721AF9EA" w14:textId="77777777" w:rsidR="0045668D" w:rsidRPr="00682B4F" w:rsidRDefault="0045668D" w:rsidP="003034AD">
            <w:pPr>
              <w:suppressAutoHyphens/>
              <w:spacing w:before="60" w:after="60" w:line="240" w:lineRule="auto"/>
              <w:jc w:val="center"/>
              <w:rPr>
                <w:rFonts w:ascii="Garamond" w:eastAsia="Times New Roman" w:hAnsi="Garamond" w:cs="Times New Roman"/>
                <w:lang w:eastAsia="ar-SA"/>
              </w:rPr>
            </w:pPr>
          </w:p>
        </w:tc>
        <w:tc>
          <w:tcPr>
            <w:tcW w:w="1983" w:type="dxa"/>
            <w:gridSpan w:val="2"/>
            <w:tcBorders>
              <w:top w:val="single" w:sz="4" w:space="0" w:color="auto"/>
              <w:bottom w:val="single" w:sz="4" w:space="0" w:color="auto"/>
              <w:right w:val="single" w:sz="4" w:space="0" w:color="auto"/>
            </w:tcBorders>
            <w:shd w:val="clear" w:color="auto" w:fill="auto"/>
            <w:vAlign w:val="center"/>
          </w:tcPr>
          <w:p w14:paraId="0FF28BC2" w14:textId="77777777" w:rsidR="0045668D" w:rsidRPr="00682B4F" w:rsidRDefault="0045668D" w:rsidP="00311DCB">
            <w:pPr>
              <w:suppressAutoHyphens/>
              <w:spacing w:before="60" w:after="60" w:line="240" w:lineRule="auto"/>
              <w:jc w:val="center"/>
              <w:rPr>
                <w:rFonts w:ascii="Garamond" w:eastAsia="Times New Roman" w:hAnsi="Garamond" w:cs="Times New Roman"/>
                <w:lang w:eastAsia="ar-SA"/>
              </w:rPr>
            </w:pPr>
            <w:r w:rsidRPr="00682B4F">
              <w:rPr>
                <w:rFonts w:ascii="Garamond" w:eastAsia="Times New Roman" w:hAnsi="Garamond" w:cs="Times New Roman"/>
                <w:lang w:eastAsia="ar-SA"/>
              </w:rPr>
              <w:t>---</w:t>
            </w:r>
          </w:p>
        </w:tc>
      </w:tr>
      <w:tr w:rsidR="0045668D" w:rsidRPr="00682B4F" w14:paraId="7228E680" w14:textId="77777777" w:rsidTr="00311DCB">
        <w:tc>
          <w:tcPr>
            <w:tcW w:w="569" w:type="dxa"/>
            <w:tcBorders>
              <w:top w:val="single" w:sz="4" w:space="0" w:color="000000"/>
              <w:left w:val="single" w:sz="4" w:space="0" w:color="000000"/>
              <w:bottom w:val="single" w:sz="4" w:space="0" w:color="000000"/>
            </w:tcBorders>
            <w:shd w:val="clear" w:color="auto" w:fill="auto"/>
          </w:tcPr>
          <w:p w14:paraId="78FD470D" w14:textId="77777777" w:rsidR="0045668D" w:rsidRPr="00682B4F" w:rsidRDefault="0045668D" w:rsidP="003034AD">
            <w:pPr>
              <w:pStyle w:val="Akapitzlist"/>
              <w:numPr>
                <w:ilvl w:val="0"/>
                <w:numId w:val="19"/>
              </w:numPr>
              <w:spacing w:before="60" w:after="60" w:line="288" w:lineRule="auto"/>
              <w:rPr>
                <w:rFonts w:ascii="Garamond" w:hAnsi="Garamond"/>
                <w:color w:val="000000" w:themeColor="text1"/>
              </w:rPr>
            </w:pPr>
          </w:p>
        </w:tc>
        <w:tc>
          <w:tcPr>
            <w:tcW w:w="8362" w:type="dxa"/>
            <w:tcBorders>
              <w:top w:val="single" w:sz="4" w:space="0" w:color="000000"/>
              <w:left w:val="single" w:sz="4" w:space="0" w:color="000000"/>
              <w:bottom w:val="single" w:sz="4" w:space="0" w:color="000000"/>
            </w:tcBorders>
            <w:shd w:val="clear" w:color="auto" w:fill="auto"/>
            <w:vAlign w:val="center"/>
          </w:tcPr>
          <w:p w14:paraId="279BA38D" w14:textId="60CBAC9A" w:rsidR="0045668D" w:rsidRPr="00682B4F" w:rsidRDefault="0045668D" w:rsidP="00123F4F">
            <w:pPr>
              <w:pStyle w:val="Lista-kontynuacja24"/>
              <w:snapToGrid w:val="0"/>
              <w:spacing w:before="60" w:after="60" w:line="288" w:lineRule="auto"/>
              <w:ind w:left="0"/>
              <w:rPr>
                <w:rFonts w:ascii="Garamond" w:hAnsi="Garamond"/>
                <w:color w:val="000000" w:themeColor="text1"/>
                <w:sz w:val="22"/>
                <w:szCs w:val="22"/>
              </w:rPr>
            </w:pPr>
            <w:r w:rsidRPr="00682B4F">
              <w:rPr>
                <w:rFonts w:ascii="Garamond" w:hAnsi="Garamond"/>
                <w:color w:val="000000" w:themeColor="text1"/>
                <w:sz w:val="22"/>
                <w:szCs w:val="22"/>
              </w:rPr>
              <w:t xml:space="preserve">Możliwość zgłoszeń </w:t>
            </w:r>
            <w:r w:rsidR="00123F4F">
              <w:rPr>
                <w:rFonts w:ascii="Garamond" w:hAnsi="Garamond"/>
                <w:color w:val="000000" w:themeColor="text1"/>
                <w:sz w:val="22"/>
                <w:szCs w:val="22"/>
              </w:rPr>
              <w:t xml:space="preserve"> od 8 – 15 w dni robocze</w:t>
            </w:r>
          </w:p>
        </w:tc>
        <w:tc>
          <w:tcPr>
            <w:tcW w:w="1843" w:type="dxa"/>
            <w:tcBorders>
              <w:top w:val="single" w:sz="4" w:space="0" w:color="000000"/>
              <w:left w:val="single" w:sz="4" w:space="0" w:color="000000"/>
              <w:bottom w:val="single" w:sz="4" w:space="0" w:color="000000"/>
            </w:tcBorders>
            <w:shd w:val="clear" w:color="auto" w:fill="auto"/>
            <w:vAlign w:val="center"/>
          </w:tcPr>
          <w:p w14:paraId="18DE2C5F" w14:textId="77777777" w:rsidR="0045668D" w:rsidRPr="00682B4F" w:rsidRDefault="0045668D" w:rsidP="003034AD">
            <w:pPr>
              <w:suppressAutoHyphens/>
              <w:spacing w:before="60" w:after="60" w:line="240" w:lineRule="auto"/>
              <w:jc w:val="center"/>
              <w:rPr>
                <w:rFonts w:ascii="Garamond" w:eastAsia="Times New Roman" w:hAnsi="Garamond" w:cs="Times New Roman"/>
                <w:lang w:eastAsia="ar-SA"/>
              </w:rPr>
            </w:pPr>
            <w:r w:rsidRPr="00682B4F">
              <w:rPr>
                <w:rFonts w:ascii="Garamond" w:eastAsia="Times New Roman" w:hAnsi="Garamond" w:cs="Times New Roman"/>
                <w:lang w:eastAsia="ar-SA"/>
              </w:rPr>
              <w:t>tak</w:t>
            </w:r>
          </w:p>
        </w:tc>
        <w:tc>
          <w:tcPr>
            <w:tcW w:w="1982" w:type="dxa"/>
            <w:tcBorders>
              <w:top w:val="single" w:sz="4" w:space="0" w:color="000000"/>
              <w:left w:val="single" w:sz="4" w:space="0" w:color="000000"/>
              <w:bottom w:val="single" w:sz="4" w:space="0" w:color="000000"/>
              <w:right w:val="single" w:sz="4" w:space="0" w:color="000000"/>
            </w:tcBorders>
            <w:shd w:val="clear" w:color="auto" w:fill="auto"/>
          </w:tcPr>
          <w:p w14:paraId="1E58EB51" w14:textId="77777777" w:rsidR="0045668D" w:rsidRPr="00682B4F" w:rsidRDefault="0045668D" w:rsidP="003034AD">
            <w:pPr>
              <w:suppressAutoHyphens/>
              <w:spacing w:before="60" w:after="60" w:line="240" w:lineRule="auto"/>
              <w:jc w:val="center"/>
              <w:rPr>
                <w:rFonts w:ascii="Garamond" w:eastAsia="Times New Roman" w:hAnsi="Garamond" w:cs="Times New Roman"/>
                <w:lang w:eastAsia="ar-SA"/>
              </w:rPr>
            </w:pPr>
          </w:p>
        </w:tc>
        <w:tc>
          <w:tcPr>
            <w:tcW w:w="1983" w:type="dxa"/>
            <w:gridSpan w:val="2"/>
            <w:tcBorders>
              <w:top w:val="single" w:sz="4" w:space="0" w:color="auto"/>
              <w:bottom w:val="single" w:sz="4" w:space="0" w:color="auto"/>
              <w:right w:val="single" w:sz="4" w:space="0" w:color="auto"/>
            </w:tcBorders>
            <w:shd w:val="clear" w:color="auto" w:fill="auto"/>
            <w:vAlign w:val="center"/>
          </w:tcPr>
          <w:p w14:paraId="54483BBF" w14:textId="77777777" w:rsidR="0045668D" w:rsidRPr="00682B4F" w:rsidRDefault="0045668D" w:rsidP="00311DCB">
            <w:pPr>
              <w:suppressAutoHyphens/>
              <w:spacing w:before="60" w:after="60" w:line="240" w:lineRule="auto"/>
              <w:jc w:val="center"/>
              <w:rPr>
                <w:rFonts w:ascii="Garamond" w:eastAsia="Times New Roman" w:hAnsi="Garamond" w:cs="Times New Roman"/>
                <w:lang w:eastAsia="ar-SA"/>
              </w:rPr>
            </w:pPr>
            <w:r w:rsidRPr="00682B4F">
              <w:rPr>
                <w:rFonts w:ascii="Garamond" w:eastAsia="Times New Roman" w:hAnsi="Garamond" w:cs="Times New Roman"/>
                <w:lang w:eastAsia="ar-SA"/>
              </w:rPr>
              <w:t>---</w:t>
            </w:r>
          </w:p>
        </w:tc>
      </w:tr>
      <w:tr w:rsidR="0045668D" w:rsidRPr="00682B4F" w14:paraId="646669B9" w14:textId="77777777" w:rsidTr="00311DCB">
        <w:trPr>
          <w:trHeight w:val="919"/>
        </w:trPr>
        <w:tc>
          <w:tcPr>
            <w:tcW w:w="569" w:type="dxa"/>
            <w:tcBorders>
              <w:top w:val="single" w:sz="4" w:space="0" w:color="000000"/>
              <w:left w:val="single" w:sz="4" w:space="0" w:color="000000"/>
              <w:bottom w:val="single" w:sz="4" w:space="0" w:color="000000"/>
            </w:tcBorders>
            <w:shd w:val="clear" w:color="auto" w:fill="auto"/>
          </w:tcPr>
          <w:p w14:paraId="261FADB8" w14:textId="77777777" w:rsidR="0045668D" w:rsidRPr="00682B4F" w:rsidRDefault="0045668D" w:rsidP="003034AD">
            <w:pPr>
              <w:pStyle w:val="Akapitzlist"/>
              <w:numPr>
                <w:ilvl w:val="0"/>
                <w:numId w:val="19"/>
              </w:numPr>
              <w:spacing w:before="60" w:after="60" w:line="288" w:lineRule="auto"/>
              <w:rPr>
                <w:rFonts w:ascii="Garamond" w:hAnsi="Garamond"/>
                <w:color w:val="000000" w:themeColor="text1"/>
              </w:rPr>
            </w:pPr>
          </w:p>
        </w:tc>
        <w:tc>
          <w:tcPr>
            <w:tcW w:w="8362" w:type="dxa"/>
            <w:tcBorders>
              <w:top w:val="single" w:sz="4" w:space="0" w:color="000000"/>
              <w:left w:val="single" w:sz="4" w:space="0" w:color="000000"/>
              <w:bottom w:val="single" w:sz="4" w:space="0" w:color="000000"/>
            </w:tcBorders>
            <w:shd w:val="clear" w:color="auto" w:fill="auto"/>
            <w:vAlign w:val="center"/>
          </w:tcPr>
          <w:p w14:paraId="28583101" w14:textId="77777777" w:rsidR="0045668D" w:rsidRPr="00682B4F" w:rsidRDefault="0045668D" w:rsidP="003034AD">
            <w:pPr>
              <w:pStyle w:val="Lista-kontynuacja24"/>
              <w:snapToGrid w:val="0"/>
              <w:spacing w:before="60" w:after="60" w:line="288" w:lineRule="auto"/>
              <w:ind w:left="0"/>
              <w:rPr>
                <w:rFonts w:ascii="Garamond" w:hAnsi="Garamond"/>
                <w:color w:val="000000" w:themeColor="text1"/>
                <w:sz w:val="22"/>
                <w:szCs w:val="22"/>
              </w:rPr>
            </w:pPr>
            <w:r w:rsidRPr="00682B4F">
              <w:rPr>
                <w:rFonts w:ascii="Garamond" w:hAnsi="Garamond"/>
                <w:color w:val="000000" w:themeColor="text1"/>
                <w:sz w:val="22"/>
                <w:szCs w:val="22"/>
              </w:rPr>
              <w:t>Wymiana każdego podzespołu na nowy po pierwszej  nieskutecznej próbie jego naprawy</w:t>
            </w:r>
          </w:p>
        </w:tc>
        <w:tc>
          <w:tcPr>
            <w:tcW w:w="1843" w:type="dxa"/>
            <w:tcBorders>
              <w:top w:val="single" w:sz="4" w:space="0" w:color="000000"/>
              <w:left w:val="single" w:sz="4" w:space="0" w:color="000000"/>
              <w:bottom w:val="single" w:sz="4" w:space="0" w:color="000000"/>
            </w:tcBorders>
            <w:shd w:val="clear" w:color="auto" w:fill="auto"/>
            <w:vAlign w:val="center"/>
          </w:tcPr>
          <w:p w14:paraId="5A5CBFF0" w14:textId="77777777" w:rsidR="0045668D" w:rsidRPr="00682B4F" w:rsidRDefault="0045668D" w:rsidP="003034AD">
            <w:pPr>
              <w:suppressAutoHyphens/>
              <w:spacing w:before="60" w:after="60" w:line="240" w:lineRule="auto"/>
              <w:jc w:val="center"/>
              <w:rPr>
                <w:rFonts w:ascii="Garamond" w:eastAsia="Times New Roman" w:hAnsi="Garamond" w:cs="Times New Roman"/>
                <w:lang w:eastAsia="ar-SA"/>
              </w:rPr>
            </w:pPr>
            <w:r w:rsidRPr="00682B4F">
              <w:rPr>
                <w:rFonts w:ascii="Garamond" w:eastAsia="Times New Roman" w:hAnsi="Garamond" w:cs="Times New Roman"/>
                <w:lang w:eastAsia="ar-SA"/>
              </w:rPr>
              <w:t>tak</w:t>
            </w:r>
          </w:p>
        </w:tc>
        <w:tc>
          <w:tcPr>
            <w:tcW w:w="1982" w:type="dxa"/>
            <w:tcBorders>
              <w:top w:val="single" w:sz="4" w:space="0" w:color="000000"/>
              <w:left w:val="single" w:sz="4" w:space="0" w:color="000000"/>
              <w:bottom w:val="single" w:sz="4" w:space="0" w:color="000000"/>
              <w:right w:val="single" w:sz="4" w:space="0" w:color="000000"/>
            </w:tcBorders>
            <w:shd w:val="clear" w:color="auto" w:fill="auto"/>
          </w:tcPr>
          <w:p w14:paraId="333C4C74" w14:textId="77777777" w:rsidR="0045668D" w:rsidRPr="00682B4F" w:rsidRDefault="0045668D" w:rsidP="003034AD">
            <w:pPr>
              <w:suppressAutoHyphens/>
              <w:spacing w:before="60" w:after="60" w:line="240" w:lineRule="auto"/>
              <w:jc w:val="center"/>
              <w:rPr>
                <w:rFonts w:ascii="Garamond" w:eastAsia="Times New Roman" w:hAnsi="Garamond" w:cs="Times New Roman"/>
                <w:lang w:eastAsia="ar-SA"/>
              </w:rPr>
            </w:pPr>
          </w:p>
        </w:tc>
        <w:tc>
          <w:tcPr>
            <w:tcW w:w="1983" w:type="dxa"/>
            <w:gridSpan w:val="2"/>
            <w:tcBorders>
              <w:top w:val="single" w:sz="4" w:space="0" w:color="auto"/>
              <w:bottom w:val="single" w:sz="4" w:space="0" w:color="auto"/>
              <w:right w:val="single" w:sz="4" w:space="0" w:color="auto"/>
            </w:tcBorders>
            <w:shd w:val="clear" w:color="auto" w:fill="auto"/>
            <w:vAlign w:val="center"/>
          </w:tcPr>
          <w:p w14:paraId="2B4DD80E" w14:textId="77777777" w:rsidR="0045668D" w:rsidRPr="00682B4F" w:rsidRDefault="0045668D" w:rsidP="00311DCB">
            <w:pPr>
              <w:suppressAutoHyphens/>
              <w:spacing w:before="60" w:after="60" w:line="240" w:lineRule="auto"/>
              <w:jc w:val="center"/>
              <w:rPr>
                <w:rFonts w:ascii="Garamond" w:eastAsia="Times New Roman" w:hAnsi="Garamond" w:cs="Times New Roman"/>
                <w:lang w:eastAsia="ar-SA"/>
              </w:rPr>
            </w:pPr>
            <w:r w:rsidRPr="00682B4F">
              <w:rPr>
                <w:rFonts w:ascii="Garamond" w:eastAsia="Times New Roman" w:hAnsi="Garamond" w:cs="Times New Roman"/>
                <w:lang w:eastAsia="ar-SA"/>
              </w:rPr>
              <w:t>---</w:t>
            </w:r>
          </w:p>
        </w:tc>
      </w:tr>
      <w:tr w:rsidR="0045668D" w:rsidRPr="00682B4F" w14:paraId="68890711" w14:textId="77777777" w:rsidTr="00311DCB">
        <w:tc>
          <w:tcPr>
            <w:tcW w:w="569" w:type="dxa"/>
            <w:tcBorders>
              <w:top w:val="single" w:sz="4" w:space="0" w:color="000000"/>
              <w:left w:val="single" w:sz="4" w:space="0" w:color="000000"/>
              <w:bottom w:val="single" w:sz="4" w:space="0" w:color="000000"/>
            </w:tcBorders>
            <w:shd w:val="clear" w:color="auto" w:fill="auto"/>
          </w:tcPr>
          <w:p w14:paraId="47F2D9D7" w14:textId="77777777" w:rsidR="0045668D" w:rsidRPr="00682B4F" w:rsidRDefault="0045668D" w:rsidP="003034AD">
            <w:pPr>
              <w:pStyle w:val="Akapitzlist"/>
              <w:numPr>
                <w:ilvl w:val="0"/>
                <w:numId w:val="19"/>
              </w:numPr>
              <w:spacing w:before="60" w:after="60" w:line="288" w:lineRule="auto"/>
              <w:rPr>
                <w:rFonts w:ascii="Garamond" w:hAnsi="Garamond"/>
                <w:color w:val="000000" w:themeColor="text1"/>
              </w:rPr>
            </w:pPr>
          </w:p>
        </w:tc>
        <w:tc>
          <w:tcPr>
            <w:tcW w:w="8362" w:type="dxa"/>
            <w:tcBorders>
              <w:top w:val="single" w:sz="4" w:space="0" w:color="000000"/>
              <w:left w:val="single" w:sz="4" w:space="0" w:color="000000"/>
              <w:bottom w:val="single" w:sz="4" w:space="0" w:color="000000"/>
            </w:tcBorders>
            <w:shd w:val="clear" w:color="auto" w:fill="auto"/>
            <w:vAlign w:val="center"/>
          </w:tcPr>
          <w:p w14:paraId="4A9BDBB4" w14:textId="77777777" w:rsidR="0045668D" w:rsidRPr="00682B4F" w:rsidRDefault="0045668D" w:rsidP="003034AD">
            <w:pPr>
              <w:snapToGrid w:val="0"/>
              <w:spacing w:before="60" w:after="60" w:line="288" w:lineRule="auto"/>
              <w:rPr>
                <w:rFonts w:ascii="Garamond" w:hAnsi="Garamond" w:cs="Times New Roman"/>
                <w:color w:val="000000" w:themeColor="text1"/>
              </w:rPr>
            </w:pPr>
            <w:r w:rsidRPr="00682B4F">
              <w:rPr>
                <w:rFonts w:ascii="Garamond" w:hAnsi="Garamond" w:cs="Times New Roman"/>
                <w:color w:val="000000" w:themeColor="text1"/>
              </w:rPr>
              <w:t>Zakończenie działań serwisowych – najpóźniej w czasie nie dłuższym niż 3 dni roboczych od dnia zgłoszenia awarii, a w przypadku konieczności importu części zamiennych, nie dłuższym niż 7 dni roboczych od dnia zgłoszenia awarii.</w:t>
            </w:r>
          </w:p>
        </w:tc>
        <w:tc>
          <w:tcPr>
            <w:tcW w:w="1843" w:type="dxa"/>
            <w:tcBorders>
              <w:top w:val="single" w:sz="4" w:space="0" w:color="000000"/>
              <w:left w:val="single" w:sz="4" w:space="0" w:color="000000"/>
              <w:bottom w:val="single" w:sz="4" w:space="0" w:color="000000"/>
            </w:tcBorders>
            <w:shd w:val="clear" w:color="auto" w:fill="auto"/>
            <w:vAlign w:val="center"/>
          </w:tcPr>
          <w:p w14:paraId="584876FC" w14:textId="77777777" w:rsidR="0045668D" w:rsidRPr="00682B4F" w:rsidRDefault="0045668D" w:rsidP="003034AD">
            <w:pPr>
              <w:suppressAutoHyphens/>
              <w:spacing w:before="60" w:after="60" w:line="240" w:lineRule="auto"/>
              <w:jc w:val="center"/>
              <w:rPr>
                <w:rFonts w:ascii="Garamond" w:eastAsia="Times New Roman" w:hAnsi="Garamond" w:cs="Times New Roman"/>
                <w:lang w:eastAsia="ar-SA"/>
              </w:rPr>
            </w:pPr>
            <w:r w:rsidRPr="00682B4F">
              <w:rPr>
                <w:rFonts w:ascii="Garamond" w:eastAsia="Times New Roman" w:hAnsi="Garamond" w:cs="Times New Roman"/>
                <w:lang w:eastAsia="ar-SA"/>
              </w:rPr>
              <w:t>tak</w:t>
            </w:r>
          </w:p>
        </w:tc>
        <w:tc>
          <w:tcPr>
            <w:tcW w:w="1982" w:type="dxa"/>
            <w:tcBorders>
              <w:top w:val="single" w:sz="4" w:space="0" w:color="000000"/>
              <w:left w:val="single" w:sz="4" w:space="0" w:color="000000"/>
              <w:bottom w:val="single" w:sz="4" w:space="0" w:color="000000"/>
              <w:right w:val="single" w:sz="4" w:space="0" w:color="000000"/>
            </w:tcBorders>
            <w:shd w:val="clear" w:color="auto" w:fill="auto"/>
          </w:tcPr>
          <w:p w14:paraId="6F097F48" w14:textId="77777777" w:rsidR="0045668D" w:rsidRPr="00682B4F" w:rsidRDefault="0045668D" w:rsidP="003034AD">
            <w:pPr>
              <w:suppressAutoHyphens/>
              <w:spacing w:before="60" w:after="60" w:line="240" w:lineRule="auto"/>
              <w:jc w:val="center"/>
              <w:rPr>
                <w:rFonts w:ascii="Garamond" w:eastAsia="Times New Roman" w:hAnsi="Garamond" w:cs="Times New Roman"/>
                <w:lang w:eastAsia="ar-SA"/>
              </w:rPr>
            </w:pPr>
          </w:p>
        </w:tc>
        <w:tc>
          <w:tcPr>
            <w:tcW w:w="1983" w:type="dxa"/>
            <w:gridSpan w:val="2"/>
            <w:tcBorders>
              <w:top w:val="single" w:sz="4" w:space="0" w:color="auto"/>
              <w:right w:val="single" w:sz="4" w:space="0" w:color="auto"/>
            </w:tcBorders>
            <w:shd w:val="clear" w:color="auto" w:fill="auto"/>
            <w:vAlign w:val="center"/>
          </w:tcPr>
          <w:p w14:paraId="5A64CFE9" w14:textId="77777777" w:rsidR="0045668D" w:rsidRPr="00682B4F" w:rsidRDefault="0045668D" w:rsidP="00311DCB">
            <w:pPr>
              <w:suppressAutoHyphens/>
              <w:spacing w:before="60" w:after="60" w:line="240" w:lineRule="auto"/>
              <w:jc w:val="center"/>
              <w:rPr>
                <w:rFonts w:ascii="Garamond" w:eastAsia="Times New Roman" w:hAnsi="Garamond" w:cs="Times New Roman"/>
                <w:lang w:eastAsia="ar-SA"/>
              </w:rPr>
            </w:pPr>
            <w:r w:rsidRPr="00682B4F">
              <w:rPr>
                <w:rFonts w:ascii="Garamond" w:eastAsia="Times New Roman" w:hAnsi="Garamond" w:cs="Times New Roman"/>
                <w:lang w:eastAsia="ar-SA"/>
              </w:rPr>
              <w:t>---</w:t>
            </w:r>
          </w:p>
        </w:tc>
      </w:tr>
      <w:tr w:rsidR="0045668D" w:rsidRPr="00682B4F" w14:paraId="5EFC0243" w14:textId="77777777" w:rsidTr="003034AD">
        <w:tblPrEx>
          <w:tblBorders>
            <w:top w:val="single" w:sz="4" w:space="0" w:color="auto"/>
          </w:tblBorders>
        </w:tblPrEx>
        <w:trPr>
          <w:gridBefore w:val="5"/>
          <w:wBefore w:w="12771" w:type="dxa"/>
          <w:trHeight w:val="100"/>
        </w:trPr>
        <w:tc>
          <w:tcPr>
            <w:tcW w:w="1968" w:type="dxa"/>
            <w:tcBorders>
              <w:top w:val="single" w:sz="4" w:space="0" w:color="auto"/>
            </w:tcBorders>
          </w:tcPr>
          <w:p w14:paraId="4EE915F4" w14:textId="77777777" w:rsidR="0045668D" w:rsidRPr="00682B4F" w:rsidRDefault="0045668D" w:rsidP="005C33E4">
            <w:pPr>
              <w:suppressAutoHyphens/>
              <w:spacing w:after="0" w:line="240" w:lineRule="auto"/>
              <w:rPr>
                <w:rFonts w:ascii="Garamond" w:eastAsia="Times New Roman" w:hAnsi="Garamond" w:cs="Times New Roman"/>
                <w:lang w:eastAsia="ar-SA"/>
              </w:rPr>
            </w:pPr>
          </w:p>
        </w:tc>
      </w:tr>
    </w:tbl>
    <w:p w14:paraId="04EFAF44" w14:textId="77777777" w:rsidR="00EA14FB" w:rsidRDefault="00EA14FB" w:rsidP="00682B4F">
      <w:pPr>
        <w:suppressAutoHyphens/>
        <w:spacing w:after="0" w:line="240" w:lineRule="auto"/>
        <w:rPr>
          <w:rFonts w:ascii="Garamond" w:eastAsia="Times New Roman" w:hAnsi="Garamond" w:cs="Times New Roman"/>
          <w:b/>
          <w:lang w:eastAsia="ar-SA"/>
        </w:rPr>
      </w:pPr>
    </w:p>
    <w:p w14:paraId="7A237EE5" w14:textId="77777777" w:rsidR="0043133E" w:rsidRDefault="0043133E" w:rsidP="00682B4F">
      <w:pPr>
        <w:suppressAutoHyphens/>
        <w:spacing w:after="0" w:line="240" w:lineRule="auto"/>
        <w:rPr>
          <w:rFonts w:ascii="Garamond" w:eastAsia="Times New Roman" w:hAnsi="Garamond" w:cs="Times New Roman"/>
          <w:b/>
          <w:lang w:eastAsia="ar-SA"/>
        </w:rPr>
      </w:pPr>
    </w:p>
    <w:p w14:paraId="3EC80410" w14:textId="77777777" w:rsidR="0043133E" w:rsidRDefault="0043133E" w:rsidP="00682B4F">
      <w:pPr>
        <w:suppressAutoHyphens/>
        <w:spacing w:after="0" w:line="240" w:lineRule="auto"/>
        <w:rPr>
          <w:rFonts w:ascii="Garamond" w:eastAsia="Times New Roman" w:hAnsi="Garamond" w:cs="Times New Roman"/>
          <w:b/>
          <w:lang w:eastAsia="ar-SA"/>
        </w:rPr>
      </w:pPr>
    </w:p>
    <w:p w14:paraId="1A50B0CF" w14:textId="77777777" w:rsidR="0043133E" w:rsidRPr="00682B4F" w:rsidRDefault="0043133E" w:rsidP="00682B4F">
      <w:pPr>
        <w:suppressAutoHyphens/>
        <w:spacing w:after="0" w:line="240" w:lineRule="auto"/>
        <w:rPr>
          <w:rFonts w:ascii="Garamond" w:eastAsia="Times New Roman" w:hAnsi="Garamond" w:cs="Times New Roman"/>
          <w:b/>
          <w:lang w:eastAsia="ar-SA"/>
        </w:rPr>
      </w:pPr>
    </w:p>
    <w:p w14:paraId="249BA442" w14:textId="77777777" w:rsidR="0045668D" w:rsidRPr="00682B4F" w:rsidRDefault="00682B4F" w:rsidP="0045668D">
      <w:pPr>
        <w:suppressAutoHyphens/>
        <w:spacing w:after="0" w:line="240" w:lineRule="auto"/>
        <w:jc w:val="center"/>
        <w:rPr>
          <w:rFonts w:ascii="Garamond" w:eastAsia="Times New Roman" w:hAnsi="Garamond" w:cs="Times New Roman"/>
          <w:b/>
          <w:lang w:eastAsia="ar-SA"/>
        </w:rPr>
      </w:pPr>
      <w:r w:rsidRPr="00682B4F">
        <w:rPr>
          <w:rFonts w:ascii="Garamond" w:eastAsia="Times New Roman" w:hAnsi="Garamond" w:cs="Times New Roman"/>
          <w:b/>
          <w:lang w:eastAsia="ar-SA"/>
        </w:rPr>
        <w:t>SZKOLENIA</w:t>
      </w:r>
    </w:p>
    <w:p w14:paraId="01F92E27" w14:textId="77777777" w:rsidR="0045668D" w:rsidRPr="00682B4F" w:rsidRDefault="0045668D" w:rsidP="0045668D">
      <w:pPr>
        <w:suppressAutoHyphens/>
        <w:spacing w:after="0" w:line="240" w:lineRule="auto"/>
        <w:jc w:val="center"/>
        <w:rPr>
          <w:rFonts w:ascii="Garamond" w:eastAsia="Times New Roman" w:hAnsi="Garamond" w:cs="Times New Roman"/>
          <w:b/>
          <w:lang w:eastAsia="ar-SA"/>
        </w:rPr>
      </w:pPr>
    </w:p>
    <w:tbl>
      <w:tblPr>
        <w:tblStyle w:val="Tabela-Siatka"/>
        <w:tblW w:w="14812" w:type="dxa"/>
        <w:tblLayout w:type="fixed"/>
        <w:tblLook w:val="04A0" w:firstRow="1" w:lastRow="0" w:firstColumn="1" w:lastColumn="0" w:noHBand="0" w:noVBand="1"/>
      </w:tblPr>
      <w:tblGrid>
        <w:gridCol w:w="534"/>
        <w:gridCol w:w="8363"/>
        <w:gridCol w:w="1843"/>
        <w:gridCol w:w="1984"/>
        <w:gridCol w:w="2088"/>
      </w:tblGrid>
      <w:tr w:rsidR="0045668D" w:rsidRPr="00682B4F" w14:paraId="1729BA76" w14:textId="77777777" w:rsidTr="003034AD">
        <w:tc>
          <w:tcPr>
            <w:tcW w:w="534" w:type="dxa"/>
            <w:vAlign w:val="center"/>
          </w:tcPr>
          <w:p w14:paraId="4F6C4E28" w14:textId="77777777" w:rsidR="0045668D" w:rsidRPr="00682B4F" w:rsidRDefault="0045668D" w:rsidP="003034AD">
            <w:pPr>
              <w:suppressAutoHyphens/>
              <w:snapToGrid w:val="0"/>
              <w:jc w:val="center"/>
              <w:rPr>
                <w:rFonts w:ascii="Garamond" w:hAnsi="Garamond"/>
                <w:b/>
                <w:bCs/>
                <w:sz w:val="22"/>
                <w:szCs w:val="22"/>
                <w:lang w:eastAsia="ar-SA"/>
              </w:rPr>
            </w:pPr>
            <w:r w:rsidRPr="00682B4F">
              <w:rPr>
                <w:rFonts w:ascii="Garamond" w:hAnsi="Garamond"/>
                <w:b/>
                <w:bCs/>
                <w:sz w:val="22"/>
                <w:szCs w:val="22"/>
                <w:lang w:eastAsia="ar-SA"/>
              </w:rPr>
              <w:t>LP</w:t>
            </w:r>
          </w:p>
        </w:tc>
        <w:tc>
          <w:tcPr>
            <w:tcW w:w="8363" w:type="dxa"/>
            <w:vAlign w:val="center"/>
          </w:tcPr>
          <w:p w14:paraId="08FF3306" w14:textId="77777777" w:rsidR="0045668D" w:rsidRPr="00682B4F" w:rsidRDefault="0045668D" w:rsidP="003034AD">
            <w:pPr>
              <w:keepNext/>
              <w:numPr>
                <w:ilvl w:val="2"/>
                <w:numId w:val="1"/>
              </w:numPr>
              <w:suppressAutoHyphens/>
              <w:snapToGrid w:val="0"/>
              <w:jc w:val="center"/>
              <w:outlineLvl w:val="2"/>
              <w:rPr>
                <w:rFonts w:ascii="Garamond" w:hAnsi="Garamond"/>
                <w:b/>
                <w:bCs/>
                <w:sz w:val="22"/>
                <w:szCs w:val="22"/>
                <w:lang w:eastAsia="ar-SA"/>
              </w:rPr>
            </w:pPr>
            <w:r w:rsidRPr="00682B4F">
              <w:rPr>
                <w:rFonts w:ascii="Garamond" w:hAnsi="Garamond"/>
                <w:b/>
                <w:bCs/>
                <w:sz w:val="22"/>
                <w:szCs w:val="22"/>
                <w:lang w:eastAsia="ar-SA"/>
              </w:rPr>
              <w:t>PARAMETR</w:t>
            </w:r>
          </w:p>
        </w:tc>
        <w:tc>
          <w:tcPr>
            <w:tcW w:w="1843" w:type="dxa"/>
            <w:vAlign w:val="center"/>
          </w:tcPr>
          <w:p w14:paraId="4155132B" w14:textId="77777777" w:rsidR="0045668D" w:rsidRPr="00682B4F" w:rsidRDefault="0045668D" w:rsidP="003034AD">
            <w:pPr>
              <w:suppressAutoHyphens/>
              <w:snapToGrid w:val="0"/>
              <w:jc w:val="center"/>
              <w:rPr>
                <w:rFonts w:ascii="Garamond" w:hAnsi="Garamond"/>
                <w:b/>
                <w:bCs/>
                <w:sz w:val="22"/>
                <w:szCs w:val="22"/>
                <w:lang w:eastAsia="ar-SA"/>
              </w:rPr>
            </w:pPr>
            <w:r w:rsidRPr="00682B4F">
              <w:rPr>
                <w:rFonts w:ascii="Garamond" w:hAnsi="Garamond"/>
                <w:b/>
                <w:bCs/>
                <w:sz w:val="22"/>
                <w:szCs w:val="22"/>
                <w:lang w:eastAsia="ar-SA"/>
              </w:rPr>
              <w:t>PARAMETR WYMAGANY</w:t>
            </w:r>
          </w:p>
        </w:tc>
        <w:tc>
          <w:tcPr>
            <w:tcW w:w="1984" w:type="dxa"/>
            <w:vAlign w:val="center"/>
          </w:tcPr>
          <w:p w14:paraId="77CD35FB" w14:textId="77777777" w:rsidR="0045668D" w:rsidRPr="00682B4F" w:rsidRDefault="0045668D" w:rsidP="003034AD">
            <w:pPr>
              <w:suppressAutoHyphens/>
              <w:snapToGrid w:val="0"/>
              <w:jc w:val="center"/>
              <w:rPr>
                <w:rFonts w:ascii="Garamond" w:hAnsi="Garamond"/>
                <w:b/>
                <w:bCs/>
                <w:sz w:val="22"/>
                <w:szCs w:val="22"/>
                <w:lang w:eastAsia="ar-SA"/>
              </w:rPr>
            </w:pPr>
            <w:r w:rsidRPr="00682B4F">
              <w:rPr>
                <w:rFonts w:ascii="Garamond" w:hAnsi="Garamond"/>
                <w:b/>
                <w:bCs/>
                <w:sz w:val="22"/>
                <w:szCs w:val="22"/>
                <w:lang w:eastAsia="ar-SA"/>
              </w:rPr>
              <w:t>PARAMETR OFEROWANY</w:t>
            </w:r>
          </w:p>
        </w:tc>
        <w:tc>
          <w:tcPr>
            <w:tcW w:w="2088" w:type="dxa"/>
            <w:vAlign w:val="center"/>
          </w:tcPr>
          <w:p w14:paraId="169CC477" w14:textId="77777777" w:rsidR="0045668D" w:rsidRPr="00682B4F" w:rsidRDefault="0045668D" w:rsidP="003034AD">
            <w:pPr>
              <w:jc w:val="center"/>
              <w:rPr>
                <w:rFonts w:ascii="Garamond" w:hAnsi="Garamond"/>
                <w:bCs/>
                <w:sz w:val="22"/>
                <w:szCs w:val="22"/>
                <w:lang w:eastAsia="ar-SA"/>
              </w:rPr>
            </w:pPr>
            <w:r w:rsidRPr="00682B4F">
              <w:rPr>
                <w:rFonts w:ascii="Garamond" w:hAnsi="Garamond"/>
                <w:b/>
                <w:bCs/>
                <w:sz w:val="22"/>
                <w:szCs w:val="22"/>
                <w:lang w:eastAsia="ar-SA"/>
              </w:rPr>
              <w:t>SPOSÓB OCENY</w:t>
            </w:r>
          </w:p>
        </w:tc>
      </w:tr>
      <w:tr w:rsidR="0045668D" w:rsidRPr="00682B4F" w14:paraId="4E1076F6" w14:textId="77777777" w:rsidTr="00311DCB">
        <w:tc>
          <w:tcPr>
            <w:tcW w:w="534" w:type="dxa"/>
          </w:tcPr>
          <w:p w14:paraId="2D423F90" w14:textId="77777777" w:rsidR="0045668D" w:rsidRPr="00682B4F" w:rsidRDefault="0045668D" w:rsidP="003034AD">
            <w:pPr>
              <w:pStyle w:val="Akapitzlist"/>
              <w:numPr>
                <w:ilvl w:val="0"/>
                <w:numId w:val="19"/>
              </w:numPr>
              <w:spacing w:before="100" w:beforeAutospacing="1" w:after="100" w:afterAutospacing="1" w:line="288" w:lineRule="auto"/>
              <w:jc w:val="both"/>
              <w:rPr>
                <w:rFonts w:ascii="Garamond" w:eastAsia="Times New Roman" w:hAnsi="Garamond"/>
                <w:color w:val="000000" w:themeColor="text1"/>
                <w:sz w:val="22"/>
                <w:szCs w:val="22"/>
              </w:rPr>
            </w:pPr>
          </w:p>
        </w:tc>
        <w:tc>
          <w:tcPr>
            <w:tcW w:w="8363" w:type="dxa"/>
            <w:vAlign w:val="center"/>
          </w:tcPr>
          <w:p w14:paraId="618D3C52" w14:textId="77777777" w:rsidR="0045668D" w:rsidRPr="00682B4F" w:rsidRDefault="0045668D" w:rsidP="005C33E4">
            <w:pPr>
              <w:snapToGrid w:val="0"/>
              <w:spacing w:line="288" w:lineRule="auto"/>
              <w:jc w:val="both"/>
              <w:rPr>
                <w:rFonts w:ascii="Garamond" w:hAnsi="Garamond"/>
                <w:sz w:val="22"/>
                <w:szCs w:val="22"/>
              </w:rPr>
            </w:pPr>
            <w:r w:rsidRPr="00682B4F">
              <w:rPr>
                <w:rFonts w:ascii="Garamond" w:hAnsi="Garamond"/>
                <w:sz w:val="22"/>
                <w:szCs w:val="22"/>
              </w:rPr>
              <w:t xml:space="preserve">Szkolenia dla personelu technicznego (min. 2 osoby dla wszystkich etapów szkoleń) z zakresu podstawowej diagnostyki stanu technicznego i wykonywania podstawowych czynności konserwacyjnych, naprawczych i przeglądowych </w:t>
            </w:r>
          </w:p>
        </w:tc>
        <w:tc>
          <w:tcPr>
            <w:tcW w:w="1843" w:type="dxa"/>
          </w:tcPr>
          <w:p w14:paraId="024FFACC" w14:textId="77777777" w:rsidR="0045668D" w:rsidRPr="00682B4F" w:rsidRDefault="0045668D" w:rsidP="005C33E4">
            <w:pPr>
              <w:jc w:val="center"/>
              <w:rPr>
                <w:rFonts w:ascii="Garamond" w:hAnsi="Garamond"/>
                <w:sz w:val="22"/>
                <w:szCs w:val="22"/>
              </w:rPr>
            </w:pPr>
            <w:r w:rsidRPr="00682B4F">
              <w:rPr>
                <w:rFonts w:ascii="Garamond" w:hAnsi="Garamond"/>
                <w:sz w:val="22"/>
                <w:szCs w:val="22"/>
                <w:lang w:eastAsia="ar-SA"/>
              </w:rPr>
              <w:t>Tak</w:t>
            </w:r>
          </w:p>
        </w:tc>
        <w:tc>
          <w:tcPr>
            <w:tcW w:w="1984" w:type="dxa"/>
          </w:tcPr>
          <w:p w14:paraId="515511E4" w14:textId="77777777" w:rsidR="0045668D" w:rsidRPr="00682B4F" w:rsidRDefault="0045668D" w:rsidP="005C33E4">
            <w:pPr>
              <w:suppressAutoHyphens/>
              <w:rPr>
                <w:rFonts w:ascii="Garamond" w:hAnsi="Garamond"/>
                <w:sz w:val="22"/>
                <w:szCs w:val="22"/>
                <w:lang w:eastAsia="ar-SA"/>
              </w:rPr>
            </w:pPr>
          </w:p>
        </w:tc>
        <w:tc>
          <w:tcPr>
            <w:tcW w:w="2088" w:type="dxa"/>
            <w:vAlign w:val="center"/>
          </w:tcPr>
          <w:p w14:paraId="479C30FF" w14:textId="77777777" w:rsidR="0045668D" w:rsidRPr="00682B4F" w:rsidRDefault="0045668D" w:rsidP="00311DCB">
            <w:pPr>
              <w:jc w:val="center"/>
              <w:rPr>
                <w:rFonts w:ascii="Garamond" w:hAnsi="Garamond"/>
                <w:sz w:val="22"/>
                <w:szCs w:val="22"/>
              </w:rPr>
            </w:pPr>
            <w:r w:rsidRPr="00682B4F">
              <w:rPr>
                <w:rFonts w:ascii="Garamond" w:hAnsi="Garamond"/>
                <w:sz w:val="22"/>
                <w:szCs w:val="22"/>
                <w:lang w:eastAsia="ar-SA"/>
              </w:rPr>
              <w:t>---</w:t>
            </w:r>
          </w:p>
        </w:tc>
      </w:tr>
    </w:tbl>
    <w:p w14:paraId="68B08A6A" w14:textId="77777777" w:rsidR="0045668D" w:rsidRPr="00682B4F" w:rsidRDefault="0045668D" w:rsidP="0045668D">
      <w:pPr>
        <w:suppressAutoHyphens/>
        <w:spacing w:after="0" w:line="240" w:lineRule="auto"/>
        <w:rPr>
          <w:rFonts w:ascii="Garamond" w:eastAsia="Times New Roman" w:hAnsi="Garamond" w:cs="Times New Roman"/>
          <w:lang w:eastAsia="ar-SA"/>
        </w:rPr>
      </w:pPr>
    </w:p>
    <w:p w14:paraId="57BAF68C" w14:textId="77777777" w:rsidR="0045668D" w:rsidRPr="00682B4F" w:rsidRDefault="00682B4F" w:rsidP="0045668D">
      <w:pPr>
        <w:suppressAutoHyphens/>
        <w:spacing w:after="0" w:line="240" w:lineRule="auto"/>
        <w:jc w:val="center"/>
        <w:rPr>
          <w:rFonts w:ascii="Garamond" w:eastAsia="Times New Roman" w:hAnsi="Garamond" w:cs="Times New Roman"/>
          <w:b/>
          <w:lang w:eastAsia="ar-SA"/>
        </w:rPr>
      </w:pPr>
      <w:r w:rsidRPr="00682B4F">
        <w:rPr>
          <w:rFonts w:ascii="Garamond" w:eastAsia="Times New Roman" w:hAnsi="Garamond" w:cs="Times New Roman"/>
          <w:b/>
          <w:lang w:eastAsia="ar-SA"/>
        </w:rPr>
        <w:t>DOKUMENTACJA</w:t>
      </w:r>
    </w:p>
    <w:p w14:paraId="3A91443B" w14:textId="77777777" w:rsidR="0045668D" w:rsidRPr="00682B4F" w:rsidRDefault="0045668D" w:rsidP="0045668D">
      <w:pPr>
        <w:suppressAutoHyphens/>
        <w:spacing w:after="0" w:line="240" w:lineRule="auto"/>
        <w:rPr>
          <w:rFonts w:ascii="Garamond" w:eastAsia="Times New Roman" w:hAnsi="Garamond" w:cs="Times New Roman"/>
          <w:lang w:eastAsia="ar-SA"/>
        </w:rPr>
      </w:pPr>
    </w:p>
    <w:tbl>
      <w:tblPr>
        <w:tblStyle w:val="Tabela-Siatka"/>
        <w:tblW w:w="14709" w:type="dxa"/>
        <w:tblLook w:val="04A0" w:firstRow="1" w:lastRow="0" w:firstColumn="1" w:lastColumn="0" w:noHBand="0" w:noVBand="1"/>
      </w:tblPr>
      <w:tblGrid>
        <w:gridCol w:w="534"/>
        <w:gridCol w:w="8363"/>
        <w:gridCol w:w="1843"/>
        <w:gridCol w:w="1984"/>
        <w:gridCol w:w="1985"/>
      </w:tblGrid>
      <w:tr w:rsidR="003034AD" w:rsidRPr="00682B4F" w14:paraId="5C756012" w14:textId="77777777" w:rsidTr="003034AD">
        <w:tc>
          <w:tcPr>
            <w:tcW w:w="534" w:type="dxa"/>
            <w:vAlign w:val="center"/>
          </w:tcPr>
          <w:p w14:paraId="71F3706F" w14:textId="77777777" w:rsidR="003034AD" w:rsidRPr="00682B4F" w:rsidRDefault="003034AD" w:rsidP="003034AD">
            <w:pPr>
              <w:suppressAutoHyphens/>
              <w:snapToGrid w:val="0"/>
              <w:jc w:val="center"/>
              <w:rPr>
                <w:rFonts w:ascii="Garamond" w:hAnsi="Garamond"/>
                <w:b/>
                <w:bCs/>
                <w:sz w:val="22"/>
                <w:szCs w:val="22"/>
                <w:lang w:eastAsia="ar-SA"/>
              </w:rPr>
            </w:pPr>
            <w:r w:rsidRPr="00682B4F">
              <w:rPr>
                <w:rFonts w:ascii="Garamond" w:hAnsi="Garamond"/>
                <w:b/>
                <w:bCs/>
                <w:sz w:val="22"/>
                <w:szCs w:val="22"/>
                <w:lang w:eastAsia="ar-SA"/>
              </w:rPr>
              <w:t>LP</w:t>
            </w:r>
          </w:p>
        </w:tc>
        <w:tc>
          <w:tcPr>
            <w:tcW w:w="8363" w:type="dxa"/>
            <w:vAlign w:val="center"/>
          </w:tcPr>
          <w:p w14:paraId="232D4CD6" w14:textId="77777777" w:rsidR="003034AD" w:rsidRPr="00682B4F" w:rsidRDefault="003034AD" w:rsidP="003034AD">
            <w:pPr>
              <w:keepNext/>
              <w:numPr>
                <w:ilvl w:val="2"/>
                <w:numId w:val="1"/>
              </w:numPr>
              <w:suppressAutoHyphens/>
              <w:snapToGrid w:val="0"/>
              <w:jc w:val="center"/>
              <w:outlineLvl w:val="2"/>
              <w:rPr>
                <w:rFonts w:ascii="Garamond" w:hAnsi="Garamond"/>
                <w:b/>
                <w:bCs/>
                <w:sz w:val="22"/>
                <w:szCs w:val="22"/>
                <w:lang w:eastAsia="ar-SA"/>
              </w:rPr>
            </w:pPr>
            <w:r w:rsidRPr="00682B4F">
              <w:rPr>
                <w:rFonts w:ascii="Garamond" w:hAnsi="Garamond"/>
                <w:b/>
                <w:bCs/>
                <w:sz w:val="22"/>
                <w:szCs w:val="22"/>
                <w:lang w:eastAsia="ar-SA"/>
              </w:rPr>
              <w:t>PARAMETR</w:t>
            </w:r>
          </w:p>
        </w:tc>
        <w:tc>
          <w:tcPr>
            <w:tcW w:w="1843" w:type="dxa"/>
            <w:vAlign w:val="center"/>
          </w:tcPr>
          <w:p w14:paraId="1BE9609F" w14:textId="77777777" w:rsidR="003034AD" w:rsidRPr="00682B4F" w:rsidRDefault="003034AD" w:rsidP="003034AD">
            <w:pPr>
              <w:suppressAutoHyphens/>
              <w:snapToGrid w:val="0"/>
              <w:jc w:val="center"/>
              <w:rPr>
                <w:rFonts w:ascii="Garamond" w:hAnsi="Garamond"/>
                <w:b/>
                <w:bCs/>
                <w:sz w:val="22"/>
                <w:szCs w:val="22"/>
                <w:lang w:eastAsia="ar-SA"/>
              </w:rPr>
            </w:pPr>
            <w:r w:rsidRPr="00682B4F">
              <w:rPr>
                <w:rFonts w:ascii="Garamond" w:hAnsi="Garamond"/>
                <w:b/>
                <w:bCs/>
                <w:sz w:val="22"/>
                <w:szCs w:val="22"/>
                <w:lang w:eastAsia="ar-SA"/>
              </w:rPr>
              <w:t>PARAMETR WYMAGANY</w:t>
            </w:r>
          </w:p>
        </w:tc>
        <w:tc>
          <w:tcPr>
            <w:tcW w:w="1984" w:type="dxa"/>
            <w:vAlign w:val="center"/>
          </w:tcPr>
          <w:p w14:paraId="632C740C" w14:textId="77777777" w:rsidR="003034AD" w:rsidRPr="00682B4F" w:rsidRDefault="003034AD" w:rsidP="003034AD">
            <w:pPr>
              <w:suppressAutoHyphens/>
              <w:snapToGrid w:val="0"/>
              <w:jc w:val="center"/>
              <w:rPr>
                <w:rFonts w:ascii="Garamond" w:hAnsi="Garamond"/>
                <w:b/>
                <w:bCs/>
                <w:sz w:val="22"/>
                <w:szCs w:val="22"/>
                <w:lang w:eastAsia="ar-SA"/>
              </w:rPr>
            </w:pPr>
            <w:r w:rsidRPr="00682B4F">
              <w:rPr>
                <w:rFonts w:ascii="Garamond" w:hAnsi="Garamond"/>
                <w:b/>
                <w:bCs/>
                <w:sz w:val="22"/>
                <w:szCs w:val="22"/>
                <w:lang w:eastAsia="ar-SA"/>
              </w:rPr>
              <w:t>PARAMETR OFEROWANY</w:t>
            </w:r>
          </w:p>
        </w:tc>
        <w:tc>
          <w:tcPr>
            <w:tcW w:w="1985" w:type="dxa"/>
            <w:vAlign w:val="center"/>
          </w:tcPr>
          <w:p w14:paraId="3B6CEAB8" w14:textId="77777777" w:rsidR="003034AD" w:rsidRPr="00682B4F" w:rsidRDefault="003034AD" w:rsidP="003034AD">
            <w:pPr>
              <w:jc w:val="center"/>
              <w:rPr>
                <w:rFonts w:ascii="Garamond" w:hAnsi="Garamond"/>
                <w:bCs/>
                <w:sz w:val="22"/>
                <w:szCs w:val="22"/>
                <w:lang w:eastAsia="ar-SA"/>
              </w:rPr>
            </w:pPr>
            <w:r w:rsidRPr="00682B4F">
              <w:rPr>
                <w:rFonts w:ascii="Garamond" w:hAnsi="Garamond"/>
                <w:b/>
                <w:bCs/>
                <w:sz w:val="22"/>
                <w:szCs w:val="22"/>
                <w:lang w:eastAsia="ar-SA"/>
              </w:rPr>
              <w:t>SPOSÓB OCENY</w:t>
            </w:r>
          </w:p>
        </w:tc>
      </w:tr>
      <w:tr w:rsidR="0045668D" w:rsidRPr="00682B4F" w14:paraId="5155A937" w14:textId="77777777" w:rsidTr="003034AD">
        <w:tc>
          <w:tcPr>
            <w:tcW w:w="534" w:type="dxa"/>
          </w:tcPr>
          <w:p w14:paraId="1DF37A78" w14:textId="77777777" w:rsidR="0045668D" w:rsidRPr="00682B4F" w:rsidRDefault="0045668D" w:rsidP="003034AD">
            <w:pPr>
              <w:pStyle w:val="Akapitzlist"/>
              <w:numPr>
                <w:ilvl w:val="0"/>
                <w:numId w:val="19"/>
              </w:numPr>
              <w:spacing w:before="100" w:beforeAutospacing="1" w:after="100" w:afterAutospacing="1" w:line="288" w:lineRule="auto"/>
              <w:jc w:val="center"/>
              <w:rPr>
                <w:rFonts w:ascii="Garamond" w:eastAsia="Times New Roman" w:hAnsi="Garamond"/>
                <w:color w:val="000000" w:themeColor="text1"/>
                <w:sz w:val="22"/>
                <w:szCs w:val="22"/>
              </w:rPr>
            </w:pPr>
          </w:p>
        </w:tc>
        <w:tc>
          <w:tcPr>
            <w:tcW w:w="8363" w:type="dxa"/>
          </w:tcPr>
          <w:p w14:paraId="20ADFE99" w14:textId="77777777" w:rsidR="0045668D" w:rsidRPr="00682B4F" w:rsidRDefault="0045668D" w:rsidP="005C33E4">
            <w:pPr>
              <w:autoSpaceDE w:val="0"/>
              <w:snapToGrid w:val="0"/>
              <w:spacing w:line="288" w:lineRule="auto"/>
              <w:jc w:val="both"/>
              <w:rPr>
                <w:rFonts w:ascii="Garamond" w:hAnsi="Garamond"/>
                <w:color w:val="000000" w:themeColor="text1"/>
                <w:sz w:val="22"/>
                <w:szCs w:val="22"/>
              </w:rPr>
            </w:pPr>
            <w:r w:rsidRPr="00682B4F">
              <w:rPr>
                <w:rFonts w:ascii="Garamond" w:hAnsi="Garamond"/>
                <w:color w:val="000000" w:themeColor="text1"/>
                <w:sz w:val="22"/>
                <w:szCs w:val="22"/>
              </w:rPr>
              <w:t>Instrukcje obsługi w języku polskim w formie elektronicznej i drukowanej (przekazane w momencie dostawy dla każdego egzemplarza) – dotyczy także urządzeń peryferyjnych</w:t>
            </w:r>
          </w:p>
        </w:tc>
        <w:tc>
          <w:tcPr>
            <w:tcW w:w="1843" w:type="dxa"/>
          </w:tcPr>
          <w:p w14:paraId="4E0D057A" w14:textId="77777777" w:rsidR="0045668D" w:rsidRPr="00682B4F" w:rsidRDefault="0045668D" w:rsidP="005C33E4">
            <w:pPr>
              <w:jc w:val="center"/>
              <w:rPr>
                <w:rFonts w:ascii="Garamond" w:hAnsi="Garamond"/>
                <w:sz w:val="22"/>
                <w:szCs w:val="22"/>
              </w:rPr>
            </w:pPr>
            <w:r w:rsidRPr="00682B4F">
              <w:rPr>
                <w:rFonts w:ascii="Garamond" w:hAnsi="Garamond"/>
                <w:sz w:val="22"/>
                <w:szCs w:val="22"/>
                <w:lang w:eastAsia="ar-SA"/>
              </w:rPr>
              <w:t>Tak</w:t>
            </w:r>
          </w:p>
        </w:tc>
        <w:tc>
          <w:tcPr>
            <w:tcW w:w="1984" w:type="dxa"/>
          </w:tcPr>
          <w:p w14:paraId="6498079D" w14:textId="77777777" w:rsidR="0045668D" w:rsidRPr="00682B4F" w:rsidRDefault="0045668D" w:rsidP="005C33E4">
            <w:pPr>
              <w:suppressAutoHyphens/>
              <w:rPr>
                <w:rFonts w:ascii="Garamond" w:hAnsi="Garamond"/>
                <w:sz w:val="22"/>
                <w:szCs w:val="22"/>
                <w:lang w:eastAsia="ar-SA"/>
              </w:rPr>
            </w:pPr>
          </w:p>
        </w:tc>
        <w:tc>
          <w:tcPr>
            <w:tcW w:w="1985" w:type="dxa"/>
          </w:tcPr>
          <w:p w14:paraId="3768FA43" w14:textId="77777777" w:rsidR="0045668D" w:rsidRPr="00682B4F" w:rsidRDefault="0045668D" w:rsidP="005C33E4">
            <w:pPr>
              <w:jc w:val="center"/>
              <w:rPr>
                <w:rFonts w:ascii="Garamond" w:hAnsi="Garamond"/>
                <w:sz w:val="22"/>
                <w:szCs w:val="22"/>
              </w:rPr>
            </w:pPr>
            <w:r w:rsidRPr="00682B4F">
              <w:rPr>
                <w:rFonts w:ascii="Garamond" w:hAnsi="Garamond"/>
                <w:sz w:val="22"/>
                <w:szCs w:val="22"/>
                <w:lang w:eastAsia="ar-SA"/>
              </w:rPr>
              <w:t>---</w:t>
            </w:r>
          </w:p>
        </w:tc>
      </w:tr>
      <w:tr w:rsidR="0045668D" w:rsidRPr="00682B4F" w14:paraId="621D17C2" w14:textId="77777777" w:rsidTr="003034AD">
        <w:tc>
          <w:tcPr>
            <w:tcW w:w="534" w:type="dxa"/>
          </w:tcPr>
          <w:p w14:paraId="5E498AC1" w14:textId="77777777" w:rsidR="0045668D" w:rsidRPr="00682B4F" w:rsidRDefault="0045668D" w:rsidP="003034AD">
            <w:pPr>
              <w:pStyle w:val="Akapitzlist"/>
              <w:numPr>
                <w:ilvl w:val="0"/>
                <w:numId w:val="19"/>
              </w:numPr>
              <w:spacing w:before="100" w:beforeAutospacing="1" w:after="100" w:afterAutospacing="1" w:line="288" w:lineRule="auto"/>
              <w:jc w:val="center"/>
              <w:rPr>
                <w:rFonts w:ascii="Garamond" w:eastAsia="Times New Roman" w:hAnsi="Garamond"/>
                <w:color w:val="000000" w:themeColor="text1"/>
                <w:sz w:val="22"/>
                <w:szCs w:val="22"/>
              </w:rPr>
            </w:pPr>
          </w:p>
        </w:tc>
        <w:tc>
          <w:tcPr>
            <w:tcW w:w="8363" w:type="dxa"/>
          </w:tcPr>
          <w:p w14:paraId="465CFDE8" w14:textId="77777777" w:rsidR="0045668D" w:rsidRPr="00682B4F" w:rsidRDefault="0045668D" w:rsidP="005C33E4">
            <w:pPr>
              <w:snapToGrid w:val="0"/>
              <w:spacing w:line="288" w:lineRule="auto"/>
              <w:jc w:val="both"/>
              <w:rPr>
                <w:rFonts w:ascii="Garamond" w:hAnsi="Garamond"/>
                <w:color w:val="000000" w:themeColor="text1"/>
                <w:sz w:val="22"/>
                <w:szCs w:val="22"/>
              </w:rPr>
            </w:pPr>
            <w:r w:rsidRPr="00682B4F">
              <w:rPr>
                <w:rFonts w:ascii="Garamond" w:hAnsi="Garamond"/>
                <w:color w:val="000000" w:themeColor="text1"/>
                <w:sz w:val="22"/>
                <w:szCs w:val="22"/>
              </w:rPr>
              <w:t>W cenie urządzenia znajduje się komplet akcesoriów, okablowania itp. asortymentu niezbędnego do uruchomienia i funkcjonowania aparatu jako całości w wymaganej specyfikacją konfiguracji</w:t>
            </w:r>
          </w:p>
        </w:tc>
        <w:tc>
          <w:tcPr>
            <w:tcW w:w="1843" w:type="dxa"/>
          </w:tcPr>
          <w:p w14:paraId="7885876B" w14:textId="77777777" w:rsidR="0045668D" w:rsidRPr="00682B4F" w:rsidRDefault="0045668D" w:rsidP="005C33E4">
            <w:pPr>
              <w:jc w:val="center"/>
              <w:rPr>
                <w:rFonts w:ascii="Garamond" w:hAnsi="Garamond"/>
                <w:sz w:val="22"/>
                <w:szCs w:val="22"/>
              </w:rPr>
            </w:pPr>
            <w:r w:rsidRPr="00682B4F">
              <w:rPr>
                <w:rFonts w:ascii="Garamond" w:hAnsi="Garamond"/>
                <w:sz w:val="22"/>
                <w:szCs w:val="22"/>
                <w:lang w:eastAsia="ar-SA"/>
              </w:rPr>
              <w:t>Tak</w:t>
            </w:r>
          </w:p>
        </w:tc>
        <w:tc>
          <w:tcPr>
            <w:tcW w:w="1984" w:type="dxa"/>
          </w:tcPr>
          <w:p w14:paraId="35A9016B" w14:textId="77777777" w:rsidR="0045668D" w:rsidRPr="00682B4F" w:rsidRDefault="0045668D" w:rsidP="005C33E4">
            <w:pPr>
              <w:suppressAutoHyphens/>
              <w:rPr>
                <w:rFonts w:ascii="Garamond" w:hAnsi="Garamond"/>
                <w:sz w:val="22"/>
                <w:szCs w:val="22"/>
                <w:lang w:eastAsia="ar-SA"/>
              </w:rPr>
            </w:pPr>
          </w:p>
        </w:tc>
        <w:tc>
          <w:tcPr>
            <w:tcW w:w="1985" w:type="dxa"/>
          </w:tcPr>
          <w:p w14:paraId="2FA82EED" w14:textId="77777777" w:rsidR="0045668D" w:rsidRPr="00682B4F" w:rsidRDefault="0045668D" w:rsidP="005C33E4">
            <w:pPr>
              <w:jc w:val="center"/>
              <w:rPr>
                <w:rFonts w:ascii="Garamond" w:hAnsi="Garamond"/>
                <w:sz w:val="22"/>
                <w:szCs w:val="22"/>
              </w:rPr>
            </w:pPr>
            <w:r w:rsidRPr="00682B4F">
              <w:rPr>
                <w:rFonts w:ascii="Garamond" w:hAnsi="Garamond"/>
                <w:sz w:val="22"/>
                <w:szCs w:val="22"/>
                <w:lang w:eastAsia="ar-SA"/>
              </w:rPr>
              <w:t>---</w:t>
            </w:r>
          </w:p>
        </w:tc>
      </w:tr>
    </w:tbl>
    <w:p w14:paraId="3B537ABB" w14:textId="77777777" w:rsidR="00D15F1D" w:rsidRPr="00682B4F" w:rsidRDefault="00D15F1D" w:rsidP="00D15F1D">
      <w:pPr>
        <w:pStyle w:val="Standard"/>
        <w:spacing w:line="288" w:lineRule="auto"/>
        <w:rPr>
          <w:rFonts w:ascii="Garamond" w:hAnsi="Garamond"/>
          <w:sz w:val="22"/>
          <w:szCs w:val="22"/>
        </w:rPr>
      </w:pPr>
    </w:p>
    <w:sectPr w:rsidR="00D15F1D" w:rsidRPr="00682B4F" w:rsidSect="00682B4F">
      <w:headerReference w:type="default" r:id="rId8"/>
      <w:footerReference w:type="default" r:id="rId9"/>
      <w:pgSz w:w="16838" w:h="11906" w:orient="landscape"/>
      <w:pgMar w:top="1134" w:right="1417" w:bottom="1417" w:left="1417"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853997" w14:textId="77777777" w:rsidR="00E55D22" w:rsidRDefault="00E55D22" w:rsidP="002B10C5">
      <w:pPr>
        <w:spacing w:after="0" w:line="240" w:lineRule="auto"/>
      </w:pPr>
      <w:r>
        <w:separator/>
      </w:r>
    </w:p>
  </w:endnote>
  <w:endnote w:type="continuationSeparator" w:id="0">
    <w:p w14:paraId="679011E8" w14:textId="77777777" w:rsidR="00E55D22" w:rsidRDefault="00E55D22" w:rsidP="002B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Times New Roman"/>
    <w:charset w:val="80"/>
    <w:family w:val="auto"/>
    <w:pitch w:val="default"/>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ndale Sans UI">
    <w:altName w:val="Times New Roman"/>
    <w:charset w:val="00"/>
    <w:family w:val="auto"/>
    <w:pitch w:val="variable"/>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5498405"/>
      <w:docPartObj>
        <w:docPartGallery w:val="Page Numbers (Bottom of Page)"/>
        <w:docPartUnique/>
      </w:docPartObj>
    </w:sdtPr>
    <w:sdtEndPr/>
    <w:sdtContent>
      <w:p w14:paraId="3731F9B8" w14:textId="10F64A5A" w:rsidR="00FF3BBF" w:rsidRDefault="00FF3BBF">
        <w:pPr>
          <w:pStyle w:val="Stopka"/>
          <w:jc w:val="right"/>
        </w:pPr>
        <w:r>
          <w:fldChar w:fldCharType="begin"/>
        </w:r>
        <w:r>
          <w:instrText>PAGE   \* MERGEFORMAT</w:instrText>
        </w:r>
        <w:r>
          <w:fldChar w:fldCharType="separate"/>
        </w:r>
        <w:r w:rsidR="00F60340">
          <w:rPr>
            <w:noProof/>
          </w:rPr>
          <w:t>6</w:t>
        </w:r>
        <w:r>
          <w:fldChar w:fldCharType="end"/>
        </w:r>
      </w:p>
    </w:sdtContent>
  </w:sdt>
  <w:p w14:paraId="1345DC97" w14:textId="77777777" w:rsidR="00FF3BBF" w:rsidRDefault="00FF3BB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33DF83" w14:textId="77777777" w:rsidR="00E55D22" w:rsidRDefault="00E55D22" w:rsidP="002B10C5">
      <w:pPr>
        <w:spacing w:after="0" w:line="240" w:lineRule="auto"/>
      </w:pPr>
      <w:r>
        <w:separator/>
      </w:r>
    </w:p>
  </w:footnote>
  <w:footnote w:type="continuationSeparator" w:id="0">
    <w:p w14:paraId="72164450" w14:textId="77777777" w:rsidR="00E55D22" w:rsidRDefault="00E55D22" w:rsidP="002B10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44A546" w14:textId="77777777" w:rsidR="00FF3BBF" w:rsidRPr="004950AC" w:rsidRDefault="00FF3BBF" w:rsidP="000800FB">
    <w:pPr>
      <w:pStyle w:val="Nagwek"/>
      <w:jc w:val="center"/>
    </w:pPr>
    <w:r>
      <w:rPr>
        <w:noProof/>
      </w:rPr>
      <w:drawing>
        <wp:inline distT="0" distB="0" distL="0" distR="0" wp14:anchorId="25D30E4F" wp14:editId="2CD8A259">
          <wp:extent cx="5753100" cy="657225"/>
          <wp:effectExtent l="0" t="0" r="0" b="9525"/>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572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2"/>
    <w:multiLevelType w:val="multilevel"/>
    <w:tmpl w:val="00000002"/>
    <w:name w:val="WW8Num2"/>
    <w:lvl w:ilvl="0">
      <w:start w:val="1"/>
      <w:numFmt w:val="bullet"/>
      <w:lvlText w:val=""/>
      <w:lvlJc w:val="left"/>
      <w:pPr>
        <w:tabs>
          <w:tab w:val="num" w:pos="375"/>
        </w:tabs>
        <w:ind w:left="375" w:hanging="360"/>
      </w:pPr>
      <w:rPr>
        <w:rFonts w:ascii="Wingdings 2" w:hAnsi="Wingdings 2" w:cs="OpenSymbol"/>
      </w:rPr>
    </w:lvl>
    <w:lvl w:ilvl="1">
      <w:start w:val="1"/>
      <w:numFmt w:val="bullet"/>
      <w:lvlText w:val="◦"/>
      <w:lvlJc w:val="left"/>
      <w:pPr>
        <w:tabs>
          <w:tab w:val="num" w:pos="735"/>
        </w:tabs>
        <w:ind w:left="735" w:hanging="360"/>
      </w:pPr>
      <w:rPr>
        <w:rFonts w:ascii="OpenSymbol" w:hAnsi="OpenSymbol" w:cs="OpenSymbol"/>
      </w:rPr>
    </w:lvl>
    <w:lvl w:ilvl="2">
      <w:start w:val="1"/>
      <w:numFmt w:val="bullet"/>
      <w:lvlText w:val="▪"/>
      <w:lvlJc w:val="left"/>
      <w:pPr>
        <w:tabs>
          <w:tab w:val="num" w:pos="1095"/>
        </w:tabs>
        <w:ind w:left="1095" w:hanging="360"/>
      </w:pPr>
      <w:rPr>
        <w:rFonts w:ascii="OpenSymbol" w:hAnsi="OpenSymbol" w:cs="OpenSymbol"/>
      </w:rPr>
    </w:lvl>
    <w:lvl w:ilvl="3">
      <w:start w:val="1"/>
      <w:numFmt w:val="bullet"/>
      <w:lvlText w:val=""/>
      <w:lvlJc w:val="left"/>
      <w:pPr>
        <w:tabs>
          <w:tab w:val="num" w:pos="1455"/>
        </w:tabs>
        <w:ind w:left="1455" w:hanging="360"/>
      </w:pPr>
      <w:rPr>
        <w:rFonts w:ascii="Wingdings 2" w:hAnsi="Wingdings 2" w:cs="OpenSymbol"/>
      </w:rPr>
    </w:lvl>
    <w:lvl w:ilvl="4">
      <w:start w:val="1"/>
      <w:numFmt w:val="bullet"/>
      <w:lvlText w:val="◦"/>
      <w:lvlJc w:val="left"/>
      <w:pPr>
        <w:tabs>
          <w:tab w:val="num" w:pos="1815"/>
        </w:tabs>
        <w:ind w:left="1815" w:hanging="360"/>
      </w:pPr>
      <w:rPr>
        <w:rFonts w:ascii="OpenSymbol" w:hAnsi="OpenSymbol" w:cs="OpenSymbol"/>
      </w:rPr>
    </w:lvl>
    <w:lvl w:ilvl="5">
      <w:start w:val="1"/>
      <w:numFmt w:val="bullet"/>
      <w:lvlText w:val="▪"/>
      <w:lvlJc w:val="left"/>
      <w:pPr>
        <w:tabs>
          <w:tab w:val="num" w:pos="2175"/>
        </w:tabs>
        <w:ind w:left="2175" w:hanging="360"/>
      </w:pPr>
      <w:rPr>
        <w:rFonts w:ascii="OpenSymbol" w:hAnsi="OpenSymbol" w:cs="OpenSymbol"/>
      </w:rPr>
    </w:lvl>
    <w:lvl w:ilvl="6">
      <w:start w:val="1"/>
      <w:numFmt w:val="bullet"/>
      <w:lvlText w:val=""/>
      <w:lvlJc w:val="left"/>
      <w:pPr>
        <w:tabs>
          <w:tab w:val="num" w:pos="2535"/>
        </w:tabs>
        <w:ind w:left="2535" w:hanging="360"/>
      </w:pPr>
      <w:rPr>
        <w:rFonts w:ascii="Wingdings 2" w:hAnsi="Wingdings 2" w:cs="OpenSymbol"/>
      </w:rPr>
    </w:lvl>
    <w:lvl w:ilvl="7">
      <w:start w:val="1"/>
      <w:numFmt w:val="bullet"/>
      <w:lvlText w:val="◦"/>
      <w:lvlJc w:val="left"/>
      <w:pPr>
        <w:tabs>
          <w:tab w:val="num" w:pos="2895"/>
        </w:tabs>
        <w:ind w:left="2895" w:hanging="360"/>
      </w:pPr>
      <w:rPr>
        <w:rFonts w:ascii="OpenSymbol" w:hAnsi="OpenSymbol" w:cs="OpenSymbol"/>
      </w:rPr>
    </w:lvl>
    <w:lvl w:ilvl="8">
      <w:start w:val="1"/>
      <w:numFmt w:val="bullet"/>
      <w:lvlText w:val="▪"/>
      <w:lvlJc w:val="left"/>
      <w:pPr>
        <w:tabs>
          <w:tab w:val="num" w:pos="3255"/>
        </w:tabs>
        <w:ind w:left="3255" w:hanging="360"/>
      </w:pPr>
      <w:rPr>
        <w:rFonts w:ascii="OpenSymbol" w:hAnsi="OpenSymbol" w:cs="OpenSymbol"/>
      </w:rPr>
    </w:lvl>
  </w:abstractNum>
  <w:abstractNum w:abstractNumId="3" w15:restartNumberingAfterBreak="0">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4" w15:restartNumberingAfterBreak="0">
    <w:nsid w:val="00000004"/>
    <w:multiLevelType w:val="singleLevel"/>
    <w:tmpl w:val="00000004"/>
    <w:name w:val="WW8Num4"/>
    <w:lvl w:ilvl="0">
      <w:numFmt w:val="bullet"/>
      <w:lvlText w:val="-"/>
      <w:lvlJc w:val="left"/>
      <w:pPr>
        <w:tabs>
          <w:tab w:val="num" w:pos="720"/>
        </w:tabs>
        <w:ind w:left="720" w:hanging="360"/>
      </w:pPr>
      <w:rPr>
        <w:rFonts w:ascii="Tahoma" w:hAnsi="Tahoma" w:cs="Tahoma"/>
      </w:rPr>
    </w:lvl>
  </w:abstractNum>
  <w:abstractNum w:abstractNumId="5" w15:restartNumberingAfterBreak="0">
    <w:nsid w:val="06A108B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6A23725"/>
    <w:multiLevelType w:val="hybridMultilevel"/>
    <w:tmpl w:val="08C484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71264EF"/>
    <w:multiLevelType w:val="hybridMultilevel"/>
    <w:tmpl w:val="A34C2E5C"/>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F961732"/>
    <w:multiLevelType w:val="hybridMultilevel"/>
    <w:tmpl w:val="E736B1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17152A6"/>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A3978BC"/>
    <w:multiLevelType w:val="hybridMultilevel"/>
    <w:tmpl w:val="25548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9711D0"/>
    <w:multiLevelType w:val="hybridMultilevel"/>
    <w:tmpl w:val="019E5B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D7C2007"/>
    <w:multiLevelType w:val="hybridMultilevel"/>
    <w:tmpl w:val="0DF831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00448B8"/>
    <w:multiLevelType w:val="hybridMultilevel"/>
    <w:tmpl w:val="89726AAE"/>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4" w15:restartNumberingAfterBreak="0">
    <w:nsid w:val="36593B4F"/>
    <w:multiLevelType w:val="singleLevel"/>
    <w:tmpl w:val="00000003"/>
    <w:lvl w:ilvl="0">
      <w:start w:val="1"/>
      <w:numFmt w:val="decimal"/>
      <w:lvlText w:val="%1."/>
      <w:lvlJc w:val="center"/>
      <w:pPr>
        <w:tabs>
          <w:tab w:val="num" w:pos="720"/>
        </w:tabs>
        <w:ind w:left="720" w:hanging="360"/>
      </w:pPr>
      <w:rPr>
        <w:b w:val="0"/>
        <w:bCs w:val="0"/>
        <w:sz w:val="22"/>
        <w:szCs w:val="22"/>
      </w:rPr>
    </w:lvl>
  </w:abstractNum>
  <w:abstractNum w:abstractNumId="15" w15:restartNumberingAfterBreak="0">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16" w15:restartNumberingAfterBreak="0">
    <w:nsid w:val="419B107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D4B7A52"/>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FC0372E"/>
    <w:multiLevelType w:val="hybridMultilevel"/>
    <w:tmpl w:val="3F7A93A0"/>
    <w:lvl w:ilvl="0" w:tplc="04150001">
      <w:start w:val="1"/>
      <w:numFmt w:val="bullet"/>
      <w:lvlText w:val=""/>
      <w:lvlJc w:val="left"/>
      <w:pPr>
        <w:ind w:left="2290" w:hanging="360"/>
      </w:pPr>
      <w:rPr>
        <w:rFonts w:ascii="Symbol" w:hAnsi="Symbol" w:hint="default"/>
      </w:rPr>
    </w:lvl>
    <w:lvl w:ilvl="1" w:tplc="04150003" w:tentative="1">
      <w:start w:val="1"/>
      <w:numFmt w:val="bullet"/>
      <w:lvlText w:val="o"/>
      <w:lvlJc w:val="left"/>
      <w:pPr>
        <w:ind w:left="3010" w:hanging="360"/>
      </w:pPr>
      <w:rPr>
        <w:rFonts w:ascii="Courier New" w:hAnsi="Courier New" w:cs="Courier New" w:hint="default"/>
      </w:rPr>
    </w:lvl>
    <w:lvl w:ilvl="2" w:tplc="04150005" w:tentative="1">
      <w:start w:val="1"/>
      <w:numFmt w:val="bullet"/>
      <w:lvlText w:val=""/>
      <w:lvlJc w:val="left"/>
      <w:pPr>
        <w:ind w:left="3730" w:hanging="360"/>
      </w:pPr>
      <w:rPr>
        <w:rFonts w:ascii="Wingdings" w:hAnsi="Wingdings" w:hint="default"/>
      </w:rPr>
    </w:lvl>
    <w:lvl w:ilvl="3" w:tplc="04150001" w:tentative="1">
      <w:start w:val="1"/>
      <w:numFmt w:val="bullet"/>
      <w:lvlText w:val=""/>
      <w:lvlJc w:val="left"/>
      <w:pPr>
        <w:ind w:left="4450" w:hanging="360"/>
      </w:pPr>
      <w:rPr>
        <w:rFonts w:ascii="Symbol" w:hAnsi="Symbol" w:hint="default"/>
      </w:rPr>
    </w:lvl>
    <w:lvl w:ilvl="4" w:tplc="04150003" w:tentative="1">
      <w:start w:val="1"/>
      <w:numFmt w:val="bullet"/>
      <w:lvlText w:val="o"/>
      <w:lvlJc w:val="left"/>
      <w:pPr>
        <w:ind w:left="5170" w:hanging="360"/>
      </w:pPr>
      <w:rPr>
        <w:rFonts w:ascii="Courier New" w:hAnsi="Courier New" w:cs="Courier New" w:hint="default"/>
      </w:rPr>
    </w:lvl>
    <w:lvl w:ilvl="5" w:tplc="04150005" w:tentative="1">
      <w:start w:val="1"/>
      <w:numFmt w:val="bullet"/>
      <w:lvlText w:val=""/>
      <w:lvlJc w:val="left"/>
      <w:pPr>
        <w:ind w:left="5890" w:hanging="360"/>
      </w:pPr>
      <w:rPr>
        <w:rFonts w:ascii="Wingdings" w:hAnsi="Wingdings" w:hint="default"/>
      </w:rPr>
    </w:lvl>
    <w:lvl w:ilvl="6" w:tplc="04150001" w:tentative="1">
      <w:start w:val="1"/>
      <w:numFmt w:val="bullet"/>
      <w:lvlText w:val=""/>
      <w:lvlJc w:val="left"/>
      <w:pPr>
        <w:ind w:left="6610" w:hanging="360"/>
      </w:pPr>
      <w:rPr>
        <w:rFonts w:ascii="Symbol" w:hAnsi="Symbol" w:hint="default"/>
      </w:rPr>
    </w:lvl>
    <w:lvl w:ilvl="7" w:tplc="04150003" w:tentative="1">
      <w:start w:val="1"/>
      <w:numFmt w:val="bullet"/>
      <w:lvlText w:val="o"/>
      <w:lvlJc w:val="left"/>
      <w:pPr>
        <w:ind w:left="7330" w:hanging="360"/>
      </w:pPr>
      <w:rPr>
        <w:rFonts w:ascii="Courier New" w:hAnsi="Courier New" w:cs="Courier New" w:hint="default"/>
      </w:rPr>
    </w:lvl>
    <w:lvl w:ilvl="8" w:tplc="04150005" w:tentative="1">
      <w:start w:val="1"/>
      <w:numFmt w:val="bullet"/>
      <w:lvlText w:val=""/>
      <w:lvlJc w:val="left"/>
      <w:pPr>
        <w:ind w:left="8050" w:hanging="360"/>
      </w:pPr>
      <w:rPr>
        <w:rFonts w:ascii="Wingdings" w:hAnsi="Wingdings" w:hint="default"/>
      </w:rPr>
    </w:lvl>
  </w:abstractNum>
  <w:abstractNum w:abstractNumId="19" w15:restartNumberingAfterBreak="0">
    <w:nsid w:val="50FB7A10"/>
    <w:multiLevelType w:val="hybridMultilevel"/>
    <w:tmpl w:val="480C4B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1A15600"/>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33C7C4D"/>
    <w:multiLevelType w:val="hybridMultilevel"/>
    <w:tmpl w:val="D93C50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3762B34"/>
    <w:multiLevelType w:val="hybridMultilevel"/>
    <w:tmpl w:val="2C30A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7C42F9"/>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858696A"/>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96134C9"/>
    <w:multiLevelType w:val="hybridMultilevel"/>
    <w:tmpl w:val="A010F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A6E7E94"/>
    <w:multiLevelType w:val="hybridMultilevel"/>
    <w:tmpl w:val="6C1E22C0"/>
    <w:lvl w:ilvl="0" w:tplc="CC1A8BC6">
      <w:start w:val="23"/>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C3657EA"/>
    <w:multiLevelType w:val="hybridMultilevel"/>
    <w:tmpl w:val="D6BA18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63A44E4B"/>
    <w:multiLevelType w:val="hybridMultilevel"/>
    <w:tmpl w:val="C2B2C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439338F"/>
    <w:multiLevelType w:val="hybridMultilevel"/>
    <w:tmpl w:val="AF4A5F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0" w15:restartNumberingAfterBreak="0">
    <w:nsid w:val="67364056"/>
    <w:multiLevelType w:val="hybridMultilevel"/>
    <w:tmpl w:val="E9366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C5E1971"/>
    <w:multiLevelType w:val="hybridMultilevel"/>
    <w:tmpl w:val="8EC6C8C2"/>
    <w:lvl w:ilvl="0" w:tplc="C2364E9A">
      <w:start w:val="29"/>
      <w:numFmt w:val="decimal"/>
      <w:lvlText w:val="%1."/>
      <w:lvlJc w:val="left"/>
      <w:pPr>
        <w:ind w:left="928" w:hanging="36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2" w15:restartNumberingAfterBreak="0">
    <w:nsid w:val="71A50702"/>
    <w:multiLevelType w:val="hybridMultilevel"/>
    <w:tmpl w:val="AF804DA6"/>
    <w:lvl w:ilvl="0" w:tplc="04150001">
      <w:start w:val="1"/>
      <w:numFmt w:val="bullet"/>
      <w:lvlText w:val=""/>
      <w:lvlJc w:val="left"/>
      <w:pPr>
        <w:ind w:left="2490" w:hanging="360"/>
      </w:pPr>
      <w:rPr>
        <w:rFonts w:ascii="Symbol" w:hAnsi="Symbol" w:hint="default"/>
      </w:rPr>
    </w:lvl>
    <w:lvl w:ilvl="1" w:tplc="04150003" w:tentative="1">
      <w:start w:val="1"/>
      <w:numFmt w:val="bullet"/>
      <w:lvlText w:val="o"/>
      <w:lvlJc w:val="left"/>
      <w:pPr>
        <w:ind w:left="3210" w:hanging="360"/>
      </w:pPr>
      <w:rPr>
        <w:rFonts w:ascii="Courier New" w:hAnsi="Courier New" w:cs="Courier New" w:hint="default"/>
      </w:rPr>
    </w:lvl>
    <w:lvl w:ilvl="2" w:tplc="04150005" w:tentative="1">
      <w:start w:val="1"/>
      <w:numFmt w:val="bullet"/>
      <w:lvlText w:val=""/>
      <w:lvlJc w:val="left"/>
      <w:pPr>
        <w:ind w:left="3930" w:hanging="360"/>
      </w:pPr>
      <w:rPr>
        <w:rFonts w:ascii="Wingdings" w:hAnsi="Wingdings" w:hint="default"/>
      </w:rPr>
    </w:lvl>
    <w:lvl w:ilvl="3" w:tplc="04150001" w:tentative="1">
      <w:start w:val="1"/>
      <w:numFmt w:val="bullet"/>
      <w:lvlText w:val=""/>
      <w:lvlJc w:val="left"/>
      <w:pPr>
        <w:ind w:left="4650" w:hanging="360"/>
      </w:pPr>
      <w:rPr>
        <w:rFonts w:ascii="Symbol" w:hAnsi="Symbol" w:hint="default"/>
      </w:rPr>
    </w:lvl>
    <w:lvl w:ilvl="4" w:tplc="04150003" w:tentative="1">
      <w:start w:val="1"/>
      <w:numFmt w:val="bullet"/>
      <w:lvlText w:val="o"/>
      <w:lvlJc w:val="left"/>
      <w:pPr>
        <w:ind w:left="5370" w:hanging="360"/>
      </w:pPr>
      <w:rPr>
        <w:rFonts w:ascii="Courier New" w:hAnsi="Courier New" w:cs="Courier New" w:hint="default"/>
      </w:rPr>
    </w:lvl>
    <w:lvl w:ilvl="5" w:tplc="04150005" w:tentative="1">
      <w:start w:val="1"/>
      <w:numFmt w:val="bullet"/>
      <w:lvlText w:val=""/>
      <w:lvlJc w:val="left"/>
      <w:pPr>
        <w:ind w:left="6090" w:hanging="360"/>
      </w:pPr>
      <w:rPr>
        <w:rFonts w:ascii="Wingdings" w:hAnsi="Wingdings" w:hint="default"/>
      </w:rPr>
    </w:lvl>
    <w:lvl w:ilvl="6" w:tplc="04150001" w:tentative="1">
      <w:start w:val="1"/>
      <w:numFmt w:val="bullet"/>
      <w:lvlText w:val=""/>
      <w:lvlJc w:val="left"/>
      <w:pPr>
        <w:ind w:left="6810" w:hanging="360"/>
      </w:pPr>
      <w:rPr>
        <w:rFonts w:ascii="Symbol" w:hAnsi="Symbol" w:hint="default"/>
      </w:rPr>
    </w:lvl>
    <w:lvl w:ilvl="7" w:tplc="04150003" w:tentative="1">
      <w:start w:val="1"/>
      <w:numFmt w:val="bullet"/>
      <w:lvlText w:val="o"/>
      <w:lvlJc w:val="left"/>
      <w:pPr>
        <w:ind w:left="7530" w:hanging="360"/>
      </w:pPr>
      <w:rPr>
        <w:rFonts w:ascii="Courier New" w:hAnsi="Courier New" w:cs="Courier New" w:hint="default"/>
      </w:rPr>
    </w:lvl>
    <w:lvl w:ilvl="8" w:tplc="04150005" w:tentative="1">
      <w:start w:val="1"/>
      <w:numFmt w:val="bullet"/>
      <w:lvlText w:val=""/>
      <w:lvlJc w:val="left"/>
      <w:pPr>
        <w:ind w:left="8250" w:hanging="360"/>
      </w:pPr>
      <w:rPr>
        <w:rFonts w:ascii="Wingdings" w:hAnsi="Wingdings" w:hint="default"/>
      </w:rPr>
    </w:lvl>
  </w:abstractNum>
  <w:abstractNum w:abstractNumId="33" w15:restartNumberingAfterBreak="0">
    <w:nsid w:val="7E694A13"/>
    <w:multiLevelType w:val="hybridMultilevel"/>
    <w:tmpl w:val="12ACAA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15"/>
  </w:num>
  <w:num w:numId="4">
    <w:abstractNumId w:val="8"/>
  </w:num>
  <w:num w:numId="5">
    <w:abstractNumId w:val="20"/>
  </w:num>
  <w:num w:numId="6">
    <w:abstractNumId w:val="26"/>
  </w:num>
  <w:num w:numId="7">
    <w:abstractNumId w:val="31"/>
  </w:num>
  <w:num w:numId="8">
    <w:abstractNumId w:val="14"/>
  </w:num>
  <w:num w:numId="9">
    <w:abstractNumId w:val="11"/>
  </w:num>
  <w:num w:numId="10">
    <w:abstractNumId w:val="27"/>
  </w:num>
  <w:num w:numId="11">
    <w:abstractNumId w:val="10"/>
  </w:num>
  <w:num w:numId="12">
    <w:abstractNumId w:val="21"/>
  </w:num>
  <w:num w:numId="13">
    <w:abstractNumId w:val="16"/>
  </w:num>
  <w:num w:numId="14">
    <w:abstractNumId w:val="24"/>
  </w:num>
  <w:num w:numId="15">
    <w:abstractNumId w:val="23"/>
  </w:num>
  <w:num w:numId="16">
    <w:abstractNumId w:val="17"/>
  </w:num>
  <w:num w:numId="17">
    <w:abstractNumId w:val="5"/>
  </w:num>
  <w:num w:numId="18">
    <w:abstractNumId w:val="9"/>
  </w:num>
  <w:num w:numId="19">
    <w:abstractNumId w:val="7"/>
  </w:num>
  <w:num w:numId="20">
    <w:abstractNumId w:val="22"/>
  </w:num>
  <w:num w:numId="21">
    <w:abstractNumId w:val="30"/>
  </w:num>
  <w:num w:numId="22">
    <w:abstractNumId w:val="6"/>
  </w:num>
  <w:num w:numId="23">
    <w:abstractNumId w:val="33"/>
  </w:num>
  <w:num w:numId="24">
    <w:abstractNumId w:val="19"/>
  </w:num>
  <w:num w:numId="25">
    <w:abstractNumId w:val="13"/>
  </w:num>
  <w:num w:numId="26">
    <w:abstractNumId w:val="32"/>
  </w:num>
  <w:num w:numId="27">
    <w:abstractNumId w:val="18"/>
  </w:num>
  <w:num w:numId="28">
    <w:abstractNumId w:val="29"/>
  </w:num>
  <w:num w:numId="29">
    <w:abstractNumId w:val="28"/>
  </w:num>
  <w:num w:numId="30">
    <w:abstractNumId w:val="25"/>
  </w:num>
  <w:num w:numId="31">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37A6"/>
    <w:rsid w:val="0001385B"/>
    <w:rsid w:val="0003473F"/>
    <w:rsid w:val="00041E4B"/>
    <w:rsid w:val="000439CB"/>
    <w:rsid w:val="00062621"/>
    <w:rsid w:val="00063146"/>
    <w:rsid w:val="0006612C"/>
    <w:rsid w:val="000800FB"/>
    <w:rsid w:val="00082567"/>
    <w:rsid w:val="00084AE4"/>
    <w:rsid w:val="000872C6"/>
    <w:rsid w:val="000A01C5"/>
    <w:rsid w:val="000A42E2"/>
    <w:rsid w:val="000B3F15"/>
    <w:rsid w:val="000B6320"/>
    <w:rsid w:val="000C2844"/>
    <w:rsid w:val="000C38A6"/>
    <w:rsid w:val="000C7F46"/>
    <w:rsid w:val="000D0B99"/>
    <w:rsid w:val="000D4B8C"/>
    <w:rsid w:val="000E296E"/>
    <w:rsid w:val="000F3A66"/>
    <w:rsid w:val="00103B6B"/>
    <w:rsid w:val="00106FA1"/>
    <w:rsid w:val="00107E9C"/>
    <w:rsid w:val="00123F4F"/>
    <w:rsid w:val="00126931"/>
    <w:rsid w:val="00127C35"/>
    <w:rsid w:val="00153000"/>
    <w:rsid w:val="001614D2"/>
    <w:rsid w:val="001703BB"/>
    <w:rsid w:val="00186665"/>
    <w:rsid w:val="001903D2"/>
    <w:rsid w:val="00195D24"/>
    <w:rsid w:val="001A1CE4"/>
    <w:rsid w:val="001A26B2"/>
    <w:rsid w:val="001C5AC0"/>
    <w:rsid w:val="001D7920"/>
    <w:rsid w:val="001E6831"/>
    <w:rsid w:val="001E6CE6"/>
    <w:rsid w:val="001F722D"/>
    <w:rsid w:val="001F741A"/>
    <w:rsid w:val="00200B30"/>
    <w:rsid w:val="00204EE7"/>
    <w:rsid w:val="00210B63"/>
    <w:rsid w:val="00224229"/>
    <w:rsid w:val="00226290"/>
    <w:rsid w:val="00226C7E"/>
    <w:rsid w:val="00230493"/>
    <w:rsid w:val="002418CF"/>
    <w:rsid w:val="00243053"/>
    <w:rsid w:val="00243245"/>
    <w:rsid w:val="00247811"/>
    <w:rsid w:val="00252F4E"/>
    <w:rsid w:val="00255BA4"/>
    <w:rsid w:val="002615E5"/>
    <w:rsid w:val="00264D89"/>
    <w:rsid w:val="00275E43"/>
    <w:rsid w:val="002764C3"/>
    <w:rsid w:val="00281C87"/>
    <w:rsid w:val="00297630"/>
    <w:rsid w:val="002A2E8E"/>
    <w:rsid w:val="002B1075"/>
    <w:rsid w:val="002B10C5"/>
    <w:rsid w:val="002E6120"/>
    <w:rsid w:val="002E67FD"/>
    <w:rsid w:val="002E7641"/>
    <w:rsid w:val="003034AD"/>
    <w:rsid w:val="00307B01"/>
    <w:rsid w:val="00311DCB"/>
    <w:rsid w:val="00315266"/>
    <w:rsid w:val="0031723C"/>
    <w:rsid w:val="00330BAA"/>
    <w:rsid w:val="00332057"/>
    <w:rsid w:val="00336D33"/>
    <w:rsid w:val="0035006A"/>
    <w:rsid w:val="003502EB"/>
    <w:rsid w:val="00361E18"/>
    <w:rsid w:val="003816D4"/>
    <w:rsid w:val="00386BDE"/>
    <w:rsid w:val="003870C0"/>
    <w:rsid w:val="003926BE"/>
    <w:rsid w:val="00396262"/>
    <w:rsid w:val="00397214"/>
    <w:rsid w:val="003A130B"/>
    <w:rsid w:val="003A5949"/>
    <w:rsid w:val="003A61A6"/>
    <w:rsid w:val="003C2FFC"/>
    <w:rsid w:val="003D437E"/>
    <w:rsid w:val="003E2022"/>
    <w:rsid w:val="003F25EF"/>
    <w:rsid w:val="00417B70"/>
    <w:rsid w:val="00420195"/>
    <w:rsid w:val="00423353"/>
    <w:rsid w:val="00431206"/>
    <w:rsid w:val="0043133E"/>
    <w:rsid w:val="00431D43"/>
    <w:rsid w:val="00433837"/>
    <w:rsid w:val="00444EC2"/>
    <w:rsid w:val="00452EF7"/>
    <w:rsid w:val="004537A6"/>
    <w:rsid w:val="004551EF"/>
    <w:rsid w:val="0045668D"/>
    <w:rsid w:val="0047377D"/>
    <w:rsid w:val="00476E88"/>
    <w:rsid w:val="00482C2F"/>
    <w:rsid w:val="004853A8"/>
    <w:rsid w:val="004950AC"/>
    <w:rsid w:val="004A3639"/>
    <w:rsid w:val="004A4815"/>
    <w:rsid w:val="004A4DB7"/>
    <w:rsid w:val="004A5A93"/>
    <w:rsid w:val="004B19AD"/>
    <w:rsid w:val="004B2E97"/>
    <w:rsid w:val="004B5E68"/>
    <w:rsid w:val="004D0278"/>
    <w:rsid w:val="004D22FC"/>
    <w:rsid w:val="004D3253"/>
    <w:rsid w:val="004D4C72"/>
    <w:rsid w:val="004D6C65"/>
    <w:rsid w:val="00505CFB"/>
    <w:rsid w:val="0054058A"/>
    <w:rsid w:val="005439ED"/>
    <w:rsid w:val="00547E41"/>
    <w:rsid w:val="005518B8"/>
    <w:rsid w:val="0055762C"/>
    <w:rsid w:val="0057034C"/>
    <w:rsid w:val="005838E5"/>
    <w:rsid w:val="00585CE5"/>
    <w:rsid w:val="00595A76"/>
    <w:rsid w:val="005A233B"/>
    <w:rsid w:val="005A4752"/>
    <w:rsid w:val="005A6E64"/>
    <w:rsid w:val="005C2DEE"/>
    <w:rsid w:val="005C4A23"/>
    <w:rsid w:val="005C6D9B"/>
    <w:rsid w:val="005D4B84"/>
    <w:rsid w:val="00602393"/>
    <w:rsid w:val="0060263B"/>
    <w:rsid w:val="00604D5A"/>
    <w:rsid w:val="00617EC5"/>
    <w:rsid w:val="006257B4"/>
    <w:rsid w:val="006309BF"/>
    <w:rsid w:val="006359AC"/>
    <w:rsid w:val="00647553"/>
    <w:rsid w:val="00660D6E"/>
    <w:rsid w:val="00662669"/>
    <w:rsid w:val="00682B4F"/>
    <w:rsid w:val="00682BFE"/>
    <w:rsid w:val="00687F40"/>
    <w:rsid w:val="006C01FF"/>
    <w:rsid w:val="006C132C"/>
    <w:rsid w:val="006C3CE1"/>
    <w:rsid w:val="006C51FE"/>
    <w:rsid w:val="006C6279"/>
    <w:rsid w:val="006E09BB"/>
    <w:rsid w:val="006F4B69"/>
    <w:rsid w:val="0070475A"/>
    <w:rsid w:val="0070588F"/>
    <w:rsid w:val="00716F0E"/>
    <w:rsid w:val="0072083E"/>
    <w:rsid w:val="00721004"/>
    <w:rsid w:val="00730BB3"/>
    <w:rsid w:val="00741D21"/>
    <w:rsid w:val="007475D7"/>
    <w:rsid w:val="00751EE5"/>
    <w:rsid w:val="00782D28"/>
    <w:rsid w:val="007861B5"/>
    <w:rsid w:val="00795D24"/>
    <w:rsid w:val="007A0314"/>
    <w:rsid w:val="007B1A1D"/>
    <w:rsid w:val="007B4693"/>
    <w:rsid w:val="007B64B7"/>
    <w:rsid w:val="007C42CC"/>
    <w:rsid w:val="007D2398"/>
    <w:rsid w:val="007D5E92"/>
    <w:rsid w:val="007D7C59"/>
    <w:rsid w:val="007E41E1"/>
    <w:rsid w:val="007E44F7"/>
    <w:rsid w:val="008028E8"/>
    <w:rsid w:val="008111FF"/>
    <w:rsid w:val="0082224E"/>
    <w:rsid w:val="00827157"/>
    <w:rsid w:val="008273A2"/>
    <w:rsid w:val="0082797E"/>
    <w:rsid w:val="00847FAA"/>
    <w:rsid w:val="008518D5"/>
    <w:rsid w:val="008674A7"/>
    <w:rsid w:val="00873BCA"/>
    <w:rsid w:val="00877102"/>
    <w:rsid w:val="0088133C"/>
    <w:rsid w:val="008920BA"/>
    <w:rsid w:val="008A0B2A"/>
    <w:rsid w:val="008A75B4"/>
    <w:rsid w:val="008B0660"/>
    <w:rsid w:val="008B6348"/>
    <w:rsid w:val="008B79CC"/>
    <w:rsid w:val="008C563C"/>
    <w:rsid w:val="008E4B96"/>
    <w:rsid w:val="008E779E"/>
    <w:rsid w:val="009029F8"/>
    <w:rsid w:val="00907DC8"/>
    <w:rsid w:val="00910593"/>
    <w:rsid w:val="00914129"/>
    <w:rsid w:val="00922BE9"/>
    <w:rsid w:val="00924E27"/>
    <w:rsid w:val="00925ECB"/>
    <w:rsid w:val="00926E82"/>
    <w:rsid w:val="009319E1"/>
    <w:rsid w:val="009324BF"/>
    <w:rsid w:val="0093379E"/>
    <w:rsid w:val="00940170"/>
    <w:rsid w:val="00942319"/>
    <w:rsid w:val="00963DB3"/>
    <w:rsid w:val="00966E35"/>
    <w:rsid w:val="00973978"/>
    <w:rsid w:val="00980A6D"/>
    <w:rsid w:val="00984712"/>
    <w:rsid w:val="00990671"/>
    <w:rsid w:val="009943A2"/>
    <w:rsid w:val="00995F6A"/>
    <w:rsid w:val="009A01B3"/>
    <w:rsid w:val="009A2FE1"/>
    <w:rsid w:val="009A4A4B"/>
    <w:rsid w:val="009B0ED9"/>
    <w:rsid w:val="009B600A"/>
    <w:rsid w:val="009C0147"/>
    <w:rsid w:val="009D1015"/>
    <w:rsid w:val="009D51C7"/>
    <w:rsid w:val="009E1F63"/>
    <w:rsid w:val="009E4339"/>
    <w:rsid w:val="00A010C4"/>
    <w:rsid w:val="00A06BA0"/>
    <w:rsid w:val="00A12E1A"/>
    <w:rsid w:val="00A141B7"/>
    <w:rsid w:val="00A245F0"/>
    <w:rsid w:val="00A268C6"/>
    <w:rsid w:val="00A26901"/>
    <w:rsid w:val="00A37445"/>
    <w:rsid w:val="00A609DF"/>
    <w:rsid w:val="00A6752D"/>
    <w:rsid w:val="00A67CC0"/>
    <w:rsid w:val="00A75281"/>
    <w:rsid w:val="00A8133F"/>
    <w:rsid w:val="00A821D9"/>
    <w:rsid w:val="00A827FC"/>
    <w:rsid w:val="00A83419"/>
    <w:rsid w:val="00A91194"/>
    <w:rsid w:val="00AA4EE4"/>
    <w:rsid w:val="00AC4873"/>
    <w:rsid w:val="00AE0249"/>
    <w:rsid w:val="00AF3299"/>
    <w:rsid w:val="00AF36F9"/>
    <w:rsid w:val="00AF7709"/>
    <w:rsid w:val="00B00DE1"/>
    <w:rsid w:val="00B03119"/>
    <w:rsid w:val="00B03D0A"/>
    <w:rsid w:val="00B06439"/>
    <w:rsid w:val="00B132F6"/>
    <w:rsid w:val="00B20B77"/>
    <w:rsid w:val="00B33D13"/>
    <w:rsid w:val="00B44C23"/>
    <w:rsid w:val="00B60A61"/>
    <w:rsid w:val="00B72884"/>
    <w:rsid w:val="00B766D9"/>
    <w:rsid w:val="00B80BC2"/>
    <w:rsid w:val="00B866E3"/>
    <w:rsid w:val="00B935A3"/>
    <w:rsid w:val="00BA1B97"/>
    <w:rsid w:val="00BB4BBC"/>
    <w:rsid w:val="00BC771B"/>
    <w:rsid w:val="00BD6659"/>
    <w:rsid w:val="00BE3B02"/>
    <w:rsid w:val="00BE7B7B"/>
    <w:rsid w:val="00BF772D"/>
    <w:rsid w:val="00C0379C"/>
    <w:rsid w:val="00C10E44"/>
    <w:rsid w:val="00C253BF"/>
    <w:rsid w:val="00C2669F"/>
    <w:rsid w:val="00C26A37"/>
    <w:rsid w:val="00C31270"/>
    <w:rsid w:val="00C55181"/>
    <w:rsid w:val="00C62F9D"/>
    <w:rsid w:val="00C64C0B"/>
    <w:rsid w:val="00C75220"/>
    <w:rsid w:val="00C75A39"/>
    <w:rsid w:val="00C83FFD"/>
    <w:rsid w:val="00C84DE2"/>
    <w:rsid w:val="00C91BE5"/>
    <w:rsid w:val="00C953A5"/>
    <w:rsid w:val="00CA44BC"/>
    <w:rsid w:val="00CA5CBC"/>
    <w:rsid w:val="00CC1C73"/>
    <w:rsid w:val="00CC22CF"/>
    <w:rsid w:val="00CD5141"/>
    <w:rsid w:val="00CD64E3"/>
    <w:rsid w:val="00CE0BB7"/>
    <w:rsid w:val="00CE31C4"/>
    <w:rsid w:val="00CE3EC4"/>
    <w:rsid w:val="00CF2818"/>
    <w:rsid w:val="00CF3443"/>
    <w:rsid w:val="00CF774C"/>
    <w:rsid w:val="00D1524D"/>
    <w:rsid w:val="00D15933"/>
    <w:rsid w:val="00D15F1D"/>
    <w:rsid w:val="00D34B80"/>
    <w:rsid w:val="00D43C5A"/>
    <w:rsid w:val="00D46B41"/>
    <w:rsid w:val="00D61D89"/>
    <w:rsid w:val="00D7123C"/>
    <w:rsid w:val="00D73EB9"/>
    <w:rsid w:val="00D83B61"/>
    <w:rsid w:val="00D93C7F"/>
    <w:rsid w:val="00D97F42"/>
    <w:rsid w:val="00DA12A3"/>
    <w:rsid w:val="00DA1FA2"/>
    <w:rsid w:val="00DA4169"/>
    <w:rsid w:val="00DA6106"/>
    <w:rsid w:val="00DC0D2C"/>
    <w:rsid w:val="00DC23EE"/>
    <w:rsid w:val="00DC7F16"/>
    <w:rsid w:val="00DD5B47"/>
    <w:rsid w:val="00DD6C25"/>
    <w:rsid w:val="00DE0269"/>
    <w:rsid w:val="00DE6D97"/>
    <w:rsid w:val="00DF2B72"/>
    <w:rsid w:val="00DF3D22"/>
    <w:rsid w:val="00E27249"/>
    <w:rsid w:val="00E350B5"/>
    <w:rsid w:val="00E3680F"/>
    <w:rsid w:val="00E419BF"/>
    <w:rsid w:val="00E42DA8"/>
    <w:rsid w:val="00E50DAF"/>
    <w:rsid w:val="00E54929"/>
    <w:rsid w:val="00E55D22"/>
    <w:rsid w:val="00E72C94"/>
    <w:rsid w:val="00EA14FB"/>
    <w:rsid w:val="00EA2BCD"/>
    <w:rsid w:val="00EA6DEC"/>
    <w:rsid w:val="00EB5E99"/>
    <w:rsid w:val="00EC18E8"/>
    <w:rsid w:val="00EC6DB9"/>
    <w:rsid w:val="00EC7C3F"/>
    <w:rsid w:val="00ED23A1"/>
    <w:rsid w:val="00ED419C"/>
    <w:rsid w:val="00EE37A8"/>
    <w:rsid w:val="00EE4173"/>
    <w:rsid w:val="00EF0AFB"/>
    <w:rsid w:val="00F153EF"/>
    <w:rsid w:val="00F2135D"/>
    <w:rsid w:val="00F32718"/>
    <w:rsid w:val="00F33599"/>
    <w:rsid w:val="00F34EF1"/>
    <w:rsid w:val="00F407D6"/>
    <w:rsid w:val="00F4576E"/>
    <w:rsid w:val="00F60340"/>
    <w:rsid w:val="00F61FA1"/>
    <w:rsid w:val="00F65B8E"/>
    <w:rsid w:val="00F72899"/>
    <w:rsid w:val="00F85098"/>
    <w:rsid w:val="00F95A0E"/>
    <w:rsid w:val="00FA2BC1"/>
    <w:rsid w:val="00FA3DE1"/>
    <w:rsid w:val="00FA424E"/>
    <w:rsid w:val="00FA47B5"/>
    <w:rsid w:val="00FA72BE"/>
    <w:rsid w:val="00FE260C"/>
    <w:rsid w:val="00FF2EB4"/>
    <w:rsid w:val="00FF319F"/>
    <w:rsid w:val="00FF3BB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B88809"/>
  <w15:docId w15:val="{6C96405F-82D4-4651-A4A9-F35617B87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2083E"/>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 w:type="table" w:customStyle="1" w:styleId="Tabela-Siatka1">
    <w:name w:val="Tabela - Siatka1"/>
    <w:basedOn w:val="Standardowy"/>
    <w:next w:val="Tabela-Siatka"/>
    <w:uiPriority w:val="59"/>
    <w:rsid w:val="007208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975944">
      <w:bodyDiv w:val="1"/>
      <w:marLeft w:val="0"/>
      <w:marRight w:val="0"/>
      <w:marTop w:val="0"/>
      <w:marBottom w:val="0"/>
      <w:divBdr>
        <w:top w:val="none" w:sz="0" w:space="0" w:color="auto"/>
        <w:left w:val="none" w:sz="0" w:space="0" w:color="auto"/>
        <w:bottom w:val="none" w:sz="0" w:space="0" w:color="auto"/>
        <w:right w:val="none" w:sz="0" w:space="0" w:color="auto"/>
      </w:divBdr>
    </w:div>
    <w:div w:id="243030382">
      <w:bodyDiv w:val="1"/>
      <w:marLeft w:val="0"/>
      <w:marRight w:val="0"/>
      <w:marTop w:val="0"/>
      <w:marBottom w:val="0"/>
      <w:divBdr>
        <w:top w:val="none" w:sz="0" w:space="0" w:color="auto"/>
        <w:left w:val="none" w:sz="0" w:space="0" w:color="auto"/>
        <w:bottom w:val="none" w:sz="0" w:space="0" w:color="auto"/>
        <w:right w:val="none" w:sz="0" w:space="0" w:color="auto"/>
      </w:divBdr>
      <w:divsChild>
        <w:div w:id="35736506">
          <w:marLeft w:val="0"/>
          <w:marRight w:val="0"/>
          <w:marTop w:val="0"/>
          <w:marBottom w:val="0"/>
          <w:divBdr>
            <w:top w:val="none" w:sz="0" w:space="0" w:color="auto"/>
            <w:left w:val="none" w:sz="0" w:space="0" w:color="auto"/>
            <w:bottom w:val="none" w:sz="0" w:space="0" w:color="auto"/>
            <w:right w:val="none" w:sz="0" w:space="0" w:color="auto"/>
          </w:divBdr>
        </w:div>
        <w:div w:id="1339312515">
          <w:marLeft w:val="0"/>
          <w:marRight w:val="0"/>
          <w:marTop w:val="0"/>
          <w:marBottom w:val="0"/>
          <w:divBdr>
            <w:top w:val="none" w:sz="0" w:space="0" w:color="auto"/>
            <w:left w:val="none" w:sz="0" w:space="0" w:color="auto"/>
            <w:bottom w:val="none" w:sz="0" w:space="0" w:color="auto"/>
            <w:right w:val="none" w:sz="0" w:space="0" w:color="auto"/>
          </w:divBdr>
        </w:div>
        <w:div w:id="840507765">
          <w:marLeft w:val="0"/>
          <w:marRight w:val="0"/>
          <w:marTop w:val="0"/>
          <w:marBottom w:val="0"/>
          <w:divBdr>
            <w:top w:val="none" w:sz="0" w:space="0" w:color="auto"/>
            <w:left w:val="none" w:sz="0" w:space="0" w:color="auto"/>
            <w:bottom w:val="none" w:sz="0" w:space="0" w:color="auto"/>
            <w:right w:val="none" w:sz="0" w:space="0" w:color="auto"/>
          </w:divBdr>
        </w:div>
      </w:divsChild>
    </w:div>
    <w:div w:id="295717380">
      <w:bodyDiv w:val="1"/>
      <w:marLeft w:val="0"/>
      <w:marRight w:val="0"/>
      <w:marTop w:val="0"/>
      <w:marBottom w:val="0"/>
      <w:divBdr>
        <w:top w:val="none" w:sz="0" w:space="0" w:color="auto"/>
        <w:left w:val="none" w:sz="0" w:space="0" w:color="auto"/>
        <w:bottom w:val="none" w:sz="0" w:space="0" w:color="auto"/>
        <w:right w:val="none" w:sz="0" w:space="0" w:color="auto"/>
      </w:divBdr>
      <w:divsChild>
        <w:div w:id="498035736">
          <w:marLeft w:val="0"/>
          <w:marRight w:val="0"/>
          <w:marTop w:val="0"/>
          <w:marBottom w:val="0"/>
          <w:divBdr>
            <w:top w:val="none" w:sz="0" w:space="0" w:color="auto"/>
            <w:left w:val="none" w:sz="0" w:space="0" w:color="auto"/>
            <w:bottom w:val="none" w:sz="0" w:space="0" w:color="auto"/>
            <w:right w:val="none" w:sz="0" w:space="0" w:color="auto"/>
          </w:divBdr>
        </w:div>
        <w:div w:id="2050840180">
          <w:marLeft w:val="0"/>
          <w:marRight w:val="0"/>
          <w:marTop w:val="0"/>
          <w:marBottom w:val="0"/>
          <w:divBdr>
            <w:top w:val="none" w:sz="0" w:space="0" w:color="auto"/>
            <w:left w:val="none" w:sz="0" w:space="0" w:color="auto"/>
            <w:bottom w:val="none" w:sz="0" w:space="0" w:color="auto"/>
            <w:right w:val="none" w:sz="0" w:space="0" w:color="auto"/>
          </w:divBdr>
        </w:div>
        <w:div w:id="1125076708">
          <w:marLeft w:val="0"/>
          <w:marRight w:val="0"/>
          <w:marTop w:val="0"/>
          <w:marBottom w:val="0"/>
          <w:divBdr>
            <w:top w:val="none" w:sz="0" w:space="0" w:color="auto"/>
            <w:left w:val="none" w:sz="0" w:space="0" w:color="auto"/>
            <w:bottom w:val="none" w:sz="0" w:space="0" w:color="auto"/>
            <w:right w:val="none" w:sz="0" w:space="0" w:color="auto"/>
          </w:divBdr>
        </w:div>
        <w:div w:id="555239511">
          <w:marLeft w:val="0"/>
          <w:marRight w:val="0"/>
          <w:marTop w:val="0"/>
          <w:marBottom w:val="0"/>
          <w:divBdr>
            <w:top w:val="none" w:sz="0" w:space="0" w:color="auto"/>
            <w:left w:val="none" w:sz="0" w:space="0" w:color="auto"/>
            <w:bottom w:val="none" w:sz="0" w:space="0" w:color="auto"/>
            <w:right w:val="none" w:sz="0" w:space="0" w:color="auto"/>
          </w:divBdr>
        </w:div>
        <w:div w:id="1349525584">
          <w:marLeft w:val="0"/>
          <w:marRight w:val="0"/>
          <w:marTop w:val="0"/>
          <w:marBottom w:val="0"/>
          <w:divBdr>
            <w:top w:val="none" w:sz="0" w:space="0" w:color="auto"/>
            <w:left w:val="none" w:sz="0" w:space="0" w:color="auto"/>
            <w:bottom w:val="none" w:sz="0" w:space="0" w:color="auto"/>
            <w:right w:val="none" w:sz="0" w:space="0" w:color="auto"/>
          </w:divBdr>
        </w:div>
        <w:div w:id="519274481">
          <w:marLeft w:val="0"/>
          <w:marRight w:val="0"/>
          <w:marTop w:val="0"/>
          <w:marBottom w:val="0"/>
          <w:divBdr>
            <w:top w:val="none" w:sz="0" w:space="0" w:color="auto"/>
            <w:left w:val="none" w:sz="0" w:space="0" w:color="auto"/>
            <w:bottom w:val="none" w:sz="0" w:space="0" w:color="auto"/>
            <w:right w:val="none" w:sz="0" w:space="0" w:color="auto"/>
          </w:divBdr>
        </w:div>
        <w:div w:id="2049866100">
          <w:marLeft w:val="0"/>
          <w:marRight w:val="0"/>
          <w:marTop w:val="0"/>
          <w:marBottom w:val="0"/>
          <w:divBdr>
            <w:top w:val="none" w:sz="0" w:space="0" w:color="auto"/>
            <w:left w:val="none" w:sz="0" w:space="0" w:color="auto"/>
            <w:bottom w:val="none" w:sz="0" w:space="0" w:color="auto"/>
            <w:right w:val="none" w:sz="0" w:space="0" w:color="auto"/>
          </w:divBdr>
        </w:div>
        <w:div w:id="241960659">
          <w:marLeft w:val="0"/>
          <w:marRight w:val="0"/>
          <w:marTop w:val="0"/>
          <w:marBottom w:val="0"/>
          <w:divBdr>
            <w:top w:val="none" w:sz="0" w:space="0" w:color="auto"/>
            <w:left w:val="none" w:sz="0" w:space="0" w:color="auto"/>
            <w:bottom w:val="none" w:sz="0" w:space="0" w:color="auto"/>
            <w:right w:val="none" w:sz="0" w:space="0" w:color="auto"/>
          </w:divBdr>
        </w:div>
        <w:div w:id="1167789016">
          <w:marLeft w:val="0"/>
          <w:marRight w:val="0"/>
          <w:marTop w:val="0"/>
          <w:marBottom w:val="0"/>
          <w:divBdr>
            <w:top w:val="none" w:sz="0" w:space="0" w:color="auto"/>
            <w:left w:val="none" w:sz="0" w:space="0" w:color="auto"/>
            <w:bottom w:val="none" w:sz="0" w:space="0" w:color="auto"/>
            <w:right w:val="none" w:sz="0" w:space="0" w:color="auto"/>
          </w:divBdr>
        </w:div>
        <w:div w:id="1548644403">
          <w:marLeft w:val="0"/>
          <w:marRight w:val="0"/>
          <w:marTop w:val="0"/>
          <w:marBottom w:val="0"/>
          <w:divBdr>
            <w:top w:val="none" w:sz="0" w:space="0" w:color="auto"/>
            <w:left w:val="none" w:sz="0" w:space="0" w:color="auto"/>
            <w:bottom w:val="none" w:sz="0" w:space="0" w:color="auto"/>
            <w:right w:val="none" w:sz="0" w:space="0" w:color="auto"/>
          </w:divBdr>
        </w:div>
        <w:div w:id="236745001">
          <w:marLeft w:val="0"/>
          <w:marRight w:val="0"/>
          <w:marTop w:val="0"/>
          <w:marBottom w:val="0"/>
          <w:divBdr>
            <w:top w:val="none" w:sz="0" w:space="0" w:color="auto"/>
            <w:left w:val="none" w:sz="0" w:space="0" w:color="auto"/>
            <w:bottom w:val="none" w:sz="0" w:space="0" w:color="auto"/>
            <w:right w:val="none" w:sz="0" w:space="0" w:color="auto"/>
          </w:divBdr>
        </w:div>
        <w:div w:id="1440180320">
          <w:marLeft w:val="0"/>
          <w:marRight w:val="0"/>
          <w:marTop w:val="0"/>
          <w:marBottom w:val="0"/>
          <w:divBdr>
            <w:top w:val="none" w:sz="0" w:space="0" w:color="auto"/>
            <w:left w:val="none" w:sz="0" w:space="0" w:color="auto"/>
            <w:bottom w:val="none" w:sz="0" w:space="0" w:color="auto"/>
            <w:right w:val="none" w:sz="0" w:space="0" w:color="auto"/>
          </w:divBdr>
        </w:div>
        <w:div w:id="1364745763">
          <w:marLeft w:val="0"/>
          <w:marRight w:val="0"/>
          <w:marTop w:val="0"/>
          <w:marBottom w:val="0"/>
          <w:divBdr>
            <w:top w:val="none" w:sz="0" w:space="0" w:color="auto"/>
            <w:left w:val="none" w:sz="0" w:space="0" w:color="auto"/>
            <w:bottom w:val="none" w:sz="0" w:space="0" w:color="auto"/>
            <w:right w:val="none" w:sz="0" w:space="0" w:color="auto"/>
          </w:divBdr>
        </w:div>
        <w:div w:id="278337815">
          <w:marLeft w:val="0"/>
          <w:marRight w:val="0"/>
          <w:marTop w:val="0"/>
          <w:marBottom w:val="0"/>
          <w:divBdr>
            <w:top w:val="none" w:sz="0" w:space="0" w:color="auto"/>
            <w:left w:val="none" w:sz="0" w:space="0" w:color="auto"/>
            <w:bottom w:val="none" w:sz="0" w:space="0" w:color="auto"/>
            <w:right w:val="none" w:sz="0" w:space="0" w:color="auto"/>
          </w:divBdr>
        </w:div>
        <w:div w:id="276644027">
          <w:marLeft w:val="0"/>
          <w:marRight w:val="0"/>
          <w:marTop w:val="0"/>
          <w:marBottom w:val="0"/>
          <w:divBdr>
            <w:top w:val="none" w:sz="0" w:space="0" w:color="auto"/>
            <w:left w:val="none" w:sz="0" w:space="0" w:color="auto"/>
            <w:bottom w:val="none" w:sz="0" w:space="0" w:color="auto"/>
            <w:right w:val="none" w:sz="0" w:space="0" w:color="auto"/>
          </w:divBdr>
        </w:div>
        <w:div w:id="1431776930">
          <w:marLeft w:val="0"/>
          <w:marRight w:val="0"/>
          <w:marTop w:val="0"/>
          <w:marBottom w:val="0"/>
          <w:divBdr>
            <w:top w:val="none" w:sz="0" w:space="0" w:color="auto"/>
            <w:left w:val="none" w:sz="0" w:space="0" w:color="auto"/>
            <w:bottom w:val="none" w:sz="0" w:space="0" w:color="auto"/>
            <w:right w:val="none" w:sz="0" w:space="0" w:color="auto"/>
          </w:divBdr>
        </w:div>
      </w:divsChild>
    </w:div>
    <w:div w:id="519399021">
      <w:bodyDiv w:val="1"/>
      <w:marLeft w:val="0"/>
      <w:marRight w:val="0"/>
      <w:marTop w:val="0"/>
      <w:marBottom w:val="0"/>
      <w:divBdr>
        <w:top w:val="none" w:sz="0" w:space="0" w:color="auto"/>
        <w:left w:val="none" w:sz="0" w:space="0" w:color="auto"/>
        <w:bottom w:val="none" w:sz="0" w:space="0" w:color="auto"/>
        <w:right w:val="none" w:sz="0" w:space="0" w:color="auto"/>
      </w:divBdr>
    </w:div>
    <w:div w:id="565454128">
      <w:bodyDiv w:val="1"/>
      <w:marLeft w:val="0"/>
      <w:marRight w:val="0"/>
      <w:marTop w:val="0"/>
      <w:marBottom w:val="0"/>
      <w:divBdr>
        <w:top w:val="none" w:sz="0" w:space="0" w:color="auto"/>
        <w:left w:val="none" w:sz="0" w:space="0" w:color="auto"/>
        <w:bottom w:val="none" w:sz="0" w:space="0" w:color="auto"/>
        <w:right w:val="none" w:sz="0" w:space="0" w:color="auto"/>
      </w:divBdr>
      <w:divsChild>
        <w:div w:id="1084953618">
          <w:marLeft w:val="0"/>
          <w:marRight w:val="0"/>
          <w:marTop w:val="0"/>
          <w:marBottom w:val="0"/>
          <w:divBdr>
            <w:top w:val="none" w:sz="0" w:space="0" w:color="auto"/>
            <w:left w:val="none" w:sz="0" w:space="0" w:color="auto"/>
            <w:bottom w:val="none" w:sz="0" w:space="0" w:color="auto"/>
            <w:right w:val="none" w:sz="0" w:space="0" w:color="auto"/>
          </w:divBdr>
        </w:div>
        <w:div w:id="2024893867">
          <w:marLeft w:val="0"/>
          <w:marRight w:val="0"/>
          <w:marTop w:val="0"/>
          <w:marBottom w:val="0"/>
          <w:divBdr>
            <w:top w:val="none" w:sz="0" w:space="0" w:color="auto"/>
            <w:left w:val="none" w:sz="0" w:space="0" w:color="auto"/>
            <w:bottom w:val="none" w:sz="0" w:space="0" w:color="auto"/>
            <w:right w:val="none" w:sz="0" w:space="0" w:color="auto"/>
          </w:divBdr>
        </w:div>
        <w:div w:id="1414204254">
          <w:marLeft w:val="0"/>
          <w:marRight w:val="0"/>
          <w:marTop w:val="0"/>
          <w:marBottom w:val="0"/>
          <w:divBdr>
            <w:top w:val="none" w:sz="0" w:space="0" w:color="auto"/>
            <w:left w:val="none" w:sz="0" w:space="0" w:color="auto"/>
            <w:bottom w:val="none" w:sz="0" w:space="0" w:color="auto"/>
            <w:right w:val="none" w:sz="0" w:space="0" w:color="auto"/>
          </w:divBdr>
        </w:div>
        <w:div w:id="801923635">
          <w:marLeft w:val="0"/>
          <w:marRight w:val="0"/>
          <w:marTop w:val="0"/>
          <w:marBottom w:val="0"/>
          <w:divBdr>
            <w:top w:val="none" w:sz="0" w:space="0" w:color="auto"/>
            <w:left w:val="none" w:sz="0" w:space="0" w:color="auto"/>
            <w:bottom w:val="none" w:sz="0" w:space="0" w:color="auto"/>
            <w:right w:val="none" w:sz="0" w:space="0" w:color="auto"/>
          </w:divBdr>
        </w:div>
        <w:div w:id="1492452912">
          <w:marLeft w:val="0"/>
          <w:marRight w:val="0"/>
          <w:marTop w:val="0"/>
          <w:marBottom w:val="0"/>
          <w:divBdr>
            <w:top w:val="none" w:sz="0" w:space="0" w:color="auto"/>
            <w:left w:val="none" w:sz="0" w:space="0" w:color="auto"/>
            <w:bottom w:val="none" w:sz="0" w:space="0" w:color="auto"/>
            <w:right w:val="none" w:sz="0" w:space="0" w:color="auto"/>
          </w:divBdr>
        </w:div>
        <w:div w:id="1550261406">
          <w:marLeft w:val="0"/>
          <w:marRight w:val="0"/>
          <w:marTop w:val="0"/>
          <w:marBottom w:val="0"/>
          <w:divBdr>
            <w:top w:val="none" w:sz="0" w:space="0" w:color="auto"/>
            <w:left w:val="none" w:sz="0" w:space="0" w:color="auto"/>
            <w:bottom w:val="none" w:sz="0" w:space="0" w:color="auto"/>
            <w:right w:val="none" w:sz="0" w:space="0" w:color="auto"/>
          </w:divBdr>
        </w:div>
        <w:div w:id="2042121058">
          <w:marLeft w:val="0"/>
          <w:marRight w:val="0"/>
          <w:marTop w:val="0"/>
          <w:marBottom w:val="0"/>
          <w:divBdr>
            <w:top w:val="none" w:sz="0" w:space="0" w:color="auto"/>
            <w:left w:val="none" w:sz="0" w:space="0" w:color="auto"/>
            <w:bottom w:val="none" w:sz="0" w:space="0" w:color="auto"/>
            <w:right w:val="none" w:sz="0" w:space="0" w:color="auto"/>
          </w:divBdr>
        </w:div>
        <w:div w:id="32313362">
          <w:marLeft w:val="0"/>
          <w:marRight w:val="0"/>
          <w:marTop w:val="0"/>
          <w:marBottom w:val="0"/>
          <w:divBdr>
            <w:top w:val="none" w:sz="0" w:space="0" w:color="auto"/>
            <w:left w:val="none" w:sz="0" w:space="0" w:color="auto"/>
            <w:bottom w:val="none" w:sz="0" w:space="0" w:color="auto"/>
            <w:right w:val="none" w:sz="0" w:space="0" w:color="auto"/>
          </w:divBdr>
        </w:div>
        <w:div w:id="326061897">
          <w:marLeft w:val="0"/>
          <w:marRight w:val="0"/>
          <w:marTop w:val="0"/>
          <w:marBottom w:val="0"/>
          <w:divBdr>
            <w:top w:val="none" w:sz="0" w:space="0" w:color="auto"/>
            <w:left w:val="none" w:sz="0" w:space="0" w:color="auto"/>
            <w:bottom w:val="none" w:sz="0" w:space="0" w:color="auto"/>
            <w:right w:val="none" w:sz="0" w:space="0" w:color="auto"/>
          </w:divBdr>
        </w:div>
        <w:div w:id="1120495722">
          <w:marLeft w:val="0"/>
          <w:marRight w:val="0"/>
          <w:marTop w:val="0"/>
          <w:marBottom w:val="0"/>
          <w:divBdr>
            <w:top w:val="none" w:sz="0" w:space="0" w:color="auto"/>
            <w:left w:val="none" w:sz="0" w:space="0" w:color="auto"/>
            <w:bottom w:val="none" w:sz="0" w:space="0" w:color="auto"/>
            <w:right w:val="none" w:sz="0" w:space="0" w:color="auto"/>
          </w:divBdr>
        </w:div>
        <w:div w:id="1510559918">
          <w:marLeft w:val="0"/>
          <w:marRight w:val="0"/>
          <w:marTop w:val="0"/>
          <w:marBottom w:val="0"/>
          <w:divBdr>
            <w:top w:val="none" w:sz="0" w:space="0" w:color="auto"/>
            <w:left w:val="none" w:sz="0" w:space="0" w:color="auto"/>
            <w:bottom w:val="none" w:sz="0" w:space="0" w:color="auto"/>
            <w:right w:val="none" w:sz="0" w:space="0" w:color="auto"/>
          </w:divBdr>
        </w:div>
        <w:div w:id="1311397714">
          <w:marLeft w:val="0"/>
          <w:marRight w:val="0"/>
          <w:marTop w:val="0"/>
          <w:marBottom w:val="0"/>
          <w:divBdr>
            <w:top w:val="none" w:sz="0" w:space="0" w:color="auto"/>
            <w:left w:val="none" w:sz="0" w:space="0" w:color="auto"/>
            <w:bottom w:val="none" w:sz="0" w:space="0" w:color="auto"/>
            <w:right w:val="none" w:sz="0" w:space="0" w:color="auto"/>
          </w:divBdr>
        </w:div>
        <w:div w:id="2141920267">
          <w:marLeft w:val="0"/>
          <w:marRight w:val="0"/>
          <w:marTop w:val="0"/>
          <w:marBottom w:val="0"/>
          <w:divBdr>
            <w:top w:val="none" w:sz="0" w:space="0" w:color="auto"/>
            <w:left w:val="none" w:sz="0" w:space="0" w:color="auto"/>
            <w:bottom w:val="none" w:sz="0" w:space="0" w:color="auto"/>
            <w:right w:val="none" w:sz="0" w:space="0" w:color="auto"/>
          </w:divBdr>
        </w:div>
        <w:div w:id="1602953176">
          <w:marLeft w:val="0"/>
          <w:marRight w:val="0"/>
          <w:marTop w:val="0"/>
          <w:marBottom w:val="0"/>
          <w:divBdr>
            <w:top w:val="none" w:sz="0" w:space="0" w:color="auto"/>
            <w:left w:val="none" w:sz="0" w:space="0" w:color="auto"/>
            <w:bottom w:val="none" w:sz="0" w:space="0" w:color="auto"/>
            <w:right w:val="none" w:sz="0" w:space="0" w:color="auto"/>
          </w:divBdr>
        </w:div>
        <w:div w:id="912786286">
          <w:marLeft w:val="0"/>
          <w:marRight w:val="0"/>
          <w:marTop w:val="0"/>
          <w:marBottom w:val="0"/>
          <w:divBdr>
            <w:top w:val="none" w:sz="0" w:space="0" w:color="auto"/>
            <w:left w:val="none" w:sz="0" w:space="0" w:color="auto"/>
            <w:bottom w:val="none" w:sz="0" w:space="0" w:color="auto"/>
            <w:right w:val="none" w:sz="0" w:space="0" w:color="auto"/>
          </w:divBdr>
        </w:div>
      </w:divsChild>
    </w:div>
    <w:div w:id="571549378">
      <w:bodyDiv w:val="1"/>
      <w:marLeft w:val="0"/>
      <w:marRight w:val="0"/>
      <w:marTop w:val="0"/>
      <w:marBottom w:val="0"/>
      <w:divBdr>
        <w:top w:val="none" w:sz="0" w:space="0" w:color="auto"/>
        <w:left w:val="none" w:sz="0" w:space="0" w:color="auto"/>
        <w:bottom w:val="none" w:sz="0" w:space="0" w:color="auto"/>
        <w:right w:val="none" w:sz="0" w:space="0" w:color="auto"/>
      </w:divBdr>
    </w:div>
    <w:div w:id="697006687">
      <w:bodyDiv w:val="1"/>
      <w:marLeft w:val="0"/>
      <w:marRight w:val="0"/>
      <w:marTop w:val="0"/>
      <w:marBottom w:val="0"/>
      <w:divBdr>
        <w:top w:val="none" w:sz="0" w:space="0" w:color="auto"/>
        <w:left w:val="none" w:sz="0" w:space="0" w:color="auto"/>
        <w:bottom w:val="none" w:sz="0" w:space="0" w:color="auto"/>
        <w:right w:val="none" w:sz="0" w:space="0" w:color="auto"/>
      </w:divBdr>
    </w:div>
    <w:div w:id="882207029">
      <w:bodyDiv w:val="1"/>
      <w:marLeft w:val="0"/>
      <w:marRight w:val="0"/>
      <w:marTop w:val="0"/>
      <w:marBottom w:val="0"/>
      <w:divBdr>
        <w:top w:val="none" w:sz="0" w:space="0" w:color="auto"/>
        <w:left w:val="none" w:sz="0" w:space="0" w:color="auto"/>
        <w:bottom w:val="none" w:sz="0" w:space="0" w:color="auto"/>
        <w:right w:val="none" w:sz="0" w:space="0" w:color="auto"/>
      </w:divBdr>
    </w:div>
    <w:div w:id="1249802749">
      <w:bodyDiv w:val="1"/>
      <w:marLeft w:val="0"/>
      <w:marRight w:val="0"/>
      <w:marTop w:val="0"/>
      <w:marBottom w:val="0"/>
      <w:divBdr>
        <w:top w:val="none" w:sz="0" w:space="0" w:color="auto"/>
        <w:left w:val="none" w:sz="0" w:space="0" w:color="auto"/>
        <w:bottom w:val="none" w:sz="0" w:space="0" w:color="auto"/>
        <w:right w:val="none" w:sz="0" w:space="0" w:color="auto"/>
      </w:divBdr>
    </w:div>
    <w:div w:id="1495410971">
      <w:bodyDiv w:val="1"/>
      <w:marLeft w:val="0"/>
      <w:marRight w:val="0"/>
      <w:marTop w:val="0"/>
      <w:marBottom w:val="0"/>
      <w:divBdr>
        <w:top w:val="none" w:sz="0" w:space="0" w:color="auto"/>
        <w:left w:val="none" w:sz="0" w:space="0" w:color="auto"/>
        <w:bottom w:val="none" w:sz="0" w:space="0" w:color="auto"/>
        <w:right w:val="none" w:sz="0" w:space="0" w:color="auto"/>
      </w:divBdr>
    </w:div>
    <w:div w:id="1507407267">
      <w:bodyDiv w:val="1"/>
      <w:marLeft w:val="0"/>
      <w:marRight w:val="0"/>
      <w:marTop w:val="0"/>
      <w:marBottom w:val="0"/>
      <w:divBdr>
        <w:top w:val="none" w:sz="0" w:space="0" w:color="auto"/>
        <w:left w:val="none" w:sz="0" w:space="0" w:color="auto"/>
        <w:bottom w:val="none" w:sz="0" w:space="0" w:color="auto"/>
        <w:right w:val="none" w:sz="0" w:space="0" w:color="auto"/>
      </w:divBdr>
      <w:divsChild>
        <w:div w:id="1628314958">
          <w:marLeft w:val="0"/>
          <w:marRight w:val="0"/>
          <w:marTop w:val="0"/>
          <w:marBottom w:val="0"/>
          <w:divBdr>
            <w:top w:val="none" w:sz="0" w:space="0" w:color="auto"/>
            <w:left w:val="none" w:sz="0" w:space="0" w:color="auto"/>
            <w:bottom w:val="none" w:sz="0" w:space="0" w:color="auto"/>
            <w:right w:val="none" w:sz="0" w:space="0" w:color="auto"/>
          </w:divBdr>
        </w:div>
        <w:div w:id="1526209800">
          <w:marLeft w:val="0"/>
          <w:marRight w:val="0"/>
          <w:marTop w:val="0"/>
          <w:marBottom w:val="0"/>
          <w:divBdr>
            <w:top w:val="none" w:sz="0" w:space="0" w:color="auto"/>
            <w:left w:val="none" w:sz="0" w:space="0" w:color="auto"/>
            <w:bottom w:val="none" w:sz="0" w:space="0" w:color="auto"/>
            <w:right w:val="none" w:sz="0" w:space="0" w:color="auto"/>
          </w:divBdr>
        </w:div>
        <w:div w:id="1285886835">
          <w:marLeft w:val="0"/>
          <w:marRight w:val="0"/>
          <w:marTop w:val="0"/>
          <w:marBottom w:val="0"/>
          <w:divBdr>
            <w:top w:val="none" w:sz="0" w:space="0" w:color="auto"/>
            <w:left w:val="none" w:sz="0" w:space="0" w:color="auto"/>
            <w:bottom w:val="none" w:sz="0" w:space="0" w:color="auto"/>
            <w:right w:val="none" w:sz="0" w:space="0" w:color="auto"/>
          </w:divBdr>
        </w:div>
        <w:div w:id="757553656">
          <w:marLeft w:val="0"/>
          <w:marRight w:val="0"/>
          <w:marTop w:val="0"/>
          <w:marBottom w:val="0"/>
          <w:divBdr>
            <w:top w:val="none" w:sz="0" w:space="0" w:color="auto"/>
            <w:left w:val="none" w:sz="0" w:space="0" w:color="auto"/>
            <w:bottom w:val="none" w:sz="0" w:space="0" w:color="auto"/>
            <w:right w:val="none" w:sz="0" w:space="0" w:color="auto"/>
          </w:divBdr>
        </w:div>
        <w:div w:id="369888626">
          <w:marLeft w:val="0"/>
          <w:marRight w:val="0"/>
          <w:marTop w:val="0"/>
          <w:marBottom w:val="0"/>
          <w:divBdr>
            <w:top w:val="none" w:sz="0" w:space="0" w:color="auto"/>
            <w:left w:val="none" w:sz="0" w:space="0" w:color="auto"/>
            <w:bottom w:val="none" w:sz="0" w:space="0" w:color="auto"/>
            <w:right w:val="none" w:sz="0" w:space="0" w:color="auto"/>
          </w:divBdr>
        </w:div>
        <w:div w:id="1612198600">
          <w:marLeft w:val="0"/>
          <w:marRight w:val="0"/>
          <w:marTop w:val="0"/>
          <w:marBottom w:val="0"/>
          <w:divBdr>
            <w:top w:val="none" w:sz="0" w:space="0" w:color="auto"/>
            <w:left w:val="none" w:sz="0" w:space="0" w:color="auto"/>
            <w:bottom w:val="none" w:sz="0" w:space="0" w:color="auto"/>
            <w:right w:val="none" w:sz="0" w:space="0" w:color="auto"/>
          </w:divBdr>
        </w:div>
        <w:div w:id="1038703574">
          <w:marLeft w:val="0"/>
          <w:marRight w:val="0"/>
          <w:marTop w:val="0"/>
          <w:marBottom w:val="0"/>
          <w:divBdr>
            <w:top w:val="none" w:sz="0" w:space="0" w:color="auto"/>
            <w:left w:val="none" w:sz="0" w:space="0" w:color="auto"/>
            <w:bottom w:val="none" w:sz="0" w:space="0" w:color="auto"/>
            <w:right w:val="none" w:sz="0" w:space="0" w:color="auto"/>
          </w:divBdr>
        </w:div>
        <w:div w:id="1456943006">
          <w:marLeft w:val="0"/>
          <w:marRight w:val="0"/>
          <w:marTop w:val="0"/>
          <w:marBottom w:val="0"/>
          <w:divBdr>
            <w:top w:val="none" w:sz="0" w:space="0" w:color="auto"/>
            <w:left w:val="none" w:sz="0" w:space="0" w:color="auto"/>
            <w:bottom w:val="none" w:sz="0" w:space="0" w:color="auto"/>
            <w:right w:val="none" w:sz="0" w:space="0" w:color="auto"/>
          </w:divBdr>
        </w:div>
        <w:div w:id="1583023981">
          <w:marLeft w:val="0"/>
          <w:marRight w:val="0"/>
          <w:marTop w:val="0"/>
          <w:marBottom w:val="0"/>
          <w:divBdr>
            <w:top w:val="none" w:sz="0" w:space="0" w:color="auto"/>
            <w:left w:val="none" w:sz="0" w:space="0" w:color="auto"/>
            <w:bottom w:val="none" w:sz="0" w:space="0" w:color="auto"/>
            <w:right w:val="none" w:sz="0" w:space="0" w:color="auto"/>
          </w:divBdr>
        </w:div>
        <w:div w:id="1597178523">
          <w:marLeft w:val="0"/>
          <w:marRight w:val="0"/>
          <w:marTop w:val="0"/>
          <w:marBottom w:val="0"/>
          <w:divBdr>
            <w:top w:val="none" w:sz="0" w:space="0" w:color="auto"/>
            <w:left w:val="none" w:sz="0" w:space="0" w:color="auto"/>
            <w:bottom w:val="none" w:sz="0" w:space="0" w:color="auto"/>
            <w:right w:val="none" w:sz="0" w:space="0" w:color="auto"/>
          </w:divBdr>
        </w:div>
        <w:div w:id="1942490400">
          <w:marLeft w:val="0"/>
          <w:marRight w:val="0"/>
          <w:marTop w:val="0"/>
          <w:marBottom w:val="0"/>
          <w:divBdr>
            <w:top w:val="none" w:sz="0" w:space="0" w:color="auto"/>
            <w:left w:val="none" w:sz="0" w:space="0" w:color="auto"/>
            <w:bottom w:val="none" w:sz="0" w:space="0" w:color="auto"/>
            <w:right w:val="none" w:sz="0" w:space="0" w:color="auto"/>
          </w:divBdr>
        </w:div>
        <w:div w:id="368263654">
          <w:marLeft w:val="0"/>
          <w:marRight w:val="0"/>
          <w:marTop w:val="0"/>
          <w:marBottom w:val="0"/>
          <w:divBdr>
            <w:top w:val="none" w:sz="0" w:space="0" w:color="auto"/>
            <w:left w:val="none" w:sz="0" w:space="0" w:color="auto"/>
            <w:bottom w:val="none" w:sz="0" w:space="0" w:color="auto"/>
            <w:right w:val="none" w:sz="0" w:space="0" w:color="auto"/>
          </w:divBdr>
        </w:div>
        <w:div w:id="1024402043">
          <w:marLeft w:val="0"/>
          <w:marRight w:val="0"/>
          <w:marTop w:val="0"/>
          <w:marBottom w:val="0"/>
          <w:divBdr>
            <w:top w:val="none" w:sz="0" w:space="0" w:color="auto"/>
            <w:left w:val="none" w:sz="0" w:space="0" w:color="auto"/>
            <w:bottom w:val="none" w:sz="0" w:space="0" w:color="auto"/>
            <w:right w:val="none" w:sz="0" w:space="0" w:color="auto"/>
          </w:divBdr>
        </w:div>
        <w:div w:id="1603150173">
          <w:marLeft w:val="0"/>
          <w:marRight w:val="0"/>
          <w:marTop w:val="0"/>
          <w:marBottom w:val="0"/>
          <w:divBdr>
            <w:top w:val="none" w:sz="0" w:space="0" w:color="auto"/>
            <w:left w:val="none" w:sz="0" w:space="0" w:color="auto"/>
            <w:bottom w:val="none" w:sz="0" w:space="0" w:color="auto"/>
            <w:right w:val="none" w:sz="0" w:space="0" w:color="auto"/>
          </w:divBdr>
        </w:div>
        <w:div w:id="1951160398">
          <w:marLeft w:val="0"/>
          <w:marRight w:val="0"/>
          <w:marTop w:val="0"/>
          <w:marBottom w:val="0"/>
          <w:divBdr>
            <w:top w:val="none" w:sz="0" w:space="0" w:color="auto"/>
            <w:left w:val="none" w:sz="0" w:space="0" w:color="auto"/>
            <w:bottom w:val="none" w:sz="0" w:space="0" w:color="auto"/>
            <w:right w:val="none" w:sz="0" w:space="0" w:color="auto"/>
          </w:divBdr>
        </w:div>
        <w:div w:id="1212813456">
          <w:marLeft w:val="0"/>
          <w:marRight w:val="0"/>
          <w:marTop w:val="0"/>
          <w:marBottom w:val="0"/>
          <w:divBdr>
            <w:top w:val="none" w:sz="0" w:space="0" w:color="auto"/>
            <w:left w:val="none" w:sz="0" w:space="0" w:color="auto"/>
            <w:bottom w:val="none" w:sz="0" w:space="0" w:color="auto"/>
            <w:right w:val="none" w:sz="0" w:space="0" w:color="auto"/>
          </w:divBdr>
        </w:div>
        <w:div w:id="9257380">
          <w:marLeft w:val="0"/>
          <w:marRight w:val="0"/>
          <w:marTop w:val="0"/>
          <w:marBottom w:val="0"/>
          <w:divBdr>
            <w:top w:val="none" w:sz="0" w:space="0" w:color="auto"/>
            <w:left w:val="none" w:sz="0" w:space="0" w:color="auto"/>
            <w:bottom w:val="none" w:sz="0" w:space="0" w:color="auto"/>
            <w:right w:val="none" w:sz="0" w:space="0" w:color="auto"/>
          </w:divBdr>
        </w:div>
        <w:div w:id="1538346247">
          <w:marLeft w:val="0"/>
          <w:marRight w:val="0"/>
          <w:marTop w:val="0"/>
          <w:marBottom w:val="0"/>
          <w:divBdr>
            <w:top w:val="none" w:sz="0" w:space="0" w:color="auto"/>
            <w:left w:val="none" w:sz="0" w:space="0" w:color="auto"/>
            <w:bottom w:val="none" w:sz="0" w:space="0" w:color="auto"/>
            <w:right w:val="none" w:sz="0" w:space="0" w:color="auto"/>
          </w:divBdr>
        </w:div>
        <w:div w:id="916672526">
          <w:marLeft w:val="0"/>
          <w:marRight w:val="0"/>
          <w:marTop w:val="0"/>
          <w:marBottom w:val="0"/>
          <w:divBdr>
            <w:top w:val="none" w:sz="0" w:space="0" w:color="auto"/>
            <w:left w:val="none" w:sz="0" w:space="0" w:color="auto"/>
            <w:bottom w:val="none" w:sz="0" w:space="0" w:color="auto"/>
            <w:right w:val="none" w:sz="0" w:space="0" w:color="auto"/>
          </w:divBdr>
        </w:div>
      </w:divsChild>
    </w:div>
    <w:div w:id="1672826909">
      <w:bodyDiv w:val="1"/>
      <w:marLeft w:val="0"/>
      <w:marRight w:val="0"/>
      <w:marTop w:val="0"/>
      <w:marBottom w:val="0"/>
      <w:divBdr>
        <w:top w:val="none" w:sz="0" w:space="0" w:color="auto"/>
        <w:left w:val="none" w:sz="0" w:space="0" w:color="auto"/>
        <w:bottom w:val="none" w:sz="0" w:space="0" w:color="auto"/>
        <w:right w:val="none" w:sz="0" w:space="0" w:color="auto"/>
      </w:divBdr>
    </w:div>
    <w:div w:id="1790933545">
      <w:bodyDiv w:val="1"/>
      <w:marLeft w:val="0"/>
      <w:marRight w:val="0"/>
      <w:marTop w:val="0"/>
      <w:marBottom w:val="0"/>
      <w:divBdr>
        <w:top w:val="none" w:sz="0" w:space="0" w:color="auto"/>
        <w:left w:val="none" w:sz="0" w:space="0" w:color="auto"/>
        <w:bottom w:val="none" w:sz="0" w:space="0" w:color="auto"/>
        <w:right w:val="none" w:sz="0" w:space="0" w:color="auto"/>
      </w:divBdr>
      <w:divsChild>
        <w:div w:id="907031904">
          <w:marLeft w:val="0"/>
          <w:marRight w:val="0"/>
          <w:marTop w:val="0"/>
          <w:marBottom w:val="0"/>
          <w:divBdr>
            <w:top w:val="none" w:sz="0" w:space="0" w:color="auto"/>
            <w:left w:val="none" w:sz="0" w:space="0" w:color="auto"/>
            <w:bottom w:val="none" w:sz="0" w:space="0" w:color="auto"/>
            <w:right w:val="none" w:sz="0" w:space="0" w:color="auto"/>
          </w:divBdr>
          <w:divsChild>
            <w:div w:id="272054367">
              <w:marLeft w:val="0"/>
              <w:marRight w:val="0"/>
              <w:marTop w:val="0"/>
              <w:marBottom w:val="0"/>
              <w:divBdr>
                <w:top w:val="none" w:sz="0" w:space="0" w:color="auto"/>
                <w:left w:val="none" w:sz="0" w:space="0" w:color="auto"/>
                <w:bottom w:val="none" w:sz="0" w:space="0" w:color="auto"/>
                <w:right w:val="none" w:sz="0" w:space="0" w:color="auto"/>
              </w:divBdr>
              <w:divsChild>
                <w:div w:id="1510100591">
                  <w:marLeft w:val="0"/>
                  <w:marRight w:val="0"/>
                  <w:marTop w:val="0"/>
                  <w:marBottom w:val="0"/>
                  <w:divBdr>
                    <w:top w:val="none" w:sz="0" w:space="0" w:color="auto"/>
                    <w:left w:val="none" w:sz="0" w:space="0" w:color="auto"/>
                    <w:bottom w:val="none" w:sz="0" w:space="0" w:color="auto"/>
                    <w:right w:val="none" w:sz="0" w:space="0" w:color="auto"/>
                  </w:divBdr>
                </w:div>
                <w:div w:id="197284958">
                  <w:marLeft w:val="0"/>
                  <w:marRight w:val="0"/>
                  <w:marTop w:val="0"/>
                  <w:marBottom w:val="0"/>
                  <w:divBdr>
                    <w:top w:val="none" w:sz="0" w:space="0" w:color="auto"/>
                    <w:left w:val="none" w:sz="0" w:space="0" w:color="auto"/>
                    <w:bottom w:val="none" w:sz="0" w:space="0" w:color="auto"/>
                    <w:right w:val="none" w:sz="0" w:space="0" w:color="auto"/>
                  </w:divBdr>
                </w:div>
                <w:div w:id="1301961561">
                  <w:marLeft w:val="0"/>
                  <w:marRight w:val="0"/>
                  <w:marTop w:val="0"/>
                  <w:marBottom w:val="0"/>
                  <w:divBdr>
                    <w:top w:val="none" w:sz="0" w:space="0" w:color="auto"/>
                    <w:left w:val="none" w:sz="0" w:space="0" w:color="auto"/>
                    <w:bottom w:val="none" w:sz="0" w:space="0" w:color="auto"/>
                    <w:right w:val="none" w:sz="0" w:space="0" w:color="auto"/>
                  </w:divBdr>
                </w:div>
                <w:div w:id="2079672594">
                  <w:marLeft w:val="0"/>
                  <w:marRight w:val="0"/>
                  <w:marTop w:val="0"/>
                  <w:marBottom w:val="0"/>
                  <w:divBdr>
                    <w:top w:val="none" w:sz="0" w:space="0" w:color="auto"/>
                    <w:left w:val="none" w:sz="0" w:space="0" w:color="auto"/>
                    <w:bottom w:val="none" w:sz="0" w:space="0" w:color="auto"/>
                    <w:right w:val="none" w:sz="0" w:space="0" w:color="auto"/>
                  </w:divBdr>
                </w:div>
                <w:div w:id="1739859047">
                  <w:marLeft w:val="0"/>
                  <w:marRight w:val="0"/>
                  <w:marTop w:val="0"/>
                  <w:marBottom w:val="0"/>
                  <w:divBdr>
                    <w:top w:val="none" w:sz="0" w:space="0" w:color="auto"/>
                    <w:left w:val="none" w:sz="0" w:space="0" w:color="auto"/>
                    <w:bottom w:val="none" w:sz="0" w:space="0" w:color="auto"/>
                    <w:right w:val="none" w:sz="0" w:space="0" w:color="auto"/>
                  </w:divBdr>
                </w:div>
                <w:div w:id="636838169">
                  <w:marLeft w:val="0"/>
                  <w:marRight w:val="0"/>
                  <w:marTop w:val="0"/>
                  <w:marBottom w:val="0"/>
                  <w:divBdr>
                    <w:top w:val="none" w:sz="0" w:space="0" w:color="auto"/>
                    <w:left w:val="none" w:sz="0" w:space="0" w:color="auto"/>
                    <w:bottom w:val="none" w:sz="0" w:space="0" w:color="auto"/>
                    <w:right w:val="none" w:sz="0" w:space="0" w:color="auto"/>
                  </w:divBdr>
                </w:div>
                <w:div w:id="727994648">
                  <w:marLeft w:val="0"/>
                  <w:marRight w:val="0"/>
                  <w:marTop w:val="0"/>
                  <w:marBottom w:val="0"/>
                  <w:divBdr>
                    <w:top w:val="none" w:sz="0" w:space="0" w:color="auto"/>
                    <w:left w:val="none" w:sz="0" w:space="0" w:color="auto"/>
                    <w:bottom w:val="none" w:sz="0" w:space="0" w:color="auto"/>
                    <w:right w:val="none" w:sz="0" w:space="0" w:color="auto"/>
                  </w:divBdr>
                </w:div>
                <w:div w:id="645817266">
                  <w:marLeft w:val="0"/>
                  <w:marRight w:val="0"/>
                  <w:marTop w:val="0"/>
                  <w:marBottom w:val="0"/>
                  <w:divBdr>
                    <w:top w:val="none" w:sz="0" w:space="0" w:color="auto"/>
                    <w:left w:val="none" w:sz="0" w:space="0" w:color="auto"/>
                    <w:bottom w:val="none" w:sz="0" w:space="0" w:color="auto"/>
                    <w:right w:val="none" w:sz="0" w:space="0" w:color="auto"/>
                  </w:divBdr>
                </w:div>
                <w:div w:id="1316488271">
                  <w:marLeft w:val="0"/>
                  <w:marRight w:val="0"/>
                  <w:marTop w:val="0"/>
                  <w:marBottom w:val="0"/>
                  <w:divBdr>
                    <w:top w:val="none" w:sz="0" w:space="0" w:color="auto"/>
                    <w:left w:val="none" w:sz="0" w:space="0" w:color="auto"/>
                    <w:bottom w:val="none" w:sz="0" w:space="0" w:color="auto"/>
                    <w:right w:val="none" w:sz="0" w:space="0" w:color="auto"/>
                  </w:divBdr>
                </w:div>
                <w:div w:id="1616331778">
                  <w:marLeft w:val="0"/>
                  <w:marRight w:val="0"/>
                  <w:marTop w:val="0"/>
                  <w:marBottom w:val="0"/>
                  <w:divBdr>
                    <w:top w:val="none" w:sz="0" w:space="0" w:color="auto"/>
                    <w:left w:val="none" w:sz="0" w:space="0" w:color="auto"/>
                    <w:bottom w:val="none" w:sz="0" w:space="0" w:color="auto"/>
                    <w:right w:val="none" w:sz="0" w:space="0" w:color="auto"/>
                  </w:divBdr>
                </w:div>
                <w:div w:id="637298201">
                  <w:marLeft w:val="0"/>
                  <w:marRight w:val="0"/>
                  <w:marTop w:val="0"/>
                  <w:marBottom w:val="0"/>
                  <w:divBdr>
                    <w:top w:val="none" w:sz="0" w:space="0" w:color="auto"/>
                    <w:left w:val="none" w:sz="0" w:space="0" w:color="auto"/>
                    <w:bottom w:val="none" w:sz="0" w:space="0" w:color="auto"/>
                    <w:right w:val="none" w:sz="0" w:space="0" w:color="auto"/>
                  </w:divBdr>
                </w:div>
                <w:div w:id="1956018826">
                  <w:marLeft w:val="0"/>
                  <w:marRight w:val="0"/>
                  <w:marTop w:val="0"/>
                  <w:marBottom w:val="0"/>
                  <w:divBdr>
                    <w:top w:val="none" w:sz="0" w:space="0" w:color="auto"/>
                    <w:left w:val="none" w:sz="0" w:space="0" w:color="auto"/>
                    <w:bottom w:val="none" w:sz="0" w:space="0" w:color="auto"/>
                    <w:right w:val="none" w:sz="0" w:space="0" w:color="auto"/>
                  </w:divBdr>
                </w:div>
                <w:div w:id="916550437">
                  <w:marLeft w:val="0"/>
                  <w:marRight w:val="0"/>
                  <w:marTop w:val="0"/>
                  <w:marBottom w:val="0"/>
                  <w:divBdr>
                    <w:top w:val="none" w:sz="0" w:space="0" w:color="auto"/>
                    <w:left w:val="none" w:sz="0" w:space="0" w:color="auto"/>
                    <w:bottom w:val="none" w:sz="0" w:space="0" w:color="auto"/>
                    <w:right w:val="none" w:sz="0" w:space="0" w:color="auto"/>
                  </w:divBdr>
                </w:div>
                <w:div w:id="87234104">
                  <w:marLeft w:val="0"/>
                  <w:marRight w:val="0"/>
                  <w:marTop w:val="0"/>
                  <w:marBottom w:val="0"/>
                  <w:divBdr>
                    <w:top w:val="none" w:sz="0" w:space="0" w:color="auto"/>
                    <w:left w:val="none" w:sz="0" w:space="0" w:color="auto"/>
                    <w:bottom w:val="none" w:sz="0" w:space="0" w:color="auto"/>
                    <w:right w:val="none" w:sz="0" w:space="0" w:color="auto"/>
                  </w:divBdr>
                </w:div>
                <w:div w:id="1729915201">
                  <w:marLeft w:val="0"/>
                  <w:marRight w:val="0"/>
                  <w:marTop w:val="0"/>
                  <w:marBottom w:val="0"/>
                  <w:divBdr>
                    <w:top w:val="none" w:sz="0" w:space="0" w:color="auto"/>
                    <w:left w:val="none" w:sz="0" w:space="0" w:color="auto"/>
                    <w:bottom w:val="none" w:sz="0" w:space="0" w:color="auto"/>
                    <w:right w:val="none" w:sz="0" w:space="0" w:color="auto"/>
                  </w:divBdr>
                </w:div>
                <w:div w:id="2002191426">
                  <w:marLeft w:val="0"/>
                  <w:marRight w:val="0"/>
                  <w:marTop w:val="0"/>
                  <w:marBottom w:val="0"/>
                  <w:divBdr>
                    <w:top w:val="none" w:sz="0" w:space="0" w:color="auto"/>
                    <w:left w:val="none" w:sz="0" w:space="0" w:color="auto"/>
                    <w:bottom w:val="none" w:sz="0" w:space="0" w:color="auto"/>
                    <w:right w:val="none" w:sz="0" w:space="0" w:color="auto"/>
                  </w:divBdr>
                </w:div>
                <w:div w:id="1754468632">
                  <w:marLeft w:val="0"/>
                  <w:marRight w:val="0"/>
                  <w:marTop w:val="0"/>
                  <w:marBottom w:val="0"/>
                  <w:divBdr>
                    <w:top w:val="none" w:sz="0" w:space="0" w:color="auto"/>
                    <w:left w:val="none" w:sz="0" w:space="0" w:color="auto"/>
                    <w:bottom w:val="none" w:sz="0" w:space="0" w:color="auto"/>
                    <w:right w:val="none" w:sz="0" w:space="0" w:color="auto"/>
                  </w:divBdr>
                </w:div>
                <w:div w:id="1390422261">
                  <w:marLeft w:val="0"/>
                  <w:marRight w:val="0"/>
                  <w:marTop w:val="0"/>
                  <w:marBottom w:val="0"/>
                  <w:divBdr>
                    <w:top w:val="none" w:sz="0" w:space="0" w:color="auto"/>
                    <w:left w:val="none" w:sz="0" w:space="0" w:color="auto"/>
                    <w:bottom w:val="none" w:sz="0" w:space="0" w:color="auto"/>
                    <w:right w:val="none" w:sz="0" w:space="0" w:color="auto"/>
                  </w:divBdr>
                </w:div>
                <w:div w:id="1159930502">
                  <w:marLeft w:val="0"/>
                  <w:marRight w:val="0"/>
                  <w:marTop w:val="0"/>
                  <w:marBottom w:val="0"/>
                  <w:divBdr>
                    <w:top w:val="none" w:sz="0" w:space="0" w:color="auto"/>
                    <w:left w:val="none" w:sz="0" w:space="0" w:color="auto"/>
                    <w:bottom w:val="none" w:sz="0" w:space="0" w:color="auto"/>
                    <w:right w:val="none" w:sz="0" w:space="0" w:color="auto"/>
                  </w:divBdr>
                </w:div>
                <w:div w:id="1866165924">
                  <w:marLeft w:val="0"/>
                  <w:marRight w:val="0"/>
                  <w:marTop w:val="0"/>
                  <w:marBottom w:val="0"/>
                  <w:divBdr>
                    <w:top w:val="none" w:sz="0" w:space="0" w:color="auto"/>
                    <w:left w:val="none" w:sz="0" w:space="0" w:color="auto"/>
                    <w:bottom w:val="none" w:sz="0" w:space="0" w:color="auto"/>
                    <w:right w:val="none" w:sz="0" w:space="0" w:color="auto"/>
                  </w:divBdr>
                </w:div>
                <w:div w:id="719673645">
                  <w:marLeft w:val="0"/>
                  <w:marRight w:val="0"/>
                  <w:marTop w:val="0"/>
                  <w:marBottom w:val="0"/>
                  <w:divBdr>
                    <w:top w:val="none" w:sz="0" w:space="0" w:color="auto"/>
                    <w:left w:val="none" w:sz="0" w:space="0" w:color="auto"/>
                    <w:bottom w:val="none" w:sz="0" w:space="0" w:color="auto"/>
                    <w:right w:val="none" w:sz="0" w:space="0" w:color="auto"/>
                  </w:divBdr>
                </w:div>
                <w:div w:id="897479354">
                  <w:marLeft w:val="0"/>
                  <w:marRight w:val="0"/>
                  <w:marTop w:val="0"/>
                  <w:marBottom w:val="0"/>
                  <w:divBdr>
                    <w:top w:val="none" w:sz="0" w:space="0" w:color="auto"/>
                    <w:left w:val="none" w:sz="0" w:space="0" w:color="auto"/>
                    <w:bottom w:val="none" w:sz="0" w:space="0" w:color="auto"/>
                    <w:right w:val="none" w:sz="0" w:space="0" w:color="auto"/>
                  </w:divBdr>
                </w:div>
                <w:div w:id="1656101282">
                  <w:marLeft w:val="0"/>
                  <w:marRight w:val="0"/>
                  <w:marTop w:val="0"/>
                  <w:marBottom w:val="0"/>
                  <w:divBdr>
                    <w:top w:val="none" w:sz="0" w:space="0" w:color="auto"/>
                    <w:left w:val="none" w:sz="0" w:space="0" w:color="auto"/>
                    <w:bottom w:val="none" w:sz="0" w:space="0" w:color="auto"/>
                    <w:right w:val="none" w:sz="0" w:space="0" w:color="auto"/>
                  </w:divBdr>
                </w:div>
                <w:div w:id="2077777003">
                  <w:marLeft w:val="0"/>
                  <w:marRight w:val="0"/>
                  <w:marTop w:val="0"/>
                  <w:marBottom w:val="0"/>
                  <w:divBdr>
                    <w:top w:val="none" w:sz="0" w:space="0" w:color="auto"/>
                    <w:left w:val="none" w:sz="0" w:space="0" w:color="auto"/>
                    <w:bottom w:val="none" w:sz="0" w:space="0" w:color="auto"/>
                    <w:right w:val="none" w:sz="0" w:space="0" w:color="auto"/>
                  </w:divBdr>
                </w:div>
                <w:div w:id="600992931">
                  <w:marLeft w:val="0"/>
                  <w:marRight w:val="0"/>
                  <w:marTop w:val="0"/>
                  <w:marBottom w:val="0"/>
                  <w:divBdr>
                    <w:top w:val="none" w:sz="0" w:space="0" w:color="auto"/>
                    <w:left w:val="none" w:sz="0" w:space="0" w:color="auto"/>
                    <w:bottom w:val="none" w:sz="0" w:space="0" w:color="auto"/>
                    <w:right w:val="none" w:sz="0" w:space="0" w:color="auto"/>
                  </w:divBdr>
                </w:div>
                <w:div w:id="1209415772">
                  <w:marLeft w:val="0"/>
                  <w:marRight w:val="0"/>
                  <w:marTop w:val="0"/>
                  <w:marBottom w:val="0"/>
                  <w:divBdr>
                    <w:top w:val="none" w:sz="0" w:space="0" w:color="auto"/>
                    <w:left w:val="none" w:sz="0" w:space="0" w:color="auto"/>
                    <w:bottom w:val="none" w:sz="0" w:space="0" w:color="auto"/>
                    <w:right w:val="none" w:sz="0" w:space="0" w:color="auto"/>
                  </w:divBdr>
                </w:div>
                <w:div w:id="841355946">
                  <w:marLeft w:val="0"/>
                  <w:marRight w:val="0"/>
                  <w:marTop w:val="0"/>
                  <w:marBottom w:val="0"/>
                  <w:divBdr>
                    <w:top w:val="none" w:sz="0" w:space="0" w:color="auto"/>
                    <w:left w:val="none" w:sz="0" w:space="0" w:color="auto"/>
                    <w:bottom w:val="none" w:sz="0" w:space="0" w:color="auto"/>
                    <w:right w:val="none" w:sz="0" w:space="0" w:color="auto"/>
                  </w:divBdr>
                </w:div>
                <w:div w:id="61491087">
                  <w:marLeft w:val="0"/>
                  <w:marRight w:val="0"/>
                  <w:marTop w:val="0"/>
                  <w:marBottom w:val="0"/>
                  <w:divBdr>
                    <w:top w:val="none" w:sz="0" w:space="0" w:color="auto"/>
                    <w:left w:val="none" w:sz="0" w:space="0" w:color="auto"/>
                    <w:bottom w:val="none" w:sz="0" w:space="0" w:color="auto"/>
                    <w:right w:val="none" w:sz="0" w:space="0" w:color="auto"/>
                  </w:divBdr>
                </w:div>
                <w:div w:id="1525628344">
                  <w:marLeft w:val="0"/>
                  <w:marRight w:val="0"/>
                  <w:marTop w:val="0"/>
                  <w:marBottom w:val="0"/>
                  <w:divBdr>
                    <w:top w:val="none" w:sz="0" w:space="0" w:color="auto"/>
                    <w:left w:val="none" w:sz="0" w:space="0" w:color="auto"/>
                    <w:bottom w:val="none" w:sz="0" w:space="0" w:color="auto"/>
                    <w:right w:val="none" w:sz="0" w:space="0" w:color="auto"/>
                  </w:divBdr>
                </w:div>
                <w:div w:id="1563053242">
                  <w:marLeft w:val="0"/>
                  <w:marRight w:val="0"/>
                  <w:marTop w:val="0"/>
                  <w:marBottom w:val="0"/>
                  <w:divBdr>
                    <w:top w:val="none" w:sz="0" w:space="0" w:color="auto"/>
                    <w:left w:val="none" w:sz="0" w:space="0" w:color="auto"/>
                    <w:bottom w:val="none" w:sz="0" w:space="0" w:color="auto"/>
                    <w:right w:val="none" w:sz="0" w:space="0" w:color="auto"/>
                  </w:divBdr>
                </w:div>
                <w:div w:id="663822969">
                  <w:marLeft w:val="0"/>
                  <w:marRight w:val="0"/>
                  <w:marTop w:val="0"/>
                  <w:marBottom w:val="0"/>
                  <w:divBdr>
                    <w:top w:val="none" w:sz="0" w:space="0" w:color="auto"/>
                    <w:left w:val="none" w:sz="0" w:space="0" w:color="auto"/>
                    <w:bottom w:val="none" w:sz="0" w:space="0" w:color="auto"/>
                    <w:right w:val="none" w:sz="0" w:space="0" w:color="auto"/>
                  </w:divBdr>
                </w:div>
                <w:div w:id="290744309">
                  <w:marLeft w:val="0"/>
                  <w:marRight w:val="0"/>
                  <w:marTop w:val="0"/>
                  <w:marBottom w:val="0"/>
                  <w:divBdr>
                    <w:top w:val="none" w:sz="0" w:space="0" w:color="auto"/>
                    <w:left w:val="none" w:sz="0" w:space="0" w:color="auto"/>
                    <w:bottom w:val="none" w:sz="0" w:space="0" w:color="auto"/>
                    <w:right w:val="none" w:sz="0" w:space="0" w:color="auto"/>
                  </w:divBdr>
                </w:div>
                <w:div w:id="1450662764">
                  <w:marLeft w:val="0"/>
                  <w:marRight w:val="0"/>
                  <w:marTop w:val="0"/>
                  <w:marBottom w:val="0"/>
                  <w:divBdr>
                    <w:top w:val="none" w:sz="0" w:space="0" w:color="auto"/>
                    <w:left w:val="none" w:sz="0" w:space="0" w:color="auto"/>
                    <w:bottom w:val="none" w:sz="0" w:space="0" w:color="auto"/>
                    <w:right w:val="none" w:sz="0" w:space="0" w:color="auto"/>
                  </w:divBdr>
                </w:div>
                <w:div w:id="1888762502">
                  <w:marLeft w:val="0"/>
                  <w:marRight w:val="0"/>
                  <w:marTop w:val="0"/>
                  <w:marBottom w:val="0"/>
                  <w:divBdr>
                    <w:top w:val="none" w:sz="0" w:space="0" w:color="auto"/>
                    <w:left w:val="none" w:sz="0" w:space="0" w:color="auto"/>
                    <w:bottom w:val="none" w:sz="0" w:space="0" w:color="auto"/>
                    <w:right w:val="none" w:sz="0" w:space="0" w:color="auto"/>
                  </w:divBdr>
                </w:div>
                <w:div w:id="1052271884">
                  <w:marLeft w:val="0"/>
                  <w:marRight w:val="0"/>
                  <w:marTop w:val="0"/>
                  <w:marBottom w:val="0"/>
                  <w:divBdr>
                    <w:top w:val="none" w:sz="0" w:space="0" w:color="auto"/>
                    <w:left w:val="none" w:sz="0" w:space="0" w:color="auto"/>
                    <w:bottom w:val="none" w:sz="0" w:space="0" w:color="auto"/>
                    <w:right w:val="none" w:sz="0" w:space="0" w:color="auto"/>
                  </w:divBdr>
                </w:div>
                <w:div w:id="502089338">
                  <w:marLeft w:val="0"/>
                  <w:marRight w:val="0"/>
                  <w:marTop w:val="0"/>
                  <w:marBottom w:val="0"/>
                  <w:divBdr>
                    <w:top w:val="none" w:sz="0" w:space="0" w:color="auto"/>
                    <w:left w:val="none" w:sz="0" w:space="0" w:color="auto"/>
                    <w:bottom w:val="none" w:sz="0" w:space="0" w:color="auto"/>
                    <w:right w:val="none" w:sz="0" w:space="0" w:color="auto"/>
                  </w:divBdr>
                </w:div>
                <w:div w:id="1296259496">
                  <w:marLeft w:val="0"/>
                  <w:marRight w:val="0"/>
                  <w:marTop w:val="0"/>
                  <w:marBottom w:val="0"/>
                  <w:divBdr>
                    <w:top w:val="none" w:sz="0" w:space="0" w:color="auto"/>
                    <w:left w:val="none" w:sz="0" w:space="0" w:color="auto"/>
                    <w:bottom w:val="none" w:sz="0" w:space="0" w:color="auto"/>
                    <w:right w:val="none" w:sz="0" w:space="0" w:color="auto"/>
                  </w:divBdr>
                </w:div>
                <w:div w:id="612440844">
                  <w:marLeft w:val="0"/>
                  <w:marRight w:val="0"/>
                  <w:marTop w:val="0"/>
                  <w:marBottom w:val="0"/>
                  <w:divBdr>
                    <w:top w:val="none" w:sz="0" w:space="0" w:color="auto"/>
                    <w:left w:val="none" w:sz="0" w:space="0" w:color="auto"/>
                    <w:bottom w:val="none" w:sz="0" w:space="0" w:color="auto"/>
                    <w:right w:val="none" w:sz="0" w:space="0" w:color="auto"/>
                  </w:divBdr>
                </w:div>
                <w:div w:id="546650716">
                  <w:marLeft w:val="0"/>
                  <w:marRight w:val="0"/>
                  <w:marTop w:val="0"/>
                  <w:marBottom w:val="0"/>
                  <w:divBdr>
                    <w:top w:val="none" w:sz="0" w:space="0" w:color="auto"/>
                    <w:left w:val="none" w:sz="0" w:space="0" w:color="auto"/>
                    <w:bottom w:val="none" w:sz="0" w:space="0" w:color="auto"/>
                    <w:right w:val="none" w:sz="0" w:space="0" w:color="auto"/>
                  </w:divBdr>
                </w:div>
                <w:div w:id="1686470562">
                  <w:marLeft w:val="0"/>
                  <w:marRight w:val="0"/>
                  <w:marTop w:val="0"/>
                  <w:marBottom w:val="0"/>
                  <w:divBdr>
                    <w:top w:val="none" w:sz="0" w:space="0" w:color="auto"/>
                    <w:left w:val="none" w:sz="0" w:space="0" w:color="auto"/>
                    <w:bottom w:val="none" w:sz="0" w:space="0" w:color="auto"/>
                    <w:right w:val="none" w:sz="0" w:space="0" w:color="auto"/>
                  </w:divBdr>
                </w:div>
                <w:div w:id="401220089">
                  <w:marLeft w:val="0"/>
                  <w:marRight w:val="0"/>
                  <w:marTop w:val="0"/>
                  <w:marBottom w:val="0"/>
                  <w:divBdr>
                    <w:top w:val="none" w:sz="0" w:space="0" w:color="auto"/>
                    <w:left w:val="none" w:sz="0" w:space="0" w:color="auto"/>
                    <w:bottom w:val="none" w:sz="0" w:space="0" w:color="auto"/>
                    <w:right w:val="none" w:sz="0" w:space="0" w:color="auto"/>
                  </w:divBdr>
                </w:div>
                <w:div w:id="1420640640">
                  <w:marLeft w:val="0"/>
                  <w:marRight w:val="0"/>
                  <w:marTop w:val="0"/>
                  <w:marBottom w:val="0"/>
                  <w:divBdr>
                    <w:top w:val="none" w:sz="0" w:space="0" w:color="auto"/>
                    <w:left w:val="none" w:sz="0" w:space="0" w:color="auto"/>
                    <w:bottom w:val="none" w:sz="0" w:space="0" w:color="auto"/>
                    <w:right w:val="none" w:sz="0" w:space="0" w:color="auto"/>
                  </w:divBdr>
                </w:div>
                <w:div w:id="1530332514">
                  <w:marLeft w:val="0"/>
                  <w:marRight w:val="0"/>
                  <w:marTop w:val="0"/>
                  <w:marBottom w:val="0"/>
                  <w:divBdr>
                    <w:top w:val="none" w:sz="0" w:space="0" w:color="auto"/>
                    <w:left w:val="none" w:sz="0" w:space="0" w:color="auto"/>
                    <w:bottom w:val="none" w:sz="0" w:space="0" w:color="auto"/>
                    <w:right w:val="none" w:sz="0" w:space="0" w:color="auto"/>
                  </w:divBdr>
                </w:div>
                <w:div w:id="145828214">
                  <w:marLeft w:val="0"/>
                  <w:marRight w:val="0"/>
                  <w:marTop w:val="0"/>
                  <w:marBottom w:val="0"/>
                  <w:divBdr>
                    <w:top w:val="none" w:sz="0" w:space="0" w:color="auto"/>
                    <w:left w:val="none" w:sz="0" w:space="0" w:color="auto"/>
                    <w:bottom w:val="none" w:sz="0" w:space="0" w:color="auto"/>
                    <w:right w:val="none" w:sz="0" w:space="0" w:color="auto"/>
                  </w:divBdr>
                </w:div>
                <w:div w:id="963772573">
                  <w:marLeft w:val="0"/>
                  <w:marRight w:val="0"/>
                  <w:marTop w:val="0"/>
                  <w:marBottom w:val="0"/>
                  <w:divBdr>
                    <w:top w:val="none" w:sz="0" w:space="0" w:color="auto"/>
                    <w:left w:val="none" w:sz="0" w:space="0" w:color="auto"/>
                    <w:bottom w:val="none" w:sz="0" w:space="0" w:color="auto"/>
                    <w:right w:val="none" w:sz="0" w:space="0" w:color="auto"/>
                  </w:divBdr>
                </w:div>
                <w:div w:id="384642641">
                  <w:marLeft w:val="0"/>
                  <w:marRight w:val="0"/>
                  <w:marTop w:val="0"/>
                  <w:marBottom w:val="0"/>
                  <w:divBdr>
                    <w:top w:val="none" w:sz="0" w:space="0" w:color="auto"/>
                    <w:left w:val="none" w:sz="0" w:space="0" w:color="auto"/>
                    <w:bottom w:val="none" w:sz="0" w:space="0" w:color="auto"/>
                    <w:right w:val="none" w:sz="0" w:space="0" w:color="auto"/>
                  </w:divBdr>
                </w:div>
                <w:div w:id="1718625081">
                  <w:marLeft w:val="0"/>
                  <w:marRight w:val="0"/>
                  <w:marTop w:val="0"/>
                  <w:marBottom w:val="0"/>
                  <w:divBdr>
                    <w:top w:val="none" w:sz="0" w:space="0" w:color="auto"/>
                    <w:left w:val="none" w:sz="0" w:space="0" w:color="auto"/>
                    <w:bottom w:val="none" w:sz="0" w:space="0" w:color="auto"/>
                    <w:right w:val="none" w:sz="0" w:space="0" w:color="auto"/>
                  </w:divBdr>
                </w:div>
                <w:div w:id="110646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706737">
          <w:marLeft w:val="0"/>
          <w:marRight w:val="0"/>
          <w:marTop w:val="0"/>
          <w:marBottom w:val="0"/>
          <w:divBdr>
            <w:top w:val="none" w:sz="0" w:space="0" w:color="auto"/>
            <w:left w:val="none" w:sz="0" w:space="0" w:color="auto"/>
            <w:bottom w:val="none" w:sz="0" w:space="0" w:color="auto"/>
            <w:right w:val="none" w:sz="0" w:space="0" w:color="auto"/>
          </w:divBdr>
        </w:div>
        <w:div w:id="282806023">
          <w:marLeft w:val="0"/>
          <w:marRight w:val="0"/>
          <w:marTop w:val="0"/>
          <w:marBottom w:val="0"/>
          <w:divBdr>
            <w:top w:val="none" w:sz="0" w:space="0" w:color="auto"/>
            <w:left w:val="none" w:sz="0" w:space="0" w:color="auto"/>
            <w:bottom w:val="none" w:sz="0" w:space="0" w:color="auto"/>
            <w:right w:val="none" w:sz="0" w:space="0" w:color="auto"/>
          </w:divBdr>
        </w:div>
        <w:div w:id="2092311539">
          <w:marLeft w:val="0"/>
          <w:marRight w:val="0"/>
          <w:marTop w:val="0"/>
          <w:marBottom w:val="0"/>
          <w:divBdr>
            <w:top w:val="none" w:sz="0" w:space="0" w:color="auto"/>
            <w:left w:val="none" w:sz="0" w:space="0" w:color="auto"/>
            <w:bottom w:val="none" w:sz="0" w:space="0" w:color="auto"/>
            <w:right w:val="none" w:sz="0" w:space="0" w:color="auto"/>
          </w:divBdr>
        </w:div>
        <w:div w:id="976952184">
          <w:marLeft w:val="0"/>
          <w:marRight w:val="0"/>
          <w:marTop w:val="0"/>
          <w:marBottom w:val="0"/>
          <w:divBdr>
            <w:top w:val="none" w:sz="0" w:space="0" w:color="auto"/>
            <w:left w:val="none" w:sz="0" w:space="0" w:color="auto"/>
            <w:bottom w:val="none" w:sz="0" w:space="0" w:color="auto"/>
            <w:right w:val="none" w:sz="0" w:space="0" w:color="auto"/>
          </w:divBdr>
        </w:div>
        <w:div w:id="1826428957">
          <w:marLeft w:val="0"/>
          <w:marRight w:val="0"/>
          <w:marTop w:val="0"/>
          <w:marBottom w:val="0"/>
          <w:divBdr>
            <w:top w:val="none" w:sz="0" w:space="0" w:color="auto"/>
            <w:left w:val="none" w:sz="0" w:space="0" w:color="auto"/>
            <w:bottom w:val="none" w:sz="0" w:space="0" w:color="auto"/>
            <w:right w:val="none" w:sz="0" w:space="0" w:color="auto"/>
          </w:divBdr>
        </w:div>
        <w:div w:id="672604978">
          <w:marLeft w:val="0"/>
          <w:marRight w:val="0"/>
          <w:marTop w:val="0"/>
          <w:marBottom w:val="0"/>
          <w:divBdr>
            <w:top w:val="none" w:sz="0" w:space="0" w:color="auto"/>
            <w:left w:val="none" w:sz="0" w:space="0" w:color="auto"/>
            <w:bottom w:val="none" w:sz="0" w:space="0" w:color="auto"/>
            <w:right w:val="none" w:sz="0" w:space="0" w:color="auto"/>
          </w:divBdr>
        </w:div>
        <w:div w:id="1190217933">
          <w:marLeft w:val="0"/>
          <w:marRight w:val="0"/>
          <w:marTop w:val="0"/>
          <w:marBottom w:val="0"/>
          <w:divBdr>
            <w:top w:val="none" w:sz="0" w:space="0" w:color="auto"/>
            <w:left w:val="none" w:sz="0" w:space="0" w:color="auto"/>
            <w:bottom w:val="none" w:sz="0" w:space="0" w:color="auto"/>
            <w:right w:val="none" w:sz="0" w:space="0" w:color="auto"/>
          </w:divBdr>
        </w:div>
        <w:div w:id="141848923">
          <w:marLeft w:val="0"/>
          <w:marRight w:val="0"/>
          <w:marTop w:val="0"/>
          <w:marBottom w:val="0"/>
          <w:divBdr>
            <w:top w:val="none" w:sz="0" w:space="0" w:color="auto"/>
            <w:left w:val="none" w:sz="0" w:space="0" w:color="auto"/>
            <w:bottom w:val="none" w:sz="0" w:space="0" w:color="auto"/>
            <w:right w:val="none" w:sz="0" w:space="0" w:color="auto"/>
          </w:divBdr>
        </w:div>
        <w:div w:id="1595433102">
          <w:marLeft w:val="0"/>
          <w:marRight w:val="0"/>
          <w:marTop w:val="0"/>
          <w:marBottom w:val="0"/>
          <w:divBdr>
            <w:top w:val="none" w:sz="0" w:space="0" w:color="auto"/>
            <w:left w:val="none" w:sz="0" w:space="0" w:color="auto"/>
            <w:bottom w:val="none" w:sz="0" w:space="0" w:color="auto"/>
            <w:right w:val="none" w:sz="0" w:space="0" w:color="auto"/>
          </w:divBdr>
        </w:div>
        <w:div w:id="983581696">
          <w:marLeft w:val="0"/>
          <w:marRight w:val="0"/>
          <w:marTop w:val="0"/>
          <w:marBottom w:val="0"/>
          <w:divBdr>
            <w:top w:val="none" w:sz="0" w:space="0" w:color="auto"/>
            <w:left w:val="none" w:sz="0" w:space="0" w:color="auto"/>
            <w:bottom w:val="none" w:sz="0" w:space="0" w:color="auto"/>
            <w:right w:val="none" w:sz="0" w:space="0" w:color="auto"/>
          </w:divBdr>
        </w:div>
        <w:div w:id="1137920559">
          <w:marLeft w:val="0"/>
          <w:marRight w:val="0"/>
          <w:marTop w:val="0"/>
          <w:marBottom w:val="0"/>
          <w:divBdr>
            <w:top w:val="none" w:sz="0" w:space="0" w:color="auto"/>
            <w:left w:val="none" w:sz="0" w:space="0" w:color="auto"/>
            <w:bottom w:val="none" w:sz="0" w:space="0" w:color="auto"/>
            <w:right w:val="none" w:sz="0" w:space="0" w:color="auto"/>
          </w:divBdr>
        </w:div>
        <w:div w:id="2066444882">
          <w:marLeft w:val="0"/>
          <w:marRight w:val="0"/>
          <w:marTop w:val="0"/>
          <w:marBottom w:val="0"/>
          <w:divBdr>
            <w:top w:val="none" w:sz="0" w:space="0" w:color="auto"/>
            <w:left w:val="none" w:sz="0" w:space="0" w:color="auto"/>
            <w:bottom w:val="none" w:sz="0" w:space="0" w:color="auto"/>
            <w:right w:val="none" w:sz="0" w:space="0" w:color="auto"/>
          </w:divBdr>
        </w:div>
        <w:div w:id="1422867957">
          <w:marLeft w:val="0"/>
          <w:marRight w:val="0"/>
          <w:marTop w:val="0"/>
          <w:marBottom w:val="0"/>
          <w:divBdr>
            <w:top w:val="none" w:sz="0" w:space="0" w:color="auto"/>
            <w:left w:val="none" w:sz="0" w:space="0" w:color="auto"/>
            <w:bottom w:val="none" w:sz="0" w:space="0" w:color="auto"/>
            <w:right w:val="none" w:sz="0" w:space="0" w:color="auto"/>
          </w:divBdr>
        </w:div>
        <w:div w:id="1830054801">
          <w:marLeft w:val="0"/>
          <w:marRight w:val="0"/>
          <w:marTop w:val="0"/>
          <w:marBottom w:val="0"/>
          <w:divBdr>
            <w:top w:val="none" w:sz="0" w:space="0" w:color="auto"/>
            <w:left w:val="none" w:sz="0" w:space="0" w:color="auto"/>
            <w:bottom w:val="none" w:sz="0" w:space="0" w:color="auto"/>
            <w:right w:val="none" w:sz="0" w:space="0" w:color="auto"/>
          </w:divBdr>
        </w:div>
        <w:div w:id="1089430706">
          <w:marLeft w:val="0"/>
          <w:marRight w:val="0"/>
          <w:marTop w:val="0"/>
          <w:marBottom w:val="0"/>
          <w:divBdr>
            <w:top w:val="none" w:sz="0" w:space="0" w:color="auto"/>
            <w:left w:val="none" w:sz="0" w:space="0" w:color="auto"/>
            <w:bottom w:val="none" w:sz="0" w:space="0" w:color="auto"/>
            <w:right w:val="none" w:sz="0" w:space="0" w:color="auto"/>
          </w:divBdr>
        </w:div>
        <w:div w:id="832647367">
          <w:marLeft w:val="0"/>
          <w:marRight w:val="0"/>
          <w:marTop w:val="0"/>
          <w:marBottom w:val="0"/>
          <w:divBdr>
            <w:top w:val="none" w:sz="0" w:space="0" w:color="auto"/>
            <w:left w:val="none" w:sz="0" w:space="0" w:color="auto"/>
            <w:bottom w:val="none" w:sz="0" w:space="0" w:color="auto"/>
            <w:right w:val="none" w:sz="0" w:space="0" w:color="auto"/>
          </w:divBdr>
        </w:div>
        <w:div w:id="1787232272">
          <w:marLeft w:val="0"/>
          <w:marRight w:val="0"/>
          <w:marTop w:val="0"/>
          <w:marBottom w:val="0"/>
          <w:divBdr>
            <w:top w:val="none" w:sz="0" w:space="0" w:color="auto"/>
            <w:left w:val="none" w:sz="0" w:space="0" w:color="auto"/>
            <w:bottom w:val="none" w:sz="0" w:space="0" w:color="auto"/>
            <w:right w:val="none" w:sz="0" w:space="0" w:color="auto"/>
          </w:divBdr>
        </w:div>
        <w:div w:id="1972393531">
          <w:marLeft w:val="0"/>
          <w:marRight w:val="0"/>
          <w:marTop w:val="0"/>
          <w:marBottom w:val="0"/>
          <w:divBdr>
            <w:top w:val="none" w:sz="0" w:space="0" w:color="auto"/>
            <w:left w:val="none" w:sz="0" w:space="0" w:color="auto"/>
            <w:bottom w:val="none" w:sz="0" w:space="0" w:color="auto"/>
            <w:right w:val="none" w:sz="0" w:space="0" w:color="auto"/>
          </w:divBdr>
        </w:div>
        <w:div w:id="870456212">
          <w:marLeft w:val="0"/>
          <w:marRight w:val="0"/>
          <w:marTop w:val="0"/>
          <w:marBottom w:val="0"/>
          <w:divBdr>
            <w:top w:val="none" w:sz="0" w:space="0" w:color="auto"/>
            <w:left w:val="none" w:sz="0" w:space="0" w:color="auto"/>
            <w:bottom w:val="none" w:sz="0" w:space="0" w:color="auto"/>
            <w:right w:val="none" w:sz="0" w:space="0" w:color="auto"/>
          </w:divBdr>
        </w:div>
        <w:div w:id="86196829">
          <w:marLeft w:val="0"/>
          <w:marRight w:val="0"/>
          <w:marTop w:val="0"/>
          <w:marBottom w:val="0"/>
          <w:divBdr>
            <w:top w:val="none" w:sz="0" w:space="0" w:color="auto"/>
            <w:left w:val="none" w:sz="0" w:space="0" w:color="auto"/>
            <w:bottom w:val="none" w:sz="0" w:space="0" w:color="auto"/>
            <w:right w:val="none" w:sz="0" w:space="0" w:color="auto"/>
          </w:divBdr>
        </w:div>
        <w:div w:id="2074619210">
          <w:marLeft w:val="0"/>
          <w:marRight w:val="0"/>
          <w:marTop w:val="0"/>
          <w:marBottom w:val="0"/>
          <w:divBdr>
            <w:top w:val="none" w:sz="0" w:space="0" w:color="auto"/>
            <w:left w:val="none" w:sz="0" w:space="0" w:color="auto"/>
            <w:bottom w:val="none" w:sz="0" w:space="0" w:color="auto"/>
            <w:right w:val="none" w:sz="0" w:space="0" w:color="auto"/>
          </w:divBdr>
        </w:div>
        <w:div w:id="2017463087">
          <w:marLeft w:val="0"/>
          <w:marRight w:val="0"/>
          <w:marTop w:val="0"/>
          <w:marBottom w:val="0"/>
          <w:divBdr>
            <w:top w:val="none" w:sz="0" w:space="0" w:color="auto"/>
            <w:left w:val="none" w:sz="0" w:space="0" w:color="auto"/>
            <w:bottom w:val="none" w:sz="0" w:space="0" w:color="auto"/>
            <w:right w:val="none" w:sz="0" w:space="0" w:color="auto"/>
          </w:divBdr>
        </w:div>
        <w:div w:id="62535271">
          <w:marLeft w:val="0"/>
          <w:marRight w:val="0"/>
          <w:marTop w:val="0"/>
          <w:marBottom w:val="0"/>
          <w:divBdr>
            <w:top w:val="none" w:sz="0" w:space="0" w:color="auto"/>
            <w:left w:val="none" w:sz="0" w:space="0" w:color="auto"/>
            <w:bottom w:val="none" w:sz="0" w:space="0" w:color="auto"/>
            <w:right w:val="none" w:sz="0" w:space="0" w:color="auto"/>
          </w:divBdr>
        </w:div>
        <w:div w:id="497497193">
          <w:marLeft w:val="0"/>
          <w:marRight w:val="0"/>
          <w:marTop w:val="0"/>
          <w:marBottom w:val="0"/>
          <w:divBdr>
            <w:top w:val="none" w:sz="0" w:space="0" w:color="auto"/>
            <w:left w:val="none" w:sz="0" w:space="0" w:color="auto"/>
            <w:bottom w:val="none" w:sz="0" w:space="0" w:color="auto"/>
            <w:right w:val="none" w:sz="0" w:space="0" w:color="auto"/>
          </w:divBdr>
        </w:div>
        <w:div w:id="805123727">
          <w:marLeft w:val="0"/>
          <w:marRight w:val="0"/>
          <w:marTop w:val="0"/>
          <w:marBottom w:val="0"/>
          <w:divBdr>
            <w:top w:val="none" w:sz="0" w:space="0" w:color="auto"/>
            <w:left w:val="none" w:sz="0" w:space="0" w:color="auto"/>
            <w:bottom w:val="none" w:sz="0" w:space="0" w:color="auto"/>
            <w:right w:val="none" w:sz="0" w:space="0" w:color="auto"/>
          </w:divBdr>
        </w:div>
        <w:div w:id="729429201">
          <w:marLeft w:val="0"/>
          <w:marRight w:val="0"/>
          <w:marTop w:val="0"/>
          <w:marBottom w:val="0"/>
          <w:divBdr>
            <w:top w:val="none" w:sz="0" w:space="0" w:color="auto"/>
            <w:left w:val="none" w:sz="0" w:space="0" w:color="auto"/>
            <w:bottom w:val="none" w:sz="0" w:space="0" w:color="auto"/>
            <w:right w:val="none" w:sz="0" w:space="0" w:color="auto"/>
          </w:divBdr>
        </w:div>
        <w:div w:id="1424571352">
          <w:marLeft w:val="0"/>
          <w:marRight w:val="0"/>
          <w:marTop w:val="0"/>
          <w:marBottom w:val="0"/>
          <w:divBdr>
            <w:top w:val="none" w:sz="0" w:space="0" w:color="auto"/>
            <w:left w:val="none" w:sz="0" w:space="0" w:color="auto"/>
            <w:bottom w:val="none" w:sz="0" w:space="0" w:color="auto"/>
            <w:right w:val="none" w:sz="0" w:space="0" w:color="auto"/>
          </w:divBdr>
        </w:div>
        <w:div w:id="1611543161">
          <w:marLeft w:val="0"/>
          <w:marRight w:val="0"/>
          <w:marTop w:val="0"/>
          <w:marBottom w:val="0"/>
          <w:divBdr>
            <w:top w:val="none" w:sz="0" w:space="0" w:color="auto"/>
            <w:left w:val="none" w:sz="0" w:space="0" w:color="auto"/>
            <w:bottom w:val="none" w:sz="0" w:space="0" w:color="auto"/>
            <w:right w:val="none" w:sz="0" w:space="0" w:color="auto"/>
          </w:divBdr>
        </w:div>
        <w:div w:id="1554342537">
          <w:marLeft w:val="0"/>
          <w:marRight w:val="0"/>
          <w:marTop w:val="0"/>
          <w:marBottom w:val="0"/>
          <w:divBdr>
            <w:top w:val="none" w:sz="0" w:space="0" w:color="auto"/>
            <w:left w:val="none" w:sz="0" w:space="0" w:color="auto"/>
            <w:bottom w:val="none" w:sz="0" w:space="0" w:color="auto"/>
            <w:right w:val="none" w:sz="0" w:space="0" w:color="auto"/>
          </w:divBdr>
        </w:div>
        <w:div w:id="1129320121">
          <w:marLeft w:val="0"/>
          <w:marRight w:val="0"/>
          <w:marTop w:val="0"/>
          <w:marBottom w:val="0"/>
          <w:divBdr>
            <w:top w:val="none" w:sz="0" w:space="0" w:color="auto"/>
            <w:left w:val="none" w:sz="0" w:space="0" w:color="auto"/>
            <w:bottom w:val="none" w:sz="0" w:space="0" w:color="auto"/>
            <w:right w:val="none" w:sz="0" w:space="0" w:color="auto"/>
          </w:divBdr>
        </w:div>
        <w:div w:id="1355693767">
          <w:marLeft w:val="0"/>
          <w:marRight w:val="0"/>
          <w:marTop w:val="0"/>
          <w:marBottom w:val="0"/>
          <w:divBdr>
            <w:top w:val="none" w:sz="0" w:space="0" w:color="auto"/>
            <w:left w:val="none" w:sz="0" w:space="0" w:color="auto"/>
            <w:bottom w:val="none" w:sz="0" w:space="0" w:color="auto"/>
            <w:right w:val="none" w:sz="0" w:space="0" w:color="auto"/>
          </w:divBdr>
        </w:div>
        <w:div w:id="2140219185">
          <w:marLeft w:val="0"/>
          <w:marRight w:val="0"/>
          <w:marTop w:val="0"/>
          <w:marBottom w:val="0"/>
          <w:divBdr>
            <w:top w:val="none" w:sz="0" w:space="0" w:color="auto"/>
            <w:left w:val="none" w:sz="0" w:space="0" w:color="auto"/>
            <w:bottom w:val="none" w:sz="0" w:space="0" w:color="auto"/>
            <w:right w:val="none" w:sz="0" w:space="0" w:color="auto"/>
          </w:divBdr>
        </w:div>
        <w:div w:id="586422928">
          <w:marLeft w:val="0"/>
          <w:marRight w:val="0"/>
          <w:marTop w:val="0"/>
          <w:marBottom w:val="0"/>
          <w:divBdr>
            <w:top w:val="none" w:sz="0" w:space="0" w:color="auto"/>
            <w:left w:val="none" w:sz="0" w:space="0" w:color="auto"/>
            <w:bottom w:val="none" w:sz="0" w:space="0" w:color="auto"/>
            <w:right w:val="none" w:sz="0" w:space="0" w:color="auto"/>
          </w:divBdr>
        </w:div>
        <w:div w:id="253369448">
          <w:marLeft w:val="0"/>
          <w:marRight w:val="0"/>
          <w:marTop w:val="0"/>
          <w:marBottom w:val="0"/>
          <w:divBdr>
            <w:top w:val="none" w:sz="0" w:space="0" w:color="auto"/>
            <w:left w:val="none" w:sz="0" w:space="0" w:color="auto"/>
            <w:bottom w:val="none" w:sz="0" w:space="0" w:color="auto"/>
            <w:right w:val="none" w:sz="0" w:space="0" w:color="auto"/>
          </w:divBdr>
        </w:div>
        <w:div w:id="1268081780">
          <w:marLeft w:val="0"/>
          <w:marRight w:val="0"/>
          <w:marTop w:val="0"/>
          <w:marBottom w:val="0"/>
          <w:divBdr>
            <w:top w:val="none" w:sz="0" w:space="0" w:color="auto"/>
            <w:left w:val="none" w:sz="0" w:space="0" w:color="auto"/>
            <w:bottom w:val="none" w:sz="0" w:space="0" w:color="auto"/>
            <w:right w:val="none" w:sz="0" w:space="0" w:color="auto"/>
          </w:divBdr>
        </w:div>
      </w:divsChild>
    </w:div>
    <w:div w:id="2046175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ADB4BB-4ACD-4646-8131-394B8B8D19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1013</Words>
  <Characters>6082</Characters>
  <Application>Microsoft Office Word</Application>
  <DocSecurity>0</DocSecurity>
  <Lines>50</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Anna Matys</cp:lastModifiedBy>
  <cp:revision>5</cp:revision>
  <cp:lastPrinted>2018-07-06T08:48:00Z</cp:lastPrinted>
  <dcterms:created xsi:type="dcterms:W3CDTF">2020-03-24T10:41:00Z</dcterms:created>
  <dcterms:modified xsi:type="dcterms:W3CDTF">2020-03-24T13:01:00Z</dcterms:modified>
</cp:coreProperties>
</file>