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C1C7C" w14:textId="77777777" w:rsidR="004C049E" w:rsidRDefault="004C049E" w:rsidP="00A566F4">
      <w:pPr>
        <w:rPr>
          <w:rFonts w:ascii="Garamond" w:hAnsi="Garamond"/>
        </w:rPr>
      </w:pPr>
    </w:p>
    <w:p w14:paraId="6CBE7ACB" w14:textId="2D2364F5" w:rsidR="00A566F4" w:rsidRPr="001A6C03" w:rsidRDefault="00A566F4" w:rsidP="00A566F4">
      <w:pPr>
        <w:rPr>
          <w:rFonts w:ascii="Garamond" w:hAnsi="Garamond"/>
        </w:rPr>
      </w:pPr>
      <w:r w:rsidRPr="001C6609">
        <w:rPr>
          <w:rFonts w:ascii="Garamond" w:hAnsi="Garamond"/>
        </w:rPr>
        <w:t xml:space="preserve">Numer sprawy: </w:t>
      </w:r>
      <w:r w:rsidR="004C049E" w:rsidRPr="001C6609">
        <w:rPr>
          <w:rFonts w:ascii="Garamond" w:hAnsi="Garamond"/>
        </w:rPr>
        <w:t>DFP.271.45</w:t>
      </w:r>
      <w:r w:rsidR="00124497" w:rsidRPr="001C6609">
        <w:rPr>
          <w:rFonts w:ascii="Garamond" w:hAnsi="Garamond"/>
        </w:rPr>
        <w:t>.2021</w:t>
      </w:r>
      <w:r w:rsidR="004C049E" w:rsidRPr="001C6609">
        <w:rPr>
          <w:rFonts w:ascii="Garamond" w:hAnsi="Garamond"/>
        </w:rPr>
        <w:t>.BM</w:t>
      </w:r>
      <w:r w:rsidRPr="001C6609">
        <w:rPr>
          <w:rFonts w:ascii="Garamond" w:hAnsi="Garamond"/>
        </w:rPr>
        <w:t xml:space="preserve">                                       </w:t>
      </w:r>
      <w:r w:rsidR="00C96D99" w:rsidRPr="001C6609">
        <w:rPr>
          <w:rFonts w:ascii="Garamond" w:hAnsi="Garamond"/>
        </w:rPr>
        <w:t xml:space="preserve">                       </w:t>
      </w:r>
      <w:r w:rsidR="00723678" w:rsidRPr="001C6609">
        <w:rPr>
          <w:rFonts w:ascii="Garamond" w:hAnsi="Garamond"/>
        </w:rPr>
        <w:t xml:space="preserve">Kraków, dnia </w:t>
      </w:r>
      <w:r w:rsidR="00EE5C33" w:rsidRPr="001C6609">
        <w:rPr>
          <w:rFonts w:ascii="Garamond" w:hAnsi="Garamond"/>
        </w:rPr>
        <w:t>28</w:t>
      </w:r>
      <w:r w:rsidR="009009BF" w:rsidRPr="001C6609">
        <w:rPr>
          <w:rFonts w:ascii="Garamond" w:hAnsi="Garamond"/>
        </w:rPr>
        <w:t>.</w:t>
      </w:r>
      <w:r w:rsidR="00723678" w:rsidRPr="001C6609">
        <w:rPr>
          <w:rFonts w:ascii="Garamond" w:hAnsi="Garamond"/>
        </w:rPr>
        <w:t>06</w:t>
      </w:r>
      <w:r w:rsidR="00EE7E43" w:rsidRPr="001C6609">
        <w:rPr>
          <w:rFonts w:ascii="Garamond" w:hAnsi="Garamond"/>
        </w:rPr>
        <w:t>.</w:t>
      </w:r>
      <w:r w:rsidR="00B16673" w:rsidRPr="001C6609">
        <w:rPr>
          <w:rFonts w:ascii="Garamond" w:hAnsi="Garamond"/>
        </w:rPr>
        <w:t>2021</w:t>
      </w:r>
      <w:r w:rsidRPr="001C6609">
        <w:rPr>
          <w:rFonts w:ascii="Garamond" w:hAnsi="Garamond"/>
        </w:rPr>
        <w:t xml:space="preserve"> r.</w:t>
      </w:r>
    </w:p>
    <w:p w14:paraId="615BE2AF" w14:textId="37C1A2EA" w:rsidR="004A4879" w:rsidRPr="004A4879" w:rsidRDefault="00A566F4" w:rsidP="004A4879">
      <w:pPr>
        <w:rPr>
          <w:rFonts w:ascii="Garamond" w:hAnsi="Garamond"/>
        </w:rPr>
      </w:pP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  <w:color w:val="FF0000"/>
        </w:rPr>
        <w:t xml:space="preserve"> </w:t>
      </w:r>
      <w:r w:rsidRPr="001A6C03">
        <w:rPr>
          <w:rFonts w:ascii="Garamond" w:hAnsi="Garamond"/>
        </w:rPr>
        <w:t xml:space="preserve">      </w:t>
      </w:r>
    </w:p>
    <w:p w14:paraId="1D142E9D" w14:textId="77777777" w:rsidR="004A4879" w:rsidRPr="004A4879" w:rsidRDefault="004A4879" w:rsidP="004A4879">
      <w:pPr>
        <w:keepNext/>
        <w:outlineLvl w:val="1"/>
        <w:rPr>
          <w:rFonts w:ascii="Garamond" w:eastAsia="Times New Roman" w:hAnsi="Garamond"/>
          <w:b/>
          <w:lang w:eastAsia="pl-PL"/>
        </w:rPr>
      </w:pPr>
    </w:p>
    <w:p w14:paraId="2A4D0B1D" w14:textId="77777777" w:rsidR="004A4879" w:rsidRPr="004A4879" w:rsidRDefault="004A4879" w:rsidP="004A4879">
      <w:pPr>
        <w:keepNext/>
        <w:outlineLvl w:val="1"/>
        <w:rPr>
          <w:rFonts w:ascii="Garamond" w:eastAsia="Times New Roman" w:hAnsi="Garamond"/>
          <w:b/>
          <w:lang w:eastAsia="pl-PL"/>
        </w:rPr>
      </w:pPr>
    </w:p>
    <w:p w14:paraId="68B01559" w14:textId="77777777" w:rsidR="004A4879" w:rsidRPr="004A4879" w:rsidRDefault="004A4879" w:rsidP="004A4879">
      <w:pPr>
        <w:keepNext/>
        <w:jc w:val="center"/>
        <w:outlineLvl w:val="1"/>
        <w:rPr>
          <w:rFonts w:ascii="Garamond" w:eastAsia="Times New Roman" w:hAnsi="Garamond"/>
          <w:b/>
          <w:lang w:eastAsia="pl-PL"/>
        </w:rPr>
      </w:pPr>
      <w:r w:rsidRPr="004A4879">
        <w:rPr>
          <w:rFonts w:ascii="Garamond" w:eastAsia="Times New Roman" w:hAnsi="Garamond"/>
          <w:b/>
          <w:lang w:eastAsia="pl-PL"/>
        </w:rPr>
        <w:t>ZAWIADOMIENIE O UNIEWAŻNIENIU POSTĘPOWANIA</w:t>
      </w:r>
    </w:p>
    <w:p w14:paraId="462FF1EA" w14:textId="77777777" w:rsidR="004A4879" w:rsidRPr="004A4879" w:rsidRDefault="004A4879" w:rsidP="004A4879">
      <w:pPr>
        <w:rPr>
          <w:rFonts w:ascii="Garamond" w:eastAsia="Times New Roman" w:hAnsi="Garamond"/>
          <w:lang w:eastAsia="pl-PL"/>
        </w:rPr>
      </w:pPr>
    </w:p>
    <w:p w14:paraId="38607E24" w14:textId="54CF350C" w:rsidR="004A4879" w:rsidRPr="004A4879" w:rsidRDefault="004A4879" w:rsidP="004A4879">
      <w:pPr>
        <w:ind w:firstLine="720"/>
        <w:jc w:val="both"/>
        <w:rPr>
          <w:rFonts w:ascii="Garamond" w:eastAsia="Times New Roman" w:hAnsi="Garamond"/>
          <w:lang w:eastAsia="pl-PL"/>
        </w:rPr>
      </w:pPr>
      <w:r w:rsidRPr="004A4879">
        <w:rPr>
          <w:rFonts w:ascii="Garamond" w:eastAsia="Times New Roman" w:hAnsi="Garamond"/>
          <w:lang w:eastAsia="pl-PL"/>
        </w:rPr>
        <w:t xml:space="preserve">Na podstawie art. 260 ust. 1 ustawy Prawo zamówień publicznych </w:t>
      </w:r>
      <w:r w:rsidRPr="004A4879">
        <w:rPr>
          <w:rFonts w:ascii="Garamond" w:eastAsia="Times New Roman" w:hAnsi="Garamond"/>
          <w:color w:val="000000"/>
          <w:lang w:eastAsia="pl-PL"/>
        </w:rPr>
        <w:t>(</w:t>
      </w:r>
      <w:r w:rsidRPr="004A4879">
        <w:rPr>
          <w:rFonts w:ascii="Garamond" w:hAnsi="Garamond" w:cs="Arial"/>
          <w:color w:val="000000"/>
        </w:rPr>
        <w:t>zwana dalej „ustawą”)</w:t>
      </w:r>
      <w:r w:rsidRPr="004A4879">
        <w:rPr>
          <w:rFonts w:ascii="Garamond" w:hAnsi="Garamond" w:cs="Arial"/>
        </w:rPr>
        <w:t xml:space="preserve"> </w:t>
      </w:r>
      <w:r w:rsidRPr="004A4879">
        <w:rPr>
          <w:rFonts w:ascii="Garamond" w:eastAsia="Times New Roman" w:hAnsi="Garamond"/>
          <w:lang w:eastAsia="pl-PL"/>
        </w:rPr>
        <w:t xml:space="preserve">przedstawiam informację o unieważnieniu postępowania o udzielenie zamówienia publicznego na </w:t>
      </w:r>
      <w:r w:rsidRPr="004A4879">
        <w:rPr>
          <w:rFonts w:ascii="Garamond" w:eastAsia="Times New Roman" w:hAnsi="Garamond"/>
          <w:b/>
          <w:bCs/>
          <w:lang w:eastAsia="pl-PL"/>
        </w:rPr>
        <w:t xml:space="preserve">dostawę </w:t>
      </w:r>
    </w:p>
    <w:p w14:paraId="290F9A12" w14:textId="7BE1EF1B" w:rsidR="004A4879" w:rsidRPr="004A4879" w:rsidRDefault="00836FDF" w:rsidP="004A4879">
      <w:pPr>
        <w:tabs>
          <w:tab w:val="num" w:pos="180"/>
        </w:tabs>
        <w:rPr>
          <w:rFonts w:ascii="Garamond" w:eastAsia="Times New Roman" w:hAnsi="Garamond"/>
          <w:lang w:eastAsia="pl-PL"/>
        </w:rPr>
      </w:pPr>
      <w:r>
        <w:rPr>
          <w:rFonts w:ascii="Garamond" w:hAnsi="Garamond"/>
          <w:b/>
          <w:color w:val="000000"/>
        </w:rPr>
        <w:t>izotopowych materiałów dla Oddziału Kliniki Okulistycznej i Onkologii Okulistycznej.</w:t>
      </w:r>
    </w:p>
    <w:p w14:paraId="7960EAD2" w14:textId="7830722B" w:rsidR="00BC3449" w:rsidRDefault="00BC3449" w:rsidP="004A4879">
      <w:pPr>
        <w:rPr>
          <w:rFonts w:ascii="Garamond" w:eastAsia="Times New Roman" w:hAnsi="Garamond"/>
          <w:lang w:eastAsia="pl-PL"/>
        </w:rPr>
      </w:pPr>
    </w:p>
    <w:p w14:paraId="7598DE25" w14:textId="77777777" w:rsidR="00DE0A36" w:rsidRDefault="00DE0A36" w:rsidP="004A4879">
      <w:pPr>
        <w:rPr>
          <w:rFonts w:ascii="Garamond" w:eastAsia="Times New Roman" w:hAnsi="Garamond"/>
          <w:lang w:eastAsia="pl-PL"/>
        </w:rPr>
      </w:pPr>
    </w:p>
    <w:p w14:paraId="0796CE56" w14:textId="77777777" w:rsidR="00775E61" w:rsidRPr="00775E61" w:rsidRDefault="00775E61" w:rsidP="00775E61">
      <w:pPr>
        <w:pStyle w:val="Akapitzlist"/>
        <w:numPr>
          <w:ilvl w:val="0"/>
          <w:numId w:val="6"/>
        </w:numPr>
        <w:rPr>
          <w:rFonts w:ascii="Garamond" w:hAnsi="Garamond"/>
        </w:rPr>
      </w:pPr>
      <w:r w:rsidRPr="00775E61">
        <w:rPr>
          <w:rFonts w:ascii="Garamond" w:hAnsi="Garamond"/>
        </w:rPr>
        <w:t>Wykaz wykonawców, którzy złożyli oferty:</w:t>
      </w:r>
    </w:p>
    <w:p w14:paraId="3D4C9F7B" w14:textId="54B4131A" w:rsidR="00775E61" w:rsidRPr="00775E61" w:rsidRDefault="00775E61" w:rsidP="00775E61">
      <w:pPr>
        <w:pStyle w:val="Akapitzlist"/>
        <w:ind w:right="110"/>
        <w:jc w:val="both"/>
        <w:rPr>
          <w:rFonts w:ascii="Garamond" w:hAnsi="Garamond" w:cs="Arial"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7104"/>
      </w:tblGrid>
      <w:tr w:rsidR="00775E61" w:rsidRPr="000E6037" w14:paraId="7DC7D3DD" w14:textId="77777777" w:rsidTr="00DE0A36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F1078" w14:textId="77777777" w:rsidR="00775E61" w:rsidRPr="000E6037" w:rsidRDefault="00775E61" w:rsidP="000F14BC">
            <w:pPr>
              <w:jc w:val="center"/>
              <w:rPr>
                <w:rFonts w:ascii="Garamond" w:hAnsi="Garamond"/>
              </w:rPr>
            </w:pPr>
            <w:r w:rsidRPr="000E6037">
              <w:rPr>
                <w:rFonts w:ascii="Garamond" w:hAnsi="Garamond"/>
              </w:rPr>
              <w:t>Nr oferty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79CD0" w14:textId="77777777" w:rsidR="00775E61" w:rsidRPr="000E6037" w:rsidRDefault="00775E61" w:rsidP="000F14BC">
            <w:pPr>
              <w:tabs>
                <w:tab w:val="left" w:pos="5442"/>
              </w:tabs>
              <w:jc w:val="center"/>
              <w:rPr>
                <w:rFonts w:ascii="Garamond" w:hAnsi="Garamond"/>
              </w:rPr>
            </w:pPr>
            <w:r w:rsidRPr="000E6037">
              <w:rPr>
                <w:rFonts w:ascii="Garamond" w:hAnsi="Garamond"/>
              </w:rPr>
              <w:t>Nazwa (firma) i adres wykonawcy</w:t>
            </w:r>
          </w:p>
        </w:tc>
      </w:tr>
      <w:tr w:rsidR="00775E61" w:rsidRPr="002D1F04" w14:paraId="40789FC9" w14:textId="77777777" w:rsidTr="00DE0A36">
        <w:trPr>
          <w:trHeight w:val="55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7D2AC" w14:textId="77777777" w:rsidR="00775E61" w:rsidRPr="000E6037" w:rsidRDefault="00775E61" w:rsidP="000F14B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A91B9" w14:textId="7D5DA542" w:rsidR="00775E61" w:rsidRDefault="00775E61" w:rsidP="000F14BC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</w:t>
            </w:r>
            <w:r w:rsidR="00DE0A36">
              <w:rPr>
                <w:rFonts w:ascii="Garamond" w:hAnsi="Garamond"/>
              </w:rPr>
              <w:t xml:space="preserve">arodowe Centrum Badań Jądrowych </w:t>
            </w:r>
            <w:r>
              <w:rPr>
                <w:rFonts w:ascii="Garamond" w:hAnsi="Garamond"/>
              </w:rPr>
              <w:t>Ośrodek Radioizotopów POLATOM</w:t>
            </w:r>
          </w:p>
          <w:p w14:paraId="33E8EEAF" w14:textId="77777777" w:rsidR="00775E61" w:rsidRDefault="00775E61" w:rsidP="000F14BC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ul. Andrzeja </w:t>
            </w:r>
            <w:proofErr w:type="spellStart"/>
            <w:r>
              <w:rPr>
                <w:rFonts w:ascii="Garamond" w:hAnsi="Garamond"/>
              </w:rPr>
              <w:t>Sołtana</w:t>
            </w:r>
            <w:proofErr w:type="spellEnd"/>
            <w:r>
              <w:rPr>
                <w:rFonts w:ascii="Garamond" w:hAnsi="Garamond"/>
              </w:rPr>
              <w:t xml:space="preserve"> 7, 05-400 Otwock</w:t>
            </w:r>
          </w:p>
          <w:p w14:paraId="0BB52C7E" w14:textId="6274BE7D" w:rsidR="00775E61" w:rsidRPr="00F93944" w:rsidRDefault="00775E61" w:rsidP="000F14BC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NIP: 532 010 01 25</w:t>
            </w:r>
          </w:p>
        </w:tc>
      </w:tr>
    </w:tbl>
    <w:p w14:paraId="58DE9EDB" w14:textId="53471F2F" w:rsidR="00836FDF" w:rsidRDefault="00836FDF" w:rsidP="00775E61">
      <w:pPr>
        <w:rPr>
          <w:rFonts w:ascii="Garamond" w:eastAsia="Times New Roman" w:hAnsi="Garamond"/>
          <w:lang w:eastAsia="pl-PL"/>
        </w:rPr>
      </w:pPr>
    </w:p>
    <w:p w14:paraId="6A84321A" w14:textId="478D6BE1" w:rsidR="00775E61" w:rsidRPr="00775E61" w:rsidRDefault="00775E61" w:rsidP="00775E61">
      <w:pPr>
        <w:pStyle w:val="Akapitzlist"/>
        <w:numPr>
          <w:ilvl w:val="0"/>
          <w:numId w:val="6"/>
        </w:numPr>
        <w:rPr>
          <w:rFonts w:ascii="Garamond" w:eastAsia="Times New Roman" w:hAnsi="Garamond"/>
          <w:lang w:eastAsia="pl-PL"/>
        </w:rPr>
      </w:pPr>
      <w:r w:rsidRPr="00BF3C35">
        <w:rPr>
          <w:rFonts w:ascii="Garamond" w:hAnsi="Garamond"/>
          <w:color w:val="000000"/>
        </w:rPr>
        <w:t>W postępowaniu odrzucono następującą ofertę:</w:t>
      </w:r>
    </w:p>
    <w:p w14:paraId="540C058D" w14:textId="64AD1E70" w:rsidR="00775E61" w:rsidRPr="00775E61" w:rsidRDefault="00775E61" w:rsidP="00775E61">
      <w:pPr>
        <w:rPr>
          <w:rFonts w:ascii="Garamond" w:eastAsia="Times New Roman" w:hAnsi="Garamond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7104"/>
      </w:tblGrid>
      <w:tr w:rsidR="00775E61" w:rsidRPr="000E6037" w14:paraId="2E32DB10" w14:textId="77777777" w:rsidTr="00DE0A36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333F1" w14:textId="77777777" w:rsidR="00775E61" w:rsidRPr="000E6037" w:rsidRDefault="00775E61" w:rsidP="000F14BC">
            <w:pPr>
              <w:jc w:val="center"/>
              <w:rPr>
                <w:rFonts w:ascii="Garamond" w:hAnsi="Garamond"/>
              </w:rPr>
            </w:pPr>
            <w:r w:rsidRPr="000E6037">
              <w:rPr>
                <w:rFonts w:ascii="Garamond" w:hAnsi="Garamond"/>
              </w:rPr>
              <w:t>Nr oferty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C7E9D" w14:textId="77777777" w:rsidR="00775E61" w:rsidRPr="000E6037" w:rsidRDefault="00775E61" w:rsidP="000F14BC">
            <w:pPr>
              <w:tabs>
                <w:tab w:val="left" w:pos="5442"/>
              </w:tabs>
              <w:jc w:val="center"/>
              <w:rPr>
                <w:rFonts w:ascii="Garamond" w:hAnsi="Garamond"/>
              </w:rPr>
            </w:pPr>
            <w:r w:rsidRPr="000E6037">
              <w:rPr>
                <w:rFonts w:ascii="Garamond" w:hAnsi="Garamond"/>
              </w:rPr>
              <w:t>Nazwa (firma) i adres wykonawcy</w:t>
            </w:r>
          </w:p>
        </w:tc>
      </w:tr>
      <w:tr w:rsidR="00775E61" w:rsidRPr="002D1F04" w14:paraId="5253B2DB" w14:textId="77777777" w:rsidTr="00DE0A36">
        <w:trPr>
          <w:trHeight w:val="55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AC429" w14:textId="775A4CC6" w:rsidR="00775E61" w:rsidRDefault="00C00CDC" w:rsidP="000F14B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A6B92" w14:textId="283F0A10" w:rsidR="00775E61" w:rsidRDefault="00775E61" w:rsidP="00775E61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</w:t>
            </w:r>
            <w:r w:rsidR="00DE0A36">
              <w:rPr>
                <w:rFonts w:ascii="Garamond" w:hAnsi="Garamond"/>
              </w:rPr>
              <w:t xml:space="preserve">arodowe Centrum Badań Jądrowych </w:t>
            </w:r>
            <w:r>
              <w:rPr>
                <w:rFonts w:ascii="Garamond" w:hAnsi="Garamond"/>
              </w:rPr>
              <w:t>Ośrodek Radioizotopów POLATOM</w:t>
            </w:r>
          </w:p>
          <w:p w14:paraId="691D8F92" w14:textId="77777777" w:rsidR="00775E61" w:rsidRDefault="00775E61" w:rsidP="00775E61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ul. Andrzeja </w:t>
            </w:r>
            <w:proofErr w:type="spellStart"/>
            <w:r>
              <w:rPr>
                <w:rFonts w:ascii="Garamond" w:hAnsi="Garamond"/>
              </w:rPr>
              <w:t>Sołtana</w:t>
            </w:r>
            <w:proofErr w:type="spellEnd"/>
            <w:r>
              <w:rPr>
                <w:rFonts w:ascii="Garamond" w:hAnsi="Garamond"/>
              </w:rPr>
              <w:t xml:space="preserve"> 7, 05-400 Otwock</w:t>
            </w:r>
          </w:p>
          <w:p w14:paraId="51C4A037" w14:textId="2CE8031D" w:rsidR="00775E61" w:rsidRPr="00A54453" w:rsidRDefault="00775E61" w:rsidP="00775E61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NIP: 532 010 01 25</w:t>
            </w:r>
          </w:p>
        </w:tc>
      </w:tr>
    </w:tbl>
    <w:p w14:paraId="70015399" w14:textId="77777777" w:rsidR="00775E61" w:rsidRDefault="00775E61" w:rsidP="00775E61">
      <w:pPr>
        <w:jc w:val="both"/>
        <w:rPr>
          <w:rFonts w:ascii="Garamond" w:hAnsi="Garamond"/>
          <w:color w:val="000000"/>
        </w:rPr>
      </w:pPr>
    </w:p>
    <w:p w14:paraId="7DF0FED4" w14:textId="77777777" w:rsidR="00775E61" w:rsidRPr="005E4651" w:rsidRDefault="00775E61" w:rsidP="00775E61">
      <w:pPr>
        <w:jc w:val="both"/>
        <w:rPr>
          <w:rFonts w:ascii="Garamond" w:hAnsi="Garamond" w:cs="Arial"/>
        </w:rPr>
      </w:pPr>
      <w:r w:rsidRPr="0086083C">
        <w:rPr>
          <w:rFonts w:ascii="Garamond" w:hAnsi="Garamond" w:cs="Arial"/>
        </w:rPr>
        <w:t>Uzasadnienie</w:t>
      </w:r>
      <w:r>
        <w:rPr>
          <w:rFonts w:ascii="Garamond" w:hAnsi="Garamond" w:cs="Arial"/>
        </w:rPr>
        <w:t xml:space="preserve"> prawne: art. 226 ust. 1 pkt 2c </w:t>
      </w:r>
      <w:r w:rsidRPr="009A4BEF">
        <w:rPr>
          <w:rFonts w:ascii="Garamond" w:hAnsi="Garamond" w:cs="Arial"/>
        </w:rPr>
        <w:t>ust</w:t>
      </w:r>
      <w:r w:rsidRPr="0086083C">
        <w:rPr>
          <w:rFonts w:ascii="Garamond" w:hAnsi="Garamond" w:cs="Arial"/>
        </w:rPr>
        <w:t>awy</w:t>
      </w:r>
      <w:r w:rsidRPr="00C15A7F">
        <w:rPr>
          <w:rFonts w:ascii="Garamond" w:hAnsi="Garamond"/>
        </w:rPr>
        <w:t xml:space="preserve"> </w:t>
      </w:r>
      <w:r w:rsidRPr="00C15A7F">
        <w:rPr>
          <w:rFonts w:ascii="Garamond" w:hAnsi="Garamond" w:cs="Arial"/>
        </w:rPr>
        <w:t>z dnia 11 września 2019 r.</w:t>
      </w:r>
      <w:r w:rsidRPr="0086083C">
        <w:rPr>
          <w:rFonts w:ascii="Garamond" w:hAnsi="Garamond" w:cs="Arial"/>
        </w:rPr>
        <w:t xml:space="preserve"> Prawo zamówień publicznych</w:t>
      </w:r>
      <w:r>
        <w:rPr>
          <w:rFonts w:ascii="Garamond" w:hAnsi="Garamond" w:cs="Arial"/>
        </w:rPr>
        <w:t>.</w:t>
      </w:r>
    </w:p>
    <w:p w14:paraId="216CFABC" w14:textId="01953846" w:rsidR="00775E61" w:rsidRDefault="00775E61" w:rsidP="00775E61">
      <w:pPr>
        <w:jc w:val="both"/>
        <w:rPr>
          <w:rFonts w:ascii="Garamond" w:hAnsi="Garamond" w:cs="Arial"/>
          <w:color w:val="000000"/>
        </w:rPr>
      </w:pPr>
      <w:r w:rsidRPr="009260E4">
        <w:rPr>
          <w:rFonts w:ascii="Garamond" w:hAnsi="Garamond" w:cs="Arial"/>
          <w:color w:val="000000"/>
        </w:rPr>
        <w:t xml:space="preserve">Uzasadnienie faktyczne: </w:t>
      </w:r>
      <w:r>
        <w:rPr>
          <w:rFonts w:ascii="Garamond" w:hAnsi="Garamond" w:cs="Arial"/>
          <w:color w:val="000000"/>
        </w:rPr>
        <w:t>oferta została złożona przez Wykonawcę, który nie złożył w przewidzianym terminie przedmiotowego środka dowodowego.</w:t>
      </w:r>
    </w:p>
    <w:p w14:paraId="6CDBD18A" w14:textId="27AF7DAB" w:rsidR="00775E61" w:rsidRDefault="00A407A4" w:rsidP="00775E61">
      <w:pPr>
        <w:jc w:val="both"/>
        <w:rPr>
          <w:rFonts w:ascii="Garamond" w:hAnsi="Garamond" w:cs="Arial"/>
          <w:color w:val="000000"/>
        </w:rPr>
      </w:pPr>
      <w:r>
        <w:rPr>
          <w:rFonts w:ascii="Garamond" w:hAnsi="Garamond" w:cs="Arial"/>
          <w:color w:val="000000"/>
        </w:rPr>
        <w:t>Pismem z dnia 01.06</w:t>
      </w:r>
      <w:r w:rsidR="00775E61">
        <w:rPr>
          <w:rFonts w:ascii="Garamond" w:hAnsi="Garamond" w:cs="Arial"/>
          <w:color w:val="000000"/>
        </w:rPr>
        <w:t xml:space="preserve">.2021 r. Zamawiający wezwał Wykonawcę </w:t>
      </w:r>
      <w:r w:rsidR="00AC0C8D">
        <w:rPr>
          <w:rFonts w:ascii="Garamond" w:hAnsi="Garamond" w:cs="Arial"/>
          <w:color w:val="000000"/>
        </w:rPr>
        <w:t>do</w:t>
      </w:r>
      <w:r w:rsidR="00AC0C8D" w:rsidRPr="007A5557">
        <w:rPr>
          <w:rFonts w:ascii="Garamond" w:eastAsia="Times New Roman" w:hAnsi="Garamond"/>
          <w:lang w:val="x-none" w:eastAsia="x-none"/>
        </w:rPr>
        <w:t xml:space="preserve"> </w:t>
      </w:r>
      <w:r w:rsidR="00AC0C8D" w:rsidRPr="00836B4A">
        <w:rPr>
          <w:rFonts w:ascii="Garamond" w:hAnsi="Garamond"/>
        </w:rPr>
        <w:t xml:space="preserve">uzupełnienia tłumaczenia </w:t>
      </w:r>
      <w:r w:rsidR="00AC0C8D" w:rsidRPr="007A5557">
        <w:rPr>
          <w:rFonts w:ascii="Garamond" w:hAnsi="Garamond"/>
          <w:bCs/>
        </w:rPr>
        <w:t>na język polski</w:t>
      </w:r>
      <w:r w:rsidR="00AC0C8D">
        <w:rPr>
          <w:rFonts w:ascii="Garamond" w:hAnsi="Garamond"/>
          <w:bCs/>
        </w:rPr>
        <w:t>, złożonych wraz z ofertą materiałów firmowych.</w:t>
      </w:r>
      <w:r w:rsidR="00775E61">
        <w:rPr>
          <w:rFonts w:ascii="Garamond" w:hAnsi="Garamond"/>
          <w:color w:val="000000"/>
        </w:rPr>
        <w:t xml:space="preserve"> </w:t>
      </w:r>
      <w:r w:rsidR="00B6429B">
        <w:rPr>
          <w:rFonts w:ascii="Garamond" w:hAnsi="Garamond"/>
          <w:color w:val="000000"/>
        </w:rPr>
        <w:t xml:space="preserve">Mimo dwukrotnie przedłużonego terminu </w:t>
      </w:r>
      <w:r w:rsidR="00B6429B">
        <w:rPr>
          <w:rFonts w:ascii="Garamond" w:hAnsi="Garamond" w:cs="Arial"/>
          <w:color w:val="000000"/>
        </w:rPr>
        <w:t xml:space="preserve">dokumenty nie zostały uzupełnione. </w:t>
      </w:r>
      <w:r w:rsidR="00775E61">
        <w:rPr>
          <w:rFonts w:ascii="Garamond" w:hAnsi="Garamond" w:cs="Arial"/>
          <w:color w:val="000000"/>
        </w:rPr>
        <w:t>W związku z</w:t>
      </w:r>
      <w:r w:rsidR="00B6429B">
        <w:rPr>
          <w:rFonts w:ascii="Garamond" w:hAnsi="Garamond" w:cs="Arial"/>
          <w:color w:val="000000"/>
        </w:rPr>
        <w:t xml:space="preserve"> tym, oferta podlega odrzuceniu.</w:t>
      </w:r>
    </w:p>
    <w:p w14:paraId="480293C4" w14:textId="77777777" w:rsidR="00775E61" w:rsidRPr="00B276B7" w:rsidRDefault="00775E61" w:rsidP="00775E61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25EBB121" w14:textId="300735CF" w:rsidR="00775E61" w:rsidRPr="001C6609" w:rsidRDefault="00775E61" w:rsidP="001C6609">
      <w:pPr>
        <w:pStyle w:val="Akapitzlist"/>
        <w:numPr>
          <w:ilvl w:val="0"/>
          <w:numId w:val="6"/>
        </w:numPr>
        <w:jc w:val="both"/>
        <w:rPr>
          <w:rFonts w:ascii="Garamond" w:hAnsi="Garamond"/>
          <w:color w:val="000000"/>
        </w:rPr>
      </w:pPr>
      <w:bookmarkStart w:id="0" w:name="_GoBack"/>
      <w:bookmarkEnd w:id="0"/>
      <w:r w:rsidRPr="001C6609">
        <w:rPr>
          <w:rFonts w:ascii="Garamond" w:hAnsi="Garamond"/>
        </w:rPr>
        <w:t>P</w:t>
      </w:r>
      <w:r w:rsidR="00672927" w:rsidRPr="001C6609">
        <w:rPr>
          <w:rFonts w:ascii="Garamond" w:hAnsi="Garamond"/>
        </w:rPr>
        <w:t>ostępowanie zostało unieważnione</w:t>
      </w:r>
      <w:r w:rsidRPr="001C6609">
        <w:rPr>
          <w:rFonts w:ascii="Garamond" w:eastAsia="Times New Roman" w:hAnsi="Garamond"/>
          <w:lang w:eastAsia="pl-PL"/>
        </w:rPr>
        <w:t>:</w:t>
      </w:r>
    </w:p>
    <w:p w14:paraId="5DF6FA2E" w14:textId="77777777" w:rsidR="00775E61" w:rsidRDefault="00775E61" w:rsidP="00775E61">
      <w:pPr>
        <w:jc w:val="both"/>
        <w:rPr>
          <w:rFonts w:ascii="Garamond" w:eastAsia="Times New Roman" w:hAnsi="Garamond"/>
          <w:u w:val="single"/>
          <w:lang w:eastAsia="pl-PL"/>
        </w:rPr>
      </w:pPr>
    </w:p>
    <w:p w14:paraId="05D8620D" w14:textId="77777777" w:rsidR="00775E61" w:rsidRPr="00FB75CA" w:rsidRDefault="00775E61" w:rsidP="00775E61">
      <w:pPr>
        <w:jc w:val="both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Uzasadnienie prawne: art. 255 pkt 2</w:t>
      </w:r>
      <w:r w:rsidRPr="00FB75CA">
        <w:rPr>
          <w:rFonts w:ascii="Garamond" w:eastAsia="Times New Roman" w:hAnsi="Garamond"/>
          <w:lang w:eastAsia="pl-PL"/>
        </w:rPr>
        <w:t xml:space="preserve"> ustawy Prawo zamówień publicznych.</w:t>
      </w:r>
    </w:p>
    <w:p w14:paraId="593634CF" w14:textId="77777777" w:rsidR="00775E61" w:rsidRPr="00FB75CA" w:rsidRDefault="00775E61" w:rsidP="00775E61">
      <w:pPr>
        <w:jc w:val="both"/>
        <w:rPr>
          <w:rFonts w:ascii="Garamond" w:eastAsia="Times New Roman" w:hAnsi="Garamond"/>
          <w:lang w:eastAsia="pl-PL"/>
        </w:rPr>
      </w:pPr>
      <w:r w:rsidRPr="00FB75CA">
        <w:rPr>
          <w:rFonts w:ascii="Garamond" w:eastAsia="Times New Roman" w:hAnsi="Garamond"/>
          <w:lang w:eastAsia="pl-PL"/>
        </w:rPr>
        <w:t xml:space="preserve">Uzasadnienie faktyczne: Postępowanie zostało unieważnione, </w:t>
      </w:r>
      <w:r>
        <w:rPr>
          <w:rFonts w:ascii="Garamond" w:eastAsia="Times New Roman" w:hAnsi="Garamond"/>
          <w:lang w:eastAsia="pl-PL"/>
        </w:rPr>
        <w:t xml:space="preserve">ponieważ wszystkie złożone oferty podlegają odrzuceniu. </w:t>
      </w:r>
    </w:p>
    <w:p w14:paraId="63B520DA" w14:textId="77777777" w:rsidR="004A4879" w:rsidRPr="004A4879" w:rsidRDefault="004A4879" w:rsidP="004A4879">
      <w:pPr>
        <w:rPr>
          <w:rFonts w:ascii="Garamond" w:eastAsia="Times New Roman" w:hAnsi="Garamond"/>
          <w:lang w:eastAsia="pl-PL"/>
        </w:rPr>
      </w:pPr>
    </w:p>
    <w:p w14:paraId="0F371561" w14:textId="69F265FD" w:rsidR="00A566F4" w:rsidRPr="001A6C03" w:rsidRDefault="00A566F4" w:rsidP="00B34719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4DAC3E77" w14:textId="77777777" w:rsidR="00284FD2" w:rsidRDefault="00284FD2"/>
    <w:sectPr w:rsidR="00284FD2" w:rsidSect="00023D67">
      <w:headerReference w:type="default" r:id="rId11"/>
      <w:footerReference w:type="default" r:id="rId12"/>
      <w:pgSz w:w="11906" w:h="16838"/>
      <w:pgMar w:top="73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98559" w14:textId="77777777" w:rsidR="00FA7FE6" w:rsidRDefault="00FA7FE6" w:rsidP="00E22E7B">
      <w:r>
        <w:separator/>
      </w:r>
    </w:p>
  </w:endnote>
  <w:endnote w:type="continuationSeparator" w:id="0">
    <w:p w14:paraId="58B1CF56" w14:textId="77777777" w:rsidR="00FA7FE6" w:rsidRDefault="00FA7FE6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8066A3" w:rsidRDefault="008066A3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8066A3" w:rsidRPr="00882AE3" w:rsidRDefault="008066A3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F8C17" w14:textId="77777777" w:rsidR="00FA7FE6" w:rsidRDefault="00FA7FE6" w:rsidP="00E22E7B">
      <w:r>
        <w:separator/>
      </w:r>
    </w:p>
  </w:footnote>
  <w:footnote w:type="continuationSeparator" w:id="0">
    <w:p w14:paraId="69BD1636" w14:textId="77777777" w:rsidR="00FA7FE6" w:rsidRDefault="00FA7FE6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54ADF" w14:textId="1692724F" w:rsidR="008066A3" w:rsidRDefault="008066A3" w:rsidP="00023D6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7" name="Obraz 7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16E57"/>
    <w:multiLevelType w:val="hybridMultilevel"/>
    <w:tmpl w:val="5A0266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4457F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4A2DB3"/>
    <w:multiLevelType w:val="hybridMultilevel"/>
    <w:tmpl w:val="C4846FBC"/>
    <w:lvl w:ilvl="0" w:tplc="1DAEE91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B0CDC"/>
    <w:multiLevelType w:val="hybridMultilevel"/>
    <w:tmpl w:val="54DCFADC"/>
    <w:lvl w:ilvl="0" w:tplc="FA9E35A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65408C"/>
    <w:multiLevelType w:val="hybridMultilevel"/>
    <w:tmpl w:val="E2BCE232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ED0893"/>
    <w:multiLevelType w:val="hybridMultilevel"/>
    <w:tmpl w:val="DEAE5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150"/>
    <w:rsid w:val="00023D67"/>
    <w:rsid w:val="0003758A"/>
    <w:rsid w:val="00051CAD"/>
    <w:rsid w:val="00072C67"/>
    <w:rsid w:val="00074020"/>
    <w:rsid w:val="00081D4E"/>
    <w:rsid w:val="000B2E90"/>
    <w:rsid w:val="000C4344"/>
    <w:rsid w:val="000C4C78"/>
    <w:rsid w:val="000E5006"/>
    <w:rsid w:val="001056DA"/>
    <w:rsid w:val="00123468"/>
    <w:rsid w:val="00124497"/>
    <w:rsid w:val="00134AB1"/>
    <w:rsid w:val="00145C34"/>
    <w:rsid w:val="00160C65"/>
    <w:rsid w:val="00164512"/>
    <w:rsid w:val="00167739"/>
    <w:rsid w:val="00170D70"/>
    <w:rsid w:val="001959F3"/>
    <w:rsid w:val="001A6C03"/>
    <w:rsid w:val="001A751B"/>
    <w:rsid w:val="001C6609"/>
    <w:rsid w:val="001D3521"/>
    <w:rsid w:val="002116FC"/>
    <w:rsid w:val="002345CB"/>
    <w:rsid w:val="00256236"/>
    <w:rsid w:val="00263815"/>
    <w:rsid w:val="00265899"/>
    <w:rsid w:val="00284FD2"/>
    <w:rsid w:val="002B1CC3"/>
    <w:rsid w:val="002C55E2"/>
    <w:rsid w:val="002E0161"/>
    <w:rsid w:val="002E2F8D"/>
    <w:rsid w:val="002E6875"/>
    <w:rsid w:val="00310624"/>
    <w:rsid w:val="00310942"/>
    <w:rsid w:val="003366C5"/>
    <w:rsid w:val="003A78DE"/>
    <w:rsid w:val="003B34DE"/>
    <w:rsid w:val="003B4B2D"/>
    <w:rsid w:val="003B6BF5"/>
    <w:rsid w:val="003C5107"/>
    <w:rsid w:val="003F2563"/>
    <w:rsid w:val="003F447D"/>
    <w:rsid w:val="00427C29"/>
    <w:rsid w:val="00444499"/>
    <w:rsid w:val="004472D9"/>
    <w:rsid w:val="00454E4F"/>
    <w:rsid w:val="00455AEA"/>
    <w:rsid w:val="00460C92"/>
    <w:rsid w:val="00470756"/>
    <w:rsid w:val="00471609"/>
    <w:rsid w:val="004767CF"/>
    <w:rsid w:val="00496493"/>
    <w:rsid w:val="004A4879"/>
    <w:rsid w:val="004C049E"/>
    <w:rsid w:val="004D5D92"/>
    <w:rsid w:val="004D6476"/>
    <w:rsid w:val="0053175B"/>
    <w:rsid w:val="00537C6D"/>
    <w:rsid w:val="00542DC1"/>
    <w:rsid w:val="0055593C"/>
    <w:rsid w:val="00562927"/>
    <w:rsid w:val="005648AF"/>
    <w:rsid w:val="00570957"/>
    <w:rsid w:val="00581D85"/>
    <w:rsid w:val="00596975"/>
    <w:rsid w:val="005A0B34"/>
    <w:rsid w:val="005A0FC7"/>
    <w:rsid w:val="005A4607"/>
    <w:rsid w:val="005B056F"/>
    <w:rsid w:val="005D2183"/>
    <w:rsid w:val="005D43CB"/>
    <w:rsid w:val="005D6753"/>
    <w:rsid w:val="005F3260"/>
    <w:rsid w:val="005F4D42"/>
    <w:rsid w:val="00600795"/>
    <w:rsid w:val="006255EB"/>
    <w:rsid w:val="00633C56"/>
    <w:rsid w:val="00640B91"/>
    <w:rsid w:val="0067275F"/>
    <w:rsid w:val="00672927"/>
    <w:rsid w:val="00703023"/>
    <w:rsid w:val="00723678"/>
    <w:rsid w:val="00727749"/>
    <w:rsid w:val="00752E2F"/>
    <w:rsid w:val="007710AA"/>
    <w:rsid w:val="00775E61"/>
    <w:rsid w:val="00794AF7"/>
    <w:rsid w:val="00795C0B"/>
    <w:rsid w:val="007961E1"/>
    <w:rsid w:val="007A29CC"/>
    <w:rsid w:val="007A36FA"/>
    <w:rsid w:val="007A4A11"/>
    <w:rsid w:val="007D4C37"/>
    <w:rsid w:val="007F2657"/>
    <w:rsid w:val="007F4652"/>
    <w:rsid w:val="008020B2"/>
    <w:rsid w:val="008066A3"/>
    <w:rsid w:val="008132EA"/>
    <w:rsid w:val="008174CA"/>
    <w:rsid w:val="00836FDF"/>
    <w:rsid w:val="008577A4"/>
    <w:rsid w:val="0086385F"/>
    <w:rsid w:val="00882AE3"/>
    <w:rsid w:val="008A50D0"/>
    <w:rsid w:val="008C35E9"/>
    <w:rsid w:val="008C5081"/>
    <w:rsid w:val="008C5888"/>
    <w:rsid w:val="008D1972"/>
    <w:rsid w:val="009009BF"/>
    <w:rsid w:val="00915201"/>
    <w:rsid w:val="009353F7"/>
    <w:rsid w:val="00957E08"/>
    <w:rsid w:val="0098718D"/>
    <w:rsid w:val="00994717"/>
    <w:rsid w:val="009972B2"/>
    <w:rsid w:val="009A0A57"/>
    <w:rsid w:val="009A5839"/>
    <w:rsid w:val="009B1B59"/>
    <w:rsid w:val="009B3680"/>
    <w:rsid w:val="009C39EE"/>
    <w:rsid w:val="009D3747"/>
    <w:rsid w:val="009F53D3"/>
    <w:rsid w:val="00A00C16"/>
    <w:rsid w:val="00A15413"/>
    <w:rsid w:val="00A328AE"/>
    <w:rsid w:val="00A37FBF"/>
    <w:rsid w:val="00A407A4"/>
    <w:rsid w:val="00A42100"/>
    <w:rsid w:val="00A4282B"/>
    <w:rsid w:val="00A566F4"/>
    <w:rsid w:val="00A56ED8"/>
    <w:rsid w:val="00A665A8"/>
    <w:rsid w:val="00A75A44"/>
    <w:rsid w:val="00A93376"/>
    <w:rsid w:val="00A93F15"/>
    <w:rsid w:val="00AA2535"/>
    <w:rsid w:val="00AB58EA"/>
    <w:rsid w:val="00AC0C8D"/>
    <w:rsid w:val="00AC359B"/>
    <w:rsid w:val="00AD333F"/>
    <w:rsid w:val="00B01107"/>
    <w:rsid w:val="00B160C2"/>
    <w:rsid w:val="00B16673"/>
    <w:rsid w:val="00B231B6"/>
    <w:rsid w:val="00B34719"/>
    <w:rsid w:val="00B5724D"/>
    <w:rsid w:val="00B6296F"/>
    <w:rsid w:val="00B63554"/>
    <w:rsid w:val="00B6429B"/>
    <w:rsid w:val="00B760A1"/>
    <w:rsid w:val="00B95DA7"/>
    <w:rsid w:val="00BA10A9"/>
    <w:rsid w:val="00BC3449"/>
    <w:rsid w:val="00BD587C"/>
    <w:rsid w:val="00BE1616"/>
    <w:rsid w:val="00BE6C0B"/>
    <w:rsid w:val="00C00CDC"/>
    <w:rsid w:val="00C03926"/>
    <w:rsid w:val="00C2324F"/>
    <w:rsid w:val="00C27D9E"/>
    <w:rsid w:val="00C33A3D"/>
    <w:rsid w:val="00C42E28"/>
    <w:rsid w:val="00C507B3"/>
    <w:rsid w:val="00C54723"/>
    <w:rsid w:val="00C66993"/>
    <w:rsid w:val="00C71CD1"/>
    <w:rsid w:val="00C74A64"/>
    <w:rsid w:val="00C96203"/>
    <w:rsid w:val="00C96D99"/>
    <w:rsid w:val="00C9788D"/>
    <w:rsid w:val="00CD674C"/>
    <w:rsid w:val="00CE118E"/>
    <w:rsid w:val="00D041A2"/>
    <w:rsid w:val="00D07D69"/>
    <w:rsid w:val="00D715B4"/>
    <w:rsid w:val="00D71A83"/>
    <w:rsid w:val="00D76C50"/>
    <w:rsid w:val="00D876BE"/>
    <w:rsid w:val="00D9449A"/>
    <w:rsid w:val="00DA21F9"/>
    <w:rsid w:val="00DA3C83"/>
    <w:rsid w:val="00DE0A36"/>
    <w:rsid w:val="00DF6175"/>
    <w:rsid w:val="00E04C1E"/>
    <w:rsid w:val="00E05DBA"/>
    <w:rsid w:val="00E22E7B"/>
    <w:rsid w:val="00E37343"/>
    <w:rsid w:val="00E42DD1"/>
    <w:rsid w:val="00E50F1C"/>
    <w:rsid w:val="00E54362"/>
    <w:rsid w:val="00E5508A"/>
    <w:rsid w:val="00E630E8"/>
    <w:rsid w:val="00E631DB"/>
    <w:rsid w:val="00E74723"/>
    <w:rsid w:val="00EA0283"/>
    <w:rsid w:val="00EA407D"/>
    <w:rsid w:val="00EC4812"/>
    <w:rsid w:val="00EE5C33"/>
    <w:rsid w:val="00EE7E43"/>
    <w:rsid w:val="00EF631D"/>
    <w:rsid w:val="00F10D2A"/>
    <w:rsid w:val="00F222D9"/>
    <w:rsid w:val="00F4201E"/>
    <w:rsid w:val="00F43F68"/>
    <w:rsid w:val="00F47F1E"/>
    <w:rsid w:val="00F55B9D"/>
    <w:rsid w:val="00F7244F"/>
    <w:rsid w:val="00F766BA"/>
    <w:rsid w:val="00F87037"/>
    <w:rsid w:val="00F91561"/>
    <w:rsid w:val="00F9671A"/>
    <w:rsid w:val="00FA4907"/>
    <w:rsid w:val="00FA7FE6"/>
    <w:rsid w:val="00FC3210"/>
    <w:rsid w:val="00FD05B9"/>
    <w:rsid w:val="00FE3374"/>
    <w:rsid w:val="00FF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94717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A10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A10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AF321C-6808-41AC-80FD-F49304715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230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Anna Bęben</cp:lastModifiedBy>
  <cp:revision>17</cp:revision>
  <cp:lastPrinted>2020-10-26T09:35:00Z</cp:lastPrinted>
  <dcterms:created xsi:type="dcterms:W3CDTF">2021-06-17T11:06:00Z</dcterms:created>
  <dcterms:modified xsi:type="dcterms:W3CDTF">2021-06-28T06:57:00Z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