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77" w:rsidRPr="00A916DF" w:rsidRDefault="00B1144B" w:rsidP="00B1144B">
      <w:pPr>
        <w:rPr>
          <w:rFonts w:asciiTheme="majorHAnsi" w:hAnsiTheme="majorHAnsi" w:cstheme="majorHAnsi"/>
          <w:b/>
          <w:sz w:val="22"/>
          <w:szCs w:val="20"/>
        </w:rPr>
      </w:pPr>
      <w:bookmarkStart w:id="0" w:name="_Toc18055115"/>
      <w:r w:rsidRPr="00A916DF">
        <w:rPr>
          <w:rFonts w:asciiTheme="majorHAnsi" w:hAnsiTheme="majorHAnsi" w:cstheme="majorHAnsi"/>
          <w:b/>
          <w:sz w:val="22"/>
          <w:szCs w:val="20"/>
        </w:rPr>
        <w:t xml:space="preserve">Tabela </w:t>
      </w:r>
      <w:r w:rsidRPr="00A916DF">
        <w:rPr>
          <w:rFonts w:asciiTheme="majorHAnsi" w:hAnsiTheme="majorHAnsi" w:cstheme="majorHAnsi"/>
          <w:b/>
          <w:sz w:val="22"/>
          <w:szCs w:val="20"/>
        </w:rPr>
        <w:fldChar w:fldCharType="begin"/>
      </w:r>
      <w:r w:rsidRPr="00A916DF">
        <w:rPr>
          <w:rFonts w:asciiTheme="majorHAnsi" w:hAnsiTheme="majorHAnsi" w:cstheme="majorHAnsi"/>
          <w:b/>
          <w:sz w:val="22"/>
          <w:szCs w:val="20"/>
        </w:rPr>
        <w:instrText xml:space="preserve"> SEQ Tabela \* ARABIC </w:instrText>
      </w:r>
      <w:r w:rsidRPr="00A916DF">
        <w:rPr>
          <w:rFonts w:asciiTheme="majorHAnsi" w:hAnsiTheme="majorHAnsi" w:cstheme="majorHAnsi"/>
          <w:b/>
          <w:sz w:val="22"/>
          <w:szCs w:val="20"/>
        </w:rPr>
        <w:fldChar w:fldCharType="separate"/>
      </w:r>
      <w:r w:rsidR="006474D2" w:rsidRPr="00A916DF">
        <w:rPr>
          <w:rFonts w:asciiTheme="majorHAnsi" w:hAnsiTheme="majorHAnsi" w:cstheme="majorHAnsi"/>
          <w:b/>
          <w:noProof/>
          <w:sz w:val="22"/>
          <w:szCs w:val="20"/>
        </w:rPr>
        <w:t>1</w:t>
      </w:r>
      <w:r w:rsidRPr="00A916DF">
        <w:rPr>
          <w:rFonts w:asciiTheme="majorHAnsi" w:hAnsiTheme="majorHAnsi" w:cstheme="majorHAnsi"/>
          <w:b/>
          <w:sz w:val="22"/>
          <w:szCs w:val="20"/>
        </w:rPr>
        <w:fldChar w:fldCharType="end"/>
      </w:r>
      <w:r w:rsidRPr="00A916DF">
        <w:rPr>
          <w:rFonts w:asciiTheme="majorHAnsi" w:hAnsiTheme="majorHAnsi" w:cstheme="majorHAnsi"/>
          <w:b/>
          <w:sz w:val="22"/>
          <w:szCs w:val="20"/>
        </w:rPr>
        <w:t>.</w:t>
      </w:r>
      <w:r w:rsidR="00664F77" w:rsidRPr="00A916DF">
        <w:rPr>
          <w:rFonts w:asciiTheme="majorHAnsi" w:hAnsiTheme="majorHAnsi" w:cstheme="majorHAnsi"/>
          <w:b/>
          <w:sz w:val="22"/>
          <w:szCs w:val="20"/>
        </w:rPr>
        <w:t xml:space="preserve"> </w:t>
      </w:r>
      <w:bookmarkEnd w:id="0"/>
      <w:r w:rsidR="003E68F4" w:rsidRPr="00A916DF">
        <w:rPr>
          <w:rFonts w:asciiTheme="majorHAnsi" w:hAnsiTheme="majorHAnsi" w:cstheme="majorHAnsi"/>
          <w:b/>
          <w:sz w:val="22"/>
          <w:szCs w:val="20"/>
        </w:rPr>
        <w:t>Serwer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110"/>
        <w:gridCol w:w="7371"/>
      </w:tblGrid>
      <w:tr w:rsidR="00664F77" w:rsidRPr="00A916DF" w:rsidTr="00C826BA">
        <w:trPr>
          <w:trHeight w:val="792"/>
          <w:jc w:val="center"/>
        </w:trPr>
        <w:tc>
          <w:tcPr>
            <w:tcW w:w="6658" w:type="dxa"/>
            <w:gridSpan w:val="2"/>
            <w:vMerge w:val="restart"/>
            <w:vAlign w:val="center"/>
          </w:tcPr>
          <w:p w:rsidR="00664F77" w:rsidRPr="00A916DF" w:rsidRDefault="003E68F4" w:rsidP="00EC57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916DF">
              <w:rPr>
                <w:rFonts w:asciiTheme="majorHAnsi" w:hAnsiTheme="majorHAnsi" w:cstheme="majorHAnsi"/>
                <w:b/>
                <w:sz w:val="22"/>
                <w:szCs w:val="20"/>
              </w:rPr>
              <w:t>Serwer</w:t>
            </w:r>
          </w:p>
        </w:tc>
        <w:tc>
          <w:tcPr>
            <w:tcW w:w="7371" w:type="dxa"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A916D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664F77" w:rsidRPr="00A916DF" w:rsidTr="00B93786">
        <w:trPr>
          <w:trHeight w:val="1830"/>
          <w:jc w:val="center"/>
        </w:trPr>
        <w:tc>
          <w:tcPr>
            <w:tcW w:w="6658" w:type="dxa"/>
            <w:gridSpan w:val="2"/>
            <w:vMerge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664F77" w:rsidRPr="00A916DF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FC5AF9" w:rsidRDefault="00664F77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Producent </w:t>
            </w:r>
            <w:r w:rsidR="00B9378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serwera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</w:t>
            </w:r>
            <w:r w:rsidR="00FC5AF9"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…………………….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</w:t>
            </w:r>
            <w:r w:rsidR="00B9378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……………………………………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…………...</w:t>
            </w:r>
          </w:p>
          <w:p w:rsidR="00664F77" w:rsidRPr="00FC5AF9" w:rsidRDefault="00664F77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2A32E6" w:rsidRDefault="00664F77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Model/numer katalogowy producenta</w:t>
            </w:r>
            <w:r w:rsidR="00B9378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serwera</w:t>
            </w:r>
            <w:r w:rsid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/ </w:t>
            </w:r>
          </w:p>
          <w:p w:rsidR="00664F77" w:rsidRPr="00FC5AF9" w:rsidRDefault="00664F77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(jeśli producent podaje)</w:t>
            </w:r>
            <w:r w:rsidR="002A32E6"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.………</w:t>
            </w:r>
            <w:r w:rsid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………………………………………………………………………………</w:t>
            </w:r>
          </w:p>
          <w:p w:rsidR="00B93786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93786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Marka procesora w zaoferowanym 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serwerze………………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.……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………...</w:t>
            </w:r>
          </w:p>
          <w:p w:rsidR="00B93786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93786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Model procesora w zaoferowanym 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serwerze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</w:t>
            </w:r>
            <w:r w:rsidR="00CF0C2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………...</w:t>
            </w:r>
          </w:p>
          <w:p w:rsidR="00B93786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93786" w:rsidRPr="00FC5AF9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Liczba </w:t>
            </w:r>
            <w:r w:rsidR="00D80EB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zaoferowanych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Procesorów w zaoferowanym 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serwerze ……</w:t>
            </w:r>
            <w:r w:rsidR="00D80EB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..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</w:t>
            </w:r>
            <w:r w:rsidR="00CF0C2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..</w:t>
            </w:r>
            <w:r w:rsid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..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…….. szt.</w:t>
            </w:r>
          </w:p>
          <w:p w:rsidR="00B93786" w:rsidRPr="00FC5AF9" w:rsidRDefault="00B93786" w:rsidP="00B9378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2A32E6" w:rsidRDefault="002A32E6" w:rsidP="002A32E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Marka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nośnika danych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w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zaoferowanym  serwerze……………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..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…………………...</w:t>
            </w:r>
          </w:p>
          <w:p w:rsidR="00D80EB6" w:rsidRPr="002A32E6" w:rsidRDefault="00D80EB6" w:rsidP="002A32E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2A32E6" w:rsidRPr="002A32E6" w:rsidRDefault="002A32E6" w:rsidP="002A32E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Model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nośnika danych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w zaofer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owanym  serwerze ……………</w:t>
            </w:r>
            <w:r w:rsidR="00CF0C2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………………….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</w:t>
            </w:r>
          </w:p>
          <w:p w:rsidR="002A32E6" w:rsidRPr="002A32E6" w:rsidRDefault="002A32E6" w:rsidP="002A32E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93786" w:rsidRDefault="002A32E6" w:rsidP="002A32E6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Pojemność nośnika danych</w:t>
            </w:r>
            <w:r w:rsidRPr="002A32E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 w zaofer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owanym  serwerze……………………………..….. TB</w:t>
            </w:r>
          </w:p>
          <w:p w:rsidR="00B93786" w:rsidRDefault="00B93786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D80EB6" w:rsidRDefault="00D80EB6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Liczba zaoferowanych </w:t>
            </w:r>
            <w:r w:rsidRPr="00D80EB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nośnik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ów </w:t>
            </w:r>
            <w:r w:rsidRPr="00D80EB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danych w zaoferowanym  serwerze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……………..szt.</w:t>
            </w:r>
          </w:p>
          <w:p w:rsidR="00D80EB6" w:rsidRDefault="00D80EB6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D80EB6" w:rsidRDefault="00D80EB6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Ilość zaoferowanego rozmiaru pamięci RAM w zaoferowanym serwerze…</w:t>
            </w:r>
            <w:r w:rsidRPr="00D80EB6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……..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GB</w:t>
            </w:r>
          </w:p>
          <w:p w:rsidR="00850B11" w:rsidRDefault="00850B11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850B11" w:rsidRDefault="00850B11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System operacyjny dostarczany z zaoferowanym serwerem........…………………………</w:t>
            </w:r>
          </w:p>
          <w:p w:rsidR="00850B11" w:rsidRDefault="00850B11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850B11" w:rsidRPr="00FC5AF9" w:rsidRDefault="00850B11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……………………………………………………………………………………………………………………………..</w:t>
            </w:r>
          </w:p>
          <w:p w:rsidR="00664F77" w:rsidRDefault="00664F77" w:rsidP="00EC5742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C43DBE" w:rsidRDefault="00C43DBE" w:rsidP="00EC5742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C43DBE" w:rsidRPr="00A916DF" w:rsidRDefault="00C43DBE" w:rsidP="00EC5742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</w:tr>
      <w:tr w:rsidR="00664F77" w:rsidRPr="00A916DF" w:rsidTr="00B93786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6110" w:type="dxa"/>
            <w:shd w:val="clear" w:color="auto" w:fill="auto"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64F77" w:rsidRPr="00A916DF" w:rsidTr="00B93786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A916DF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6110" w:type="dxa"/>
            <w:shd w:val="clear" w:color="auto" w:fill="auto"/>
          </w:tcPr>
          <w:p w:rsidR="005B3B24" w:rsidRPr="00A916DF" w:rsidRDefault="00664F77" w:rsidP="004431BC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Wymagania</w:t>
            </w:r>
            <w:r w:rsidR="001F7F00"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:</w:t>
            </w:r>
          </w:p>
          <w:p w:rsidR="00340D69" w:rsidRPr="00A916DF" w:rsidRDefault="00340D69" w:rsidP="004431BC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Serwer montowany w szafie </w:t>
            </w:r>
            <w:proofErr w:type="spellStart"/>
            <w:r w:rsidRPr="00A916DF">
              <w:rPr>
                <w:rFonts w:asciiTheme="majorHAnsi" w:hAnsiTheme="majorHAnsi" w:cstheme="majorHAnsi"/>
                <w:bCs/>
              </w:rPr>
              <w:t>Rack</w:t>
            </w:r>
            <w:proofErr w:type="spellEnd"/>
            <w:r w:rsidRPr="00A916DF">
              <w:rPr>
                <w:rFonts w:asciiTheme="majorHAnsi" w:hAnsiTheme="majorHAnsi" w:cstheme="majorHAnsi"/>
                <w:bCs/>
              </w:rPr>
              <w:t xml:space="preserve"> 19". Wykonawca dostarczy komplet elementów oraz okablowania umożliwiający montaż serwera w szafie wskazanej przez </w:t>
            </w:r>
            <w:r w:rsidR="005972F1">
              <w:rPr>
                <w:rFonts w:asciiTheme="majorHAnsi" w:hAnsiTheme="majorHAnsi" w:cstheme="majorHAnsi"/>
                <w:bCs/>
              </w:rPr>
              <w:t>Zamawiającego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Rozmiar serwera nie więcej niż 2U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Parametry serwera dostosowane do niezawodnej obsługi planowanej liczby </w:t>
            </w:r>
            <w:r w:rsidR="00340D69" w:rsidRPr="00A916DF">
              <w:rPr>
                <w:rFonts w:asciiTheme="majorHAnsi" w:hAnsiTheme="majorHAnsi" w:cstheme="majorHAnsi"/>
                <w:bCs/>
              </w:rPr>
              <w:t>kamer</w:t>
            </w:r>
            <w:r w:rsidR="004431BC">
              <w:rPr>
                <w:rFonts w:asciiTheme="majorHAnsi" w:hAnsiTheme="majorHAnsi" w:cstheme="majorHAnsi"/>
                <w:bCs/>
              </w:rPr>
              <w:t xml:space="preserve"> </w:t>
            </w:r>
            <w:r w:rsidR="005972F1">
              <w:rPr>
                <w:rFonts w:asciiTheme="majorHAnsi" w:hAnsiTheme="majorHAnsi" w:cstheme="majorHAnsi"/>
                <w:bCs/>
              </w:rPr>
              <w:t>nadzoru;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Przestrzeń dyskowa umożliwiająca zachowanie nagrań </w:t>
            </w:r>
            <w:r w:rsidR="006F7368" w:rsidRPr="00A916DF">
              <w:rPr>
                <w:rFonts w:asciiTheme="majorHAnsi" w:hAnsiTheme="majorHAnsi" w:cstheme="majorHAnsi"/>
                <w:bCs/>
              </w:rPr>
              <w:t>o rozdzielczości min. 1920x1080 @ min. 15 klatek/s ze</w:t>
            </w:r>
            <w:r w:rsidRPr="00A916DF">
              <w:rPr>
                <w:rFonts w:asciiTheme="majorHAnsi" w:hAnsiTheme="majorHAnsi" w:cstheme="majorHAnsi"/>
                <w:bCs/>
              </w:rPr>
              <w:t xml:space="preserve"> wszystkich kamer</w:t>
            </w:r>
            <w:r w:rsidR="004431BC">
              <w:rPr>
                <w:rFonts w:asciiTheme="majorHAnsi" w:hAnsiTheme="majorHAnsi" w:cstheme="majorHAnsi"/>
                <w:bCs/>
              </w:rPr>
              <w:t xml:space="preserve"> nadzoru</w:t>
            </w:r>
            <w:r w:rsidRPr="00A916DF">
              <w:rPr>
                <w:rFonts w:asciiTheme="majorHAnsi" w:hAnsiTheme="majorHAnsi" w:cstheme="majorHAnsi"/>
                <w:bCs/>
              </w:rPr>
              <w:t xml:space="preserve"> przez okres nie mniejszy niż 14 dni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Co najmniej dwa zasilacze</w:t>
            </w:r>
            <w:r w:rsidR="005972F1">
              <w:rPr>
                <w:rFonts w:asciiTheme="majorHAnsi" w:hAnsiTheme="majorHAnsi" w:cstheme="majorHAnsi"/>
                <w:bCs/>
              </w:rPr>
              <w:t xml:space="preserve"> redundantne 230 V;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Serwer może pracować z pełnym obciążen</w:t>
            </w:r>
            <w:r w:rsidR="005972F1">
              <w:rPr>
                <w:rFonts w:asciiTheme="majorHAnsi" w:hAnsiTheme="majorHAnsi" w:cstheme="majorHAnsi"/>
                <w:bCs/>
              </w:rPr>
              <w:t>iem po awarii jednego zasilacza;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Redundantne wentylatory</w:t>
            </w:r>
            <w:r w:rsidR="006F7368" w:rsidRPr="00A916DF">
              <w:rPr>
                <w:rFonts w:asciiTheme="majorHAnsi" w:hAnsiTheme="majorHAnsi" w:cstheme="majorHAnsi"/>
                <w:bCs/>
              </w:rPr>
              <w:t xml:space="preserve"> - s</w:t>
            </w:r>
            <w:r w:rsidRPr="00A916DF">
              <w:rPr>
                <w:rFonts w:asciiTheme="majorHAnsi" w:hAnsiTheme="majorHAnsi" w:cstheme="majorHAnsi"/>
                <w:bCs/>
              </w:rPr>
              <w:t>erwer może pracować z pełnym obciążeniem po awarii jedneg</w:t>
            </w:r>
            <w:r w:rsidR="005972F1">
              <w:rPr>
                <w:rFonts w:asciiTheme="majorHAnsi" w:hAnsiTheme="majorHAnsi" w:cstheme="majorHAnsi"/>
                <w:bCs/>
              </w:rPr>
              <w:t>o wentylatora;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Wentylatory możliwe do wymiany bez przerywania pracy serwera (hot-</w:t>
            </w:r>
            <w:proofErr w:type="spellStart"/>
            <w:r w:rsidRPr="00A916DF">
              <w:rPr>
                <w:rFonts w:asciiTheme="majorHAnsi" w:hAnsiTheme="majorHAnsi" w:cstheme="majorHAnsi"/>
                <w:bCs/>
              </w:rPr>
              <w:t>swap</w:t>
            </w:r>
            <w:proofErr w:type="spellEnd"/>
            <w:r w:rsidRPr="00A916DF">
              <w:rPr>
                <w:rFonts w:asciiTheme="majorHAnsi" w:hAnsiTheme="majorHAnsi" w:cstheme="majorHAnsi"/>
                <w:bCs/>
              </w:rPr>
              <w:t>)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Odporność awarii serwera na awarie pojedynczego dysku a w przypadku stosowania dysków o pojemności 4</w:t>
            </w:r>
            <w:r w:rsidR="00B42A49" w:rsidRPr="00A916DF">
              <w:rPr>
                <w:rFonts w:asciiTheme="majorHAnsi" w:hAnsiTheme="majorHAnsi" w:cstheme="majorHAnsi"/>
                <w:bCs/>
              </w:rPr>
              <w:t xml:space="preserve"> </w:t>
            </w:r>
            <w:r w:rsidRPr="00A916DF">
              <w:rPr>
                <w:rFonts w:asciiTheme="majorHAnsi" w:hAnsiTheme="majorHAnsi" w:cstheme="majorHAnsi"/>
                <w:bCs/>
              </w:rPr>
              <w:t>TB lub więcej o</w:t>
            </w:r>
            <w:r w:rsidR="005972F1">
              <w:rPr>
                <w:rFonts w:asciiTheme="majorHAnsi" w:hAnsiTheme="majorHAnsi" w:cstheme="majorHAnsi"/>
                <w:bCs/>
              </w:rPr>
              <w:t>dporność na awarię dwóch dysków;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Kontroler dyskowy w pełni sprzętowy. Funkcje obsługi macierzy RAID w tym odbudowy macierzy odbywa się bez udziału uru</w:t>
            </w:r>
            <w:r w:rsidR="005972F1">
              <w:rPr>
                <w:rFonts w:asciiTheme="majorHAnsi" w:hAnsiTheme="majorHAnsi" w:cstheme="majorHAnsi"/>
                <w:bCs/>
              </w:rPr>
              <w:t>chomionego systemu operacyjnego;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Uszkodzone dyski pozostają w siedzibie Zamawiającego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Możliwość wymiany dysków bez przerywania pracy serwera (hot-</w:t>
            </w:r>
            <w:proofErr w:type="spellStart"/>
            <w:r w:rsidRPr="00A916DF">
              <w:rPr>
                <w:rFonts w:asciiTheme="majorHAnsi" w:hAnsiTheme="majorHAnsi" w:cstheme="majorHAnsi"/>
                <w:bCs/>
              </w:rPr>
              <w:t>swap</w:t>
            </w:r>
            <w:proofErr w:type="spellEnd"/>
            <w:r w:rsidRPr="00A916DF">
              <w:rPr>
                <w:rFonts w:asciiTheme="majorHAnsi" w:hAnsiTheme="majorHAnsi" w:cstheme="majorHAnsi"/>
                <w:bCs/>
              </w:rPr>
              <w:t>)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Serwer wyposażony w moduł zarządzania przez sieć IP spełniający następujące wymogi: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lastRenderedPageBreak/>
              <w:t xml:space="preserve">Moduł całkowicie sprzętowy pracujący niezależnie od systemu </w:t>
            </w:r>
            <w:r w:rsidR="005B3B24" w:rsidRPr="00A916DF">
              <w:rPr>
                <w:rFonts w:asciiTheme="majorHAnsi" w:hAnsiTheme="majorHAnsi" w:cstheme="majorHAnsi"/>
                <w:bCs/>
              </w:rPr>
              <w:t>operacyjnego uruchomionego na serwerze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Praca na dedykowanym interfejsie LAN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085E25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Możliwość zdalnego podglądu obrazu konsoli w trybie tekstowym oraz </w:t>
            </w:r>
            <w:r w:rsidR="005B3B24" w:rsidRPr="00A916DF">
              <w:rPr>
                <w:rFonts w:asciiTheme="majorHAnsi" w:hAnsiTheme="majorHAnsi" w:cstheme="majorHAnsi"/>
                <w:bCs/>
              </w:rPr>
              <w:t>graficznym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Zdalna obsługa klawiatury oraz</w:t>
            </w:r>
            <w:r w:rsidR="005B3B24" w:rsidRPr="00A916DF">
              <w:rPr>
                <w:rFonts w:asciiTheme="majorHAnsi" w:hAnsiTheme="majorHAnsi" w:cstheme="majorHAnsi"/>
                <w:bCs/>
              </w:rPr>
              <w:t xml:space="preserve"> myszy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Obsługa wirtualnych nośników danych w szczególności napędu DVD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Możliwość włączenia, wyłączenia i restartu serwera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Monitoring poprawności działania zainstalowanych elementów sprzętowych </w:t>
            </w:r>
            <w:r w:rsidR="005B3B24" w:rsidRPr="00A916DF">
              <w:rPr>
                <w:rFonts w:asciiTheme="majorHAnsi" w:hAnsiTheme="majorHAnsi" w:cstheme="majorHAnsi"/>
                <w:bCs/>
              </w:rPr>
              <w:t>w szczególności pamięci, dysków, temperatury, wentylatorów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Logowanie zdarzeń i awarii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085E25" w:rsidRPr="00A916DF" w:rsidRDefault="00085E25" w:rsidP="004431BC">
            <w:pPr>
              <w:pStyle w:val="Akapitzlist"/>
              <w:numPr>
                <w:ilvl w:val="2"/>
                <w:numId w:val="34"/>
              </w:numPr>
              <w:ind w:left="1326"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Powiadomienie mailowe w przypadku awarii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5B3B24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Dostarczone niezbędne, nieograniczone czasowo licencje w szczególności</w:t>
            </w:r>
            <w:r w:rsidR="00085E25" w:rsidRPr="00A916DF">
              <w:rPr>
                <w:rFonts w:asciiTheme="majorHAnsi" w:hAnsiTheme="majorHAnsi" w:cstheme="majorHAnsi"/>
                <w:bCs/>
              </w:rPr>
              <w:t xml:space="preserve"> </w:t>
            </w:r>
            <w:r w:rsidRPr="00A916DF">
              <w:rPr>
                <w:rFonts w:asciiTheme="majorHAnsi" w:hAnsiTheme="majorHAnsi" w:cstheme="majorHAnsi"/>
                <w:bCs/>
              </w:rPr>
              <w:t>licencja na system operacyjny umożliwiająca pracę w systemie obsługi</w:t>
            </w:r>
            <w:r w:rsidR="00085E25" w:rsidRPr="00A916DF">
              <w:rPr>
                <w:rFonts w:asciiTheme="majorHAnsi" w:hAnsiTheme="majorHAnsi" w:cstheme="majorHAnsi"/>
                <w:bCs/>
              </w:rPr>
              <w:t xml:space="preserve"> </w:t>
            </w:r>
            <w:r w:rsidRPr="00A916DF">
              <w:rPr>
                <w:rFonts w:asciiTheme="majorHAnsi" w:hAnsiTheme="majorHAnsi" w:cstheme="majorHAnsi"/>
                <w:bCs/>
              </w:rPr>
              <w:t xml:space="preserve">kamer </w:t>
            </w:r>
            <w:r w:rsidR="005972F1">
              <w:rPr>
                <w:rFonts w:asciiTheme="majorHAnsi" w:hAnsiTheme="majorHAnsi" w:cstheme="majorHAnsi"/>
                <w:bCs/>
              </w:rPr>
              <w:t xml:space="preserve">nadzoru </w:t>
            </w:r>
            <w:r w:rsidRPr="00A916DF">
              <w:rPr>
                <w:rFonts w:asciiTheme="majorHAnsi" w:hAnsiTheme="majorHAnsi" w:cstheme="majorHAnsi"/>
                <w:bCs/>
              </w:rPr>
              <w:t>przez nieograniczo</w:t>
            </w:r>
            <w:r w:rsidR="00085E25" w:rsidRPr="00A916DF">
              <w:rPr>
                <w:rFonts w:asciiTheme="majorHAnsi" w:hAnsiTheme="majorHAnsi" w:cstheme="majorHAnsi"/>
                <w:bCs/>
              </w:rPr>
              <w:t>ną liczbę</w:t>
            </w:r>
            <w:r w:rsidRPr="00A916DF">
              <w:rPr>
                <w:rFonts w:asciiTheme="majorHAnsi" w:hAnsiTheme="majorHAnsi" w:cstheme="majorHAnsi"/>
                <w:bCs/>
              </w:rPr>
              <w:t xml:space="preserve"> osób</w:t>
            </w:r>
            <w:r w:rsidR="005972F1">
              <w:rPr>
                <w:rFonts w:asciiTheme="majorHAnsi" w:hAnsiTheme="majorHAnsi" w:cstheme="majorHAnsi"/>
                <w:bCs/>
              </w:rPr>
              <w:t>;</w:t>
            </w:r>
          </w:p>
          <w:p w:rsidR="00085E25" w:rsidRPr="00A916DF" w:rsidRDefault="00085E25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Serwer z</w:t>
            </w:r>
            <w:r w:rsidR="005B3B24" w:rsidRPr="00A916DF">
              <w:rPr>
                <w:rFonts w:asciiTheme="majorHAnsi" w:hAnsiTheme="majorHAnsi" w:cstheme="majorHAnsi"/>
                <w:bCs/>
              </w:rPr>
              <w:t>ostanie wpięty do infrastr</w:t>
            </w:r>
            <w:r w:rsidR="005972F1">
              <w:rPr>
                <w:rFonts w:asciiTheme="majorHAnsi" w:hAnsiTheme="majorHAnsi" w:cstheme="majorHAnsi"/>
                <w:bCs/>
              </w:rPr>
              <w:t>uktury sieciowej Zamawiającego;</w:t>
            </w:r>
          </w:p>
          <w:p w:rsidR="00340D69" w:rsidRPr="00A916DF" w:rsidRDefault="005B3B24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 xml:space="preserve">W razie konieczności </w:t>
            </w:r>
            <w:r w:rsidR="00340D69" w:rsidRPr="00A916DF">
              <w:rPr>
                <w:rFonts w:asciiTheme="majorHAnsi" w:hAnsiTheme="majorHAnsi" w:cstheme="majorHAnsi"/>
                <w:bCs/>
              </w:rPr>
              <w:t xml:space="preserve">rozbudowy infrastruktury sieciowej </w:t>
            </w:r>
            <w:r w:rsidRPr="00A916DF">
              <w:rPr>
                <w:rFonts w:asciiTheme="majorHAnsi" w:hAnsiTheme="majorHAnsi" w:cstheme="majorHAnsi"/>
                <w:bCs/>
              </w:rPr>
              <w:t>koszty pokrywa</w:t>
            </w:r>
            <w:r w:rsidR="005972F1">
              <w:rPr>
                <w:rFonts w:asciiTheme="majorHAnsi" w:hAnsiTheme="majorHAnsi" w:cstheme="majorHAnsi"/>
                <w:bCs/>
              </w:rPr>
              <w:t xml:space="preserve"> Wykonawca;</w:t>
            </w:r>
          </w:p>
          <w:p w:rsidR="003836FE" w:rsidRPr="00A916DF" w:rsidRDefault="00340D69" w:rsidP="004431BC">
            <w:pPr>
              <w:pStyle w:val="Akapitzlist"/>
              <w:numPr>
                <w:ilvl w:val="1"/>
                <w:numId w:val="34"/>
              </w:numPr>
              <w:ind w:hanging="600"/>
              <w:jc w:val="both"/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Rozbudowę</w:t>
            </w:r>
            <w:r w:rsidR="005B3B24" w:rsidRPr="00A916DF">
              <w:rPr>
                <w:rFonts w:asciiTheme="majorHAnsi" w:hAnsiTheme="majorHAnsi" w:cstheme="majorHAnsi"/>
                <w:bCs/>
              </w:rPr>
              <w:t xml:space="preserve"> sieci należy przeprowadzić przy zachowaniu standardów Zamawiającego opisanych w projekcie budowy Nowej Siedziby Szpitala Uniwersyteckiego w Krakowie przy ul. Jakubowskiego 2.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64F77" w:rsidRPr="00FC5AF9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  <w:p w:rsidR="00BA7B66" w:rsidRPr="00FC5AF9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664F77" w:rsidRPr="00FC5AF9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:rsidR="00BA7B66" w:rsidRPr="00FC5AF9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</w:pPr>
          </w:p>
          <w:p w:rsidR="00664F77" w:rsidRPr="00FC5AF9" w:rsidRDefault="00664F77" w:rsidP="00EC5742">
            <w:pPr>
              <w:jc w:val="center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Zamawiający </w:t>
            </w:r>
            <w:r w:rsidR="006474D2"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wymaga zaznaczenia</w:t>
            </w: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 w złożonych materiałach firmowych (w postaci katalogów i/lub ulotek informacyjnych i/lub kart produktu i/lub kart char</w:t>
            </w:r>
            <w:r w:rsidR="006474D2"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akterystyki i/lub oświadczenie P</w:t>
            </w: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roducenta) zapisów potwierdzających spełnienie wymaganych parametrów 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 xml:space="preserve">z dopisaniem numeru tabeli </w:t>
            </w: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oraz </w:t>
            </w:r>
            <w:r w:rsidRPr="00FC5AF9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numerem podpunktu</w:t>
            </w:r>
            <w:r w:rsidR="006474D2"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 z załącznika nr 2a</w:t>
            </w: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 xml:space="preserve"> do </w:t>
            </w:r>
            <w:r w:rsidR="006474D2"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SPOZ</w:t>
            </w:r>
            <w:r w:rsidRPr="00FC5AF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, który ten zapis potwierdza.</w:t>
            </w:r>
          </w:p>
          <w:p w:rsidR="00664F77" w:rsidRPr="00FC5AF9" w:rsidRDefault="00664F77" w:rsidP="00EC5742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DA6" w:rsidRPr="00A916DF" w:rsidTr="00B93786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093DA6" w:rsidRPr="00A916DF" w:rsidRDefault="007A496B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110" w:type="dxa"/>
            <w:shd w:val="clear" w:color="auto" w:fill="auto"/>
          </w:tcPr>
          <w:p w:rsidR="00340D69" w:rsidRPr="00A916DF" w:rsidRDefault="002F419E" w:rsidP="00CB426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916DF">
              <w:rPr>
                <w:rFonts w:asciiTheme="majorHAnsi" w:hAnsiTheme="majorHAnsi" w:cstheme="majorHAnsi"/>
                <w:bCs/>
                <w:sz w:val="22"/>
                <w:szCs w:val="22"/>
              </w:rPr>
              <w:t>Oświadczenia:</w:t>
            </w:r>
          </w:p>
          <w:p w:rsidR="00CB4262" w:rsidRPr="00A916DF" w:rsidRDefault="00CB4262" w:rsidP="00CB426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="00CB4262" w:rsidRPr="00A916DF" w:rsidRDefault="00CB4262" w:rsidP="00CB4262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vanish/>
              </w:rPr>
            </w:pPr>
          </w:p>
          <w:p w:rsidR="00CB4262" w:rsidRPr="00A916DF" w:rsidRDefault="00CB4262" w:rsidP="00CB4262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vanish/>
              </w:rPr>
            </w:pPr>
          </w:p>
          <w:p w:rsidR="00BA7B66" w:rsidRPr="00A916DF" w:rsidRDefault="00BA7B66" w:rsidP="00CB4262">
            <w:pPr>
              <w:pStyle w:val="Akapitzlist"/>
              <w:numPr>
                <w:ilvl w:val="1"/>
                <w:numId w:val="36"/>
              </w:numPr>
              <w:rPr>
                <w:rFonts w:asciiTheme="majorHAnsi" w:hAnsiTheme="majorHAnsi" w:cstheme="majorHAnsi"/>
                <w:bCs/>
              </w:rPr>
            </w:pPr>
            <w:r w:rsidRPr="00A916DF">
              <w:rPr>
                <w:rFonts w:asciiTheme="majorHAnsi" w:hAnsiTheme="majorHAnsi" w:cstheme="majorHAnsi"/>
                <w:bCs/>
              </w:rPr>
              <w:t>Dokument/deklaracja poświadczający, że oferowana kamera</w:t>
            </w:r>
            <w:r w:rsidR="007946F7" w:rsidRPr="00A916DF">
              <w:rPr>
                <w:rFonts w:asciiTheme="majorHAnsi" w:hAnsiTheme="majorHAnsi" w:cstheme="majorHAnsi"/>
                <w:bCs/>
              </w:rPr>
              <w:t xml:space="preserve"> nadzoru</w:t>
            </w:r>
            <w:r w:rsidRPr="00A916DF">
              <w:rPr>
                <w:rFonts w:asciiTheme="majorHAnsi" w:hAnsiTheme="majorHAnsi" w:cstheme="majorHAnsi"/>
                <w:bCs/>
              </w:rPr>
              <w:t xml:space="preserve"> jest produkowana zgodnie z normami CE (wydruk/</w:t>
            </w:r>
            <w:proofErr w:type="spellStart"/>
            <w:r w:rsidRPr="00A916DF">
              <w:rPr>
                <w:rFonts w:asciiTheme="majorHAnsi" w:hAnsiTheme="majorHAnsi" w:cstheme="majorHAnsi"/>
                <w:bCs/>
              </w:rPr>
              <w:t>skan</w:t>
            </w:r>
            <w:proofErr w:type="spellEnd"/>
            <w:r w:rsidRPr="00A916DF">
              <w:rPr>
                <w:rFonts w:asciiTheme="majorHAnsi" w:hAnsiTheme="majorHAnsi" w:cstheme="majorHAnsi"/>
                <w:bCs/>
              </w:rPr>
              <w:t xml:space="preserve"> należy złożyć z</w:t>
            </w:r>
            <w:r w:rsidR="00340D69" w:rsidRPr="00A916DF">
              <w:rPr>
                <w:rFonts w:asciiTheme="majorHAnsi" w:hAnsiTheme="majorHAnsi" w:cstheme="majorHAnsi"/>
                <w:bCs/>
              </w:rPr>
              <w:t>godnie z zapisami specyfikacji).</w:t>
            </w:r>
          </w:p>
          <w:p w:rsidR="00093DA6" w:rsidRPr="00A916DF" w:rsidRDefault="00093DA6" w:rsidP="00BA7B66">
            <w:pPr>
              <w:pStyle w:val="Akapitzlist"/>
              <w:ind w:left="999"/>
              <w:rPr>
                <w:rFonts w:asciiTheme="majorHAnsi" w:hAnsiTheme="majorHAnsi" w:cstheme="majorHAnsi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A7B66" w:rsidRPr="003E0C9C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E0C9C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:rsidR="00B637F9" w:rsidRPr="00A916DF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E0C9C">
              <w:rPr>
                <w:rFonts w:asciiTheme="majorHAnsi" w:hAnsiTheme="majorHAnsi" w:cstheme="majorHAnsi"/>
                <w:bCs/>
                <w:i/>
                <w:color w:val="FF0000"/>
                <w:sz w:val="22"/>
                <w:szCs w:val="22"/>
              </w:rPr>
              <w:t>(nie wypełniać)</w:t>
            </w:r>
          </w:p>
        </w:tc>
      </w:tr>
    </w:tbl>
    <w:p w:rsidR="00300729" w:rsidRPr="00A916DF" w:rsidRDefault="00300729" w:rsidP="00300729">
      <w:pPr>
        <w:tabs>
          <w:tab w:val="left" w:pos="1725"/>
        </w:tabs>
        <w:rPr>
          <w:rFonts w:asciiTheme="majorHAnsi" w:hAnsiTheme="majorHAnsi" w:cstheme="majorHAnsi"/>
          <w:b/>
          <w:sz w:val="22"/>
          <w:szCs w:val="20"/>
        </w:rPr>
      </w:pPr>
    </w:p>
    <w:sectPr w:rsidR="00300729" w:rsidRPr="00A916DF" w:rsidSect="00631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0A" w:rsidRDefault="00057B0A">
      <w:r>
        <w:separator/>
      </w:r>
    </w:p>
  </w:endnote>
  <w:endnote w:type="continuationSeparator" w:id="0">
    <w:p w:rsidR="00057B0A" w:rsidRDefault="000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1" w:rsidRDefault="008E6D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61" w:rsidRDefault="00452D61" w:rsidP="00452D61">
    <w:pPr>
      <w:ind w:left="7799" w:firstLine="709"/>
      <w:rPr>
        <w:rFonts w:ascii="Garamond" w:hAnsi="Garamond"/>
        <w:i/>
        <w:iCs/>
        <w:sz w:val="20"/>
      </w:rPr>
    </w:pPr>
  </w:p>
  <w:p w:rsidR="00452D61" w:rsidRDefault="00452D61" w:rsidP="00452D61">
    <w:pPr>
      <w:ind w:left="7799" w:firstLine="709"/>
      <w:rPr>
        <w:rFonts w:ascii="Garamond" w:hAnsi="Garamond"/>
        <w:i/>
        <w:iCs/>
        <w:sz w:val="20"/>
      </w:rPr>
    </w:pPr>
  </w:p>
  <w:p w:rsidR="00452D61" w:rsidRPr="00074560" w:rsidRDefault="00452D61" w:rsidP="00452D61">
    <w:pPr>
      <w:ind w:left="7799" w:firstLine="709"/>
      <w:rPr>
        <w:rFonts w:ascii="Garamond" w:hAnsi="Garamond"/>
        <w:i/>
        <w:iCs/>
        <w:sz w:val="20"/>
      </w:rPr>
    </w:pPr>
    <w:r w:rsidRPr="00074560">
      <w:rPr>
        <w:rFonts w:ascii="Garamond" w:hAnsi="Garamond"/>
        <w:i/>
        <w:iCs/>
        <w:sz w:val="20"/>
      </w:rPr>
      <w:t>..................................................................................</w:t>
    </w:r>
  </w:p>
  <w:p w:rsidR="00452D61" w:rsidRPr="00074560" w:rsidRDefault="00452D61" w:rsidP="00452D61">
    <w:pPr>
      <w:ind w:left="7799"/>
      <w:rPr>
        <w:rFonts w:ascii="Garamond" w:hAnsi="Garamond"/>
        <w:i/>
        <w:iCs/>
        <w:sz w:val="20"/>
      </w:rPr>
    </w:pPr>
    <w:r w:rsidRPr="00074560">
      <w:rPr>
        <w:rFonts w:ascii="Garamond" w:hAnsi="Garamond"/>
        <w:i/>
        <w:iCs/>
        <w:sz w:val="20"/>
      </w:rPr>
      <w:t>podpis i pieczęć osoby (osób)</w:t>
    </w:r>
    <w:r>
      <w:rPr>
        <w:rFonts w:ascii="Garamond" w:hAnsi="Garamond"/>
        <w:i/>
        <w:iCs/>
        <w:sz w:val="20"/>
      </w:rPr>
      <w:t xml:space="preserve"> </w:t>
    </w:r>
    <w:r w:rsidRPr="00074560">
      <w:rPr>
        <w:rFonts w:ascii="Garamond" w:hAnsi="Garamond"/>
        <w:i/>
        <w:iCs/>
        <w:sz w:val="20"/>
      </w:rPr>
      <w:t>upoważnionej do reprezentowania  Wykonawcy</w:t>
    </w:r>
  </w:p>
  <w:p w:rsidR="000A038A" w:rsidRDefault="000A03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D7094">
      <w:rPr>
        <w:noProof/>
      </w:rPr>
      <w:t>1</w:t>
    </w:r>
    <w:r>
      <w:fldChar w:fldCharType="end"/>
    </w:r>
  </w:p>
  <w:p w:rsidR="000A038A" w:rsidRDefault="000A03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1" w:rsidRDefault="008E6D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0A" w:rsidRDefault="00057B0A">
      <w:r>
        <w:separator/>
      </w:r>
    </w:p>
  </w:footnote>
  <w:footnote w:type="continuationSeparator" w:id="0">
    <w:p w:rsidR="00057B0A" w:rsidRDefault="0005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1" w:rsidRDefault="008E6D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8E6DC1" w:rsidP="008E6DC1">
    <w:pPr>
      <w:tabs>
        <w:tab w:val="center" w:pos="4536"/>
      </w:tabs>
      <w:rPr>
        <w:b/>
        <w:color w:val="FF0000"/>
        <w:sz w:val="22"/>
        <w:szCs w:val="22"/>
      </w:rPr>
    </w:pPr>
    <w:r w:rsidRPr="008E6DC1">
      <w:rPr>
        <w:rFonts w:ascii="Garamond" w:hAnsi="Garamond"/>
        <w:b/>
      </w:rPr>
      <w:t xml:space="preserve">NSSU.DFP.271.87.2019.SP  </w:t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r>
      <w:rPr>
        <w:rFonts w:ascii="Garamond" w:hAnsi="Garamond"/>
        <w:b/>
        <w:color w:val="FF0000"/>
      </w:rPr>
      <w:tab/>
    </w:r>
    <w:bookmarkStart w:id="1" w:name="_GoBack"/>
    <w:r w:rsidR="000A038A" w:rsidRPr="00DD7094">
      <w:rPr>
        <w:rFonts w:ascii="Garamond" w:hAnsi="Garamond"/>
        <w:b/>
      </w:rPr>
      <w:t>Załącznik nr 2</w:t>
    </w:r>
    <w:r w:rsidR="00B17CCE" w:rsidRPr="00DD7094">
      <w:rPr>
        <w:rFonts w:ascii="Garamond" w:hAnsi="Garamond"/>
        <w:b/>
      </w:rPr>
      <w:t>d</w:t>
    </w:r>
    <w:r w:rsidR="000A038A" w:rsidRPr="00DD7094">
      <w:rPr>
        <w:rFonts w:ascii="Garamond" w:hAnsi="Garamond"/>
        <w:b/>
      </w:rPr>
      <w:t xml:space="preserve"> do SOPZ - </w:t>
    </w:r>
    <w:r w:rsidR="000A038A" w:rsidRPr="00DD7094">
      <w:rPr>
        <w:b/>
        <w:sz w:val="22"/>
        <w:szCs w:val="22"/>
      </w:rPr>
      <w:t xml:space="preserve">Specyfikacja </w:t>
    </w:r>
    <w:r w:rsidR="003E68F4" w:rsidRPr="00DD7094">
      <w:rPr>
        <w:b/>
        <w:sz w:val="22"/>
        <w:szCs w:val="22"/>
      </w:rPr>
      <w:t>serwera</w:t>
    </w:r>
    <w:bookmarkEnd w:id="1"/>
  </w:p>
  <w:p w:rsidR="0007297B" w:rsidRPr="0007297B" w:rsidRDefault="0007297B" w:rsidP="0007297B">
    <w:pPr>
      <w:tabs>
        <w:tab w:val="center" w:pos="4536"/>
      </w:tabs>
      <w:jc w:val="right"/>
      <w:rPr>
        <w:b/>
        <w:color w:val="FF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C1" w:rsidRDefault="008E6D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59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61C0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FA09EC"/>
    <w:multiLevelType w:val="multilevel"/>
    <w:tmpl w:val="C0A8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3F1068"/>
    <w:multiLevelType w:val="multilevel"/>
    <w:tmpl w:val="A3B8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EC1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1928EF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D0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C365D7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FAB1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A2621"/>
    <w:multiLevelType w:val="hybridMultilevel"/>
    <w:tmpl w:val="E2AA55F4"/>
    <w:lvl w:ilvl="0" w:tplc="0958ED80">
      <w:numFmt w:val="bullet"/>
      <w:lvlText w:val=""/>
      <w:lvlJc w:val="left"/>
      <w:pPr>
        <w:ind w:left="4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2A1C2308"/>
    <w:multiLevelType w:val="multilevel"/>
    <w:tmpl w:val="E34C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F938D9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963A3F"/>
    <w:multiLevelType w:val="multilevel"/>
    <w:tmpl w:val="A3B8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9E0A45"/>
    <w:multiLevelType w:val="hybridMultilevel"/>
    <w:tmpl w:val="B832DF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F797C"/>
    <w:multiLevelType w:val="multilevel"/>
    <w:tmpl w:val="BDBC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866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0B76BAC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3666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A7C2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B5C41EF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00753B6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BB4C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317E3"/>
    <w:multiLevelType w:val="multilevel"/>
    <w:tmpl w:val="B3D46C0E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335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7462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FA79DA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D81851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51D26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5AA5C0A"/>
    <w:multiLevelType w:val="hybridMultilevel"/>
    <w:tmpl w:val="467EC1FC"/>
    <w:lvl w:ilvl="0" w:tplc="DFDEF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097C67"/>
    <w:multiLevelType w:val="multilevel"/>
    <w:tmpl w:val="21B0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D45862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D255A88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6"/>
  </w:num>
  <w:num w:numId="3">
    <w:abstractNumId w:val="42"/>
  </w:num>
  <w:num w:numId="4">
    <w:abstractNumId w:val="6"/>
  </w:num>
  <w:num w:numId="5">
    <w:abstractNumId w:val="33"/>
  </w:num>
  <w:num w:numId="6">
    <w:abstractNumId w:val="18"/>
  </w:num>
  <w:num w:numId="7">
    <w:abstractNumId w:val="14"/>
  </w:num>
  <w:num w:numId="8">
    <w:abstractNumId w:val="7"/>
  </w:num>
  <w:num w:numId="9">
    <w:abstractNumId w:val="30"/>
  </w:num>
  <w:num w:numId="10">
    <w:abstractNumId w:val="5"/>
  </w:num>
  <w:num w:numId="11">
    <w:abstractNumId w:val="34"/>
  </w:num>
  <w:num w:numId="12">
    <w:abstractNumId w:val="41"/>
  </w:num>
  <w:num w:numId="13">
    <w:abstractNumId w:val="32"/>
  </w:num>
  <w:num w:numId="14">
    <w:abstractNumId w:val="22"/>
  </w:num>
  <w:num w:numId="15">
    <w:abstractNumId w:val="21"/>
  </w:num>
  <w:num w:numId="16">
    <w:abstractNumId w:val="28"/>
  </w:num>
  <w:num w:numId="17">
    <w:abstractNumId w:val="8"/>
  </w:num>
  <w:num w:numId="18">
    <w:abstractNumId w:val="19"/>
  </w:num>
  <w:num w:numId="19">
    <w:abstractNumId w:val="48"/>
  </w:num>
  <w:num w:numId="20">
    <w:abstractNumId w:val="37"/>
  </w:num>
  <w:num w:numId="21">
    <w:abstractNumId w:val="25"/>
  </w:num>
  <w:num w:numId="22">
    <w:abstractNumId w:val="11"/>
  </w:num>
  <w:num w:numId="23">
    <w:abstractNumId w:val="52"/>
  </w:num>
  <w:num w:numId="24">
    <w:abstractNumId w:val="31"/>
  </w:num>
  <w:num w:numId="25">
    <w:abstractNumId w:val="51"/>
  </w:num>
  <w:num w:numId="26">
    <w:abstractNumId w:val="43"/>
  </w:num>
  <w:num w:numId="27">
    <w:abstractNumId w:val="45"/>
  </w:num>
  <w:num w:numId="28">
    <w:abstractNumId w:val="12"/>
  </w:num>
  <w:num w:numId="29">
    <w:abstractNumId w:val="17"/>
  </w:num>
  <w:num w:numId="30">
    <w:abstractNumId w:val="35"/>
  </w:num>
  <w:num w:numId="31">
    <w:abstractNumId w:val="40"/>
  </w:num>
  <w:num w:numId="32">
    <w:abstractNumId w:val="47"/>
  </w:num>
  <w:num w:numId="33">
    <w:abstractNumId w:val="20"/>
  </w:num>
  <w:num w:numId="34">
    <w:abstractNumId w:val="23"/>
  </w:num>
  <w:num w:numId="35">
    <w:abstractNumId w:val="38"/>
  </w:num>
  <w:num w:numId="36">
    <w:abstractNumId w:val="9"/>
  </w:num>
  <w:num w:numId="3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277"/>
    <w:rsid w:val="00015CB4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374B"/>
    <w:rsid w:val="00033E28"/>
    <w:rsid w:val="00033F6B"/>
    <w:rsid w:val="00036594"/>
    <w:rsid w:val="00040D57"/>
    <w:rsid w:val="0004150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57B0A"/>
    <w:rsid w:val="000606B9"/>
    <w:rsid w:val="00060B80"/>
    <w:rsid w:val="00062010"/>
    <w:rsid w:val="000621C9"/>
    <w:rsid w:val="00062F26"/>
    <w:rsid w:val="00063140"/>
    <w:rsid w:val="00063D9D"/>
    <w:rsid w:val="000649A2"/>
    <w:rsid w:val="00066486"/>
    <w:rsid w:val="0006731F"/>
    <w:rsid w:val="00067FB8"/>
    <w:rsid w:val="00071648"/>
    <w:rsid w:val="000725E4"/>
    <w:rsid w:val="0007297B"/>
    <w:rsid w:val="00075CEA"/>
    <w:rsid w:val="00077647"/>
    <w:rsid w:val="00077B6B"/>
    <w:rsid w:val="00080C8E"/>
    <w:rsid w:val="00081C86"/>
    <w:rsid w:val="00082CFE"/>
    <w:rsid w:val="00082D0E"/>
    <w:rsid w:val="00083FED"/>
    <w:rsid w:val="00084258"/>
    <w:rsid w:val="000847EF"/>
    <w:rsid w:val="00085E25"/>
    <w:rsid w:val="00086885"/>
    <w:rsid w:val="00090109"/>
    <w:rsid w:val="000911D0"/>
    <w:rsid w:val="00093BD4"/>
    <w:rsid w:val="00093DA6"/>
    <w:rsid w:val="00096F50"/>
    <w:rsid w:val="000A038A"/>
    <w:rsid w:val="000A05C6"/>
    <w:rsid w:val="000A1192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5BD5"/>
    <w:rsid w:val="000B5D10"/>
    <w:rsid w:val="000B6196"/>
    <w:rsid w:val="000C044D"/>
    <w:rsid w:val="000C2E84"/>
    <w:rsid w:val="000C40FA"/>
    <w:rsid w:val="000C517D"/>
    <w:rsid w:val="000C7527"/>
    <w:rsid w:val="000D0135"/>
    <w:rsid w:val="000D07CB"/>
    <w:rsid w:val="000D120B"/>
    <w:rsid w:val="000D16E7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4AFD"/>
    <w:rsid w:val="000F74AF"/>
    <w:rsid w:val="000F7782"/>
    <w:rsid w:val="000F7D93"/>
    <w:rsid w:val="0010047B"/>
    <w:rsid w:val="00100717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C65"/>
    <w:rsid w:val="00155F4A"/>
    <w:rsid w:val="00156C5F"/>
    <w:rsid w:val="00156D5D"/>
    <w:rsid w:val="0015704D"/>
    <w:rsid w:val="001574F2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1B48"/>
    <w:rsid w:val="0017318F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6119"/>
    <w:rsid w:val="001874B1"/>
    <w:rsid w:val="001877F4"/>
    <w:rsid w:val="00190124"/>
    <w:rsid w:val="00190146"/>
    <w:rsid w:val="00190D93"/>
    <w:rsid w:val="0019169E"/>
    <w:rsid w:val="001929ED"/>
    <w:rsid w:val="00195E3D"/>
    <w:rsid w:val="00196991"/>
    <w:rsid w:val="00196DB1"/>
    <w:rsid w:val="00196EC0"/>
    <w:rsid w:val="00197AAD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E94"/>
    <w:rsid w:val="001B1134"/>
    <w:rsid w:val="001B35B1"/>
    <w:rsid w:val="001B4686"/>
    <w:rsid w:val="001B62C1"/>
    <w:rsid w:val="001B6509"/>
    <w:rsid w:val="001B67A0"/>
    <w:rsid w:val="001B7DB7"/>
    <w:rsid w:val="001C0F31"/>
    <w:rsid w:val="001C1A07"/>
    <w:rsid w:val="001C34A6"/>
    <w:rsid w:val="001C65BA"/>
    <w:rsid w:val="001C72AE"/>
    <w:rsid w:val="001C7307"/>
    <w:rsid w:val="001D1E97"/>
    <w:rsid w:val="001D280E"/>
    <w:rsid w:val="001D2FA2"/>
    <w:rsid w:val="001D6917"/>
    <w:rsid w:val="001D6B64"/>
    <w:rsid w:val="001D741D"/>
    <w:rsid w:val="001D781F"/>
    <w:rsid w:val="001D7FEF"/>
    <w:rsid w:val="001E2929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D1A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427A"/>
    <w:rsid w:val="0023574C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63D4E"/>
    <w:rsid w:val="00265CB3"/>
    <w:rsid w:val="00270324"/>
    <w:rsid w:val="002709B5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68E"/>
    <w:rsid w:val="00281963"/>
    <w:rsid w:val="0028229E"/>
    <w:rsid w:val="0028543D"/>
    <w:rsid w:val="00286E96"/>
    <w:rsid w:val="00291868"/>
    <w:rsid w:val="0029284B"/>
    <w:rsid w:val="00293757"/>
    <w:rsid w:val="00293C75"/>
    <w:rsid w:val="00294694"/>
    <w:rsid w:val="00295A1C"/>
    <w:rsid w:val="00297BD5"/>
    <w:rsid w:val="002A03DF"/>
    <w:rsid w:val="002A0EE1"/>
    <w:rsid w:val="002A1988"/>
    <w:rsid w:val="002A32E6"/>
    <w:rsid w:val="002A3A60"/>
    <w:rsid w:val="002A4BF6"/>
    <w:rsid w:val="002A519C"/>
    <w:rsid w:val="002A5EAA"/>
    <w:rsid w:val="002A6711"/>
    <w:rsid w:val="002A6FB8"/>
    <w:rsid w:val="002A7D9E"/>
    <w:rsid w:val="002B019A"/>
    <w:rsid w:val="002B0923"/>
    <w:rsid w:val="002B1E33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E8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F7F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5027"/>
    <w:rsid w:val="00316124"/>
    <w:rsid w:val="0031705F"/>
    <w:rsid w:val="003176AB"/>
    <w:rsid w:val="00320B18"/>
    <w:rsid w:val="003227C3"/>
    <w:rsid w:val="003231E7"/>
    <w:rsid w:val="0032550C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0D69"/>
    <w:rsid w:val="00341DDB"/>
    <w:rsid w:val="00341E2C"/>
    <w:rsid w:val="003420CB"/>
    <w:rsid w:val="00342ABE"/>
    <w:rsid w:val="00342C21"/>
    <w:rsid w:val="00344604"/>
    <w:rsid w:val="00345771"/>
    <w:rsid w:val="003521F1"/>
    <w:rsid w:val="003541E8"/>
    <w:rsid w:val="00356B9E"/>
    <w:rsid w:val="00356C10"/>
    <w:rsid w:val="00357FDB"/>
    <w:rsid w:val="00362117"/>
    <w:rsid w:val="0036240F"/>
    <w:rsid w:val="00362A69"/>
    <w:rsid w:val="0036300E"/>
    <w:rsid w:val="00364CE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836FE"/>
    <w:rsid w:val="00391339"/>
    <w:rsid w:val="003913EA"/>
    <w:rsid w:val="0039212B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0C9C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E68F4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77D2"/>
    <w:rsid w:val="00407E08"/>
    <w:rsid w:val="004104AF"/>
    <w:rsid w:val="004106D8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6AD"/>
    <w:rsid w:val="00424DBA"/>
    <w:rsid w:val="00425A8A"/>
    <w:rsid w:val="0042614A"/>
    <w:rsid w:val="0042765C"/>
    <w:rsid w:val="004336B9"/>
    <w:rsid w:val="004352C9"/>
    <w:rsid w:val="00435934"/>
    <w:rsid w:val="00435EAA"/>
    <w:rsid w:val="00436761"/>
    <w:rsid w:val="004379EB"/>
    <w:rsid w:val="004408BC"/>
    <w:rsid w:val="004408D9"/>
    <w:rsid w:val="0044135B"/>
    <w:rsid w:val="0044207E"/>
    <w:rsid w:val="004431BC"/>
    <w:rsid w:val="00443B9F"/>
    <w:rsid w:val="004452BC"/>
    <w:rsid w:val="00450F2B"/>
    <w:rsid w:val="00452D61"/>
    <w:rsid w:val="00453313"/>
    <w:rsid w:val="0045334A"/>
    <w:rsid w:val="00455F46"/>
    <w:rsid w:val="004569CD"/>
    <w:rsid w:val="00456E8E"/>
    <w:rsid w:val="0045797F"/>
    <w:rsid w:val="0045798A"/>
    <w:rsid w:val="004605A5"/>
    <w:rsid w:val="00462D86"/>
    <w:rsid w:val="00464C2A"/>
    <w:rsid w:val="00465592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78E1"/>
    <w:rsid w:val="00477C1E"/>
    <w:rsid w:val="0048318B"/>
    <w:rsid w:val="00483392"/>
    <w:rsid w:val="0048464F"/>
    <w:rsid w:val="00484B99"/>
    <w:rsid w:val="004854C4"/>
    <w:rsid w:val="00485DC9"/>
    <w:rsid w:val="004861C3"/>
    <w:rsid w:val="00487B6C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16F9"/>
    <w:rsid w:val="004C371F"/>
    <w:rsid w:val="004C3C94"/>
    <w:rsid w:val="004C3E55"/>
    <w:rsid w:val="004C46D8"/>
    <w:rsid w:val="004C4D24"/>
    <w:rsid w:val="004C5CEB"/>
    <w:rsid w:val="004D05DE"/>
    <w:rsid w:val="004D0A98"/>
    <w:rsid w:val="004D1AF1"/>
    <w:rsid w:val="004D1FFC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25D"/>
    <w:rsid w:val="00531B05"/>
    <w:rsid w:val="00532DF4"/>
    <w:rsid w:val="00533B0C"/>
    <w:rsid w:val="00536512"/>
    <w:rsid w:val="00536F39"/>
    <w:rsid w:val="00537014"/>
    <w:rsid w:val="00537BE7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056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0EC"/>
    <w:rsid w:val="005672ED"/>
    <w:rsid w:val="00567BBC"/>
    <w:rsid w:val="00567BD3"/>
    <w:rsid w:val="00570A36"/>
    <w:rsid w:val="00571110"/>
    <w:rsid w:val="005719D5"/>
    <w:rsid w:val="00572C23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454A"/>
    <w:rsid w:val="0058457E"/>
    <w:rsid w:val="00585D38"/>
    <w:rsid w:val="00587C0D"/>
    <w:rsid w:val="00587FF7"/>
    <w:rsid w:val="00590315"/>
    <w:rsid w:val="00590B6B"/>
    <w:rsid w:val="005919BC"/>
    <w:rsid w:val="00593068"/>
    <w:rsid w:val="00594383"/>
    <w:rsid w:val="005972F1"/>
    <w:rsid w:val="005A276B"/>
    <w:rsid w:val="005A28A5"/>
    <w:rsid w:val="005A40A5"/>
    <w:rsid w:val="005A508D"/>
    <w:rsid w:val="005A53C7"/>
    <w:rsid w:val="005A7E5F"/>
    <w:rsid w:val="005B1446"/>
    <w:rsid w:val="005B1EA1"/>
    <w:rsid w:val="005B3B24"/>
    <w:rsid w:val="005B50D0"/>
    <w:rsid w:val="005B6CC0"/>
    <w:rsid w:val="005B77CA"/>
    <w:rsid w:val="005C0489"/>
    <w:rsid w:val="005C0537"/>
    <w:rsid w:val="005C0A30"/>
    <w:rsid w:val="005C0D12"/>
    <w:rsid w:val="005C32A5"/>
    <w:rsid w:val="005C5CF6"/>
    <w:rsid w:val="005C5FC4"/>
    <w:rsid w:val="005C65FA"/>
    <w:rsid w:val="005C668A"/>
    <w:rsid w:val="005D245C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6BBA"/>
    <w:rsid w:val="006372D8"/>
    <w:rsid w:val="0064083D"/>
    <w:rsid w:val="00641C30"/>
    <w:rsid w:val="0064264B"/>
    <w:rsid w:val="00642A38"/>
    <w:rsid w:val="00645831"/>
    <w:rsid w:val="006459F5"/>
    <w:rsid w:val="0064731B"/>
    <w:rsid w:val="006474D2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81391"/>
    <w:rsid w:val="00681DAD"/>
    <w:rsid w:val="00681EA9"/>
    <w:rsid w:val="00684699"/>
    <w:rsid w:val="00685AD6"/>
    <w:rsid w:val="00687EFB"/>
    <w:rsid w:val="00690E20"/>
    <w:rsid w:val="006915D5"/>
    <w:rsid w:val="00691C16"/>
    <w:rsid w:val="00692540"/>
    <w:rsid w:val="0069307C"/>
    <w:rsid w:val="00694668"/>
    <w:rsid w:val="00695570"/>
    <w:rsid w:val="0069749E"/>
    <w:rsid w:val="006A0FD5"/>
    <w:rsid w:val="006A51C9"/>
    <w:rsid w:val="006A5B8B"/>
    <w:rsid w:val="006A77BC"/>
    <w:rsid w:val="006B0128"/>
    <w:rsid w:val="006B044D"/>
    <w:rsid w:val="006B2A23"/>
    <w:rsid w:val="006B31C2"/>
    <w:rsid w:val="006B3222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C7D36"/>
    <w:rsid w:val="006D133B"/>
    <w:rsid w:val="006D21D9"/>
    <w:rsid w:val="006D257B"/>
    <w:rsid w:val="006D42DA"/>
    <w:rsid w:val="006D67FC"/>
    <w:rsid w:val="006D773A"/>
    <w:rsid w:val="006E2BCD"/>
    <w:rsid w:val="006E55DC"/>
    <w:rsid w:val="006E5E0C"/>
    <w:rsid w:val="006E6298"/>
    <w:rsid w:val="006F3908"/>
    <w:rsid w:val="006F5669"/>
    <w:rsid w:val="006F7368"/>
    <w:rsid w:val="006F7967"/>
    <w:rsid w:val="007013D2"/>
    <w:rsid w:val="007014E7"/>
    <w:rsid w:val="0070204A"/>
    <w:rsid w:val="0070216C"/>
    <w:rsid w:val="007062B8"/>
    <w:rsid w:val="00706CA1"/>
    <w:rsid w:val="007101A0"/>
    <w:rsid w:val="00711E49"/>
    <w:rsid w:val="00712430"/>
    <w:rsid w:val="007128C3"/>
    <w:rsid w:val="00713BAE"/>
    <w:rsid w:val="0071495E"/>
    <w:rsid w:val="007158DB"/>
    <w:rsid w:val="00717A5A"/>
    <w:rsid w:val="00721072"/>
    <w:rsid w:val="00721098"/>
    <w:rsid w:val="007228BA"/>
    <w:rsid w:val="00722E6A"/>
    <w:rsid w:val="0072373C"/>
    <w:rsid w:val="00725099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F93"/>
    <w:rsid w:val="007476F1"/>
    <w:rsid w:val="00747B62"/>
    <w:rsid w:val="00751AB9"/>
    <w:rsid w:val="007535A2"/>
    <w:rsid w:val="0075402D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371B"/>
    <w:rsid w:val="00794259"/>
    <w:rsid w:val="0079434E"/>
    <w:rsid w:val="00794582"/>
    <w:rsid w:val="007946F7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F86"/>
    <w:rsid w:val="007B0223"/>
    <w:rsid w:val="007B122D"/>
    <w:rsid w:val="007B312B"/>
    <w:rsid w:val="007B4656"/>
    <w:rsid w:val="007B4765"/>
    <w:rsid w:val="007B5BC8"/>
    <w:rsid w:val="007C0DCE"/>
    <w:rsid w:val="007C27A4"/>
    <w:rsid w:val="007C32A5"/>
    <w:rsid w:val="007C4F8F"/>
    <w:rsid w:val="007C586A"/>
    <w:rsid w:val="007C5D53"/>
    <w:rsid w:val="007C6888"/>
    <w:rsid w:val="007C7118"/>
    <w:rsid w:val="007C7652"/>
    <w:rsid w:val="007C7A42"/>
    <w:rsid w:val="007D1D14"/>
    <w:rsid w:val="007D2657"/>
    <w:rsid w:val="007D2B4F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59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0B11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53DA"/>
    <w:rsid w:val="00882FAF"/>
    <w:rsid w:val="008832E6"/>
    <w:rsid w:val="00883E8E"/>
    <w:rsid w:val="00884D21"/>
    <w:rsid w:val="008853E1"/>
    <w:rsid w:val="0088553E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1088"/>
    <w:rsid w:val="008B17AF"/>
    <w:rsid w:val="008B216C"/>
    <w:rsid w:val="008B33BE"/>
    <w:rsid w:val="008B33CE"/>
    <w:rsid w:val="008B6683"/>
    <w:rsid w:val="008B693D"/>
    <w:rsid w:val="008C08D2"/>
    <w:rsid w:val="008C2B64"/>
    <w:rsid w:val="008C306C"/>
    <w:rsid w:val="008C61CA"/>
    <w:rsid w:val="008D4C7F"/>
    <w:rsid w:val="008D70CF"/>
    <w:rsid w:val="008D718B"/>
    <w:rsid w:val="008E0CF4"/>
    <w:rsid w:val="008E1410"/>
    <w:rsid w:val="008E18DE"/>
    <w:rsid w:val="008E1CC5"/>
    <w:rsid w:val="008E31FF"/>
    <w:rsid w:val="008E561C"/>
    <w:rsid w:val="008E6A97"/>
    <w:rsid w:val="008E6DC1"/>
    <w:rsid w:val="008E72B5"/>
    <w:rsid w:val="008F210C"/>
    <w:rsid w:val="008F22CF"/>
    <w:rsid w:val="008F3349"/>
    <w:rsid w:val="008F33CE"/>
    <w:rsid w:val="008F7349"/>
    <w:rsid w:val="008F7B49"/>
    <w:rsid w:val="00901805"/>
    <w:rsid w:val="009021B5"/>
    <w:rsid w:val="00903BC2"/>
    <w:rsid w:val="00905B77"/>
    <w:rsid w:val="009060B9"/>
    <w:rsid w:val="009063CC"/>
    <w:rsid w:val="00907C10"/>
    <w:rsid w:val="00911105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1060"/>
    <w:rsid w:val="00941E28"/>
    <w:rsid w:val="00945F98"/>
    <w:rsid w:val="009467DB"/>
    <w:rsid w:val="009508CF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1D6A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782B"/>
    <w:rsid w:val="009A7C6D"/>
    <w:rsid w:val="009B0A38"/>
    <w:rsid w:val="009B1940"/>
    <w:rsid w:val="009B2564"/>
    <w:rsid w:val="009B3619"/>
    <w:rsid w:val="009B396D"/>
    <w:rsid w:val="009B4354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610E"/>
    <w:rsid w:val="009D71C8"/>
    <w:rsid w:val="009D7FBA"/>
    <w:rsid w:val="009E19E0"/>
    <w:rsid w:val="009E2B79"/>
    <w:rsid w:val="009E3600"/>
    <w:rsid w:val="009E4958"/>
    <w:rsid w:val="009E6341"/>
    <w:rsid w:val="009E7379"/>
    <w:rsid w:val="009F48B9"/>
    <w:rsid w:val="009F58E5"/>
    <w:rsid w:val="009F5C90"/>
    <w:rsid w:val="009F6CC7"/>
    <w:rsid w:val="00A01903"/>
    <w:rsid w:val="00A01A4D"/>
    <w:rsid w:val="00A02EBF"/>
    <w:rsid w:val="00A0308A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566"/>
    <w:rsid w:val="00A20704"/>
    <w:rsid w:val="00A23B9A"/>
    <w:rsid w:val="00A26EFB"/>
    <w:rsid w:val="00A27455"/>
    <w:rsid w:val="00A316DD"/>
    <w:rsid w:val="00A3256D"/>
    <w:rsid w:val="00A33521"/>
    <w:rsid w:val="00A40324"/>
    <w:rsid w:val="00A421EA"/>
    <w:rsid w:val="00A42E71"/>
    <w:rsid w:val="00A462DD"/>
    <w:rsid w:val="00A47DBD"/>
    <w:rsid w:val="00A51AAB"/>
    <w:rsid w:val="00A5240B"/>
    <w:rsid w:val="00A52E26"/>
    <w:rsid w:val="00A53293"/>
    <w:rsid w:val="00A541D1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4E5"/>
    <w:rsid w:val="00A73870"/>
    <w:rsid w:val="00A73D8E"/>
    <w:rsid w:val="00A74AFB"/>
    <w:rsid w:val="00A76186"/>
    <w:rsid w:val="00A819BF"/>
    <w:rsid w:val="00A81D83"/>
    <w:rsid w:val="00A81D95"/>
    <w:rsid w:val="00A82629"/>
    <w:rsid w:val="00A83F01"/>
    <w:rsid w:val="00A8794E"/>
    <w:rsid w:val="00A91083"/>
    <w:rsid w:val="00A916DF"/>
    <w:rsid w:val="00A93CD0"/>
    <w:rsid w:val="00A93F1F"/>
    <w:rsid w:val="00A94587"/>
    <w:rsid w:val="00A963C9"/>
    <w:rsid w:val="00A97751"/>
    <w:rsid w:val="00A97C7E"/>
    <w:rsid w:val="00AA007E"/>
    <w:rsid w:val="00AA0860"/>
    <w:rsid w:val="00AA0BAD"/>
    <w:rsid w:val="00AA112C"/>
    <w:rsid w:val="00AA67C3"/>
    <w:rsid w:val="00AB1B03"/>
    <w:rsid w:val="00AB2210"/>
    <w:rsid w:val="00AB36E0"/>
    <w:rsid w:val="00AB471A"/>
    <w:rsid w:val="00AB4FAE"/>
    <w:rsid w:val="00AB5CD1"/>
    <w:rsid w:val="00AB631D"/>
    <w:rsid w:val="00AB6A9F"/>
    <w:rsid w:val="00AB78F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F47"/>
    <w:rsid w:val="00AC57F5"/>
    <w:rsid w:val="00AC73E6"/>
    <w:rsid w:val="00AC750B"/>
    <w:rsid w:val="00AD00DE"/>
    <w:rsid w:val="00AD0408"/>
    <w:rsid w:val="00AD0A83"/>
    <w:rsid w:val="00AD2161"/>
    <w:rsid w:val="00AD3AC1"/>
    <w:rsid w:val="00AD5806"/>
    <w:rsid w:val="00AD5935"/>
    <w:rsid w:val="00AD73EB"/>
    <w:rsid w:val="00AE1137"/>
    <w:rsid w:val="00AE226E"/>
    <w:rsid w:val="00AE3235"/>
    <w:rsid w:val="00AE50C7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5F"/>
    <w:rsid w:val="00B07A90"/>
    <w:rsid w:val="00B103A3"/>
    <w:rsid w:val="00B1144B"/>
    <w:rsid w:val="00B12B7C"/>
    <w:rsid w:val="00B15C74"/>
    <w:rsid w:val="00B1699D"/>
    <w:rsid w:val="00B16A56"/>
    <w:rsid w:val="00B178FB"/>
    <w:rsid w:val="00B17966"/>
    <w:rsid w:val="00B17AAA"/>
    <w:rsid w:val="00B17CCE"/>
    <w:rsid w:val="00B206B5"/>
    <w:rsid w:val="00B2474D"/>
    <w:rsid w:val="00B24D9A"/>
    <w:rsid w:val="00B27F02"/>
    <w:rsid w:val="00B30BDB"/>
    <w:rsid w:val="00B30CAA"/>
    <w:rsid w:val="00B30D1F"/>
    <w:rsid w:val="00B329B6"/>
    <w:rsid w:val="00B329C9"/>
    <w:rsid w:val="00B3369C"/>
    <w:rsid w:val="00B35F9B"/>
    <w:rsid w:val="00B36149"/>
    <w:rsid w:val="00B40332"/>
    <w:rsid w:val="00B40803"/>
    <w:rsid w:val="00B42421"/>
    <w:rsid w:val="00B42A49"/>
    <w:rsid w:val="00B460CE"/>
    <w:rsid w:val="00B46FE5"/>
    <w:rsid w:val="00B477A5"/>
    <w:rsid w:val="00B5007A"/>
    <w:rsid w:val="00B50220"/>
    <w:rsid w:val="00B55FD0"/>
    <w:rsid w:val="00B570CA"/>
    <w:rsid w:val="00B575FD"/>
    <w:rsid w:val="00B57C61"/>
    <w:rsid w:val="00B60384"/>
    <w:rsid w:val="00B637F9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478D"/>
    <w:rsid w:val="00B8734F"/>
    <w:rsid w:val="00B91322"/>
    <w:rsid w:val="00B92009"/>
    <w:rsid w:val="00B93786"/>
    <w:rsid w:val="00BA102E"/>
    <w:rsid w:val="00BA149D"/>
    <w:rsid w:val="00BA1CE7"/>
    <w:rsid w:val="00BA26C2"/>
    <w:rsid w:val="00BA34AB"/>
    <w:rsid w:val="00BA434C"/>
    <w:rsid w:val="00BA481E"/>
    <w:rsid w:val="00BA4AD9"/>
    <w:rsid w:val="00BA5711"/>
    <w:rsid w:val="00BA5900"/>
    <w:rsid w:val="00BA659E"/>
    <w:rsid w:val="00BA671A"/>
    <w:rsid w:val="00BA68F1"/>
    <w:rsid w:val="00BA6EC3"/>
    <w:rsid w:val="00BA7243"/>
    <w:rsid w:val="00BA7B66"/>
    <w:rsid w:val="00BB07E0"/>
    <w:rsid w:val="00BB08E1"/>
    <w:rsid w:val="00BB2527"/>
    <w:rsid w:val="00BB56D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3EEE"/>
    <w:rsid w:val="00BE639F"/>
    <w:rsid w:val="00BE6497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7739"/>
    <w:rsid w:val="00C30F28"/>
    <w:rsid w:val="00C31167"/>
    <w:rsid w:val="00C312CA"/>
    <w:rsid w:val="00C31559"/>
    <w:rsid w:val="00C31BD3"/>
    <w:rsid w:val="00C3366C"/>
    <w:rsid w:val="00C34498"/>
    <w:rsid w:val="00C34EB1"/>
    <w:rsid w:val="00C36044"/>
    <w:rsid w:val="00C367B5"/>
    <w:rsid w:val="00C41837"/>
    <w:rsid w:val="00C41EA6"/>
    <w:rsid w:val="00C43DBE"/>
    <w:rsid w:val="00C45BD1"/>
    <w:rsid w:val="00C5009B"/>
    <w:rsid w:val="00C50E16"/>
    <w:rsid w:val="00C513E7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D99"/>
    <w:rsid w:val="00C66670"/>
    <w:rsid w:val="00C67950"/>
    <w:rsid w:val="00C67A74"/>
    <w:rsid w:val="00C72960"/>
    <w:rsid w:val="00C735C3"/>
    <w:rsid w:val="00C73DDC"/>
    <w:rsid w:val="00C75D88"/>
    <w:rsid w:val="00C81F25"/>
    <w:rsid w:val="00C826BA"/>
    <w:rsid w:val="00C831DA"/>
    <w:rsid w:val="00C8326C"/>
    <w:rsid w:val="00C842C3"/>
    <w:rsid w:val="00C8460C"/>
    <w:rsid w:val="00C84E54"/>
    <w:rsid w:val="00C8747D"/>
    <w:rsid w:val="00C9226E"/>
    <w:rsid w:val="00C92949"/>
    <w:rsid w:val="00C92A45"/>
    <w:rsid w:val="00C94842"/>
    <w:rsid w:val="00C9548D"/>
    <w:rsid w:val="00CA0F2E"/>
    <w:rsid w:val="00CA1688"/>
    <w:rsid w:val="00CA2751"/>
    <w:rsid w:val="00CA4D34"/>
    <w:rsid w:val="00CA5DE7"/>
    <w:rsid w:val="00CA5FEA"/>
    <w:rsid w:val="00CA616B"/>
    <w:rsid w:val="00CA65A0"/>
    <w:rsid w:val="00CA66B0"/>
    <w:rsid w:val="00CA70D6"/>
    <w:rsid w:val="00CA70E7"/>
    <w:rsid w:val="00CA7788"/>
    <w:rsid w:val="00CA7C49"/>
    <w:rsid w:val="00CB159F"/>
    <w:rsid w:val="00CB4262"/>
    <w:rsid w:val="00CB4F6A"/>
    <w:rsid w:val="00CB54F2"/>
    <w:rsid w:val="00CB73A8"/>
    <w:rsid w:val="00CB7AA6"/>
    <w:rsid w:val="00CC1002"/>
    <w:rsid w:val="00CC2C12"/>
    <w:rsid w:val="00CC2EB5"/>
    <w:rsid w:val="00CC4B7E"/>
    <w:rsid w:val="00CC5292"/>
    <w:rsid w:val="00CC5882"/>
    <w:rsid w:val="00CC70B1"/>
    <w:rsid w:val="00CD4C7F"/>
    <w:rsid w:val="00CD566E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0C26"/>
    <w:rsid w:val="00CF1BE7"/>
    <w:rsid w:val="00CF304F"/>
    <w:rsid w:val="00CF4FF3"/>
    <w:rsid w:val="00CF689C"/>
    <w:rsid w:val="00CF7EDC"/>
    <w:rsid w:val="00D009E1"/>
    <w:rsid w:val="00D033CF"/>
    <w:rsid w:val="00D03CE8"/>
    <w:rsid w:val="00D048B9"/>
    <w:rsid w:val="00D0747B"/>
    <w:rsid w:val="00D101CB"/>
    <w:rsid w:val="00D16528"/>
    <w:rsid w:val="00D168F3"/>
    <w:rsid w:val="00D21801"/>
    <w:rsid w:val="00D24581"/>
    <w:rsid w:val="00D26283"/>
    <w:rsid w:val="00D26B17"/>
    <w:rsid w:val="00D274D9"/>
    <w:rsid w:val="00D27B38"/>
    <w:rsid w:val="00D27FA5"/>
    <w:rsid w:val="00D32384"/>
    <w:rsid w:val="00D33F7E"/>
    <w:rsid w:val="00D36970"/>
    <w:rsid w:val="00D3703D"/>
    <w:rsid w:val="00D376B5"/>
    <w:rsid w:val="00D37A50"/>
    <w:rsid w:val="00D405CC"/>
    <w:rsid w:val="00D40E26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0EB6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73E7"/>
    <w:rsid w:val="00D97F49"/>
    <w:rsid w:val="00DA0646"/>
    <w:rsid w:val="00DA06AB"/>
    <w:rsid w:val="00DA0B26"/>
    <w:rsid w:val="00DA20AB"/>
    <w:rsid w:val="00DA389D"/>
    <w:rsid w:val="00DA4B9D"/>
    <w:rsid w:val="00DA539D"/>
    <w:rsid w:val="00DA5DF6"/>
    <w:rsid w:val="00DA6006"/>
    <w:rsid w:val="00DA7CD2"/>
    <w:rsid w:val="00DA7D6B"/>
    <w:rsid w:val="00DB0361"/>
    <w:rsid w:val="00DB0CF9"/>
    <w:rsid w:val="00DB2F74"/>
    <w:rsid w:val="00DB3E89"/>
    <w:rsid w:val="00DB64F5"/>
    <w:rsid w:val="00DB720E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D7094"/>
    <w:rsid w:val="00DE1017"/>
    <w:rsid w:val="00DE1C5A"/>
    <w:rsid w:val="00DE25C0"/>
    <w:rsid w:val="00DE3BA8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93B"/>
    <w:rsid w:val="00E25DF5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8B6"/>
    <w:rsid w:val="00E86051"/>
    <w:rsid w:val="00E919C2"/>
    <w:rsid w:val="00E95F51"/>
    <w:rsid w:val="00E96109"/>
    <w:rsid w:val="00E96584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C26"/>
    <w:rsid w:val="00EB0B20"/>
    <w:rsid w:val="00EB1FB8"/>
    <w:rsid w:val="00EB2FB6"/>
    <w:rsid w:val="00EB465C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A93"/>
    <w:rsid w:val="00EC79CD"/>
    <w:rsid w:val="00EC7F21"/>
    <w:rsid w:val="00EC7F33"/>
    <w:rsid w:val="00EC7F9E"/>
    <w:rsid w:val="00ED0158"/>
    <w:rsid w:val="00ED036C"/>
    <w:rsid w:val="00ED0C1F"/>
    <w:rsid w:val="00ED0D79"/>
    <w:rsid w:val="00ED1C26"/>
    <w:rsid w:val="00ED22B6"/>
    <w:rsid w:val="00ED56D2"/>
    <w:rsid w:val="00ED5B33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F2324"/>
    <w:rsid w:val="00EF29BF"/>
    <w:rsid w:val="00EF3F87"/>
    <w:rsid w:val="00EF4BB3"/>
    <w:rsid w:val="00EF62EF"/>
    <w:rsid w:val="00EF6FAB"/>
    <w:rsid w:val="00EF77E5"/>
    <w:rsid w:val="00EF7A63"/>
    <w:rsid w:val="00F00DC4"/>
    <w:rsid w:val="00F01756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564"/>
    <w:rsid w:val="00F269E6"/>
    <w:rsid w:val="00F3087F"/>
    <w:rsid w:val="00F30A8F"/>
    <w:rsid w:val="00F31B78"/>
    <w:rsid w:val="00F34782"/>
    <w:rsid w:val="00F418DA"/>
    <w:rsid w:val="00F41D81"/>
    <w:rsid w:val="00F422D5"/>
    <w:rsid w:val="00F4355A"/>
    <w:rsid w:val="00F44B78"/>
    <w:rsid w:val="00F46687"/>
    <w:rsid w:val="00F50ED0"/>
    <w:rsid w:val="00F518AD"/>
    <w:rsid w:val="00F524DF"/>
    <w:rsid w:val="00F52F2E"/>
    <w:rsid w:val="00F5334C"/>
    <w:rsid w:val="00F537EE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3D01"/>
    <w:rsid w:val="00F75780"/>
    <w:rsid w:val="00F75D7A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D7E"/>
    <w:rsid w:val="00FB3CF0"/>
    <w:rsid w:val="00FB5BA6"/>
    <w:rsid w:val="00FB6106"/>
    <w:rsid w:val="00FB63E4"/>
    <w:rsid w:val="00FB7054"/>
    <w:rsid w:val="00FC3211"/>
    <w:rsid w:val="00FC32D7"/>
    <w:rsid w:val="00FC5AF9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5B3E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F071F"/>
    <w:rsid w:val="00FF0E2A"/>
    <w:rsid w:val="00FF170A"/>
    <w:rsid w:val="00FF2FEA"/>
    <w:rsid w:val="00FF35E6"/>
    <w:rsid w:val="00FF3E0D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1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1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61D-9E5D-436F-98B3-5CCE3016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3948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Sławomir Pluciński</cp:lastModifiedBy>
  <cp:revision>6</cp:revision>
  <cp:lastPrinted>2019-07-30T10:32:00Z</cp:lastPrinted>
  <dcterms:created xsi:type="dcterms:W3CDTF">2019-10-03T06:12:00Z</dcterms:created>
  <dcterms:modified xsi:type="dcterms:W3CDTF">2019-10-17T10:34:00Z</dcterms:modified>
</cp:coreProperties>
</file>