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112AD7" w14:textId="77777777" w:rsidR="002669ED" w:rsidRPr="00971158" w:rsidRDefault="00971158" w:rsidP="002669ED">
      <w:pPr>
        <w:jc w:val="center"/>
        <w:rPr>
          <w:rFonts w:ascii="Garamond" w:hAnsi="Garamond"/>
          <w:b/>
          <w:color w:val="002060"/>
          <w:sz w:val="22"/>
          <w:szCs w:val="22"/>
        </w:rPr>
      </w:pPr>
      <w:r>
        <w:rPr>
          <w:rFonts w:ascii="Garamond" w:hAnsi="Garamond"/>
          <w:b/>
          <w:color w:val="002060"/>
          <w:sz w:val="22"/>
          <w:szCs w:val="22"/>
        </w:rPr>
        <w:t>Wymagania graniczne dla</w:t>
      </w:r>
      <w:r w:rsidRPr="00057A45">
        <w:rPr>
          <w:rFonts w:ascii="Garamond" w:hAnsi="Garamond"/>
          <w:b/>
          <w:color w:val="002060"/>
          <w:sz w:val="22"/>
          <w:szCs w:val="22"/>
        </w:rPr>
        <w:t xml:space="preserve"> </w:t>
      </w:r>
      <w:r>
        <w:rPr>
          <w:rFonts w:ascii="Garamond" w:hAnsi="Garamond"/>
          <w:b/>
          <w:color w:val="002060"/>
          <w:sz w:val="22"/>
          <w:szCs w:val="22"/>
        </w:rPr>
        <w:t>t</w:t>
      </w:r>
      <w:r w:rsidR="002669ED" w:rsidRPr="00971158">
        <w:rPr>
          <w:rFonts w:ascii="Garamond" w:hAnsi="Garamond"/>
          <w:b/>
          <w:color w:val="002060"/>
          <w:sz w:val="22"/>
          <w:szCs w:val="22"/>
        </w:rPr>
        <w:t>est</w:t>
      </w:r>
      <w:r w:rsidRPr="00971158">
        <w:rPr>
          <w:rFonts w:ascii="Garamond" w:hAnsi="Garamond"/>
          <w:b/>
          <w:color w:val="002060"/>
          <w:sz w:val="22"/>
          <w:szCs w:val="22"/>
        </w:rPr>
        <w:t xml:space="preserve">ów </w:t>
      </w:r>
      <w:proofErr w:type="spellStart"/>
      <w:r w:rsidRPr="00971158">
        <w:rPr>
          <w:rFonts w:ascii="Garamond" w:hAnsi="Garamond"/>
          <w:b/>
          <w:color w:val="002060"/>
          <w:sz w:val="22"/>
          <w:szCs w:val="22"/>
        </w:rPr>
        <w:t>immunochromatograficznych</w:t>
      </w:r>
      <w:proofErr w:type="spellEnd"/>
      <w:r w:rsidR="00302340" w:rsidRPr="00971158">
        <w:rPr>
          <w:rFonts w:ascii="Garamond" w:hAnsi="Garamond"/>
          <w:b/>
          <w:color w:val="002060"/>
          <w:sz w:val="22"/>
          <w:szCs w:val="22"/>
        </w:rPr>
        <w:t xml:space="preserve"> kasetkowy</w:t>
      </w:r>
      <w:r w:rsidRPr="00971158">
        <w:rPr>
          <w:rFonts w:ascii="Garamond" w:hAnsi="Garamond"/>
          <w:b/>
          <w:color w:val="002060"/>
          <w:sz w:val="22"/>
          <w:szCs w:val="22"/>
        </w:rPr>
        <w:t>ch</w:t>
      </w:r>
      <w:r w:rsidR="002669ED" w:rsidRPr="00971158">
        <w:rPr>
          <w:rFonts w:ascii="Garamond" w:hAnsi="Garamond"/>
          <w:b/>
          <w:color w:val="002060"/>
          <w:sz w:val="22"/>
          <w:szCs w:val="22"/>
        </w:rPr>
        <w:t xml:space="preserve"> do oznaczania </w:t>
      </w:r>
      <w:proofErr w:type="spellStart"/>
      <w:r w:rsidR="002669ED" w:rsidRPr="00971158">
        <w:rPr>
          <w:rFonts w:ascii="Garamond" w:hAnsi="Garamond"/>
          <w:b/>
          <w:color w:val="002060"/>
          <w:sz w:val="22"/>
          <w:szCs w:val="22"/>
        </w:rPr>
        <w:t>Rotavirus</w:t>
      </w:r>
      <w:proofErr w:type="spellEnd"/>
      <w:r w:rsidR="002669ED" w:rsidRPr="00971158">
        <w:rPr>
          <w:rFonts w:ascii="Garamond" w:hAnsi="Garamond"/>
          <w:b/>
          <w:color w:val="002060"/>
          <w:sz w:val="22"/>
          <w:szCs w:val="22"/>
        </w:rPr>
        <w:t>/</w:t>
      </w:r>
      <w:proofErr w:type="spellStart"/>
      <w:r w:rsidR="002669ED" w:rsidRPr="00971158">
        <w:rPr>
          <w:rFonts w:ascii="Garamond" w:hAnsi="Garamond"/>
          <w:b/>
          <w:color w:val="002060"/>
          <w:sz w:val="22"/>
          <w:szCs w:val="22"/>
        </w:rPr>
        <w:t>Adenovirus</w:t>
      </w:r>
      <w:proofErr w:type="spellEnd"/>
      <w:r w:rsidR="002669ED" w:rsidRPr="00971158">
        <w:rPr>
          <w:rFonts w:ascii="Garamond" w:hAnsi="Garamond"/>
          <w:b/>
          <w:color w:val="002060"/>
          <w:sz w:val="22"/>
          <w:szCs w:val="22"/>
        </w:rPr>
        <w:t xml:space="preserve"> w ludzkim kale</w:t>
      </w:r>
    </w:p>
    <w:p w14:paraId="04A54423" w14:textId="77777777" w:rsidR="002669ED" w:rsidRPr="002669ED" w:rsidRDefault="002669ED" w:rsidP="002669ED">
      <w:pPr>
        <w:jc w:val="center"/>
        <w:rPr>
          <w:rFonts w:ascii="Garamond" w:eastAsia="Times New Roman" w:hAnsi="Garamond"/>
          <w:b/>
          <w:bCs/>
          <w:sz w:val="22"/>
          <w:szCs w:val="22"/>
        </w:rPr>
      </w:pPr>
    </w:p>
    <w:tbl>
      <w:tblPr>
        <w:tblW w:w="8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5"/>
        <w:gridCol w:w="6281"/>
        <w:gridCol w:w="2128"/>
      </w:tblGrid>
      <w:tr w:rsidR="00971158" w:rsidRPr="002669ED" w14:paraId="684355C9" w14:textId="77777777" w:rsidTr="000A2BF3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33B7DF" w14:textId="77777777" w:rsidR="00971158" w:rsidRPr="00C50CE9" w:rsidRDefault="00971158" w:rsidP="0097115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1D8F5" w14:textId="77777777" w:rsidR="00971158" w:rsidRPr="00C50CE9" w:rsidRDefault="00971158" w:rsidP="00971158">
            <w:pPr>
              <w:pStyle w:val="Nagwek3"/>
              <w:spacing w:before="120" w:after="120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 w:rsidRPr="00C50CE9">
              <w:rPr>
                <w:rFonts w:ascii="Garamond" w:hAnsi="Garamond"/>
                <w:color w:val="auto"/>
                <w:sz w:val="22"/>
                <w:szCs w:val="22"/>
              </w:rPr>
              <w:t>Nazwa parametru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CD48A" w14:textId="77777777" w:rsidR="00971158" w:rsidRPr="00C50CE9" w:rsidRDefault="00971158" w:rsidP="0097115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Potwierdzenie spełnienia</w:t>
            </w:r>
          </w:p>
          <w:p w14:paraId="20C2B26A" w14:textId="77777777" w:rsidR="00971158" w:rsidRPr="00C50CE9" w:rsidRDefault="00971158" w:rsidP="00971158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(należy wpisać Tak lub Nie)*</w:t>
            </w:r>
          </w:p>
        </w:tc>
      </w:tr>
      <w:tr w:rsidR="002669ED" w:rsidRPr="002669ED" w14:paraId="744EBFCF" w14:textId="77777777" w:rsidTr="000A2BF3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EF295" w14:textId="77777777" w:rsidR="002669ED" w:rsidRPr="002669ED" w:rsidRDefault="002669ED" w:rsidP="002669ED">
            <w:pPr>
              <w:jc w:val="center"/>
              <w:rPr>
                <w:rFonts w:ascii="Garamond" w:eastAsia="Times New Roman" w:hAnsi="Garamond"/>
                <w:sz w:val="22"/>
              </w:rPr>
            </w:pPr>
            <w:r w:rsidRPr="002669ED">
              <w:rPr>
                <w:rFonts w:ascii="Garamond" w:eastAsia="Times New Roman" w:hAnsi="Garamond"/>
                <w:sz w:val="22"/>
              </w:rPr>
              <w:t>1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D33EA" w14:textId="77777777" w:rsidR="002669ED" w:rsidRPr="002669ED" w:rsidRDefault="002669ED" w:rsidP="000A2BF3">
            <w:pPr>
              <w:jc w:val="both"/>
              <w:rPr>
                <w:rFonts w:ascii="Garamond" w:eastAsia="Times New Roman" w:hAnsi="Garamond"/>
                <w:sz w:val="22"/>
              </w:rPr>
            </w:pPr>
            <w:r w:rsidRPr="002669ED">
              <w:rPr>
                <w:rFonts w:ascii="Garamond" w:eastAsia="Times New Roman" w:hAnsi="Garamond"/>
                <w:sz w:val="22"/>
              </w:rPr>
              <w:t xml:space="preserve">Test wykorzystujący technikę </w:t>
            </w:r>
            <w:proofErr w:type="spellStart"/>
            <w:r w:rsidRPr="002669ED">
              <w:rPr>
                <w:rFonts w:ascii="Garamond" w:eastAsia="Times New Roman" w:hAnsi="Garamond"/>
                <w:sz w:val="22"/>
              </w:rPr>
              <w:t>immunochromatograficzną</w:t>
            </w:r>
            <w:proofErr w:type="spellEnd"/>
            <w:r w:rsidRPr="002669ED">
              <w:rPr>
                <w:rFonts w:ascii="Garamond" w:eastAsia="Times New Roman" w:hAnsi="Garamond"/>
                <w:sz w:val="22"/>
              </w:rPr>
              <w:t xml:space="preserve">, przeznaczony do  jednoczesnego wykrywania </w:t>
            </w:r>
            <w:proofErr w:type="spellStart"/>
            <w:r w:rsidRPr="002669ED">
              <w:rPr>
                <w:rFonts w:ascii="Garamond" w:eastAsia="Times New Roman" w:hAnsi="Garamond"/>
                <w:sz w:val="22"/>
              </w:rPr>
              <w:t>rotawirusów</w:t>
            </w:r>
            <w:proofErr w:type="spellEnd"/>
            <w:r w:rsidRPr="002669ED">
              <w:rPr>
                <w:rFonts w:ascii="Garamond" w:eastAsia="Times New Roman" w:hAnsi="Garamond"/>
                <w:sz w:val="22"/>
              </w:rPr>
              <w:t xml:space="preserve"> i adenowirusów w pojedynczej próbce kału z zastosowaniem przeciwciał monoklonalnych rota i adenowirusów</w:t>
            </w:r>
            <w:r w:rsidR="000A2BF3">
              <w:rPr>
                <w:rFonts w:ascii="Garamond" w:eastAsia="Times New Roman" w:hAnsi="Garamond"/>
                <w:sz w:val="22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D8687" w14:textId="77777777" w:rsidR="002669ED" w:rsidRPr="002669ED" w:rsidRDefault="002669ED" w:rsidP="002669ED">
            <w:pPr>
              <w:rPr>
                <w:rFonts w:ascii="Garamond" w:eastAsia="Times New Roman" w:hAnsi="Garamond"/>
              </w:rPr>
            </w:pPr>
          </w:p>
        </w:tc>
      </w:tr>
      <w:tr w:rsidR="002669ED" w:rsidRPr="002669ED" w14:paraId="20CE42F8" w14:textId="77777777" w:rsidTr="000A2BF3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14F14" w14:textId="77777777" w:rsidR="002669ED" w:rsidRPr="002669ED" w:rsidRDefault="002669ED" w:rsidP="002669ED">
            <w:pPr>
              <w:jc w:val="center"/>
              <w:rPr>
                <w:rFonts w:ascii="Garamond" w:eastAsia="Times New Roman" w:hAnsi="Garamond"/>
                <w:sz w:val="22"/>
              </w:rPr>
            </w:pPr>
            <w:r w:rsidRPr="002669ED">
              <w:rPr>
                <w:rFonts w:ascii="Garamond" w:eastAsia="Times New Roman" w:hAnsi="Garamond"/>
                <w:sz w:val="22"/>
              </w:rPr>
              <w:t>2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E374E0" w14:textId="77777777" w:rsidR="002669ED" w:rsidRPr="002669ED" w:rsidRDefault="002669ED" w:rsidP="000A2BF3">
            <w:pPr>
              <w:jc w:val="both"/>
              <w:rPr>
                <w:rFonts w:ascii="Garamond" w:eastAsia="Times New Roman" w:hAnsi="Garamond"/>
                <w:sz w:val="22"/>
              </w:rPr>
            </w:pPr>
            <w:r w:rsidRPr="002669ED">
              <w:rPr>
                <w:rFonts w:ascii="Garamond" w:eastAsia="Times New Roman" w:hAnsi="Garamond"/>
                <w:sz w:val="22"/>
              </w:rPr>
              <w:t>Zestaw zawierający wszystkie niezbędne odczynniki do wykonania oznaczenia</w:t>
            </w:r>
            <w:r w:rsidR="000A2BF3">
              <w:rPr>
                <w:rFonts w:ascii="Garamond" w:eastAsia="Times New Roman" w:hAnsi="Garamond"/>
                <w:sz w:val="22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A192" w14:textId="77777777" w:rsidR="002669ED" w:rsidRPr="002669ED" w:rsidRDefault="002669ED" w:rsidP="002669ED">
            <w:pPr>
              <w:rPr>
                <w:rFonts w:ascii="Garamond" w:eastAsia="Times New Roman" w:hAnsi="Garamond"/>
              </w:rPr>
            </w:pPr>
          </w:p>
        </w:tc>
      </w:tr>
      <w:tr w:rsidR="00831979" w:rsidRPr="002669ED" w14:paraId="3AC7F700" w14:textId="77777777" w:rsidTr="000A2BF3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BF146" w14:textId="77777777" w:rsidR="00831979" w:rsidRPr="002669ED" w:rsidRDefault="00831979" w:rsidP="002669ED">
            <w:pPr>
              <w:jc w:val="center"/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3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3C15B" w14:textId="77777777" w:rsidR="00831979" w:rsidRPr="002669ED" w:rsidRDefault="00831979" w:rsidP="000A2BF3">
            <w:pPr>
              <w:jc w:val="both"/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W kasetce testowej „wbudowana” kontrola wewnętrzna testu, potwierdzająca prawidłowość wykonania oznaczenia.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7902" w14:textId="77777777" w:rsidR="00831979" w:rsidRPr="002669ED" w:rsidRDefault="00831979" w:rsidP="002669ED">
            <w:pPr>
              <w:rPr>
                <w:rFonts w:ascii="Garamond" w:eastAsia="Times New Roman" w:hAnsi="Garamond"/>
              </w:rPr>
            </w:pPr>
          </w:p>
        </w:tc>
      </w:tr>
      <w:tr w:rsidR="002669ED" w:rsidRPr="002669ED" w14:paraId="50CF9B02" w14:textId="77777777" w:rsidTr="000A2BF3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B9A76" w14:textId="77777777" w:rsidR="002669ED" w:rsidRPr="002669ED" w:rsidRDefault="00831979" w:rsidP="002669ED">
            <w:pPr>
              <w:jc w:val="center"/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4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16413" w14:textId="77777777" w:rsidR="002669ED" w:rsidRPr="002669ED" w:rsidRDefault="000A2BF3" w:rsidP="000A2BF3">
            <w:pPr>
              <w:jc w:val="both"/>
              <w:rPr>
                <w:rFonts w:ascii="Garamond" w:eastAsia="Times New Roman" w:hAnsi="Garamond"/>
                <w:sz w:val="22"/>
              </w:rPr>
            </w:pPr>
            <w:r w:rsidRPr="002669ED">
              <w:rPr>
                <w:rFonts w:ascii="Garamond" w:eastAsia="Times New Roman" w:hAnsi="Garamond"/>
                <w:bCs/>
                <w:sz w:val="22"/>
              </w:rPr>
              <w:t>Instrukcja techniczna zawierająca informacje o reakcjach krzyżowych i ograniczeniach testu</w:t>
            </w:r>
            <w:r>
              <w:rPr>
                <w:rFonts w:ascii="Garamond" w:eastAsia="Times New Roman" w:hAnsi="Garamond"/>
                <w:bCs/>
                <w:sz w:val="22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92A7C" w14:textId="77777777" w:rsidR="002669ED" w:rsidRPr="002669ED" w:rsidRDefault="002669ED" w:rsidP="002669ED">
            <w:pPr>
              <w:rPr>
                <w:rFonts w:ascii="Garamond" w:eastAsia="Times New Roman" w:hAnsi="Garamond"/>
              </w:rPr>
            </w:pPr>
          </w:p>
        </w:tc>
      </w:tr>
      <w:tr w:rsidR="002669ED" w:rsidRPr="002669ED" w14:paraId="70796546" w14:textId="77777777" w:rsidTr="000A2BF3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A6BE6" w14:textId="77777777" w:rsidR="002669ED" w:rsidRPr="002669ED" w:rsidRDefault="00831979" w:rsidP="002669ED">
            <w:pPr>
              <w:jc w:val="center"/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5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A3E08" w14:textId="77777777" w:rsidR="002669ED" w:rsidRPr="002669ED" w:rsidRDefault="002669ED" w:rsidP="000A2BF3">
            <w:pPr>
              <w:jc w:val="both"/>
              <w:rPr>
                <w:rFonts w:ascii="Garamond" w:eastAsia="Times New Roman" w:hAnsi="Garamond"/>
                <w:sz w:val="22"/>
              </w:rPr>
            </w:pPr>
            <w:r w:rsidRPr="002669ED">
              <w:rPr>
                <w:rFonts w:ascii="Garamond" w:eastAsia="Times New Roman" w:hAnsi="Garamond"/>
                <w:sz w:val="22"/>
              </w:rPr>
              <w:t>Czułość i specyficzność metody nie mniejsza niż 95%</w:t>
            </w:r>
            <w:r w:rsidR="000A2BF3">
              <w:rPr>
                <w:rFonts w:ascii="Garamond" w:eastAsia="Times New Roman" w:hAnsi="Garamond"/>
                <w:sz w:val="22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A8CD3" w14:textId="77777777" w:rsidR="002669ED" w:rsidRPr="002669ED" w:rsidRDefault="002669ED" w:rsidP="002669ED">
            <w:pPr>
              <w:rPr>
                <w:rFonts w:ascii="Garamond" w:eastAsia="Times New Roman" w:hAnsi="Garamond"/>
              </w:rPr>
            </w:pPr>
          </w:p>
        </w:tc>
      </w:tr>
      <w:tr w:rsidR="002669ED" w:rsidRPr="002669ED" w14:paraId="0C6D21E0" w14:textId="77777777" w:rsidTr="000A2BF3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2F1A79" w14:textId="77777777" w:rsidR="002669ED" w:rsidRPr="002669ED" w:rsidRDefault="00831979" w:rsidP="002669ED">
            <w:pPr>
              <w:jc w:val="center"/>
              <w:rPr>
                <w:rFonts w:ascii="Garamond" w:eastAsia="Times New Roman" w:hAnsi="Garamond"/>
                <w:sz w:val="22"/>
              </w:rPr>
            </w:pPr>
            <w:r>
              <w:rPr>
                <w:rFonts w:ascii="Garamond" w:eastAsia="Times New Roman" w:hAnsi="Garamond"/>
                <w:sz w:val="22"/>
              </w:rPr>
              <w:t>6</w:t>
            </w:r>
          </w:p>
        </w:tc>
        <w:tc>
          <w:tcPr>
            <w:tcW w:w="6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79176" w14:textId="77777777" w:rsidR="002669ED" w:rsidRPr="002669ED" w:rsidRDefault="002669ED" w:rsidP="000A2BF3">
            <w:pPr>
              <w:jc w:val="both"/>
              <w:rPr>
                <w:rFonts w:ascii="Garamond" w:eastAsia="Times New Roman" w:hAnsi="Garamond"/>
                <w:sz w:val="22"/>
              </w:rPr>
            </w:pPr>
            <w:r w:rsidRPr="002669ED">
              <w:rPr>
                <w:rFonts w:ascii="Garamond" w:eastAsia="Times New Roman" w:hAnsi="Garamond"/>
                <w:sz w:val="22"/>
              </w:rPr>
              <w:t>Okres ważności testu minimum 6 miesięcy od daty dostawy</w:t>
            </w:r>
            <w:r w:rsidR="000A2BF3">
              <w:rPr>
                <w:rFonts w:ascii="Garamond" w:eastAsia="Times New Roman" w:hAnsi="Garamond"/>
                <w:sz w:val="22"/>
              </w:rPr>
              <w:t>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43F4C" w14:textId="77777777" w:rsidR="002669ED" w:rsidRPr="002669ED" w:rsidRDefault="002669ED" w:rsidP="002669ED">
            <w:pPr>
              <w:rPr>
                <w:rFonts w:ascii="Garamond" w:eastAsia="Times New Roman" w:hAnsi="Garamond"/>
              </w:rPr>
            </w:pPr>
          </w:p>
        </w:tc>
      </w:tr>
    </w:tbl>
    <w:p w14:paraId="51B94AFE" w14:textId="77777777" w:rsidR="00971158" w:rsidRDefault="00971158" w:rsidP="00971158">
      <w:pPr>
        <w:rPr>
          <w:rFonts w:ascii="Garamond" w:hAnsi="Garamond"/>
          <w:b/>
          <w:sz w:val="22"/>
          <w:szCs w:val="22"/>
        </w:rPr>
      </w:pPr>
    </w:p>
    <w:p w14:paraId="4C7ECA17" w14:textId="77777777" w:rsidR="00971158" w:rsidRPr="007145B4" w:rsidRDefault="00971158" w:rsidP="00971158">
      <w:pPr>
        <w:rPr>
          <w:rFonts w:ascii="Garamond" w:hAnsi="Garamond"/>
          <w:b/>
          <w:sz w:val="22"/>
          <w:szCs w:val="22"/>
        </w:rPr>
      </w:pPr>
      <w:r w:rsidRPr="007145B4">
        <w:rPr>
          <w:rFonts w:ascii="Garamond" w:hAnsi="Garamond"/>
          <w:b/>
          <w:sz w:val="22"/>
          <w:szCs w:val="22"/>
        </w:rPr>
        <w:t xml:space="preserve">*Uwaga! </w:t>
      </w:r>
    </w:p>
    <w:p w14:paraId="371BA9B3" w14:textId="77777777" w:rsidR="00971158" w:rsidRPr="007145B4" w:rsidRDefault="00971158" w:rsidP="00971158">
      <w:pPr>
        <w:jc w:val="both"/>
        <w:rPr>
          <w:rFonts w:ascii="Garamond" w:hAnsi="Garamond"/>
          <w:color w:val="FF0000"/>
          <w:sz w:val="22"/>
          <w:szCs w:val="22"/>
        </w:rPr>
      </w:pPr>
      <w:r w:rsidRPr="007145B4">
        <w:rPr>
          <w:rFonts w:ascii="Garamond" w:hAnsi="Garamond"/>
          <w:color w:val="FF0000"/>
          <w:sz w:val="22"/>
          <w:szCs w:val="22"/>
        </w:rPr>
        <w:t>Nie spełnienie któregokolwiek z wymagań granicznych przedstawionych w tabeli powy</w:t>
      </w:r>
      <w:r>
        <w:rPr>
          <w:rFonts w:ascii="Garamond" w:hAnsi="Garamond"/>
          <w:color w:val="FF0000"/>
          <w:sz w:val="22"/>
          <w:szCs w:val="22"/>
        </w:rPr>
        <w:t>żej spowoduje odrzucenie oferty.</w:t>
      </w:r>
      <w:r w:rsidRPr="007145B4">
        <w:rPr>
          <w:rFonts w:ascii="Garamond" w:hAnsi="Garamond"/>
          <w:color w:val="FF0000"/>
          <w:sz w:val="22"/>
          <w:szCs w:val="22"/>
        </w:rPr>
        <w:t xml:space="preserve"> </w:t>
      </w:r>
    </w:p>
    <w:p w14:paraId="3B4A0D99" w14:textId="77777777"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14:paraId="22F86AB2" w14:textId="77777777"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14:paraId="2F21E669" w14:textId="77777777"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14:paraId="42912961" w14:textId="77777777"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14:paraId="55ED42E8" w14:textId="77777777"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14:paraId="0A2CA1DD" w14:textId="77777777"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14:paraId="6D4A5E1E" w14:textId="77777777"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14:paraId="5909A600" w14:textId="77777777"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14:paraId="623226A3" w14:textId="77777777"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14:paraId="390136D9" w14:textId="77777777"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14:paraId="7EA1F16E" w14:textId="77777777"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14:paraId="25B7F78F" w14:textId="77777777"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14:paraId="1DA0E053" w14:textId="77777777"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14:paraId="3FCA8C8B" w14:textId="77777777"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14:paraId="587E99C5" w14:textId="77777777"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14:paraId="0BDDFC47" w14:textId="77777777"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14:paraId="5E23DDDF" w14:textId="77777777"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14:paraId="2103A90D" w14:textId="77777777"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14:paraId="247926ED" w14:textId="77777777"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14:paraId="56D70559" w14:textId="77777777"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14:paraId="11F50A77" w14:textId="77777777"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p w14:paraId="009F36A0" w14:textId="77777777" w:rsidR="00BD0329" w:rsidRDefault="00BD0329" w:rsidP="00C074F9">
      <w:pPr>
        <w:jc w:val="center"/>
        <w:rPr>
          <w:rFonts w:ascii="Garamond" w:eastAsia="Times New Roman" w:hAnsi="Garamond"/>
          <w:bCs/>
          <w:sz w:val="22"/>
          <w:szCs w:val="22"/>
        </w:rPr>
      </w:pPr>
    </w:p>
    <w:sectPr w:rsidR="00BD0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157BDA" w14:textId="77777777" w:rsidR="000F6506" w:rsidRDefault="000F6506" w:rsidP="00971158">
      <w:r>
        <w:separator/>
      </w:r>
    </w:p>
  </w:endnote>
  <w:endnote w:type="continuationSeparator" w:id="0">
    <w:p w14:paraId="2BA2852C" w14:textId="77777777" w:rsidR="000F6506" w:rsidRDefault="000F6506" w:rsidP="00971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5B757" w14:textId="77777777" w:rsidR="004536B0" w:rsidRDefault="004536B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9177A" w14:textId="00FAE2C9" w:rsidR="001C1E13" w:rsidRDefault="001C1E13" w:rsidP="001C1E13">
    <w:pPr>
      <w:pStyle w:val="Stopka"/>
      <w:jc w:val="center"/>
      <w:rPr>
        <w:rFonts w:ascii="Garamond" w:hAnsi="Garamond"/>
        <w:b/>
        <w:bCs/>
        <w:sz w:val="20"/>
        <w:szCs w:val="20"/>
      </w:rPr>
    </w:pPr>
    <w:r w:rsidRPr="00FE4417">
      <w:rPr>
        <w:rFonts w:ascii="Garamond" w:hAnsi="Garamond"/>
        <w:sz w:val="20"/>
        <w:szCs w:val="20"/>
      </w:rPr>
      <w:t xml:space="preserve">Strona </w:t>
    </w:r>
    <w:r w:rsidRPr="00FE4417">
      <w:rPr>
        <w:rFonts w:ascii="Garamond" w:hAnsi="Garamond"/>
        <w:b/>
        <w:bCs/>
        <w:sz w:val="20"/>
        <w:szCs w:val="20"/>
      </w:rPr>
      <w:fldChar w:fldCharType="begin"/>
    </w:r>
    <w:r w:rsidRPr="00FE4417">
      <w:rPr>
        <w:rFonts w:ascii="Garamond" w:hAnsi="Garamond"/>
        <w:b/>
        <w:bCs/>
        <w:sz w:val="20"/>
        <w:szCs w:val="20"/>
      </w:rPr>
      <w:instrText>PAGE</w:instrText>
    </w:r>
    <w:r w:rsidRPr="00FE4417">
      <w:rPr>
        <w:rFonts w:ascii="Garamond" w:hAnsi="Garamond"/>
        <w:b/>
        <w:bCs/>
        <w:sz w:val="20"/>
        <w:szCs w:val="20"/>
      </w:rPr>
      <w:fldChar w:fldCharType="separate"/>
    </w:r>
    <w:r w:rsidR="004536B0">
      <w:rPr>
        <w:rFonts w:ascii="Garamond" w:hAnsi="Garamond"/>
        <w:b/>
        <w:bCs/>
        <w:noProof/>
        <w:sz w:val="20"/>
        <w:szCs w:val="20"/>
      </w:rPr>
      <w:t>1</w:t>
    </w:r>
    <w:r w:rsidRPr="00FE4417">
      <w:rPr>
        <w:rFonts w:ascii="Garamond" w:hAnsi="Garamond"/>
        <w:b/>
        <w:bCs/>
        <w:sz w:val="20"/>
        <w:szCs w:val="20"/>
      </w:rPr>
      <w:fldChar w:fldCharType="end"/>
    </w:r>
    <w:r w:rsidRPr="00FE4417">
      <w:rPr>
        <w:rFonts w:ascii="Garamond" w:hAnsi="Garamond"/>
        <w:sz w:val="20"/>
        <w:szCs w:val="20"/>
      </w:rPr>
      <w:t xml:space="preserve"> z </w:t>
    </w:r>
    <w:r w:rsidRPr="00FE4417">
      <w:rPr>
        <w:rFonts w:ascii="Garamond" w:hAnsi="Garamond"/>
        <w:b/>
        <w:bCs/>
        <w:sz w:val="20"/>
        <w:szCs w:val="20"/>
      </w:rPr>
      <w:fldChar w:fldCharType="begin"/>
    </w:r>
    <w:r w:rsidRPr="00FE4417">
      <w:rPr>
        <w:rFonts w:ascii="Garamond" w:hAnsi="Garamond"/>
        <w:b/>
        <w:bCs/>
        <w:sz w:val="20"/>
        <w:szCs w:val="20"/>
      </w:rPr>
      <w:instrText>NUMPAGES</w:instrText>
    </w:r>
    <w:r w:rsidRPr="00FE4417">
      <w:rPr>
        <w:rFonts w:ascii="Garamond" w:hAnsi="Garamond"/>
        <w:b/>
        <w:bCs/>
        <w:sz w:val="20"/>
        <w:szCs w:val="20"/>
      </w:rPr>
      <w:fldChar w:fldCharType="separate"/>
    </w:r>
    <w:r w:rsidR="004536B0">
      <w:rPr>
        <w:rFonts w:ascii="Garamond" w:hAnsi="Garamond"/>
        <w:b/>
        <w:bCs/>
        <w:noProof/>
        <w:sz w:val="20"/>
        <w:szCs w:val="20"/>
      </w:rPr>
      <w:t>1</w:t>
    </w:r>
    <w:r w:rsidRPr="00FE4417">
      <w:rPr>
        <w:rFonts w:ascii="Garamond" w:hAnsi="Garamond"/>
        <w:b/>
        <w:bCs/>
        <w:sz w:val="20"/>
        <w:szCs w:val="20"/>
      </w:rPr>
      <w:fldChar w:fldCharType="end"/>
    </w:r>
  </w:p>
  <w:p w14:paraId="23619BC7" w14:textId="77777777" w:rsidR="001C1E13" w:rsidRDefault="001C1E13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9FC25" w14:textId="77777777" w:rsidR="004536B0" w:rsidRDefault="004536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BC842" w14:textId="77777777" w:rsidR="000F6506" w:rsidRDefault="000F6506" w:rsidP="00971158">
      <w:r>
        <w:separator/>
      </w:r>
    </w:p>
  </w:footnote>
  <w:footnote w:type="continuationSeparator" w:id="0">
    <w:p w14:paraId="00C60346" w14:textId="77777777" w:rsidR="000F6506" w:rsidRDefault="000F6506" w:rsidP="00971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A114C5" w14:textId="77777777" w:rsidR="004536B0" w:rsidRDefault="004536B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61BD8" w14:textId="77777777" w:rsidR="00971158" w:rsidRDefault="00971158" w:rsidP="00971158">
    <w:pPr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 xml:space="preserve">NSSU.DFP.271.47.2019.EP                                                                                                                                                     </w:t>
    </w:r>
  </w:p>
  <w:p w14:paraId="74472E7E" w14:textId="77777777" w:rsidR="00971158" w:rsidRPr="00784206" w:rsidRDefault="00971158" w:rsidP="00971158">
    <w:pPr>
      <w:jc w:val="right"/>
      <w:rPr>
        <w:rFonts w:ascii="Garamond" w:hAnsi="Garamond"/>
        <w:sz w:val="22"/>
        <w:szCs w:val="22"/>
      </w:rPr>
    </w:pPr>
    <w:r w:rsidRPr="00784206">
      <w:rPr>
        <w:rFonts w:ascii="Garamond" w:hAnsi="Garamond"/>
        <w:bCs/>
        <w:sz w:val="22"/>
        <w:szCs w:val="22"/>
      </w:rPr>
      <w:t>Załącznik 1b do specyfikacji</w:t>
    </w:r>
  </w:p>
  <w:p w14:paraId="69CF8FE2" w14:textId="77777777" w:rsidR="00971158" w:rsidRDefault="00971158" w:rsidP="00971158">
    <w:pPr>
      <w:pStyle w:val="Tekstpodstawowywcity"/>
      <w:jc w:val="center"/>
      <w:rPr>
        <w:rFonts w:ascii="Garamond" w:hAnsi="Garamond"/>
        <w:bCs/>
        <w:sz w:val="22"/>
        <w:szCs w:val="22"/>
      </w:rPr>
    </w:pPr>
  </w:p>
  <w:p w14:paraId="5ACFB188" w14:textId="77777777" w:rsidR="00971158" w:rsidRPr="00971158" w:rsidRDefault="00971158" w:rsidP="00971158">
    <w:pPr>
      <w:pStyle w:val="Tekstpodstawowywcity"/>
      <w:jc w:val="center"/>
      <w:rPr>
        <w:rFonts w:ascii="Garamond" w:hAnsi="Garamond"/>
        <w:b/>
        <w:bCs/>
        <w:sz w:val="22"/>
        <w:szCs w:val="22"/>
      </w:rPr>
    </w:pPr>
    <w:r w:rsidRPr="00971158">
      <w:rPr>
        <w:rFonts w:ascii="Garamond" w:hAnsi="Garamond"/>
        <w:b/>
        <w:bCs/>
        <w:sz w:val="22"/>
        <w:szCs w:val="22"/>
      </w:rPr>
      <w:t>Część  15</w:t>
    </w:r>
    <w:r w:rsidRPr="00971158">
      <w:rPr>
        <w:b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4E7C8" w14:textId="77777777" w:rsidR="004536B0" w:rsidRDefault="004536B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F2"/>
    <w:rsid w:val="00013486"/>
    <w:rsid w:val="000A2BF3"/>
    <w:rsid w:val="000F6506"/>
    <w:rsid w:val="001C1E13"/>
    <w:rsid w:val="00236071"/>
    <w:rsid w:val="002669ED"/>
    <w:rsid w:val="002A0885"/>
    <w:rsid w:val="00302340"/>
    <w:rsid w:val="004536B0"/>
    <w:rsid w:val="00470D8C"/>
    <w:rsid w:val="005A4CD0"/>
    <w:rsid w:val="005F50F2"/>
    <w:rsid w:val="00831979"/>
    <w:rsid w:val="00873BAE"/>
    <w:rsid w:val="00971158"/>
    <w:rsid w:val="00A06EF3"/>
    <w:rsid w:val="00B13504"/>
    <w:rsid w:val="00BD0329"/>
    <w:rsid w:val="00C074F9"/>
    <w:rsid w:val="00C348FF"/>
    <w:rsid w:val="00DD69B3"/>
    <w:rsid w:val="00E15E52"/>
    <w:rsid w:val="00F1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C4CE36"/>
  <w15:docId w15:val="{698F04F6-7C50-4E7D-8065-6022B68B2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0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71158"/>
    <w:pPr>
      <w:keepNext/>
      <w:outlineLvl w:val="2"/>
    </w:pPr>
    <w:rPr>
      <w:rFonts w:eastAsia="Times New Roman"/>
      <w:b/>
      <w:bCs/>
      <w:color w:val="FF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5F50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50F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11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1158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711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1158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971158"/>
    <w:rPr>
      <w:rFonts w:ascii="Times New Roman" w:eastAsia="Times New Roman" w:hAnsi="Times New Roman" w:cs="Times New Roman"/>
      <w:b/>
      <w:bCs/>
      <w:color w:val="FF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2B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B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BF3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B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BF3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2B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2BF3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 jakubowicz</dc:creator>
  <cp:lastModifiedBy>Edyta Prokopiuk</cp:lastModifiedBy>
  <cp:revision>7</cp:revision>
  <dcterms:created xsi:type="dcterms:W3CDTF">2019-06-17T16:20:00Z</dcterms:created>
  <dcterms:modified xsi:type="dcterms:W3CDTF">2019-07-19T08:15:00Z</dcterms:modified>
</cp:coreProperties>
</file>