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2E08" w14:textId="77777777" w:rsidR="00E64A43" w:rsidRPr="000114FC" w:rsidRDefault="00E64A43" w:rsidP="00E64A43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0102CC7D" w14:textId="77777777" w:rsidR="00E64A43" w:rsidRPr="000114FC" w:rsidRDefault="00E64A43" w:rsidP="00E64A43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E64A43">
        <w:rPr>
          <w:rFonts w:ascii="Garamond" w:eastAsia="Times New Roman" w:hAnsi="Garamond" w:cs="Times New Roman"/>
          <w:b/>
          <w:color w:val="002060"/>
          <w:lang w:eastAsia="ar-SA"/>
        </w:rPr>
        <w:t xml:space="preserve">Wirówka z chłodzeniem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– 2 sztuki</w:t>
      </w:r>
    </w:p>
    <w:p w14:paraId="3BABB050" w14:textId="77777777" w:rsidR="00CF6ED4" w:rsidRDefault="00CF6ED4" w:rsidP="00E64A43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</w:p>
    <w:p w14:paraId="636B9A3F" w14:textId="453920CA" w:rsidR="00E64A43" w:rsidRPr="00AE1C56" w:rsidRDefault="00E64A43" w:rsidP="00E64A43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32093DA1" w14:textId="77777777" w:rsidR="00E64A43" w:rsidRPr="00AE1C56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278E0728" w14:textId="77777777" w:rsidR="00E64A43" w:rsidRPr="00892BC7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0EB54FD1" w14:textId="77777777" w:rsidR="00E64A43" w:rsidRPr="00AE1C56" w:rsidRDefault="00E64A43" w:rsidP="00E64A43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5CC3C6F0" w14:textId="77777777" w:rsidR="00E64A43" w:rsidRPr="00AE1C56" w:rsidRDefault="00E64A43" w:rsidP="00E64A43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5DB3C000" w14:textId="77777777" w:rsidR="00E64A43" w:rsidRDefault="00E64A43" w:rsidP="00E64A43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53D99F88" w14:textId="77777777" w:rsidR="00E64A43" w:rsidRPr="00AE1C56" w:rsidRDefault="00E64A43" w:rsidP="00E64A43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677578" w:rsidRPr="00AE1C56" w14:paraId="1E1D90C1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6B1BF34D" w14:textId="77777777" w:rsidR="00677578" w:rsidRPr="00AE1C56" w:rsidRDefault="00677578" w:rsidP="00481877">
            <w:pPr>
              <w:pStyle w:val="Podtytu"/>
              <w:spacing w:line="360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2A51C5CA" w14:textId="656B5BAC" w:rsidR="00677578" w:rsidRPr="000633C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</w:p>
        </w:tc>
      </w:tr>
      <w:tr w:rsidR="00677578" w:rsidRPr="00AE1C56" w14:paraId="20359FA1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6F4702B1" w14:textId="77777777" w:rsidR="00677578" w:rsidRPr="00AE1C56" w:rsidRDefault="00677578" w:rsidP="00481877">
            <w:pPr>
              <w:pStyle w:val="Podtytu"/>
              <w:spacing w:line="360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123F448D" w14:textId="62A8B6AA" w:rsidR="00677578" w:rsidRPr="000633C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</w:p>
        </w:tc>
      </w:tr>
      <w:tr w:rsidR="00677578" w:rsidRPr="00AE1C56" w14:paraId="4AC59D24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4439A520" w14:textId="77777777" w:rsidR="00677578" w:rsidRPr="00AE1C56" w:rsidRDefault="00677578" w:rsidP="00481877">
            <w:pPr>
              <w:pStyle w:val="Podtytu"/>
              <w:spacing w:line="360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72809AF5" w14:textId="7D748826" w:rsidR="00677578" w:rsidRPr="000633C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</w:p>
        </w:tc>
      </w:tr>
      <w:tr w:rsidR="00677578" w:rsidRPr="00AE1C56" w14:paraId="747854C5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1A2A5CE6" w14:textId="77777777" w:rsidR="00677578" w:rsidRPr="00AE1C56" w:rsidRDefault="00677578" w:rsidP="00481877">
            <w:pPr>
              <w:pStyle w:val="Podtytu"/>
              <w:spacing w:line="360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663AAFD4" w14:textId="7A980553" w:rsidR="00677578" w:rsidRPr="000633C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</w:p>
        </w:tc>
      </w:tr>
      <w:tr w:rsidR="00677578" w:rsidRPr="00AE1C56" w14:paraId="5FE44B5D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4758F3F7" w14:textId="77777777" w:rsidR="00677578" w:rsidRPr="00AE1C56" w:rsidRDefault="00677578" w:rsidP="00481877">
            <w:pPr>
              <w:pStyle w:val="Podtytu"/>
              <w:spacing w:line="360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lastRenderedPageBreak/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3A9421DF" w14:textId="76E48C26" w:rsidR="00677578" w:rsidRPr="000633C6" w:rsidRDefault="0067757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</w:p>
        </w:tc>
      </w:tr>
    </w:tbl>
    <w:p w14:paraId="7D8B0B62" w14:textId="77777777" w:rsidR="00E64A43" w:rsidRPr="000633C6" w:rsidRDefault="00E64A43" w:rsidP="00E64A43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  <w:bookmarkStart w:id="0" w:name="_GoBack"/>
      <w:bookmarkEnd w:id="0"/>
    </w:p>
    <w:p w14:paraId="5A40B386" w14:textId="77777777" w:rsidR="00BC771B" w:rsidRPr="00BC771B" w:rsidRDefault="00BC771B" w:rsidP="00BC77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F33FE82" w14:textId="77777777" w:rsidR="00E64A43" w:rsidRPr="00AE1C56" w:rsidRDefault="00E64A43" w:rsidP="00E64A43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E64A43" w:rsidRPr="000B2010" w14:paraId="64B1EA4F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7B179" w14:textId="77777777" w:rsidR="00E64A43" w:rsidRPr="000B2010" w:rsidRDefault="00E64A43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02655" w14:textId="77777777" w:rsidR="00E64A43" w:rsidRPr="000B2010" w:rsidRDefault="00E64A43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6B4746" w14:textId="1114E934" w:rsidR="00E64A43" w:rsidRPr="000B2010" w:rsidRDefault="00E64A43" w:rsidP="0020656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9A0B57" w14:textId="6E38762E" w:rsidR="00E64A43" w:rsidRPr="000B2010" w:rsidRDefault="00E64A43" w:rsidP="00523F46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E64A43" w:rsidRPr="000B2010" w14:paraId="45C3C1B8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76D382" w14:textId="77777777" w:rsidR="00E64A43" w:rsidRPr="000114FC" w:rsidRDefault="00E64A43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E64A43">
              <w:rPr>
                <w:rFonts w:ascii="Garamond" w:hAnsi="Garamond"/>
                <w:b/>
                <w:sz w:val="22"/>
                <w:szCs w:val="22"/>
                <w:lang w:eastAsia="ar-SA"/>
              </w:rPr>
              <w:t>Wirówka z chłodzeniem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9CF0E7" w14:textId="77777777" w:rsidR="00E64A43" w:rsidRPr="000B2010" w:rsidRDefault="00E64A43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9D1F" w14:textId="38E17B80" w:rsidR="00E64A43" w:rsidRPr="000B2010" w:rsidRDefault="00E64A43" w:rsidP="00276A4D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6183" w14:textId="3D4BB458" w:rsidR="00E64A43" w:rsidRPr="000633C6" w:rsidRDefault="00E64A43" w:rsidP="000633C6">
            <w:pPr>
              <w:jc w:val="center"/>
              <w:rPr>
                <w:rFonts w:ascii="Garamond" w:eastAsia="Calibri" w:hAnsi="Garamond"/>
                <w:b/>
                <w:sz w:val="44"/>
                <w:szCs w:val="44"/>
                <w:lang w:eastAsia="en-US"/>
              </w:rPr>
            </w:pPr>
          </w:p>
        </w:tc>
      </w:tr>
    </w:tbl>
    <w:p w14:paraId="01EB959A" w14:textId="77777777" w:rsidR="00E64A43" w:rsidRPr="000B2010" w:rsidRDefault="00E64A43" w:rsidP="00E64A4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E64A43" w:rsidRPr="000B2010" w14:paraId="576D7A93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5D6DBAF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69EE4" w14:textId="77777777" w:rsidR="00E64A43" w:rsidRPr="000B2010" w:rsidRDefault="00E64A43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FA8B43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BD5B8A" w14:textId="511B21AF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Cena brutto </w:t>
            </w:r>
            <w:r w:rsidR="00523F46">
              <w:rPr>
                <w:rFonts w:ascii="Garamond" w:hAnsi="Garamond"/>
                <w:sz w:val="22"/>
                <w:szCs w:val="22"/>
              </w:rPr>
              <w:t xml:space="preserve">dostawy, </w:t>
            </w:r>
            <w:r w:rsidRPr="000B2010">
              <w:rPr>
                <w:rFonts w:ascii="Garamond" w:hAnsi="Garamond"/>
                <w:sz w:val="22"/>
                <w:szCs w:val="22"/>
              </w:rPr>
              <w:t>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E64A43" w:rsidRPr="000B2010" w14:paraId="7C0BE621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E043125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DE26D2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6283F99D" w14:textId="1C525B74" w:rsidR="00E64A43" w:rsidRPr="000633C6" w:rsidRDefault="00E64A43" w:rsidP="000633C6">
            <w:pPr>
              <w:jc w:val="center"/>
              <w:rPr>
                <w:rFonts w:ascii="Garamond" w:eastAsia="Calibri" w:hAnsi="Garamond"/>
                <w:b/>
                <w:sz w:val="44"/>
                <w:szCs w:val="44"/>
                <w:lang w:eastAsia="en-US"/>
              </w:rPr>
            </w:pPr>
          </w:p>
        </w:tc>
      </w:tr>
    </w:tbl>
    <w:p w14:paraId="6F8887FB" w14:textId="77777777" w:rsidR="00E64A43" w:rsidRPr="000B2010" w:rsidRDefault="00E64A43" w:rsidP="00E64A43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E64A43" w:rsidRPr="000B2010" w14:paraId="14D244ED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D59C19" w14:textId="77777777" w:rsidR="00E64A43" w:rsidRPr="000B2010" w:rsidRDefault="00E64A43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E64A43" w:rsidRPr="000B2010" w14:paraId="73E2E62B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61AAE368" w14:textId="1E8B2F8F" w:rsidR="00E64A43" w:rsidRPr="000633C6" w:rsidRDefault="00E64A43" w:rsidP="000633C6">
            <w:pPr>
              <w:jc w:val="center"/>
              <w:rPr>
                <w:rFonts w:ascii="Garamond" w:eastAsia="Calibri" w:hAnsi="Garamond"/>
                <w:b/>
                <w:sz w:val="44"/>
                <w:szCs w:val="44"/>
                <w:lang w:eastAsia="en-US"/>
              </w:rPr>
            </w:pPr>
          </w:p>
        </w:tc>
      </w:tr>
    </w:tbl>
    <w:p w14:paraId="62A4F435" w14:textId="77777777" w:rsidR="00E64A43" w:rsidRPr="000B2010" w:rsidRDefault="00E64A43" w:rsidP="00E64A43">
      <w:pPr>
        <w:rPr>
          <w:rFonts w:ascii="Garamond" w:hAnsi="Garamond"/>
        </w:rPr>
      </w:pPr>
    </w:p>
    <w:p w14:paraId="6D39875E" w14:textId="77777777" w:rsidR="00E64A43" w:rsidRPr="000B2010" w:rsidRDefault="00E64A43" w:rsidP="00E64A43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4"/>
        <w:gridCol w:w="5310"/>
      </w:tblGrid>
      <w:tr w:rsidR="00E64A43" w:rsidRPr="000B2010" w14:paraId="347A6882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0B137D" w14:textId="77777777" w:rsidR="00E64A43" w:rsidRPr="000B2010" w:rsidRDefault="00E64A43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78371" w14:textId="5CAC4030" w:rsidR="00E64A43" w:rsidRPr="000633C6" w:rsidRDefault="00E64A43" w:rsidP="000633C6">
            <w:pPr>
              <w:snapToGrid w:val="0"/>
              <w:jc w:val="center"/>
              <w:rPr>
                <w:rFonts w:ascii="Garamond" w:hAnsi="Garamond"/>
                <w:b/>
                <w:bCs/>
                <w:sz w:val="44"/>
                <w:szCs w:val="44"/>
              </w:rPr>
            </w:pPr>
          </w:p>
        </w:tc>
      </w:tr>
    </w:tbl>
    <w:p w14:paraId="570810C7" w14:textId="77777777" w:rsidR="00E64A43" w:rsidRPr="000B2010" w:rsidRDefault="00E64A43" w:rsidP="00E64A43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6B787C0E" w14:textId="77777777" w:rsidR="005E04A8" w:rsidRPr="005E04A8" w:rsidRDefault="00E64A43" w:rsidP="00E64A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083C1628" w14:textId="77777777" w:rsidR="00BC771B" w:rsidRPr="00E64A43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042AB3C2" w14:textId="77777777" w:rsidR="00BC771B" w:rsidRPr="00E64A43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6695"/>
        <w:gridCol w:w="2410"/>
        <w:gridCol w:w="1559"/>
        <w:gridCol w:w="1701"/>
        <w:gridCol w:w="1701"/>
      </w:tblGrid>
      <w:tr w:rsidR="008A7E6F" w:rsidRPr="00E64A43" w14:paraId="5963B05E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EC7EE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8E6FB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11E5DB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ABBEA7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DA12" w14:textId="77777777" w:rsidR="008A7E6F" w:rsidRPr="00E64A43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D437F" w:rsidRPr="00E64A43" w14:paraId="3D7C12E9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1D918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24A7C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Szybkoobrotowa stołowa wirówka z chłodzeniem, przystosowana do wirowania probówek o pojemności</w:t>
            </w:r>
            <w:r w:rsidR="00E64A43">
              <w:rPr>
                <w:rFonts w:ascii="Garamond" w:hAnsi="Garamond" w:cs="Times New Roman"/>
              </w:rPr>
              <w:t xml:space="preserve"> </w:t>
            </w:r>
            <w:r w:rsidRPr="00E64A43">
              <w:rPr>
                <w:rFonts w:ascii="Garamond" w:hAnsi="Garamond" w:cs="Times New Roman"/>
              </w:rPr>
              <w:t>w zakresie od 0,2 do 400</w:t>
            </w:r>
            <w:r w:rsidR="00E64A43">
              <w:rPr>
                <w:rFonts w:ascii="Garamond" w:hAnsi="Garamond" w:cs="Times New Roman"/>
              </w:rPr>
              <w:t xml:space="preserve"> </w:t>
            </w:r>
            <w:r w:rsidRPr="00E64A43">
              <w:rPr>
                <w:rFonts w:ascii="Garamond" w:hAnsi="Garamond" w:cs="Times New Roman"/>
              </w:rPr>
              <w:t>ml</w:t>
            </w:r>
            <w:r w:rsidR="00E64A43">
              <w:rPr>
                <w:rFonts w:ascii="Garamond" w:hAnsi="Garamond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102595" w14:textId="4EAF8424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  <w:r w:rsidR="00C0303E">
              <w:rPr>
                <w:rFonts w:ascii="Garamond" w:hAnsi="Garamond" w:cs="Times New Roman"/>
              </w:rPr>
              <w:t xml:space="preserve">, </w:t>
            </w:r>
            <w:r w:rsidR="00892BC7">
              <w:rPr>
                <w:rFonts w:ascii="Garamond" w:hAnsi="Garamond" w:cs="Times New Roman"/>
              </w:rPr>
              <w:t>podać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E70E2" w14:textId="2CD9870D" w:rsidR="00FD385E" w:rsidRPr="00FD385E" w:rsidRDefault="00FD385E" w:rsidP="00FD385E">
            <w:pPr>
              <w:snapToGrid w:val="0"/>
              <w:spacing w:after="0"/>
              <w:rPr>
                <w:rFonts w:ascii="Garamond" w:hAnsi="Garamond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914E" w14:textId="2D0D6535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3D437F" w:rsidRPr="00E64A43" w14:paraId="5FD6B6E7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499D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FC20" w14:textId="77777777" w:rsidR="003D437F" w:rsidRPr="00E64A43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Maksymalna pojemno</w:t>
            </w:r>
            <w:r w:rsidR="00E64A43">
              <w:rPr>
                <w:rFonts w:ascii="Garamond" w:hAnsi="Garamond" w:cs="Times New Roman"/>
              </w:rPr>
              <w:t>ść wirowanej cieczy - min. 1600 ml.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F74DA2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6A4347" w14:textId="234613E1" w:rsidR="003D437F" w:rsidRPr="00E64A43" w:rsidRDefault="003D437F" w:rsidP="00AC4F8B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C55A" w14:textId="75F06B02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3D437F" w:rsidRPr="00E64A43" w14:paraId="05632DAC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3B860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52068" w14:textId="77777777" w:rsidR="003D437F" w:rsidRPr="00E64A43" w:rsidRDefault="00E64A43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 xml:space="preserve">Prędkość obrotowa </w:t>
            </w:r>
            <w:r w:rsidR="003D437F" w:rsidRPr="00E64A43">
              <w:rPr>
                <w:rFonts w:ascii="Garamond" w:hAnsi="Garamond" w:cs="Times New Roman"/>
              </w:rPr>
              <w:t>min. od 100-15300 obr./min.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28EDFB" w14:textId="0FFE10AF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  <w:r w:rsidR="00C0303E">
              <w:rPr>
                <w:rFonts w:ascii="Garamond" w:hAnsi="Garamond" w:cs="Times New Roman"/>
              </w:rPr>
              <w:t xml:space="preserve">, </w:t>
            </w:r>
            <w:r w:rsidR="00892BC7">
              <w:rPr>
                <w:rFonts w:ascii="Garamond" w:hAnsi="Garamond" w:cs="Times New Roman"/>
              </w:rPr>
              <w:t>podać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E7280" w14:textId="7CA8B993" w:rsidR="003D437F" w:rsidRPr="00E64A43" w:rsidRDefault="003D437F" w:rsidP="00AC4F8B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7ACE" w14:textId="527564CC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3D437F" w:rsidRPr="00E64A43" w14:paraId="617FD99C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BC446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59263" w14:textId="77777777" w:rsidR="003D437F" w:rsidRPr="00875894" w:rsidRDefault="003D437F" w:rsidP="00C0303E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875894">
              <w:rPr>
                <w:rFonts w:ascii="Garamond" w:hAnsi="Garamond" w:cs="Times New Roman"/>
              </w:rPr>
              <w:t>Programowanie i kontrola następujących parametrów za pomocą wielofunkcyjnego pokrętła (bez przycisków i kursorów):</w:t>
            </w:r>
          </w:p>
          <w:p w14:paraId="1ACDBB74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Przyspieszenia (RCF) z dokładnością co 10xg</w:t>
            </w:r>
            <w:r w:rsidR="00E64A43">
              <w:rPr>
                <w:rFonts w:ascii="Garamond" w:hAnsi="Garamond"/>
              </w:rPr>
              <w:t>;</w:t>
            </w:r>
          </w:p>
          <w:p w14:paraId="619D22A9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Prędkości z dokładnością co 100 obr./min.;</w:t>
            </w:r>
          </w:p>
          <w:p w14:paraId="64479F35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Temperatury-efektywne schładzanie z wyborem temperatury w zakresie od -10 do +40oC z dokładnością co 1oC, oraz funkcja schładzania wstępnego komory</w:t>
            </w:r>
            <w:r w:rsidR="00E64A43">
              <w:rPr>
                <w:rFonts w:ascii="Garamond" w:hAnsi="Garamond"/>
              </w:rPr>
              <w:t>;</w:t>
            </w:r>
          </w:p>
          <w:p w14:paraId="2AB3B116" w14:textId="77777777" w:rsidR="003D437F" w:rsidRPr="00E64A43" w:rsidRDefault="003D437F" w:rsidP="00C0303E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385" w:hanging="284"/>
              <w:jc w:val="both"/>
              <w:rPr>
                <w:rFonts w:ascii="Garamond" w:hAnsi="Garamond"/>
              </w:rPr>
            </w:pPr>
            <w:r w:rsidRPr="00E64A43">
              <w:rPr>
                <w:rFonts w:ascii="Garamond" w:hAnsi="Garamond"/>
              </w:rPr>
              <w:t>Czasu, programowanie długości czasu od 10s do 99 godz. 59 min. z dokładnością c</w:t>
            </w:r>
            <w:r w:rsidR="00D5457F" w:rsidRPr="00E64A43">
              <w:rPr>
                <w:rFonts w:ascii="Garamond" w:hAnsi="Garamond"/>
              </w:rPr>
              <w:t>o 1 s, oraz opcja pracy ciągłej</w:t>
            </w:r>
            <w:r w:rsidR="00E64A43">
              <w:rPr>
                <w:rFonts w:ascii="Garamond" w:hAnsi="Garamond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9D63FF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1200A9" w14:textId="23F5810A" w:rsidR="003D437F" w:rsidRPr="00653531" w:rsidRDefault="003D437F" w:rsidP="00653531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10C3" w14:textId="6FE449F0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3D437F" w:rsidRPr="00E64A43" w14:paraId="453AD31C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C2E89" w14:textId="77777777" w:rsidR="003D437F" w:rsidRPr="00E64A43" w:rsidRDefault="003D43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0204B" w14:textId="77777777" w:rsidR="00875894" w:rsidRDefault="003D437F" w:rsidP="00875894">
            <w:pPr>
              <w:spacing w:after="0"/>
              <w:jc w:val="both"/>
              <w:rPr>
                <w:rFonts w:ascii="Garamond" w:hAnsi="Garamond" w:cs="Times New Roman"/>
                <w:color w:val="C00000"/>
              </w:rPr>
            </w:pPr>
            <w:r w:rsidRPr="00E64A43">
              <w:rPr>
                <w:rFonts w:ascii="Garamond" w:hAnsi="Garamond" w:cs="Times New Roman"/>
              </w:rPr>
              <w:t>Podświetlany wyświetlacz graficzny LCD</w:t>
            </w:r>
            <w:r w:rsidRPr="00E64A43">
              <w:rPr>
                <w:rFonts w:ascii="Garamond" w:hAnsi="Garamond" w:cs="Times New Roman"/>
              </w:rPr>
              <w:tab/>
              <w:t>umożliwiający równoczesny odczyt, aktualnych oraz zaprogramowanych parametrów pracy (szybkości/przyspieszenia/temperatury/czasu/nr rotora/nr programu użytkownika, numeru wybranej krzywej przyspieszenia i hamowania</w:t>
            </w:r>
            <w:r w:rsidR="00997C2C" w:rsidRPr="00997C2C">
              <w:rPr>
                <w:rFonts w:ascii="Garamond" w:hAnsi="Garamond" w:cs="Times New Roman"/>
                <w:color w:val="C00000"/>
              </w:rPr>
              <w:t xml:space="preserve"> </w:t>
            </w:r>
          </w:p>
          <w:p w14:paraId="151CB078" w14:textId="06239991" w:rsidR="003D437F" w:rsidRPr="00E64A43" w:rsidRDefault="003D437F" w:rsidP="00875894">
            <w:pPr>
              <w:spacing w:after="0"/>
              <w:jc w:val="both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Min. 50 programów użytkownika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AAA09C" w14:textId="77777777" w:rsidR="003D437F" w:rsidRPr="00E64A43" w:rsidRDefault="00C1187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E03490" w14:textId="4615907B" w:rsidR="003D437F" w:rsidRPr="00E64A43" w:rsidRDefault="003D43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36C3" w14:textId="1C64120F" w:rsidR="003D437F" w:rsidRPr="00E64A43" w:rsidRDefault="003D43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68D9F491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1A991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31C0F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Funkcja automatycznego otwierania p</w:t>
            </w:r>
            <w:r>
              <w:rPr>
                <w:rFonts w:ascii="Garamond" w:hAnsi="Garamond" w:cs="Times New Roman"/>
              </w:rPr>
              <w:t>okrywy po zakończeniu wirowania.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A83302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B9991D" w14:textId="7D8B916A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A8A7" w14:textId="4454A004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419B35CF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86015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AAD57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Możliwość ręcznego otwierania pokrywy wirówki w przypadku awarii zasilania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38C6C8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EE13E" w14:textId="0B3E3A93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C14C" w14:textId="6E569926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549841F2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C1EB0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233A2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Akustyczna i wizualna sygnalizacja nieprawidłowej </w:t>
            </w:r>
            <w:r>
              <w:rPr>
                <w:rFonts w:ascii="Garamond" w:hAnsi="Garamond" w:cs="Times New Roman"/>
              </w:rPr>
              <w:t>pracy wirówki.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E3A4B2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320825" w14:textId="26FEFD77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5839" w14:textId="6D59BEF0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875894" w:rsidRPr="00E64A43" w14:paraId="3084E0F6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00C8B" w14:textId="77777777" w:rsidR="00875894" w:rsidRPr="00E64A43" w:rsidRDefault="00875894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DD881" w14:textId="51F487DF" w:rsidR="00875894" w:rsidRPr="00E64A43" w:rsidRDefault="00653531" w:rsidP="00C0303E">
            <w:pPr>
              <w:spacing w:after="0"/>
              <w:rPr>
                <w:rFonts w:ascii="Garamond" w:hAnsi="Garamond" w:cs="Times New Roman"/>
              </w:rPr>
            </w:pPr>
            <w:r w:rsidRPr="00653531">
              <w:rPr>
                <w:rFonts w:ascii="Garamond" w:hAnsi="Garamond" w:cs="Times New Roman"/>
              </w:rPr>
              <w:t>Możliwość rozbudowy wirówki do wersji umożliwiającej instalację/wymian</w:t>
            </w:r>
            <w:r>
              <w:rPr>
                <w:rFonts w:ascii="Garamond" w:hAnsi="Garamond" w:cs="Times New Roman"/>
              </w:rPr>
              <w:t xml:space="preserve">ę rotorów w wirówce bez </w:t>
            </w:r>
            <w:r w:rsidRPr="00653531">
              <w:rPr>
                <w:rFonts w:ascii="Garamond" w:hAnsi="Garamond" w:cs="Times New Roman"/>
              </w:rPr>
              <w:t>dodatkowego zabezpieczenia w formie śruby lub zatrzasku (samoczynna blokada rotora po uruchomieniu wirówki);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A7CCEB" w14:textId="5C16A16D" w:rsidR="00875894" w:rsidRPr="00E64A43" w:rsidRDefault="00653531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6D2E1C" w14:textId="77777777" w:rsidR="00875894" w:rsidRDefault="00875894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C0BC" w14:textId="77777777" w:rsidR="00875894" w:rsidRPr="00E64A43" w:rsidRDefault="00875894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3773FB7E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6C670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7BB9D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Komora wirówk</w:t>
            </w:r>
            <w:r>
              <w:rPr>
                <w:rFonts w:ascii="Garamond" w:hAnsi="Garamond" w:cs="Times New Roman"/>
              </w:rPr>
              <w:t>i wykonana ze stali nierdzewnej.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053281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6F48BE" w14:textId="24FEBE48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E9B" w14:textId="1F4E96DF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4ECADB2B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3DBEC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F40F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Si</w:t>
            </w:r>
            <w:r>
              <w:rPr>
                <w:rFonts w:ascii="Garamond" w:hAnsi="Garamond" w:cs="Times New Roman"/>
              </w:rPr>
              <w:t>lnik indukcyjny (bezszczotkowy).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D798B9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AD0AA" w14:textId="539540B5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F354" w14:textId="5BD69EC1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299EA9F7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6F1E9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B6A0F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Szybkie zwirowywanie, funkcja</w:t>
            </w:r>
            <w:r>
              <w:rPr>
                <w:rFonts w:ascii="Garamond" w:hAnsi="Garamond" w:cs="Times New Roman"/>
              </w:rPr>
              <w:t xml:space="preserve"> łagodnego startu i zatrzymania.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E0A94D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CBBF60" w14:textId="78A3C72A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7588" w14:textId="1FE03D7E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663A74B5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B2E1D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4F004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Możliwość wyboru 10 krzywych roz</w:t>
            </w:r>
            <w:r>
              <w:rPr>
                <w:rFonts w:ascii="Garamond" w:hAnsi="Garamond" w:cs="Times New Roman"/>
              </w:rPr>
              <w:t>pędzania i hamowania dla rotora.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88AF5C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BC1119" w14:textId="66556630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BA28" w14:textId="3E1C7F88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71CB810A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C3E56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04960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Opcja odliczania czasu wirowania od momentu osiągnięcia z</w:t>
            </w:r>
            <w:r>
              <w:rPr>
                <w:rFonts w:ascii="Garamond" w:hAnsi="Garamond" w:cs="Times New Roman"/>
              </w:rPr>
              <w:t>aprogramowanej prędkości rotora.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FDBC383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E8580D" w14:textId="6A98E7BF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ADEF" w14:textId="753E1AD9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35C995D0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246F5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8F540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Monitorowanie i rejestracja czasu pracy rotora (komunikat ostrzegawczy sygnalizu</w:t>
            </w:r>
            <w:r>
              <w:rPr>
                <w:rFonts w:ascii="Garamond" w:hAnsi="Garamond" w:cs="Times New Roman"/>
              </w:rPr>
              <w:t>jący całkowite zużycie rotora).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7B586B2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FD2A77" w14:textId="12EDA61E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2DBDD" w14:textId="06FF806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62349B8D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50F07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E3771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 xml:space="preserve">Autoryzowany przez producenta serwis </w:t>
            </w:r>
            <w:r>
              <w:rPr>
                <w:rFonts w:ascii="Garamond" w:hAnsi="Garamond" w:cs="Times New Roman"/>
              </w:rPr>
              <w:t>gwarancyjny i pogwarancyjny.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C1B0DC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AAB45A" w14:textId="2B5B4CFA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9EAA" w14:textId="420A974D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26C73A11" w14:textId="77777777" w:rsidTr="00076896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0481E" w14:textId="77777777" w:rsidR="00DF0D7F" w:rsidRPr="00E64A43" w:rsidRDefault="00DF0D7F" w:rsidP="00C0303E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B5CD9" w14:textId="77777777" w:rsidR="00DF0D7F" w:rsidRPr="00E64A43" w:rsidRDefault="00DF0D7F" w:rsidP="00C0303E">
            <w:pPr>
              <w:spacing w:after="0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Rotor kątowy 30x1.5/2.0ml, RCFmax &gt;21 400xg - 2 szt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C5C247" w14:textId="77777777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E64A43">
              <w:rPr>
                <w:rFonts w:ascii="Garamond" w:hAnsi="Garamond" w:cs="Times New Roman"/>
              </w:rPr>
              <w:t>Tak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BB08A3" w14:textId="15049B86" w:rsidR="00DF0D7F" w:rsidRPr="00E64A43" w:rsidRDefault="00DF0D7F" w:rsidP="00DF0D7F">
            <w:pPr>
              <w:snapToGrid w:val="0"/>
              <w:spacing w:after="0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5652" w14:textId="68A4CACA" w:rsidR="00DF0D7F" w:rsidRPr="00E64A43" w:rsidRDefault="00DF0D7F" w:rsidP="00C0303E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</w:tr>
      <w:tr w:rsidR="00DF0D7F" w:rsidRPr="00E64A43" w14:paraId="0658AB05" w14:textId="77777777" w:rsidTr="001847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B7372" w14:textId="77777777" w:rsidR="00DF0D7F" w:rsidRPr="00E64A43" w:rsidRDefault="00DF0D7F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DF0D7F" w:rsidRPr="00E64A43" w14:paraId="545E7DAD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80B0" w14:textId="77777777" w:rsidR="00DF0D7F" w:rsidRPr="00E64A43" w:rsidRDefault="00DF0D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6974F" w14:textId="77777777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79475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70F91" w14:textId="32582CC5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F6F4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18BAE135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F0D7F" w:rsidRPr="00E64A43" w14:paraId="48FD4612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445E" w14:textId="77777777" w:rsidR="00DF0D7F" w:rsidRPr="00E64A43" w:rsidRDefault="00DF0D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3A0EB" w14:textId="77777777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17E2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2201" w14:textId="7BBA49DE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4D9E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39FD644A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F0D7F" w:rsidRPr="00E64A43" w14:paraId="43861033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FC8D" w14:textId="77777777" w:rsidR="00DF0D7F" w:rsidRPr="00E64A43" w:rsidRDefault="00DF0D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68929" w14:textId="77777777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E64A43">
              <w:rPr>
                <w:rFonts w:ascii="Garamond" w:eastAsia="Times New Roman" w:hAnsi="Garamond" w:cs="Times New Roman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BEDD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FD60" w14:textId="34B0D4B7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2497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5BF79117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F0D7F" w:rsidRPr="00E64A43" w14:paraId="0800CBFD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83D23" w14:textId="77777777" w:rsidR="00DF0D7F" w:rsidRPr="00E64A43" w:rsidRDefault="00DF0D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E1B90" w14:textId="77777777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57D4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29C93" w14:textId="77777777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848B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5E128839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F0D7F" w:rsidRPr="00E64A43" w14:paraId="42A037E4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5977" w14:textId="77777777" w:rsidR="00DF0D7F" w:rsidRPr="00E64A43" w:rsidRDefault="00DF0D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AF8AE" w14:textId="77777777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0BDF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299F" w14:textId="7EDD4F1D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C121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2F85FF4F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lastRenderedPageBreak/>
              <w:t>Nie – 0 pkt.</w:t>
            </w:r>
          </w:p>
        </w:tc>
      </w:tr>
      <w:tr w:rsidR="00DF0D7F" w:rsidRPr="00E64A43" w14:paraId="54D330E2" w14:textId="77777777" w:rsidTr="00C118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F687" w14:textId="77777777" w:rsidR="00DF0D7F" w:rsidRPr="00E64A43" w:rsidRDefault="00DF0D7F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A6493" w14:textId="77777777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11279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9934" w14:textId="0B30F530" w:rsidR="00DF0D7F" w:rsidRPr="00E64A43" w:rsidRDefault="00DF0D7F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3370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672A1777" w14:textId="77777777" w:rsidR="00DF0D7F" w:rsidRPr="00E64A43" w:rsidRDefault="00DF0D7F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14:paraId="45072338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DDF025F" w14:textId="77777777" w:rsidR="00BC771B" w:rsidRPr="00E64A43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E64A43" w14:paraId="517E4505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AC6FC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08E89" w14:textId="77777777" w:rsidR="00BC771B" w:rsidRPr="00E64A43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8E134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47404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750D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E64A43" w14:paraId="180EDA60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AADBA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79B67" w14:textId="77777777" w:rsidR="00966E35" w:rsidRPr="00E64A43" w:rsidRDefault="00966E35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18479D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4FF1885F" w14:textId="77777777" w:rsidR="00D5457F" w:rsidRPr="00E64A43" w:rsidRDefault="00D5457F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98912" w14:textId="77777777" w:rsidR="00966E35" w:rsidRPr="00E64A43" w:rsidRDefault="00C83FF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C21E1" w14:textId="703AEA68" w:rsidR="00966E35" w:rsidRPr="00E64A43" w:rsidRDefault="00966E35" w:rsidP="00944E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C59E9" w14:textId="77777777" w:rsidR="00C83FFD" w:rsidRPr="00E64A43" w:rsidRDefault="00C83FFD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74E1DE02" w14:textId="77777777" w:rsidR="00966E35" w:rsidRPr="00E64A43" w:rsidRDefault="00C83FF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E64A43" w14:paraId="1A2EEEC3" w14:textId="77777777" w:rsidTr="00C0303E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C564A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E4F" w14:textId="77777777" w:rsidR="00966E35" w:rsidRPr="00E64A43" w:rsidRDefault="00966E35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18479D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2BD33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13B25" w14:textId="1F3F8BEC" w:rsidR="00966E35" w:rsidRPr="00E64A43" w:rsidRDefault="00966E35" w:rsidP="00C0303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6F0C1" w14:textId="77777777" w:rsidR="00966E35" w:rsidRPr="00E64A43" w:rsidRDefault="00B866E3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E64A43" w14:paraId="723E1E1E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A6FBB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D17F2" w14:textId="77777777" w:rsidR="00966E35" w:rsidRPr="00E64A43" w:rsidRDefault="00966E35" w:rsidP="00C0303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18479D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C95E6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F837B" w14:textId="63E7A530" w:rsidR="00966E35" w:rsidRPr="00E64A43" w:rsidRDefault="00966E35" w:rsidP="00C0303E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3C0F4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E64A43" w14:paraId="18063A03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4EB2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5EEC8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672FC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5D8A2" w14:textId="48B91514" w:rsidR="00966E35" w:rsidRPr="00E64A43" w:rsidRDefault="00966E35" w:rsidP="00944E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48356" w14:textId="77777777" w:rsidR="0018479D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471F54D5" w14:textId="77777777" w:rsidR="00966E35" w:rsidRPr="00E64A43" w:rsidRDefault="0018479D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E64A43" w14:paraId="519E579C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C3545" w14:textId="77777777" w:rsidR="00966E35" w:rsidRPr="00E64A43" w:rsidRDefault="00966E35" w:rsidP="00C0303E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46A0A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18479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4D089" w14:textId="77777777" w:rsidR="00966E35" w:rsidRPr="00E64A43" w:rsidRDefault="005838E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E64A43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E64A43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0D584" w14:textId="7F6A76A8" w:rsidR="00966E35" w:rsidRPr="00E64A43" w:rsidRDefault="00966E35" w:rsidP="00944E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CFD7" w14:textId="77777777" w:rsidR="00966E35" w:rsidRPr="00E64A43" w:rsidRDefault="00966E3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E64A43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30914F5C" w14:textId="77777777" w:rsidR="005838E5" w:rsidRPr="00E64A43" w:rsidRDefault="005838E5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4293D7AF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CC63083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1A3FE690" w14:textId="77777777" w:rsidR="00BC771B" w:rsidRPr="00E64A43" w:rsidRDefault="0018479D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E64A43" w14:paraId="518205D7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D50B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5B958" w14:textId="77777777" w:rsidR="00BC771B" w:rsidRPr="00E64A43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46792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61699" w14:textId="77777777" w:rsidR="00BC771B" w:rsidRPr="00E64A43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94CB" w14:textId="77777777" w:rsidR="00BC771B" w:rsidRPr="00E64A43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E64A43" w14:paraId="4230502C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6D7A2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231D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EF164" w14:textId="77777777" w:rsidR="00E42DA8" w:rsidRPr="00E64A43" w:rsidRDefault="00C11874" w:rsidP="00C0303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F6BB6" w14:textId="3256F56E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3EB8D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7F55BF91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07A8E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79DF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2326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B390D" w14:textId="4D12541A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962B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17C02F1F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3169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73F1A" w14:textId="27FD45F1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="008A13AC" w:rsidRPr="008A13AC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</w:t>
            </w:r>
            <w:r w:rsidR="008A13AC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CBFE2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A091D" w14:textId="53314CCD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4000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5E4C6A41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C7A0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30AA2" w14:textId="77777777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BAE62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DD504" w14:textId="255C28C5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FE7A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357C9412" w14:textId="77777777" w:rsidTr="00C0303E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3AF2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32F01" w14:textId="77777777" w:rsidR="00E42DA8" w:rsidRPr="00E64A43" w:rsidRDefault="00E42DA8" w:rsidP="00C0303E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F1215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6582" w14:textId="5B94CE4E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D057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35BC7A8B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957CD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FE1C" w14:textId="77777777" w:rsidR="00E42DA8" w:rsidRPr="00E64A43" w:rsidRDefault="00E42DA8" w:rsidP="00C0303E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63936" w14:textId="77777777" w:rsidR="00E42DA8" w:rsidRPr="00E64A43" w:rsidRDefault="00C11874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D9991" w14:textId="76BB5DC6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3E6B" w14:textId="77777777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02DBE996" w14:textId="77777777" w:rsidTr="00C030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60116" w14:textId="77777777" w:rsidR="00E42DA8" w:rsidRPr="00E64A43" w:rsidRDefault="00E42DA8" w:rsidP="00C0303E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4739F" w14:textId="77777777" w:rsidR="00E42DA8" w:rsidRPr="00E64A43" w:rsidRDefault="00E42DA8" w:rsidP="00C0303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E64A43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5989A" w14:textId="0E4CFB18" w:rsidR="00E42DA8" w:rsidRPr="00E64A43" w:rsidRDefault="00E42DA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C09C3" w14:textId="49CCD932" w:rsidR="00944E08" w:rsidRPr="00944E08" w:rsidRDefault="00944E08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5210" w14:textId="77777777" w:rsidR="00E42DA8" w:rsidRPr="00E64A43" w:rsidRDefault="00B866E3" w:rsidP="00C0303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4A4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E64A43" w14:paraId="209862CC" w14:textId="77777777" w:rsidTr="00C0303E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499CD4B1" w14:textId="0B94F0A7" w:rsidR="00E42DA8" w:rsidRPr="00E64A43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1112E416" w14:textId="77777777" w:rsidR="00041E4B" w:rsidRPr="00E64A43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1CC4C768" w14:textId="77777777" w:rsidR="00BC771B" w:rsidRPr="00E64A43" w:rsidRDefault="0018479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SZKOLENIA</w:t>
      </w:r>
    </w:p>
    <w:p w14:paraId="4422A916" w14:textId="77777777" w:rsidR="00BC771B" w:rsidRPr="00E64A43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E64A43" w14:paraId="4AD0133D" w14:textId="77777777" w:rsidTr="00653531">
        <w:trPr>
          <w:trHeight w:val="1365"/>
        </w:trPr>
        <w:tc>
          <w:tcPr>
            <w:tcW w:w="534" w:type="dxa"/>
            <w:vAlign w:val="center"/>
          </w:tcPr>
          <w:p w14:paraId="00BD95B3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0424AC4D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0DF2C943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361FD2A9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7DE16441" w14:textId="77777777" w:rsidR="008A7E6F" w:rsidRPr="00E64A43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E64A43" w14:paraId="098A5E68" w14:textId="77777777" w:rsidTr="00C0303E">
        <w:tc>
          <w:tcPr>
            <w:tcW w:w="534" w:type="dxa"/>
          </w:tcPr>
          <w:p w14:paraId="2B7EEE4B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3F8872A3" w14:textId="77777777" w:rsidR="00B866E3" w:rsidRPr="00E64A43" w:rsidRDefault="00B14FD0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E64A43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zkolenia w trakcie dostawy i instalacji </w:t>
            </w:r>
          </w:p>
        </w:tc>
        <w:tc>
          <w:tcPr>
            <w:tcW w:w="1701" w:type="dxa"/>
            <w:vAlign w:val="center"/>
          </w:tcPr>
          <w:p w14:paraId="70A2A450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A868DBF" w14:textId="0D097429" w:rsidR="00B866E3" w:rsidRPr="00E64A43" w:rsidRDefault="00B866E3" w:rsidP="00C0303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6F89575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6919B995" w14:textId="77777777" w:rsidTr="00C0303E">
        <w:tc>
          <w:tcPr>
            <w:tcW w:w="534" w:type="dxa"/>
          </w:tcPr>
          <w:p w14:paraId="1C547867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6F9BB8DE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E64A43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E64A43">
              <w:rPr>
                <w:rFonts w:ascii="Garamond" w:hAnsi="Garamond"/>
                <w:sz w:val="22"/>
                <w:szCs w:val="22"/>
              </w:rPr>
              <w:t xml:space="preserve">) z zakresu podstawowej diagnostyki stanu technicznego i wykonywania podstawowych czynności konserwacyjnych, naprawczych i przeglądowych </w:t>
            </w:r>
          </w:p>
        </w:tc>
        <w:tc>
          <w:tcPr>
            <w:tcW w:w="1701" w:type="dxa"/>
            <w:vAlign w:val="center"/>
          </w:tcPr>
          <w:p w14:paraId="4410185B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88330B4" w14:textId="3EBA0CDB" w:rsidR="00B866E3" w:rsidRPr="00E64A43" w:rsidRDefault="00B866E3" w:rsidP="00C0303E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BF03479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1AF168BD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A4BEBCF" w14:textId="77777777" w:rsidR="00BC771B" w:rsidRPr="00E64A43" w:rsidRDefault="0018479D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4A43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0DA2332D" w14:textId="77777777" w:rsidR="00BC771B" w:rsidRPr="00E64A43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788"/>
        <w:gridCol w:w="1843"/>
        <w:gridCol w:w="1843"/>
        <w:gridCol w:w="1559"/>
      </w:tblGrid>
      <w:tr w:rsidR="008A7E6F" w:rsidRPr="00E64A43" w14:paraId="4F8460E6" w14:textId="77777777" w:rsidTr="00C0303E">
        <w:tc>
          <w:tcPr>
            <w:tcW w:w="534" w:type="dxa"/>
            <w:vAlign w:val="center"/>
          </w:tcPr>
          <w:p w14:paraId="22920A0F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788" w:type="dxa"/>
            <w:vAlign w:val="center"/>
          </w:tcPr>
          <w:p w14:paraId="5798AA94" w14:textId="77777777" w:rsidR="008A7E6F" w:rsidRPr="00E64A43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16D4D466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 xml:space="preserve">PARAMETR </w:t>
            </w: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lastRenderedPageBreak/>
              <w:t>WYMAGANY</w:t>
            </w:r>
          </w:p>
        </w:tc>
        <w:tc>
          <w:tcPr>
            <w:tcW w:w="1843" w:type="dxa"/>
            <w:vAlign w:val="center"/>
          </w:tcPr>
          <w:p w14:paraId="7DE4FE5B" w14:textId="77777777" w:rsidR="008A7E6F" w:rsidRPr="00E64A43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lastRenderedPageBreak/>
              <w:t xml:space="preserve">PARAMETR </w:t>
            </w: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lastRenderedPageBreak/>
              <w:t>OFEROWANY</w:t>
            </w:r>
          </w:p>
        </w:tc>
        <w:tc>
          <w:tcPr>
            <w:tcW w:w="1559" w:type="dxa"/>
            <w:vAlign w:val="center"/>
          </w:tcPr>
          <w:p w14:paraId="54FED6D4" w14:textId="77777777" w:rsidR="008A7E6F" w:rsidRPr="00E64A43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lastRenderedPageBreak/>
              <w:t xml:space="preserve">SPOSÓB </w:t>
            </w:r>
            <w:r w:rsidRPr="00E64A43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lastRenderedPageBreak/>
              <w:t>OCENY</w:t>
            </w:r>
          </w:p>
        </w:tc>
      </w:tr>
      <w:tr w:rsidR="00B866E3" w:rsidRPr="00E64A43" w14:paraId="335991F9" w14:textId="77777777" w:rsidTr="00C0303E">
        <w:tc>
          <w:tcPr>
            <w:tcW w:w="534" w:type="dxa"/>
          </w:tcPr>
          <w:p w14:paraId="24864840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4E8E79EB" w14:textId="77777777" w:rsidR="00B866E3" w:rsidRPr="00E64A43" w:rsidRDefault="00B866E3" w:rsidP="00C0303E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</w:p>
        </w:tc>
        <w:tc>
          <w:tcPr>
            <w:tcW w:w="1843" w:type="dxa"/>
            <w:vAlign w:val="center"/>
          </w:tcPr>
          <w:p w14:paraId="4AE80ED4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438DA86B" w14:textId="028BFDBC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C82DCB3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13A847B8" w14:textId="77777777" w:rsidTr="00C0303E">
        <w:tc>
          <w:tcPr>
            <w:tcW w:w="534" w:type="dxa"/>
          </w:tcPr>
          <w:p w14:paraId="0E41DA39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0F5D6B3E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843" w:type="dxa"/>
            <w:vAlign w:val="center"/>
          </w:tcPr>
          <w:p w14:paraId="0DE7D549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11EE07FF" w14:textId="4F91D669" w:rsidR="00AD7F55" w:rsidRPr="00E64A43" w:rsidRDefault="00AD7F55" w:rsidP="00AD7F55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73B57722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14EFE05D" w14:textId="77777777" w:rsidTr="00C0303E">
        <w:tc>
          <w:tcPr>
            <w:tcW w:w="534" w:type="dxa"/>
          </w:tcPr>
          <w:p w14:paraId="39D414C4" w14:textId="50632DE8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182D8284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24F4B73B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3" w:type="dxa"/>
            <w:vAlign w:val="center"/>
          </w:tcPr>
          <w:p w14:paraId="5B260B87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D95239E" w14:textId="28DB4E11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D843B9E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5559771A" w14:textId="77777777" w:rsidTr="00C0303E">
        <w:tc>
          <w:tcPr>
            <w:tcW w:w="534" w:type="dxa"/>
          </w:tcPr>
          <w:p w14:paraId="517EF998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  <w:vAlign w:val="center"/>
          </w:tcPr>
          <w:p w14:paraId="0F3A23B3" w14:textId="77777777" w:rsidR="00B866E3" w:rsidRPr="00E64A43" w:rsidRDefault="00B866E3" w:rsidP="00C0303E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843" w:type="dxa"/>
            <w:vAlign w:val="center"/>
          </w:tcPr>
          <w:p w14:paraId="44783795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2F939C0" w14:textId="004EBD71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3E2966CC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E64A43" w14:paraId="6ECFDB1B" w14:textId="77777777" w:rsidTr="00C0303E">
        <w:tc>
          <w:tcPr>
            <w:tcW w:w="534" w:type="dxa"/>
          </w:tcPr>
          <w:p w14:paraId="643AF5DD" w14:textId="77777777" w:rsidR="00B866E3" w:rsidRPr="00E64A43" w:rsidRDefault="00B866E3" w:rsidP="00C0303E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788" w:type="dxa"/>
          </w:tcPr>
          <w:p w14:paraId="44F6FBD2" w14:textId="77777777" w:rsidR="00B866E3" w:rsidRPr="00E64A43" w:rsidRDefault="00B866E3" w:rsidP="00C0303E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64A43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52278DA4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271AB10" w14:textId="67C654AA" w:rsidR="00B866E3" w:rsidRPr="00E64A43" w:rsidRDefault="00B866E3" w:rsidP="00C0303E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DBC6086" w14:textId="77777777" w:rsidR="00B866E3" w:rsidRPr="00E64A43" w:rsidRDefault="00B866E3" w:rsidP="00C0303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64A43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4EE941E0" w14:textId="77777777" w:rsidR="00CE0BB7" w:rsidRPr="00E64A43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sectPr w:rsidR="00CE0BB7" w:rsidRPr="00E64A43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4D417" w14:textId="77777777" w:rsidR="00215AA4" w:rsidRDefault="00215AA4" w:rsidP="002B10C5">
      <w:pPr>
        <w:spacing w:after="0" w:line="240" w:lineRule="auto"/>
      </w:pPr>
      <w:r>
        <w:separator/>
      </w:r>
    </w:p>
  </w:endnote>
  <w:endnote w:type="continuationSeparator" w:id="0">
    <w:p w14:paraId="1B26D611" w14:textId="77777777" w:rsidR="00215AA4" w:rsidRDefault="00215AA4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736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C5F0F8" w14:textId="03886A38" w:rsidR="00E64A43" w:rsidRDefault="00E64A43">
            <w:pPr>
              <w:pStyle w:val="Stopka"/>
              <w:jc w:val="center"/>
            </w:pPr>
            <w:r w:rsidRPr="00E64A43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CF6ED4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2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E64A43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CF6ED4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7</w:t>
            </w:r>
            <w:r w:rsidRPr="00E64A43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BA18E3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D55D1" w14:textId="77777777" w:rsidR="00215AA4" w:rsidRDefault="00215AA4" w:rsidP="002B10C5">
      <w:pPr>
        <w:spacing w:after="0" w:line="240" w:lineRule="auto"/>
      </w:pPr>
      <w:r>
        <w:separator/>
      </w:r>
    </w:p>
  </w:footnote>
  <w:footnote w:type="continuationSeparator" w:id="0">
    <w:p w14:paraId="7EB68ED4" w14:textId="77777777" w:rsidR="00215AA4" w:rsidRDefault="00215AA4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C05EF" w14:textId="77777777" w:rsidR="00640ACD" w:rsidRDefault="00640ACD" w:rsidP="00640ACD">
    <w:pPr>
      <w:pStyle w:val="Nagwek"/>
      <w:tabs>
        <w:tab w:val="right" w:pos="10466"/>
      </w:tabs>
      <w:jc w:val="center"/>
    </w:pPr>
    <w:r>
      <w:rPr>
        <w:noProof/>
      </w:rPr>
      <w:drawing>
        <wp:inline distT="0" distB="0" distL="0" distR="0" wp14:anchorId="1D4006CA" wp14:editId="78AFE33E">
          <wp:extent cx="5730875" cy="662940"/>
          <wp:effectExtent l="0" t="0" r="317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BC7692" w14:textId="2FC8FCFE" w:rsidR="00640ACD" w:rsidRDefault="00640ACD" w:rsidP="00640ACD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rFonts w:ascii="Garamond" w:hAnsi="Garamond"/>
        <w:color w:val="000000"/>
        <w:lang w:bidi="hi-IN"/>
      </w:rPr>
      <w:t>NSSU.DFP.271.</w:t>
    </w:r>
    <w:r>
      <w:rPr>
        <w:rFonts w:ascii="Garamond" w:hAnsi="Garamond"/>
        <w:color w:val="000000"/>
        <w:lang w:bidi="hi-IN"/>
      </w:rPr>
      <w:t>101</w:t>
    </w:r>
    <w:r>
      <w:rPr>
        <w:rFonts w:ascii="Garamond" w:hAnsi="Garamond"/>
        <w:color w:val="000000"/>
        <w:lang w:bidi="hi-IN"/>
      </w:rPr>
      <w:t>.2019.AJ</w:t>
    </w:r>
    <w:r>
      <w:rPr>
        <w:rFonts w:ascii="Garamond" w:hAnsi="Garamond"/>
      </w:rPr>
      <w:tab/>
    </w:r>
    <w:r>
      <w:rPr>
        <w:rFonts w:ascii="Garamond" w:hAnsi="Garamond"/>
      </w:rPr>
      <w:tab/>
      <w:t>Załącznik nr 1a do specyfikacji</w:t>
    </w:r>
  </w:p>
  <w:p w14:paraId="67B29A33" w14:textId="7A03BAB5" w:rsidR="0037155B" w:rsidRPr="00B15D8E" w:rsidRDefault="00640ACD" w:rsidP="00481877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rFonts w:ascii="Garamond" w:hAnsi="Garamond"/>
      </w:rPr>
      <w:tab/>
    </w:r>
    <w:r>
      <w:rPr>
        <w:rFonts w:ascii="Garamond" w:hAnsi="Garamond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023A3"/>
    <w:multiLevelType w:val="hybridMultilevel"/>
    <w:tmpl w:val="CB9A7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C10A0"/>
    <w:multiLevelType w:val="hybridMultilevel"/>
    <w:tmpl w:val="043CE278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1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5" w15:restartNumberingAfterBreak="0">
    <w:nsid w:val="77C33EFC"/>
    <w:multiLevelType w:val="hybridMultilevel"/>
    <w:tmpl w:val="F08E228E"/>
    <w:lvl w:ilvl="0" w:tplc="0415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36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8"/>
  </w:num>
  <w:num w:numId="5">
    <w:abstractNumId w:val="22"/>
  </w:num>
  <w:num w:numId="6">
    <w:abstractNumId w:val="28"/>
  </w:num>
  <w:num w:numId="7">
    <w:abstractNumId w:val="33"/>
  </w:num>
  <w:num w:numId="8">
    <w:abstractNumId w:val="15"/>
  </w:num>
  <w:num w:numId="9">
    <w:abstractNumId w:val="11"/>
  </w:num>
  <w:num w:numId="10">
    <w:abstractNumId w:val="29"/>
  </w:num>
  <w:num w:numId="11">
    <w:abstractNumId w:val="10"/>
  </w:num>
  <w:num w:numId="12">
    <w:abstractNumId w:val="23"/>
  </w:num>
  <w:num w:numId="13">
    <w:abstractNumId w:val="17"/>
  </w:num>
  <w:num w:numId="14">
    <w:abstractNumId w:val="26"/>
  </w:num>
  <w:num w:numId="15">
    <w:abstractNumId w:val="25"/>
  </w:num>
  <w:num w:numId="16">
    <w:abstractNumId w:val="19"/>
  </w:num>
  <w:num w:numId="17">
    <w:abstractNumId w:val="5"/>
  </w:num>
  <w:num w:numId="18">
    <w:abstractNumId w:val="9"/>
  </w:num>
  <w:num w:numId="19">
    <w:abstractNumId w:val="7"/>
  </w:num>
  <w:num w:numId="20">
    <w:abstractNumId w:val="24"/>
  </w:num>
  <w:num w:numId="21">
    <w:abstractNumId w:val="32"/>
  </w:num>
  <w:num w:numId="22">
    <w:abstractNumId w:val="6"/>
  </w:num>
  <w:num w:numId="23">
    <w:abstractNumId w:val="36"/>
  </w:num>
  <w:num w:numId="24">
    <w:abstractNumId w:val="21"/>
  </w:num>
  <w:num w:numId="25">
    <w:abstractNumId w:val="14"/>
  </w:num>
  <w:num w:numId="26">
    <w:abstractNumId w:val="34"/>
  </w:num>
  <w:num w:numId="27">
    <w:abstractNumId w:val="20"/>
  </w:num>
  <w:num w:numId="28">
    <w:abstractNumId w:val="31"/>
  </w:num>
  <w:num w:numId="29">
    <w:abstractNumId w:val="30"/>
  </w:num>
  <w:num w:numId="30">
    <w:abstractNumId w:val="27"/>
  </w:num>
  <w:num w:numId="31">
    <w:abstractNumId w:val="13"/>
  </w:num>
  <w:num w:numId="32">
    <w:abstractNumId w:val="18"/>
  </w:num>
  <w:num w:numId="33">
    <w:abstractNumId w:val="12"/>
  </w:num>
  <w:num w:numId="34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62D0"/>
    <w:rsid w:val="0001385B"/>
    <w:rsid w:val="0003473F"/>
    <w:rsid w:val="00041E4B"/>
    <w:rsid w:val="000433CB"/>
    <w:rsid w:val="000439CB"/>
    <w:rsid w:val="000472D7"/>
    <w:rsid w:val="00062621"/>
    <w:rsid w:val="00063146"/>
    <w:rsid w:val="000633C6"/>
    <w:rsid w:val="0006612C"/>
    <w:rsid w:val="00076896"/>
    <w:rsid w:val="000800FB"/>
    <w:rsid w:val="00082567"/>
    <w:rsid w:val="000872C6"/>
    <w:rsid w:val="000A01C5"/>
    <w:rsid w:val="000A0B58"/>
    <w:rsid w:val="000A42E2"/>
    <w:rsid w:val="000B3F15"/>
    <w:rsid w:val="000C38A6"/>
    <w:rsid w:val="000D0B99"/>
    <w:rsid w:val="000E296E"/>
    <w:rsid w:val="00106FA1"/>
    <w:rsid w:val="00107E9C"/>
    <w:rsid w:val="00120AEB"/>
    <w:rsid w:val="00124FB8"/>
    <w:rsid w:val="00127C35"/>
    <w:rsid w:val="00135F9F"/>
    <w:rsid w:val="00153000"/>
    <w:rsid w:val="001703BB"/>
    <w:rsid w:val="0018479D"/>
    <w:rsid w:val="00186665"/>
    <w:rsid w:val="001903D2"/>
    <w:rsid w:val="00195D24"/>
    <w:rsid w:val="001A26B2"/>
    <w:rsid w:val="001C5AC0"/>
    <w:rsid w:val="001D527B"/>
    <w:rsid w:val="001D7920"/>
    <w:rsid w:val="001E6AA7"/>
    <w:rsid w:val="001F722D"/>
    <w:rsid w:val="001F741A"/>
    <w:rsid w:val="00206568"/>
    <w:rsid w:val="00215AA4"/>
    <w:rsid w:val="00224229"/>
    <w:rsid w:val="00226290"/>
    <w:rsid w:val="00226C7E"/>
    <w:rsid w:val="00230493"/>
    <w:rsid w:val="00241029"/>
    <w:rsid w:val="002418CF"/>
    <w:rsid w:val="00243245"/>
    <w:rsid w:val="00252F4E"/>
    <w:rsid w:val="0025749B"/>
    <w:rsid w:val="00264D89"/>
    <w:rsid w:val="00273A1E"/>
    <w:rsid w:val="00275E43"/>
    <w:rsid w:val="002764C3"/>
    <w:rsid w:val="00276A4D"/>
    <w:rsid w:val="00281C87"/>
    <w:rsid w:val="00297630"/>
    <w:rsid w:val="002B1075"/>
    <w:rsid w:val="002B10C5"/>
    <w:rsid w:val="002D1EDE"/>
    <w:rsid w:val="002D4404"/>
    <w:rsid w:val="002E6120"/>
    <w:rsid w:val="002E7641"/>
    <w:rsid w:val="00315266"/>
    <w:rsid w:val="0031723C"/>
    <w:rsid w:val="00330BAA"/>
    <w:rsid w:val="00336D33"/>
    <w:rsid w:val="003450A3"/>
    <w:rsid w:val="0035006A"/>
    <w:rsid w:val="003502EB"/>
    <w:rsid w:val="00361E18"/>
    <w:rsid w:val="0037155B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D437F"/>
    <w:rsid w:val="003F25EF"/>
    <w:rsid w:val="00400DA0"/>
    <w:rsid w:val="00416DBD"/>
    <w:rsid w:val="00420195"/>
    <w:rsid w:val="00424D2C"/>
    <w:rsid w:val="00431206"/>
    <w:rsid w:val="00444EC2"/>
    <w:rsid w:val="004537A6"/>
    <w:rsid w:val="004554E6"/>
    <w:rsid w:val="00481877"/>
    <w:rsid w:val="00482C2F"/>
    <w:rsid w:val="004950AC"/>
    <w:rsid w:val="004A3639"/>
    <w:rsid w:val="004A3E5D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5CFB"/>
    <w:rsid w:val="00523F46"/>
    <w:rsid w:val="0053297A"/>
    <w:rsid w:val="0054058A"/>
    <w:rsid w:val="005439ED"/>
    <w:rsid w:val="00546EED"/>
    <w:rsid w:val="005518B8"/>
    <w:rsid w:val="0055762C"/>
    <w:rsid w:val="0057034C"/>
    <w:rsid w:val="005838E5"/>
    <w:rsid w:val="00585CE5"/>
    <w:rsid w:val="00595A76"/>
    <w:rsid w:val="005A233B"/>
    <w:rsid w:val="005A6E64"/>
    <w:rsid w:val="005A7BE7"/>
    <w:rsid w:val="005C2DEE"/>
    <w:rsid w:val="005C6D9B"/>
    <w:rsid w:val="005E04A8"/>
    <w:rsid w:val="00602393"/>
    <w:rsid w:val="00604D5A"/>
    <w:rsid w:val="00617EC5"/>
    <w:rsid w:val="006309BF"/>
    <w:rsid w:val="006359AC"/>
    <w:rsid w:val="00640ACD"/>
    <w:rsid w:val="00647553"/>
    <w:rsid w:val="00653531"/>
    <w:rsid w:val="00660BBF"/>
    <w:rsid w:val="00660D6E"/>
    <w:rsid w:val="00662669"/>
    <w:rsid w:val="006645D9"/>
    <w:rsid w:val="00677578"/>
    <w:rsid w:val="00682BFE"/>
    <w:rsid w:val="00684825"/>
    <w:rsid w:val="006C132C"/>
    <w:rsid w:val="006C703C"/>
    <w:rsid w:val="006D1428"/>
    <w:rsid w:val="006E09BB"/>
    <w:rsid w:val="006F28B6"/>
    <w:rsid w:val="006F4B69"/>
    <w:rsid w:val="00711126"/>
    <w:rsid w:val="00716F0E"/>
    <w:rsid w:val="00725B87"/>
    <w:rsid w:val="00741D21"/>
    <w:rsid w:val="007475D7"/>
    <w:rsid w:val="00751EE5"/>
    <w:rsid w:val="00782D28"/>
    <w:rsid w:val="00795D24"/>
    <w:rsid w:val="007A0A49"/>
    <w:rsid w:val="007B4693"/>
    <w:rsid w:val="007B64B7"/>
    <w:rsid w:val="007C04F0"/>
    <w:rsid w:val="007C42CC"/>
    <w:rsid w:val="007D2398"/>
    <w:rsid w:val="007D5E92"/>
    <w:rsid w:val="007E240F"/>
    <w:rsid w:val="007E41E1"/>
    <w:rsid w:val="007F530F"/>
    <w:rsid w:val="008028E8"/>
    <w:rsid w:val="0082224E"/>
    <w:rsid w:val="00827157"/>
    <w:rsid w:val="008273A2"/>
    <w:rsid w:val="008518D5"/>
    <w:rsid w:val="0085403C"/>
    <w:rsid w:val="008612F0"/>
    <w:rsid w:val="008674A7"/>
    <w:rsid w:val="00875894"/>
    <w:rsid w:val="00877102"/>
    <w:rsid w:val="0088133C"/>
    <w:rsid w:val="008920BA"/>
    <w:rsid w:val="00892BC7"/>
    <w:rsid w:val="008A13AC"/>
    <w:rsid w:val="008A3B0A"/>
    <w:rsid w:val="008A497B"/>
    <w:rsid w:val="008A75B4"/>
    <w:rsid w:val="008A7E6F"/>
    <w:rsid w:val="008B0660"/>
    <w:rsid w:val="008B6348"/>
    <w:rsid w:val="008B79CC"/>
    <w:rsid w:val="008D4A4F"/>
    <w:rsid w:val="008E4B96"/>
    <w:rsid w:val="008E6F8B"/>
    <w:rsid w:val="008E779E"/>
    <w:rsid w:val="009029F8"/>
    <w:rsid w:val="00907DC8"/>
    <w:rsid w:val="00914129"/>
    <w:rsid w:val="00922BE9"/>
    <w:rsid w:val="00925ECB"/>
    <w:rsid w:val="009319E1"/>
    <w:rsid w:val="009324AF"/>
    <w:rsid w:val="0093379E"/>
    <w:rsid w:val="00936E0E"/>
    <w:rsid w:val="00940170"/>
    <w:rsid w:val="009418B4"/>
    <w:rsid w:val="00944B2D"/>
    <w:rsid w:val="00944E08"/>
    <w:rsid w:val="00953659"/>
    <w:rsid w:val="00966E35"/>
    <w:rsid w:val="00973978"/>
    <w:rsid w:val="00976695"/>
    <w:rsid w:val="00980A6D"/>
    <w:rsid w:val="00981E0C"/>
    <w:rsid w:val="00984712"/>
    <w:rsid w:val="00990671"/>
    <w:rsid w:val="009943A2"/>
    <w:rsid w:val="00997C2C"/>
    <w:rsid w:val="009A2FE1"/>
    <w:rsid w:val="009A4A4B"/>
    <w:rsid w:val="009B0ED9"/>
    <w:rsid w:val="009B600A"/>
    <w:rsid w:val="009C0147"/>
    <w:rsid w:val="009D51C7"/>
    <w:rsid w:val="00A010C4"/>
    <w:rsid w:val="00A06BA0"/>
    <w:rsid w:val="00A12E1A"/>
    <w:rsid w:val="00A31FEF"/>
    <w:rsid w:val="00A37445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A5BD1"/>
    <w:rsid w:val="00AC4F8B"/>
    <w:rsid w:val="00AD7F55"/>
    <w:rsid w:val="00AE0249"/>
    <w:rsid w:val="00AE10C8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65790"/>
    <w:rsid w:val="00B72884"/>
    <w:rsid w:val="00B80BC2"/>
    <w:rsid w:val="00B866E3"/>
    <w:rsid w:val="00B935A3"/>
    <w:rsid w:val="00BA1B97"/>
    <w:rsid w:val="00BC1B1E"/>
    <w:rsid w:val="00BC771B"/>
    <w:rsid w:val="00BC7F07"/>
    <w:rsid w:val="00BD6659"/>
    <w:rsid w:val="00BE7B7B"/>
    <w:rsid w:val="00BF4447"/>
    <w:rsid w:val="00C0303E"/>
    <w:rsid w:val="00C0379C"/>
    <w:rsid w:val="00C10E44"/>
    <w:rsid w:val="00C11874"/>
    <w:rsid w:val="00C253BF"/>
    <w:rsid w:val="00C2669F"/>
    <w:rsid w:val="00C331A9"/>
    <w:rsid w:val="00C55181"/>
    <w:rsid w:val="00C62F9D"/>
    <w:rsid w:val="00C64C0B"/>
    <w:rsid w:val="00C75220"/>
    <w:rsid w:val="00C83FFD"/>
    <w:rsid w:val="00C84DE2"/>
    <w:rsid w:val="00C871FD"/>
    <w:rsid w:val="00C953A5"/>
    <w:rsid w:val="00CA5F64"/>
    <w:rsid w:val="00CB2795"/>
    <w:rsid w:val="00CC1C73"/>
    <w:rsid w:val="00CC22CF"/>
    <w:rsid w:val="00CD5141"/>
    <w:rsid w:val="00CD64E3"/>
    <w:rsid w:val="00CE0BB7"/>
    <w:rsid w:val="00CE31C4"/>
    <w:rsid w:val="00CF3443"/>
    <w:rsid w:val="00CF40EB"/>
    <w:rsid w:val="00CF6ED4"/>
    <w:rsid w:val="00D1524D"/>
    <w:rsid w:val="00D15933"/>
    <w:rsid w:val="00D15F1D"/>
    <w:rsid w:val="00D34B80"/>
    <w:rsid w:val="00D44B05"/>
    <w:rsid w:val="00D5457F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7F16"/>
    <w:rsid w:val="00DF0D7F"/>
    <w:rsid w:val="00DF2B72"/>
    <w:rsid w:val="00DF3D22"/>
    <w:rsid w:val="00DF6FFE"/>
    <w:rsid w:val="00E27249"/>
    <w:rsid w:val="00E350B5"/>
    <w:rsid w:val="00E42DA8"/>
    <w:rsid w:val="00E504BC"/>
    <w:rsid w:val="00E50DAF"/>
    <w:rsid w:val="00E54929"/>
    <w:rsid w:val="00E64A43"/>
    <w:rsid w:val="00E72C94"/>
    <w:rsid w:val="00EA2BCD"/>
    <w:rsid w:val="00EA6DEC"/>
    <w:rsid w:val="00EB5E99"/>
    <w:rsid w:val="00EC18E8"/>
    <w:rsid w:val="00EC6DB9"/>
    <w:rsid w:val="00EC7C3F"/>
    <w:rsid w:val="00EE37A8"/>
    <w:rsid w:val="00EE4173"/>
    <w:rsid w:val="00EF0AFB"/>
    <w:rsid w:val="00EF562F"/>
    <w:rsid w:val="00F01E22"/>
    <w:rsid w:val="00F10CFA"/>
    <w:rsid w:val="00F3183F"/>
    <w:rsid w:val="00F32718"/>
    <w:rsid w:val="00F33599"/>
    <w:rsid w:val="00F34EF1"/>
    <w:rsid w:val="00F4576E"/>
    <w:rsid w:val="00F5744D"/>
    <w:rsid w:val="00F60654"/>
    <w:rsid w:val="00F61FA1"/>
    <w:rsid w:val="00F65B8E"/>
    <w:rsid w:val="00F85098"/>
    <w:rsid w:val="00F95A0E"/>
    <w:rsid w:val="00F96703"/>
    <w:rsid w:val="00FA2BC1"/>
    <w:rsid w:val="00FA3DE1"/>
    <w:rsid w:val="00FA424E"/>
    <w:rsid w:val="00FA47B5"/>
    <w:rsid w:val="00FA72BE"/>
    <w:rsid w:val="00FD0608"/>
    <w:rsid w:val="00FD385E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B21F4"/>
  <w15:docId w15:val="{C329AFF1-D884-49C0-8016-B9BE39A0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  <w:style w:type="character" w:styleId="Hipercze">
    <w:name w:val="Hyperlink"/>
    <w:basedOn w:val="Domylnaczcionkaakapitu"/>
    <w:uiPriority w:val="99"/>
    <w:unhideWhenUsed/>
    <w:rsid w:val="00944E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3B3D6-2D54-4915-8702-5166C437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1297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Arletta Jędrasiewicz</cp:lastModifiedBy>
  <cp:revision>11</cp:revision>
  <cp:lastPrinted>2019-11-25T09:10:00Z</cp:lastPrinted>
  <dcterms:created xsi:type="dcterms:W3CDTF">2019-11-25T07:44:00Z</dcterms:created>
  <dcterms:modified xsi:type="dcterms:W3CDTF">2019-12-04T09:32:00Z</dcterms:modified>
</cp:coreProperties>
</file>