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D4776" w14:textId="4AEE04D7" w:rsidR="00D853FB" w:rsidRPr="00D853FB" w:rsidRDefault="00E0529B" w:rsidP="00D853FB">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667036">
        <w:rPr>
          <w:rFonts w:ascii="Times New Roman" w:eastAsia="Times New Roman" w:hAnsi="Times New Roman" w:cs="Times New Roman"/>
          <w:b/>
          <w:sz w:val="28"/>
          <w:szCs w:val="28"/>
          <w:lang w:eastAsia="ar-SA"/>
        </w:rPr>
        <w:t xml:space="preserve">Część </w:t>
      </w:r>
      <w:r w:rsidR="007B5993">
        <w:rPr>
          <w:rFonts w:ascii="Times New Roman" w:eastAsia="Times New Roman" w:hAnsi="Times New Roman" w:cs="Times New Roman"/>
          <w:b/>
          <w:sz w:val="28"/>
          <w:szCs w:val="28"/>
          <w:lang w:eastAsia="ar-SA"/>
        </w:rPr>
        <w:t>4</w:t>
      </w:r>
    </w:p>
    <w:p w14:paraId="26BB5D00" w14:textId="77777777" w:rsidR="00680F5C" w:rsidRPr="00680F5C" w:rsidRDefault="00680F5C" w:rsidP="00680F5C">
      <w:pPr>
        <w:suppressAutoHyphens/>
        <w:spacing w:after="0" w:line="240" w:lineRule="auto"/>
        <w:jc w:val="center"/>
        <w:rPr>
          <w:rFonts w:ascii="Times New Roman" w:eastAsia="Times New Roman" w:hAnsi="Times New Roman" w:cs="Times New Roman"/>
          <w:b/>
          <w:lang w:eastAsia="ar-SA"/>
        </w:rPr>
      </w:pPr>
      <w:r w:rsidRPr="00680F5C">
        <w:rPr>
          <w:rFonts w:ascii="Times New Roman" w:eastAsia="Times New Roman" w:hAnsi="Times New Roman" w:cs="Times New Roman"/>
          <w:b/>
          <w:lang w:eastAsia="ar-SA"/>
        </w:rPr>
        <w:t xml:space="preserve">OPIS PRZEDMIOTU ZAMÓWIENIA </w:t>
      </w:r>
    </w:p>
    <w:p w14:paraId="7CEB8863" w14:textId="77777777" w:rsidR="00680F5C" w:rsidRDefault="00680F5C" w:rsidP="00680F5C">
      <w:pPr>
        <w:suppressAutoHyphens/>
        <w:spacing w:after="0" w:line="240" w:lineRule="auto"/>
        <w:jc w:val="center"/>
        <w:rPr>
          <w:rFonts w:ascii="Times New Roman" w:eastAsia="Times New Roman" w:hAnsi="Times New Roman" w:cs="Times New Roman"/>
          <w:b/>
          <w:lang w:eastAsia="ar-SA"/>
        </w:rPr>
      </w:pPr>
      <w:r w:rsidRPr="00680F5C">
        <w:rPr>
          <w:rFonts w:ascii="Times New Roman" w:eastAsia="Times New Roman" w:hAnsi="Times New Roman" w:cs="Times New Roman"/>
          <w:b/>
          <w:lang w:eastAsia="ar-SA"/>
        </w:rPr>
        <w:t xml:space="preserve"> </w:t>
      </w:r>
    </w:p>
    <w:p w14:paraId="72DC316D" w14:textId="77777777" w:rsidR="00EC2FFD" w:rsidRPr="00680F5C" w:rsidRDefault="00EC2FFD" w:rsidP="00680F5C">
      <w:pPr>
        <w:suppressAutoHyphens/>
        <w:spacing w:after="0" w:line="240" w:lineRule="auto"/>
        <w:jc w:val="center"/>
        <w:rPr>
          <w:rFonts w:ascii="Times New Roman" w:eastAsia="Times New Roman" w:hAnsi="Times New Roman" w:cs="Times New Roman"/>
          <w:b/>
          <w:lang w:eastAsia="ar-SA"/>
        </w:rPr>
      </w:pPr>
      <w:r w:rsidRPr="0077702D">
        <w:rPr>
          <w:rFonts w:ascii="Garamond" w:hAnsi="Garamond" w:cs="Times New Roman"/>
          <w:b/>
        </w:rPr>
        <w:t>Dostawa urządzeń laboratoryjnych dla Zakładu Mikrobiologii w Nowej Siedzibie Szpitala Uniwersyteckiego  (NSSU) wraz z instalacją, uruchomieniem i szkoleniem personelu.</w:t>
      </w:r>
      <w:r w:rsidRPr="0077702D">
        <w:rPr>
          <w:rFonts w:ascii="Garamond" w:hAnsi="Garamond" w:cs="Times New Roman"/>
        </w:rPr>
        <w:t xml:space="preserve">  </w:t>
      </w:r>
      <w:r w:rsidRPr="009324AF">
        <w:rPr>
          <w:rFonts w:ascii="Times New Roman" w:eastAsia="Times New Roman" w:hAnsi="Times New Roman" w:cs="Times New Roman"/>
          <w:b/>
          <w:lang w:eastAsia="ar-SA"/>
        </w:rPr>
        <w:t xml:space="preserve"> </w:t>
      </w:r>
    </w:p>
    <w:p w14:paraId="04611F5B" w14:textId="77777777" w:rsidR="006A1742" w:rsidRDefault="006A1742" w:rsidP="00680F5C">
      <w:pPr>
        <w:suppressAutoHyphens/>
        <w:spacing w:after="0" w:line="240" w:lineRule="auto"/>
        <w:jc w:val="center"/>
        <w:rPr>
          <w:rFonts w:ascii="Times New Roman" w:eastAsia="Lucida Sans Unicode" w:hAnsi="Times New Roman" w:cs="Times New Roman"/>
          <w:kern w:val="3"/>
          <w:lang w:eastAsia="zh-CN" w:bidi="hi-IN"/>
        </w:rPr>
      </w:pPr>
    </w:p>
    <w:p w14:paraId="1CFCAA2C" w14:textId="77777777" w:rsidR="00680F5C" w:rsidRPr="006A1742" w:rsidRDefault="00680F5C" w:rsidP="00680F5C">
      <w:pPr>
        <w:suppressAutoHyphens/>
        <w:spacing w:after="0" w:line="240" w:lineRule="auto"/>
        <w:jc w:val="center"/>
        <w:rPr>
          <w:rFonts w:ascii="Times New Roman" w:eastAsia="Lucida Sans Unicode" w:hAnsi="Times New Roman" w:cs="Times New Roman"/>
          <w:kern w:val="3"/>
          <w:lang w:eastAsia="zh-CN" w:bidi="hi-IN"/>
        </w:rPr>
      </w:pPr>
      <w:r w:rsidRPr="006A1742">
        <w:rPr>
          <w:rFonts w:ascii="Times New Roman" w:eastAsia="Lucida Sans Unicode" w:hAnsi="Times New Roman" w:cs="Times New Roman"/>
          <w:kern w:val="3"/>
          <w:lang w:eastAsia="zh-CN" w:bidi="hi-IN"/>
        </w:rPr>
        <w:t>Uwagi i objaśnienia:</w:t>
      </w:r>
    </w:p>
    <w:p w14:paraId="241911BC"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70CA122A"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680F5C">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1327D04B"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Wykonawca zobowiązany jest do podania parametrów w jednostkach wskazanych w niniejszym opisie.</w:t>
      </w:r>
    </w:p>
    <w:p w14:paraId="796E8A9C"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Wykonawca gwarantuje niniejszym, że sprzęt jest fabrycznie nowy (rok p</w:t>
      </w:r>
      <w:r w:rsidR="00CE5EBB">
        <w:rPr>
          <w:rFonts w:ascii="Times New Roman" w:eastAsia="Lucida Sans Unicode" w:hAnsi="Times New Roman" w:cs="Times New Roman"/>
          <w:kern w:val="3"/>
          <w:lang w:eastAsia="zh-CN" w:bidi="hi-IN"/>
        </w:rPr>
        <w:t>rodukcji: nie wcześniej niż 2019</w:t>
      </w:r>
      <w:r w:rsidRPr="00680F5C">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20C879CF" w14:textId="77777777" w:rsidR="00680F5C" w:rsidRPr="00680F5C" w:rsidRDefault="000B13C0"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0B13C0">
        <w:rPr>
          <w:rFonts w:ascii="Times New Roman" w:eastAsia="Lucida Sans Unicode" w:hAnsi="Times New Roman" w:cs="Times New Roman"/>
          <w:kern w:val="3"/>
          <w:lang w:eastAsia="zh-CN" w:bidi="hi-IN"/>
        </w:rPr>
        <w:t>-</w:t>
      </w:r>
      <w:r w:rsidRPr="000B13C0">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45F5CCD8" w14:textId="77777777" w:rsidR="00680F5C" w:rsidRDefault="00506999"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06999">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1C061B9" w14:textId="77777777" w:rsidR="001375E8" w:rsidRPr="00680F5C" w:rsidRDefault="001375E8"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C71B539" w14:textId="77777777"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Nazwa i typ: .............................................................</w:t>
      </w:r>
    </w:p>
    <w:p w14:paraId="2045C472" w14:textId="36F5BEC2"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Producent / kraj produkcji: ........................................................</w:t>
      </w:r>
    </w:p>
    <w:p w14:paraId="74F7CAD3" w14:textId="7C5C3E9F"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Rok produkcji (min. 2019): …..............</w:t>
      </w:r>
    </w:p>
    <w:p w14:paraId="1613A87B" w14:textId="76E4B2FD" w:rsid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Klasa wyrobu medycznego (jeżeli dotyczy): ..................</w:t>
      </w:r>
    </w:p>
    <w:p w14:paraId="0B333C12" w14:textId="77777777" w:rsidR="00EC2FFD" w:rsidRDefault="00EC2FFD"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79439A8" w14:textId="77777777" w:rsidR="00EC2FFD" w:rsidRPr="00EC2FFD" w:rsidRDefault="00EC2FFD" w:rsidP="00EC2FFD">
      <w:pPr>
        <w:suppressAutoHyphens/>
        <w:autoSpaceDN w:val="0"/>
        <w:spacing w:after="0" w:line="288" w:lineRule="auto"/>
        <w:textAlignment w:val="baseline"/>
        <w:rPr>
          <w:rFonts w:ascii="Times New Roman" w:eastAsia="Lucida Sans Unicode" w:hAnsi="Times New Roman"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EC2FFD" w:rsidRPr="00EC2FFD" w14:paraId="4847BA64" w14:textId="77777777" w:rsidTr="00B67775">
        <w:trPr>
          <w:trHeight w:val="623"/>
        </w:trPr>
        <w:tc>
          <w:tcPr>
            <w:tcW w:w="3323" w:type="dxa"/>
            <w:tcBorders>
              <w:bottom w:val="single" w:sz="4" w:space="0" w:color="auto"/>
            </w:tcBorders>
            <w:shd w:val="clear" w:color="auto" w:fill="F2F2F2"/>
            <w:vAlign w:val="center"/>
          </w:tcPr>
          <w:p w14:paraId="4726F6DD" w14:textId="77777777" w:rsidR="00EC2FFD" w:rsidRPr="00EC2FFD" w:rsidRDefault="00EC2FFD" w:rsidP="00296E55">
            <w:pPr>
              <w:spacing w:after="60"/>
              <w:rPr>
                <w:rFonts w:ascii="Garamond" w:hAnsi="Garamond"/>
              </w:rPr>
            </w:pPr>
            <w:r w:rsidRPr="00EC2FFD">
              <w:rPr>
                <w:rFonts w:ascii="Garamond" w:hAnsi="Garamond" w:cs="Arial"/>
                <w:b/>
                <w:bCs/>
              </w:rPr>
              <w:br w:type="page"/>
            </w:r>
            <w:r w:rsidRPr="00EC2FFD">
              <w:rPr>
                <w:rFonts w:ascii="Garamond" w:hAnsi="Garamond"/>
              </w:rPr>
              <w:t>Przedmiot</w:t>
            </w:r>
          </w:p>
        </w:tc>
        <w:tc>
          <w:tcPr>
            <w:tcW w:w="1818" w:type="dxa"/>
            <w:tcBorders>
              <w:bottom w:val="single" w:sz="4" w:space="0" w:color="auto"/>
              <w:right w:val="single" w:sz="4" w:space="0" w:color="auto"/>
            </w:tcBorders>
            <w:shd w:val="clear" w:color="auto" w:fill="F2F2F2"/>
            <w:vAlign w:val="center"/>
          </w:tcPr>
          <w:p w14:paraId="3CD94A5C" w14:textId="77777777" w:rsidR="00EC2FFD" w:rsidRPr="00EC2FFD" w:rsidRDefault="00EC2FFD" w:rsidP="00296E55">
            <w:pPr>
              <w:spacing w:after="60"/>
              <w:jc w:val="center"/>
              <w:rPr>
                <w:rFonts w:ascii="Garamond" w:hAnsi="Garamond"/>
              </w:rPr>
            </w:pPr>
            <w:r w:rsidRPr="00EC2FF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14:paraId="766C2809" w14:textId="77777777" w:rsidR="00912C29" w:rsidRDefault="00EC2FFD" w:rsidP="00912C29">
            <w:pPr>
              <w:spacing w:after="60"/>
              <w:jc w:val="center"/>
              <w:rPr>
                <w:rFonts w:ascii="Garamond" w:hAnsi="Garamond"/>
              </w:rPr>
            </w:pPr>
            <w:r w:rsidRPr="00EC2FFD">
              <w:rPr>
                <w:rFonts w:ascii="Garamond" w:hAnsi="Garamond"/>
              </w:rPr>
              <w:t xml:space="preserve">Cena jednostkowa brutto sprzętu </w:t>
            </w:r>
          </w:p>
          <w:p w14:paraId="77068F99" w14:textId="440B092F" w:rsidR="00EC2FFD" w:rsidRPr="00EC2FFD" w:rsidRDefault="00EC2FFD" w:rsidP="00912C29">
            <w:pPr>
              <w:spacing w:after="60"/>
              <w:jc w:val="center"/>
              <w:rPr>
                <w:rFonts w:ascii="Garamond" w:hAnsi="Garamond"/>
              </w:rPr>
            </w:pPr>
            <w:r w:rsidRPr="00EC2FFD">
              <w:rPr>
                <w:rFonts w:ascii="Garamond" w:hAnsi="Garamond"/>
              </w:rPr>
              <w:t>(w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14:paraId="51BFDB2A" w14:textId="6E4FFEAA" w:rsidR="00EC2FFD" w:rsidRPr="00EC2FFD" w:rsidRDefault="00EC2FFD" w:rsidP="00912C29">
            <w:pPr>
              <w:spacing w:after="60"/>
              <w:rPr>
                <w:rFonts w:ascii="Garamond" w:hAnsi="Garamond"/>
              </w:rPr>
            </w:pPr>
            <w:r w:rsidRPr="00EC2FFD">
              <w:rPr>
                <w:rFonts w:ascii="Garamond" w:hAnsi="Garamond"/>
                <w:b/>
              </w:rPr>
              <w:t>A:</w:t>
            </w:r>
            <w:r w:rsidRPr="00EC2FFD">
              <w:rPr>
                <w:rFonts w:ascii="Garamond" w:hAnsi="Garamond"/>
              </w:rPr>
              <w:t xml:space="preserve"> Cena brutto sprzętu (w zł):</w:t>
            </w:r>
          </w:p>
        </w:tc>
      </w:tr>
      <w:tr w:rsidR="00EC2FFD" w:rsidRPr="00912C29" w14:paraId="75EC991F" w14:textId="77777777" w:rsidTr="00912C29">
        <w:trPr>
          <w:trHeight w:val="274"/>
        </w:trPr>
        <w:tc>
          <w:tcPr>
            <w:tcW w:w="13994" w:type="dxa"/>
            <w:gridSpan w:val="4"/>
            <w:tcBorders>
              <w:right w:val="single" w:sz="4" w:space="0" w:color="auto"/>
            </w:tcBorders>
            <w:shd w:val="clear" w:color="auto" w:fill="F2F2F2"/>
            <w:vAlign w:val="center"/>
          </w:tcPr>
          <w:p w14:paraId="10D92852" w14:textId="6F973FCC" w:rsidR="00EC2FFD" w:rsidRPr="00912C29" w:rsidRDefault="00EC2FFD" w:rsidP="00296E55">
            <w:pPr>
              <w:suppressAutoHyphens/>
              <w:spacing w:after="0" w:line="240" w:lineRule="auto"/>
              <w:rPr>
                <w:rFonts w:ascii="Garamond" w:eastAsia="Calibri" w:hAnsi="Garamond" w:cs="Times New Roman"/>
                <w:b/>
                <w:sz w:val="24"/>
                <w:szCs w:val="28"/>
              </w:rPr>
            </w:pPr>
            <w:r w:rsidRPr="00912C29">
              <w:rPr>
                <w:rFonts w:ascii="Garamond" w:eastAsia="Calibri" w:hAnsi="Garamond" w:cs="Times New Roman"/>
                <w:b/>
                <w:sz w:val="24"/>
                <w:szCs w:val="28"/>
              </w:rPr>
              <w:t>Urządzenia chłodnicze</w:t>
            </w:r>
          </w:p>
        </w:tc>
      </w:tr>
      <w:tr w:rsidR="00EC2FFD" w:rsidRPr="00912C29" w14:paraId="7EC52D97" w14:textId="77777777" w:rsidTr="00912C29">
        <w:trPr>
          <w:trHeight w:val="537"/>
        </w:trPr>
        <w:tc>
          <w:tcPr>
            <w:tcW w:w="3323" w:type="dxa"/>
            <w:shd w:val="clear" w:color="auto" w:fill="F2F2F2"/>
            <w:vAlign w:val="center"/>
          </w:tcPr>
          <w:p w14:paraId="10BB281C" w14:textId="77777777" w:rsidR="00EC2FFD" w:rsidRPr="00912C29" w:rsidRDefault="00EC2FFD" w:rsidP="00EC2FFD">
            <w:pPr>
              <w:suppressAutoHyphens/>
              <w:spacing w:after="0" w:line="240" w:lineRule="auto"/>
              <w:jc w:val="center"/>
              <w:rPr>
                <w:rFonts w:ascii="Garamond" w:eastAsia="Calibri" w:hAnsi="Garamond" w:cs="Times New Roman"/>
                <w:b/>
                <w:sz w:val="24"/>
                <w:szCs w:val="28"/>
              </w:rPr>
            </w:pPr>
            <w:r w:rsidRPr="00912C29">
              <w:rPr>
                <w:rFonts w:ascii="Garamond" w:eastAsia="Times New Roman" w:hAnsi="Garamond" w:cs="Times New Roman"/>
                <w:b/>
                <w:lang w:eastAsia="ar-SA"/>
              </w:rPr>
              <w:t xml:space="preserve">zamrażarka laboratoryjna -80C  </w:t>
            </w:r>
          </w:p>
        </w:tc>
        <w:tc>
          <w:tcPr>
            <w:tcW w:w="1818" w:type="dxa"/>
            <w:tcBorders>
              <w:right w:val="single" w:sz="4" w:space="0" w:color="auto"/>
            </w:tcBorders>
            <w:shd w:val="clear" w:color="auto" w:fill="F2F2F2"/>
            <w:vAlign w:val="center"/>
          </w:tcPr>
          <w:p w14:paraId="76FE78BC" w14:textId="77777777" w:rsidR="00EC2FFD" w:rsidRPr="00912C29" w:rsidRDefault="00EC2FFD" w:rsidP="00EC2FFD">
            <w:pPr>
              <w:jc w:val="center"/>
              <w:rPr>
                <w:rFonts w:ascii="Garamond" w:hAnsi="Garamond"/>
              </w:rPr>
            </w:pPr>
            <w:r w:rsidRPr="00912C29">
              <w:rPr>
                <w:rFonts w:ascii="Garamond" w:eastAsia="Times New Roman" w:hAnsi="Garamond" w:cs="Times New Roman"/>
                <w:b/>
                <w:lang w:eastAsia="ar-SA"/>
              </w:rPr>
              <w:t>2</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1B6AB7D7" w14:textId="77777777" w:rsidR="00EC2FFD" w:rsidRPr="00912C29"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681B6A2D" w14:textId="77777777" w:rsidR="00EC2FFD" w:rsidRPr="00912C29" w:rsidRDefault="00EC2FFD" w:rsidP="00EC2FFD">
            <w:pPr>
              <w:rPr>
                <w:rFonts w:ascii="Garamond" w:eastAsia="Calibri" w:hAnsi="Garamond"/>
              </w:rPr>
            </w:pPr>
          </w:p>
        </w:tc>
      </w:tr>
      <w:tr w:rsidR="00EC2FFD" w:rsidRPr="00912C29" w14:paraId="26BBBE40" w14:textId="77777777" w:rsidTr="00912C29">
        <w:trPr>
          <w:trHeight w:val="300"/>
        </w:trPr>
        <w:tc>
          <w:tcPr>
            <w:tcW w:w="3323" w:type="dxa"/>
            <w:shd w:val="clear" w:color="auto" w:fill="F2F2F2"/>
            <w:vAlign w:val="center"/>
          </w:tcPr>
          <w:p w14:paraId="6D72F39D" w14:textId="77777777" w:rsidR="00EC2FFD" w:rsidRPr="00912C29" w:rsidRDefault="00EC2FFD" w:rsidP="00EC2FFD">
            <w:pPr>
              <w:suppressAutoHyphens/>
              <w:spacing w:after="0" w:line="240" w:lineRule="auto"/>
              <w:jc w:val="center"/>
              <w:rPr>
                <w:rFonts w:ascii="Garamond" w:eastAsia="Calibri" w:hAnsi="Garamond" w:cs="Times New Roman"/>
                <w:b/>
                <w:sz w:val="24"/>
                <w:szCs w:val="28"/>
              </w:rPr>
            </w:pPr>
            <w:r w:rsidRPr="00912C29">
              <w:rPr>
                <w:rFonts w:ascii="Garamond" w:hAnsi="Garamond" w:cs="Times New Roman"/>
                <w:b/>
              </w:rPr>
              <w:t xml:space="preserve">lodówka medyczna wysoka (Uf2) </w:t>
            </w:r>
            <w:r w:rsidRPr="00912C29">
              <w:rPr>
                <w:rFonts w:ascii="Garamond" w:eastAsia="Times New Roman" w:hAnsi="Garamond" w:cs="Times New Roman"/>
                <w:b/>
                <w:lang w:eastAsia="ar-SA"/>
              </w:rPr>
              <w:t xml:space="preserve"> </w:t>
            </w:r>
          </w:p>
        </w:tc>
        <w:tc>
          <w:tcPr>
            <w:tcW w:w="1818" w:type="dxa"/>
            <w:tcBorders>
              <w:right w:val="single" w:sz="4" w:space="0" w:color="auto"/>
            </w:tcBorders>
            <w:shd w:val="clear" w:color="auto" w:fill="F2F2F2"/>
            <w:vAlign w:val="center"/>
          </w:tcPr>
          <w:p w14:paraId="6DF8AE51" w14:textId="77777777" w:rsidR="00EC2FFD" w:rsidRPr="00912C29" w:rsidRDefault="00EC2FFD" w:rsidP="00EC2FFD">
            <w:pPr>
              <w:jc w:val="center"/>
              <w:rPr>
                <w:rFonts w:ascii="Garamond" w:hAnsi="Garamond"/>
              </w:rPr>
            </w:pPr>
            <w:r w:rsidRPr="00912C29">
              <w:rPr>
                <w:rFonts w:ascii="Garamond" w:eastAsia="Times New Roman" w:hAnsi="Garamond" w:cs="Times New Roman"/>
                <w:b/>
                <w:lang w:eastAsia="ar-SA"/>
              </w:rPr>
              <w:t>6</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784442FF" w14:textId="77777777" w:rsidR="00EC2FFD" w:rsidRPr="00912C29"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6DCB2E4A" w14:textId="77777777" w:rsidR="00EC2FFD" w:rsidRPr="00912C29" w:rsidRDefault="00EC2FFD" w:rsidP="00EC2FFD">
            <w:pPr>
              <w:rPr>
                <w:rFonts w:ascii="Garamond" w:eastAsia="Calibri" w:hAnsi="Garamond"/>
              </w:rPr>
            </w:pPr>
          </w:p>
        </w:tc>
      </w:tr>
      <w:tr w:rsidR="00EC2FFD" w:rsidRPr="00912C29" w14:paraId="26521244" w14:textId="77777777" w:rsidTr="00912C29">
        <w:trPr>
          <w:trHeight w:val="364"/>
        </w:trPr>
        <w:tc>
          <w:tcPr>
            <w:tcW w:w="3323" w:type="dxa"/>
            <w:shd w:val="clear" w:color="auto" w:fill="F2F2F2"/>
            <w:vAlign w:val="center"/>
          </w:tcPr>
          <w:p w14:paraId="0B7E7059" w14:textId="77777777" w:rsidR="00EC2FFD" w:rsidRPr="00912C29" w:rsidRDefault="00EC2FFD" w:rsidP="00EC2FFD">
            <w:pPr>
              <w:suppressAutoHyphens/>
              <w:spacing w:after="0" w:line="240" w:lineRule="auto"/>
              <w:jc w:val="center"/>
              <w:rPr>
                <w:rFonts w:ascii="Garamond" w:eastAsia="Calibri" w:hAnsi="Garamond" w:cs="Times New Roman"/>
                <w:b/>
                <w:sz w:val="24"/>
                <w:szCs w:val="28"/>
              </w:rPr>
            </w:pPr>
            <w:r w:rsidRPr="00912C29">
              <w:rPr>
                <w:rFonts w:ascii="Garamond" w:eastAsia="Times New Roman" w:hAnsi="Garamond" w:cs="Times New Roman"/>
                <w:b/>
                <w:lang w:eastAsia="ar-SA"/>
              </w:rPr>
              <w:t xml:space="preserve">lodówka medyczna wysoka (Uf2) </w:t>
            </w:r>
          </w:p>
        </w:tc>
        <w:tc>
          <w:tcPr>
            <w:tcW w:w="1818" w:type="dxa"/>
            <w:tcBorders>
              <w:right w:val="single" w:sz="4" w:space="0" w:color="auto"/>
            </w:tcBorders>
            <w:shd w:val="clear" w:color="auto" w:fill="F2F2F2"/>
            <w:vAlign w:val="center"/>
          </w:tcPr>
          <w:p w14:paraId="0CA8CAAC" w14:textId="77777777" w:rsidR="00EC2FFD" w:rsidRPr="00912C29" w:rsidRDefault="00EC2FFD" w:rsidP="00EC2FFD">
            <w:pPr>
              <w:jc w:val="center"/>
              <w:rPr>
                <w:rFonts w:ascii="Garamond" w:hAnsi="Garamond"/>
              </w:rPr>
            </w:pPr>
            <w:r w:rsidRPr="00912C29">
              <w:rPr>
                <w:rFonts w:ascii="Garamond" w:eastAsia="Times New Roman" w:hAnsi="Garamond" w:cs="Times New Roman"/>
                <w:b/>
                <w:lang w:eastAsia="ar-SA"/>
              </w:rPr>
              <w:t>2</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4273CEC6" w14:textId="77777777" w:rsidR="00EC2FFD" w:rsidRPr="00912C29"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6FD054CC" w14:textId="77777777" w:rsidR="00EC2FFD" w:rsidRPr="00912C29" w:rsidRDefault="00EC2FFD" w:rsidP="00EC2FFD">
            <w:pPr>
              <w:rPr>
                <w:rFonts w:ascii="Garamond" w:eastAsia="Calibri" w:hAnsi="Garamond"/>
              </w:rPr>
            </w:pPr>
          </w:p>
        </w:tc>
      </w:tr>
      <w:tr w:rsidR="00EC2FFD" w:rsidRPr="00912C29" w14:paraId="5B2EF75C" w14:textId="77777777" w:rsidTr="00912C29">
        <w:trPr>
          <w:trHeight w:val="344"/>
        </w:trPr>
        <w:tc>
          <w:tcPr>
            <w:tcW w:w="3323" w:type="dxa"/>
            <w:shd w:val="clear" w:color="auto" w:fill="F2F2F2"/>
            <w:vAlign w:val="center"/>
          </w:tcPr>
          <w:p w14:paraId="359393CB" w14:textId="77777777" w:rsidR="00EC2FFD" w:rsidRPr="00912C29" w:rsidRDefault="00EC2FFD" w:rsidP="00EC2FFD">
            <w:pPr>
              <w:suppressAutoHyphens/>
              <w:spacing w:after="0" w:line="240" w:lineRule="auto"/>
              <w:jc w:val="center"/>
              <w:rPr>
                <w:rFonts w:ascii="Garamond" w:eastAsia="Times New Roman" w:hAnsi="Garamond" w:cs="Times New Roman"/>
                <w:b/>
                <w:lang w:eastAsia="ar-SA"/>
              </w:rPr>
            </w:pPr>
            <w:r w:rsidRPr="00912C29">
              <w:rPr>
                <w:rFonts w:ascii="Garamond" w:eastAsia="Times New Roman" w:hAnsi="Garamond" w:cs="Times New Roman"/>
                <w:b/>
                <w:lang w:eastAsia="ar-SA"/>
              </w:rPr>
              <w:t xml:space="preserve">Witryna chłodnicza typ3 </w:t>
            </w:r>
          </w:p>
        </w:tc>
        <w:tc>
          <w:tcPr>
            <w:tcW w:w="1818" w:type="dxa"/>
            <w:tcBorders>
              <w:right w:val="single" w:sz="4" w:space="0" w:color="auto"/>
            </w:tcBorders>
            <w:shd w:val="clear" w:color="auto" w:fill="F2F2F2"/>
            <w:vAlign w:val="center"/>
          </w:tcPr>
          <w:p w14:paraId="7999AB75" w14:textId="77777777" w:rsidR="00EC2FFD" w:rsidRPr="00912C29" w:rsidRDefault="00EC2FFD" w:rsidP="00EC2FFD">
            <w:pPr>
              <w:jc w:val="center"/>
              <w:rPr>
                <w:rFonts w:ascii="Garamond" w:hAnsi="Garamond"/>
              </w:rPr>
            </w:pPr>
            <w:r w:rsidRPr="00912C29">
              <w:rPr>
                <w:rFonts w:ascii="Garamond" w:eastAsia="Times New Roman" w:hAnsi="Garamond" w:cs="Times New Roman"/>
                <w:b/>
                <w:lang w:eastAsia="ar-SA"/>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1753AA1B" w14:textId="77777777" w:rsidR="00EC2FFD" w:rsidRPr="00912C29"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7FB1985C" w14:textId="77777777" w:rsidR="00EC2FFD" w:rsidRPr="00912C29" w:rsidRDefault="00EC2FFD" w:rsidP="00EC2FFD">
            <w:pPr>
              <w:rPr>
                <w:rFonts w:ascii="Garamond" w:eastAsia="Calibri" w:hAnsi="Garamond"/>
              </w:rPr>
            </w:pPr>
          </w:p>
        </w:tc>
      </w:tr>
      <w:tr w:rsidR="00EC2FFD" w:rsidRPr="00912C29" w14:paraId="565CB68E" w14:textId="77777777" w:rsidTr="00912C29">
        <w:trPr>
          <w:trHeight w:val="378"/>
        </w:trPr>
        <w:tc>
          <w:tcPr>
            <w:tcW w:w="3323" w:type="dxa"/>
            <w:tcBorders>
              <w:bottom w:val="single" w:sz="4" w:space="0" w:color="auto"/>
            </w:tcBorders>
            <w:shd w:val="clear" w:color="auto" w:fill="F2F2F2"/>
            <w:vAlign w:val="center"/>
          </w:tcPr>
          <w:p w14:paraId="33D45AAA" w14:textId="77777777" w:rsidR="00EC2FFD" w:rsidRPr="00912C29" w:rsidRDefault="00EC2FFD" w:rsidP="00EC2FFD">
            <w:pPr>
              <w:suppressAutoHyphens/>
              <w:spacing w:after="0" w:line="240" w:lineRule="auto"/>
              <w:jc w:val="center"/>
              <w:rPr>
                <w:rFonts w:ascii="Garamond" w:eastAsia="Times New Roman" w:hAnsi="Garamond" w:cs="Times New Roman"/>
                <w:b/>
                <w:lang w:eastAsia="ar-SA"/>
              </w:rPr>
            </w:pPr>
            <w:r w:rsidRPr="00912C29">
              <w:rPr>
                <w:rFonts w:ascii="Garamond" w:eastAsia="Times New Roman" w:hAnsi="Garamond" w:cs="Times New Roman"/>
                <w:b/>
                <w:lang w:eastAsia="ar-SA"/>
              </w:rPr>
              <w:t>lodówka medyczna</w:t>
            </w:r>
            <w:bookmarkStart w:id="0" w:name="_GoBack"/>
            <w:bookmarkEnd w:id="0"/>
            <w:r w:rsidRPr="00912C29">
              <w:rPr>
                <w:rFonts w:ascii="Garamond" w:eastAsia="Times New Roman" w:hAnsi="Garamond" w:cs="Times New Roman"/>
                <w:b/>
                <w:lang w:eastAsia="ar-SA"/>
              </w:rPr>
              <w:t xml:space="preserve"> wysoka (Uf2) </w:t>
            </w:r>
          </w:p>
        </w:tc>
        <w:tc>
          <w:tcPr>
            <w:tcW w:w="1818" w:type="dxa"/>
            <w:tcBorders>
              <w:right w:val="single" w:sz="4" w:space="0" w:color="auto"/>
            </w:tcBorders>
            <w:shd w:val="clear" w:color="auto" w:fill="F2F2F2"/>
            <w:vAlign w:val="center"/>
          </w:tcPr>
          <w:p w14:paraId="74A70837" w14:textId="77777777" w:rsidR="00EC2FFD" w:rsidRPr="00912C29" w:rsidRDefault="00EC2FFD" w:rsidP="00EC2FFD">
            <w:pPr>
              <w:jc w:val="center"/>
              <w:rPr>
                <w:rFonts w:ascii="Garamond" w:hAnsi="Garamond"/>
              </w:rPr>
            </w:pPr>
            <w:r w:rsidRPr="00912C29">
              <w:rPr>
                <w:rFonts w:ascii="Garamond" w:eastAsia="Times New Roman" w:hAnsi="Garamond" w:cs="Times New Roman"/>
                <w:b/>
                <w:lang w:eastAsia="ar-SA"/>
              </w:rPr>
              <w:t>2</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46F32BBA" w14:textId="77777777" w:rsidR="00EC2FFD" w:rsidRPr="00912C29"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79E1613F" w14:textId="77777777" w:rsidR="00EC2FFD" w:rsidRPr="00912C29" w:rsidRDefault="00EC2FFD" w:rsidP="00EC2FFD">
            <w:pPr>
              <w:rPr>
                <w:rFonts w:ascii="Garamond" w:eastAsia="Calibri" w:hAnsi="Garamond"/>
              </w:rPr>
            </w:pPr>
          </w:p>
        </w:tc>
      </w:tr>
    </w:tbl>
    <w:p w14:paraId="145DF595" w14:textId="77777777" w:rsidR="00BE39BB" w:rsidRDefault="00BE39BB" w:rsidP="000C1210">
      <w:pPr>
        <w:suppressAutoHyphens/>
        <w:spacing w:after="0" w:line="240" w:lineRule="auto"/>
        <w:rPr>
          <w:rFonts w:ascii="Times New Roman" w:eastAsia="Times New Roman" w:hAnsi="Times New Roman" w:cs="Times New Roman"/>
          <w:b/>
          <w:lang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522CBE" w14:paraId="00C78CBB" w14:textId="77777777" w:rsidTr="00522CBE">
        <w:trPr>
          <w:trHeight w:val="70"/>
          <w:jc w:val="right"/>
        </w:trPr>
        <w:tc>
          <w:tcPr>
            <w:tcW w:w="443" w:type="dxa"/>
            <w:tcBorders>
              <w:top w:val="nil"/>
              <w:left w:val="nil"/>
              <w:bottom w:val="nil"/>
              <w:right w:val="nil"/>
            </w:tcBorders>
          </w:tcPr>
          <w:p w14:paraId="73A300F6" w14:textId="77777777" w:rsidR="00522CBE" w:rsidRDefault="00522CBE">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14:paraId="4F68C12C" w14:textId="758AE07E" w:rsidR="00522CBE" w:rsidRDefault="00522CBE">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w:t>
            </w:r>
            <w:r w:rsidR="00912C29">
              <w:rPr>
                <w:rFonts w:ascii="Garamond" w:hAnsi="Garamond"/>
                <w:bCs/>
              </w:rPr>
              <w:t xml:space="preserve">dostawy, </w:t>
            </w:r>
            <w:r>
              <w:rPr>
                <w:rFonts w:ascii="Garamond" w:hAnsi="Garamond"/>
                <w:bCs/>
              </w:rPr>
              <w:t>instal</w:t>
            </w:r>
            <w:r>
              <w:rPr>
                <w:rFonts w:ascii="Garamond" w:eastAsia="Calibri" w:hAnsi="Garamond"/>
              </w:rPr>
              <w:t>acj</w:t>
            </w:r>
            <w:r w:rsidR="00912C29">
              <w:rPr>
                <w:rFonts w:ascii="Garamond" w:eastAsia="Calibri" w:hAnsi="Garamond"/>
              </w:rPr>
              <w:t>i, uruchomienia w Nowej siedzibie</w:t>
            </w:r>
            <w:r>
              <w:rPr>
                <w:rFonts w:ascii="Garamond" w:eastAsia="Calibri" w:hAnsi="Garamond"/>
              </w:rPr>
              <w:t xml:space="preserve"> Szpitala (w zł):</w:t>
            </w:r>
          </w:p>
        </w:tc>
      </w:tr>
      <w:tr w:rsidR="00522CBE" w14:paraId="0138238C" w14:textId="77777777" w:rsidTr="00912C29">
        <w:trPr>
          <w:trHeight w:val="244"/>
          <w:jc w:val="right"/>
        </w:trPr>
        <w:tc>
          <w:tcPr>
            <w:tcW w:w="443" w:type="dxa"/>
            <w:tcBorders>
              <w:top w:val="nil"/>
              <w:left w:val="nil"/>
              <w:bottom w:val="nil"/>
              <w:right w:val="nil"/>
            </w:tcBorders>
          </w:tcPr>
          <w:p w14:paraId="026E89F3" w14:textId="77777777" w:rsidR="00522CBE" w:rsidRDefault="00522CBE">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14:paraId="65AEE29A" w14:textId="77777777" w:rsidR="00522CBE" w:rsidRDefault="00522CBE">
            <w:pPr>
              <w:rPr>
                <w:rFonts w:ascii="Garamond" w:eastAsia="Calibri" w:hAnsi="Garamond"/>
              </w:rPr>
            </w:pPr>
          </w:p>
        </w:tc>
      </w:tr>
    </w:tbl>
    <w:p w14:paraId="61B864CF" w14:textId="77777777" w:rsidR="00522CBE" w:rsidRDefault="00522CBE" w:rsidP="00296E55">
      <w:pPr>
        <w:spacing w:after="0"/>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522CBE" w14:paraId="77A9C1A0" w14:textId="77777777" w:rsidTr="00522CBE">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14:paraId="7A0046D1" w14:textId="77777777" w:rsidR="00522CBE" w:rsidRDefault="00522CBE">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522CBE" w14:paraId="3816E98B" w14:textId="77777777" w:rsidTr="00912C29">
        <w:trPr>
          <w:trHeight w:val="238"/>
          <w:jc w:val="right"/>
        </w:trPr>
        <w:tc>
          <w:tcPr>
            <w:tcW w:w="5475" w:type="dxa"/>
            <w:tcBorders>
              <w:top w:val="single" w:sz="4" w:space="0" w:color="auto"/>
              <w:left w:val="single" w:sz="4" w:space="0" w:color="auto"/>
              <w:bottom w:val="single" w:sz="4" w:space="0" w:color="auto"/>
              <w:right w:val="single" w:sz="4" w:space="0" w:color="auto"/>
            </w:tcBorders>
            <w:vAlign w:val="center"/>
          </w:tcPr>
          <w:p w14:paraId="46760126" w14:textId="77777777" w:rsidR="00522CBE" w:rsidRDefault="00522CBE">
            <w:pPr>
              <w:rPr>
                <w:rFonts w:ascii="Garamond" w:eastAsia="Calibri" w:hAnsi="Garamond"/>
              </w:rPr>
            </w:pPr>
          </w:p>
        </w:tc>
      </w:tr>
    </w:tbl>
    <w:p w14:paraId="620A520F" w14:textId="77777777" w:rsidR="00522CBE" w:rsidRDefault="00522CBE" w:rsidP="00522CBE">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412"/>
        <w:gridCol w:w="5396"/>
      </w:tblGrid>
      <w:tr w:rsidR="00522CBE" w14:paraId="514CB8D5" w14:textId="77777777" w:rsidTr="00522CBE">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0FAFE1D" w14:textId="77777777" w:rsidR="00522CBE" w:rsidRDefault="00522CBE">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F37141" w14:textId="77777777" w:rsidR="00522CBE" w:rsidRDefault="00522CBE">
            <w:pPr>
              <w:snapToGrid w:val="0"/>
              <w:rPr>
                <w:rFonts w:ascii="Garamond" w:hAnsi="Garamond"/>
                <w:bCs/>
              </w:rPr>
            </w:pPr>
          </w:p>
        </w:tc>
      </w:tr>
    </w:tbl>
    <w:p w14:paraId="075BA4B7" w14:textId="77777777" w:rsidR="00522CBE" w:rsidRDefault="00522CBE" w:rsidP="000C1210">
      <w:pPr>
        <w:suppressAutoHyphens/>
        <w:spacing w:after="0" w:line="240" w:lineRule="auto"/>
        <w:rPr>
          <w:rFonts w:ascii="Times New Roman" w:eastAsia="Times New Roman" w:hAnsi="Times New Roman" w:cs="Times New Roman"/>
          <w:b/>
          <w:lang w:eastAsia="ar-SA"/>
        </w:rPr>
      </w:pPr>
    </w:p>
    <w:p w14:paraId="61CAB215" w14:textId="77777777" w:rsidR="00522CBE" w:rsidRDefault="00522CBE" w:rsidP="000C1210">
      <w:pPr>
        <w:suppressAutoHyphens/>
        <w:spacing w:after="0" w:line="240" w:lineRule="auto"/>
        <w:rPr>
          <w:rFonts w:ascii="Times New Roman" w:eastAsia="Times New Roman" w:hAnsi="Times New Roman" w:cs="Times New Roman"/>
          <w:b/>
          <w:lang w:eastAsia="ar-SA"/>
        </w:rPr>
      </w:pPr>
    </w:p>
    <w:p w14:paraId="381EB2E9" w14:textId="77777777" w:rsidR="00BE39BB" w:rsidRDefault="00BE39BB" w:rsidP="00782102">
      <w:pPr>
        <w:suppressAutoHyphens/>
        <w:spacing w:after="0" w:line="240" w:lineRule="auto"/>
        <w:jc w:val="center"/>
        <w:rPr>
          <w:rFonts w:ascii="Times New Roman" w:eastAsia="Times New Roman" w:hAnsi="Times New Roman" w:cs="Times New Roman"/>
          <w:b/>
          <w:lang w:eastAsia="ar-SA"/>
        </w:rPr>
      </w:pPr>
    </w:p>
    <w:p w14:paraId="4DAA8EDE" w14:textId="77777777" w:rsidR="00782102" w:rsidRPr="00782102" w:rsidRDefault="00782102" w:rsidP="00782102">
      <w:pPr>
        <w:suppressAutoHyphens/>
        <w:spacing w:after="0" w:line="240" w:lineRule="auto"/>
        <w:jc w:val="center"/>
        <w:rPr>
          <w:rFonts w:ascii="Times New Roman" w:eastAsia="Times New Roman" w:hAnsi="Times New Roman" w:cs="Times New Roman"/>
          <w:b/>
          <w:lang w:eastAsia="ar-SA"/>
        </w:rPr>
      </w:pPr>
      <w:r w:rsidRPr="00782102">
        <w:rPr>
          <w:rFonts w:ascii="Times New Roman" w:eastAsia="Times New Roman" w:hAnsi="Times New Roman" w:cs="Times New Roman"/>
          <w:b/>
          <w:lang w:eastAsia="ar-SA"/>
        </w:rPr>
        <w:t>PARAMETRY TECHNICZNE I EKSPLOATACYJNE</w:t>
      </w:r>
    </w:p>
    <w:p w14:paraId="2337AA4D" w14:textId="77777777" w:rsidR="00782102" w:rsidRPr="006A1742" w:rsidRDefault="00667036" w:rsidP="00680F5C">
      <w:pPr>
        <w:suppressAutoHyphens/>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Urządzenia chłodnicze</w:t>
      </w:r>
    </w:p>
    <w:p w14:paraId="298D02AC" w14:textId="77777777" w:rsidR="009F4DFD" w:rsidRPr="006A1742" w:rsidRDefault="009F4DFD" w:rsidP="00680F5C">
      <w:pPr>
        <w:suppressAutoHyphens/>
        <w:spacing w:after="0" w:line="240" w:lineRule="auto"/>
        <w:jc w:val="center"/>
        <w:rPr>
          <w:rFonts w:ascii="Times New Roman" w:eastAsia="Times New Roman" w:hAnsi="Times New Roman" w:cs="Times New Roman"/>
          <w:b/>
          <w:szCs w:val="28"/>
          <w:lang w:eastAsia="ar-SA"/>
        </w:rPr>
      </w:pPr>
    </w:p>
    <w:tbl>
      <w:tblPr>
        <w:tblW w:w="22972" w:type="dxa"/>
        <w:tblInd w:w="-356" w:type="dxa"/>
        <w:tblCellMar>
          <w:left w:w="70" w:type="dxa"/>
          <w:right w:w="70" w:type="dxa"/>
        </w:tblCellMar>
        <w:tblLook w:val="0000" w:firstRow="0" w:lastRow="0" w:firstColumn="0" w:lastColumn="0" w:noHBand="0" w:noVBand="0"/>
      </w:tblPr>
      <w:tblGrid>
        <w:gridCol w:w="568"/>
        <w:gridCol w:w="8080"/>
        <w:gridCol w:w="1843"/>
        <w:gridCol w:w="2126"/>
        <w:gridCol w:w="2275"/>
        <w:gridCol w:w="41"/>
        <w:gridCol w:w="8039"/>
      </w:tblGrid>
      <w:tr w:rsidR="0021481C" w:rsidRPr="00782102" w14:paraId="5160B11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vAlign w:val="center"/>
          </w:tcPr>
          <w:p w14:paraId="21AC4AE4"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14:paraId="69C1CE77" w14:textId="77777777" w:rsidR="0021481C" w:rsidRPr="0021481C" w:rsidRDefault="0021481C" w:rsidP="0021481C">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B1A8991"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PARAMETR WYMAGANY</w:t>
            </w:r>
          </w:p>
        </w:tc>
        <w:tc>
          <w:tcPr>
            <w:tcW w:w="2126" w:type="dxa"/>
            <w:tcBorders>
              <w:top w:val="single" w:sz="4" w:space="0" w:color="000000"/>
              <w:left w:val="single" w:sz="4" w:space="0" w:color="auto"/>
              <w:bottom w:val="single" w:sz="4" w:space="0" w:color="000000"/>
            </w:tcBorders>
            <w:shd w:val="clear" w:color="auto" w:fill="auto"/>
            <w:vAlign w:val="center"/>
          </w:tcPr>
          <w:p w14:paraId="541C4D73"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PARAMETR OFEROWANY</w:t>
            </w: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D42372"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SPOSÓB OCENY</w:t>
            </w:r>
          </w:p>
        </w:tc>
      </w:tr>
      <w:tr w:rsidR="0021481C" w:rsidRPr="00782102" w14:paraId="5AD60D0E" w14:textId="77777777" w:rsidTr="004E7B22">
        <w:trPr>
          <w:gridAfter w:val="1"/>
          <w:wAfter w:w="8039" w:type="dxa"/>
          <w:trHeight w:val="434"/>
        </w:trPr>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0577AA89" w14:textId="17A67760" w:rsidR="0021481C" w:rsidRPr="00B73370" w:rsidRDefault="00357173" w:rsidP="008E5547">
            <w:pPr>
              <w:suppressAutoHyphens/>
              <w:snapToGrid w:val="0"/>
              <w:spacing w:after="0" w:line="240" w:lineRule="auto"/>
              <w:jc w:val="center"/>
              <w:rPr>
                <w:rFonts w:ascii="Times New Roman" w:eastAsia="Times New Roman" w:hAnsi="Times New Roman" w:cs="Times New Roman"/>
                <w:b/>
                <w:lang w:eastAsia="ar-SA"/>
              </w:rPr>
            </w:pPr>
            <w:r w:rsidRPr="00B73370">
              <w:rPr>
                <w:rFonts w:ascii="Times New Roman" w:eastAsia="Times New Roman" w:hAnsi="Times New Roman" w:cs="Times New Roman"/>
                <w:b/>
                <w:lang w:eastAsia="ar-SA"/>
              </w:rPr>
              <w:t>zamrażarka laboratoryjna -80C  szt. 2</w:t>
            </w:r>
            <w:r w:rsidR="00CA505F">
              <w:rPr>
                <w:rFonts w:ascii="Times New Roman" w:eastAsia="Times New Roman" w:hAnsi="Times New Roman" w:cs="Times New Roman"/>
                <w:b/>
                <w:lang w:eastAsia="ar-SA"/>
              </w:rPr>
              <w:t xml:space="preserve">    </w:t>
            </w:r>
          </w:p>
        </w:tc>
      </w:tr>
      <w:tr w:rsidR="00B67775" w:rsidRPr="00782102" w14:paraId="205153F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0BFB045"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4DA2D45" w14:textId="5E028E2E" w:rsidR="00B67775" w:rsidRPr="007B5993" w:rsidRDefault="00B67775" w:rsidP="00B67775">
            <w:pPr>
              <w:spacing w:before="60" w:after="60" w:line="240" w:lineRule="auto"/>
              <w:contextualSpacing/>
              <w:rPr>
                <w:rFonts w:ascii="Times New Roman" w:eastAsia="Calibri" w:hAnsi="Times New Roman" w:cs="Times New Roman"/>
              </w:rPr>
            </w:pPr>
            <w:r w:rsidRPr="007B5993">
              <w:rPr>
                <w:rFonts w:ascii="Times New Roman" w:hAnsi="Times New Roman" w:cs="Times New Roman"/>
              </w:rPr>
              <w:t>Wykonanie zamrażarki - pionowe (szafowe).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07809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7DDEAFE"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78CD196"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43CDC03A"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B0FEB59"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CC49863" w14:textId="231574EC" w:rsidR="00B67775" w:rsidRPr="007B5993" w:rsidRDefault="00B67775" w:rsidP="00B67775">
            <w:pPr>
              <w:spacing w:before="60" w:after="60" w:line="240" w:lineRule="auto"/>
              <w:rPr>
                <w:rFonts w:ascii="Times New Roman" w:eastAsia="Calibri" w:hAnsi="Times New Roman" w:cs="Times New Roman"/>
              </w:rPr>
            </w:pPr>
            <w:r w:rsidRPr="007B5993">
              <w:rPr>
                <w:rFonts w:ascii="Times New Roman" w:hAnsi="Times New Roman" w:cs="Times New Roman"/>
              </w:rPr>
              <w:t>Pojemność użytkowa ok. 730 litrów (± 10 litrów).</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D16ECE5"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38B12B6"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9C455"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21E03E9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754589F"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9D8A6A7" w14:textId="09333F08" w:rsidR="00B67775" w:rsidRPr="007B5993" w:rsidRDefault="00B67775" w:rsidP="00B67775">
            <w:pPr>
              <w:spacing w:before="60" w:after="60" w:line="240" w:lineRule="auto"/>
              <w:rPr>
                <w:rFonts w:ascii="Times New Roman" w:eastAsia="Calibri" w:hAnsi="Times New Roman" w:cs="Times New Roman"/>
              </w:rPr>
            </w:pPr>
            <w:r w:rsidRPr="007B5993">
              <w:rPr>
                <w:rFonts w:ascii="Times New Roman" w:hAnsi="Times New Roman" w:cs="Times New Roman"/>
              </w:rPr>
              <w:t>Izolacja termiczna – próżniowa z rdzeniem z włókna szklanego.</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7E14C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AF10F42"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CE32A73"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19EF4317"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2CE0544"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4ACD673" w14:textId="0E05B95A"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Zakres nastawiania temperatury -50°C do -86°C.</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5ABBDF7"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8A36B71"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05DCF87"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49D2A36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AED830E"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4C95E51" w14:textId="0CA461F4"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Szerokość zewnętrzna zamrażarki nie większa niż 1050 mm.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C342609"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7A41498"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CB6BF38"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22347A79"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0D495DE"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686367E" w14:textId="194E8038"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Głębokość zewnętrzna zamrażarki nie większa niż 900 mm.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5E57F9A"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05D0C24"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A788B5"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051D4386"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4B2AF4"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8BBB8EB" w14:textId="7399AF1F" w:rsidR="00B67775" w:rsidRPr="007B5993" w:rsidRDefault="00B67775" w:rsidP="00B67775">
            <w:pPr>
              <w:spacing w:before="60" w:after="60" w:line="240" w:lineRule="auto"/>
              <w:rPr>
                <w:rFonts w:ascii="Times New Roman" w:eastAsia="Calibri" w:hAnsi="Times New Roman" w:cs="Times New Roman"/>
              </w:rPr>
            </w:pPr>
            <w:r w:rsidRPr="007B5993">
              <w:rPr>
                <w:rFonts w:ascii="Times New Roman" w:hAnsi="Times New Roman" w:cs="Times New Roman"/>
              </w:rPr>
              <w:t>Wysokość zewnętrzna zamrażarki nie większa niż 2000 mm.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4B1E6E3"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7F3724C"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74B3A9"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6DD3019D"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EB41916"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E333DAD" w14:textId="69E01CBD"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Kaskadowy układ chłodzenia z energooszczędnymi kompresorami inwerterowymi.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D20A23"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ADBB6F6"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A06B176"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029CEBB6"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F1C6B7"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0613CDD" w14:textId="55BB6ED4"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Wnętrze ze stali pokrytej łatwo zmywalną, gładką powłoką.</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D68B0B8"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45052CB"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8850851"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2BB555A7"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90B6840"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909DE5F" w14:textId="129791A3"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Drzwi zewnętrzne zamykane mechanicznie (nie dopuszcza się urządzeń wyposażonych w zamek elektromagnetyczny).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AA4A93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9FD9B59"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13D676C"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58E85AA2"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6A3C314"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37FD2AF" w14:textId="5BBACCCA"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 xml:space="preserve">Drzwi zewnętrzne zamykane na klucz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9C261D5"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130158D"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CB78EA6"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602DCD0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4E9DB15"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7D4FA9B" w14:textId="284F528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Możliwość wymiany uszczelki drzwi zewnętrznych bez użycia narzędzi.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09EB7D7"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3FFA166"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DFAE48"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19E7672C"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81F93AE"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E716A01" w14:textId="061DC32A" w:rsidR="00B67775" w:rsidRPr="007B5993" w:rsidRDefault="00B67775" w:rsidP="00B67775">
            <w:pPr>
              <w:spacing w:before="60" w:after="60" w:line="240" w:lineRule="auto"/>
              <w:rPr>
                <w:rFonts w:ascii="Times New Roman" w:eastAsia="Calibri" w:hAnsi="Times New Roman" w:cs="Times New Roman"/>
              </w:rPr>
            </w:pPr>
            <w:r w:rsidRPr="007B5993">
              <w:rPr>
                <w:rFonts w:ascii="Times New Roman" w:hAnsi="Times New Roman" w:cs="Times New Roman"/>
              </w:rPr>
              <w:t>System zapobiegający przysysaniu drzwi zewnętrznych, wykorzystujący dwa porty wyrównywania ciśnienia (automatyczny i ręczny).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FFC8280"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527560C"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11CD36B"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428353D0"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D6DB868"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5485B2D" w14:textId="3ED4C5A0"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Dodatkowe, izolowane drzwi wewnętrzne (nie więcej niż 2szt.) z możliwością łatwego demontażu bez użycia narzędzi.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DEAEA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E0212E"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659EA0"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1A0656A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3333DC9"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FD61F17" w14:textId="03AE5AC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Drzwi wewnętrzne z zamknięciem mechanicznym (np. w postaci zatrzasku) zapewniającym prawidłowy docisk uszczelek.</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4736B60"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AEB40A8"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E1C2D64"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276B15AA"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037324B"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09110C1" w14:textId="52DD3AFD"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Podstawa wyposażona w 4 kółka ułatwiające relokację urządzenia.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83CAE15"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AEF280F"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3E0856B"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395BF72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2AF2A6" w14:textId="77777777" w:rsidR="00B67775" w:rsidRPr="0021481C" w:rsidRDefault="00B67775" w:rsidP="007B5993">
            <w:pPr>
              <w:pStyle w:val="Akapitzlist"/>
              <w:widowControl w:val="0"/>
              <w:numPr>
                <w:ilvl w:val="0"/>
                <w:numId w:val="31"/>
              </w:numPr>
              <w:suppressLineNumbers/>
              <w:suppressAutoHyphens/>
              <w:snapToGrid w:val="0"/>
              <w:spacing w:before="100" w:beforeAutospacing="1" w:after="100" w:afterAutospacing="1" w:line="240" w:lineRule="auto"/>
              <w:ind w:left="788"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4ABA69E" w14:textId="0C2CECAE"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Sterownik mikroprocesorowy z funkcją rejestracji temperatury, stanów otwarcia drzwi oraz stanów alarmowych. Wbudowany w panel sterowania port USB umożliwiający przesłanie zarejestrowanych danych na pamięć pendrive.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823CCD8"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0766550"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919AF05"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5213AA05"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825970B"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75204ED8" w14:textId="328090D9"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Panel sterowania z kolorowym, dotykowym wyświetlaczem LCD o rozdzielczości WVGA lub wyższej.</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37DAA1A"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6F3AE8B"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D7BD127"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01E38626"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76E6E63"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28DAD5F" w14:textId="0941B32C"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Wyświetlane komunikaty tekstowe muszą być podawane w języku polskim lub angielskim.</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040F472"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6EE9892"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6A600D1A"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3D352233"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09E2245"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8834666" w14:textId="77777777" w:rsidR="00B67775" w:rsidRPr="007B5993" w:rsidRDefault="00B67775" w:rsidP="00B67775">
            <w:pPr>
              <w:spacing w:before="60" w:after="60" w:line="240" w:lineRule="auto"/>
              <w:rPr>
                <w:rFonts w:ascii="Times New Roman" w:hAnsi="Times New Roman" w:cs="Times New Roman"/>
              </w:rPr>
            </w:pPr>
            <w:r w:rsidRPr="007B5993">
              <w:rPr>
                <w:rFonts w:ascii="Times New Roman" w:hAnsi="Times New Roman" w:cs="Times New Roman"/>
              </w:rPr>
              <w:t>Wizualna i akustyczna sygnalizacja stanów alarmowych:</w:t>
            </w:r>
          </w:p>
          <w:p w14:paraId="1F307F5D" w14:textId="7777777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a)</w:t>
            </w:r>
            <w:r w:rsidRPr="007B5993">
              <w:rPr>
                <w:rFonts w:ascii="Times New Roman" w:eastAsia="Times New Roman" w:hAnsi="Times New Roman" w:cs="Times New Roman"/>
                <w:color w:val="000000"/>
              </w:rPr>
              <w:tab/>
              <w:t>zbyt wysokiej i zbyt niskiej temperatury (z możliwością regulacji temperatury granicznej w zakresie od ±5°C do ±20°C oraz opóźnienia w zakresie od 0 do 15 minut).</w:t>
            </w:r>
          </w:p>
          <w:p w14:paraId="2292D121" w14:textId="7777777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b)</w:t>
            </w:r>
            <w:r w:rsidRPr="007B5993">
              <w:rPr>
                <w:rFonts w:ascii="Times New Roman" w:eastAsia="Times New Roman" w:hAnsi="Times New Roman" w:cs="Times New Roman"/>
                <w:color w:val="000000"/>
              </w:rPr>
              <w:tab/>
              <w:t>zaniku napięcia (podtrzymywany bateryjnie).</w:t>
            </w:r>
          </w:p>
          <w:p w14:paraId="756D9742" w14:textId="7777777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c)</w:t>
            </w:r>
            <w:r w:rsidRPr="007B5993">
              <w:rPr>
                <w:rFonts w:ascii="Times New Roman" w:eastAsia="Times New Roman" w:hAnsi="Times New Roman" w:cs="Times New Roman"/>
                <w:color w:val="000000"/>
              </w:rPr>
              <w:tab/>
              <w:t>niedomknięcia drzwi (z opóźnieniem czasowym regulowanym w zakresie od 0 do 15 minut).</w:t>
            </w:r>
          </w:p>
          <w:p w14:paraId="1D9568F8" w14:textId="0850A8A1"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d)</w:t>
            </w:r>
            <w:r w:rsidRPr="007B5993">
              <w:rPr>
                <w:rFonts w:ascii="Times New Roman" w:eastAsia="Times New Roman" w:hAnsi="Times New Roman" w:cs="Times New Roman"/>
                <w:color w:val="000000"/>
              </w:rPr>
              <w:tab/>
              <w:t>zanieczyszczenia skraplacza.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7E8A98B"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3BCFCDC"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43D42B7"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664D3229"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A6DCF73"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1BC4F36" w14:textId="1961E076"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Możliwość ręcznego wyciszenia alarmu akustycznego na ustalony czas (regulacja czasu w zakresie od 1 do 99 minut).</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0379BB0"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05C9D50"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C0BA887"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7B5993" w:rsidRPr="00782102" w14:paraId="220CD991"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00EC7F"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87D9AAF" w14:textId="5AECDCA4"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Automatyczna diagnostyka usterek. Komunikaty ostrzegające o konieczności wymiany komponentów zużywalnych, nieprawidłowej temperaturze otoczenia, przeciążeniu układu chłodzenia.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5A3D72E" w14:textId="30511785"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982F4FA"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FFCD88F" w14:textId="32000EC7"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58F487B1"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3205B04"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B505CAE" w14:textId="4BD96E3F"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Zabezpieczenie przed zmianą nastaw przy pomocy hasła.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50049D7" w14:textId="4743AA61"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71D93A6"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4B61948" w14:textId="09EC2D06"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58F8240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3BA374D"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9E83454" w14:textId="6F674B96"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Fabrycznie wykonane porty kablowe o średnicy minimum 15mm (nie mniej niż 3 porty).</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C2C4C8F" w14:textId="4487F43B"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A82062E"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933F2D7" w14:textId="2EB145FD"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0A0B2314"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CE9C537"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F3FB8A1" w14:textId="68CBBE7D"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Bezpotencjałowe styki alarmowe NO/NC dla centralnych systemów monitorowania.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A9AD6AD" w14:textId="61D6CA7B"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12A6AAF"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34BB27D" w14:textId="0822CD25"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17F2DB73"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F2DF298"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240" w:lineRule="auto"/>
              <w:ind w:left="788"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0C095EC" w14:textId="6B57AB22"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Maksymalna waga urządzenia 280 kg.</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7445D5F" w14:textId="3A24AC9B"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4BEC8CC"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62A184C" w14:textId="2BFE7793"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6A1AACE1"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D98FAE1"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0DD6886" w14:textId="1D4D1C82"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Możliwość pomieszczenia min. 570 pudełek kriogenicznych o wymiarach 133x133x50mm w dedykowanych, metalowych stelażach.</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8FFADE7" w14:textId="5C3DFDE5"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3BF4CDC"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CF47AE0" w14:textId="51421C92"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0B201224"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41390F3"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DAC6AAE" w14:textId="324B6318"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Zużycie energii poniżej 8kWh na dobę.</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A857C16" w14:textId="704EF9D5"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DF640E5"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B24500F" w14:textId="20D356B1"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60B5AEBF"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D2FAAA3"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8B1FD71" w14:textId="11256E95"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Naturalne węglowodorowe czynniki chłodnicze.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F54A3CD" w14:textId="66B196F2"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D1CE1D0"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80FC999" w14:textId="45F8A92A"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B67775" w:rsidRPr="00782102" w14:paraId="6599544E" w14:textId="77777777" w:rsidTr="007B5993">
        <w:trPr>
          <w:gridAfter w:val="1"/>
          <w:wAfter w:w="8039" w:type="dxa"/>
        </w:trPr>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3A8A4582" w14:textId="620648AF" w:rsidR="00B67775" w:rsidRPr="00B853D2" w:rsidRDefault="00B67775" w:rsidP="007B5993">
            <w:pPr>
              <w:spacing w:before="60" w:after="60"/>
              <w:jc w:val="center"/>
              <w:rPr>
                <w:rFonts w:ascii="Times New Roman" w:hAnsi="Times New Roman" w:cs="Times New Roman"/>
                <w:b/>
              </w:rPr>
            </w:pPr>
            <w:r w:rsidRPr="00B853D2">
              <w:rPr>
                <w:rFonts w:ascii="Times New Roman" w:hAnsi="Times New Roman" w:cs="Times New Roman"/>
                <w:b/>
              </w:rPr>
              <w:t>lodówka medyczna wysoka (Uf2)</w:t>
            </w:r>
            <w:r>
              <w:rPr>
                <w:rFonts w:ascii="Times New Roman" w:hAnsi="Times New Roman" w:cs="Times New Roman"/>
                <w:b/>
              </w:rPr>
              <w:t xml:space="preserve"> </w:t>
            </w:r>
            <w:r w:rsidRPr="00B853D2">
              <w:rPr>
                <w:rFonts w:ascii="Times New Roman" w:eastAsia="Times New Roman" w:hAnsi="Times New Roman" w:cs="Times New Roman"/>
                <w:b/>
                <w:lang w:eastAsia="ar-SA"/>
              </w:rPr>
              <w:t xml:space="preserve"> szt. 6</w:t>
            </w:r>
          </w:p>
        </w:tc>
      </w:tr>
      <w:tr w:rsidR="00B67775" w:rsidRPr="00782102" w14:paraId="5B5AEB4C"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6442A7F"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01F3522" w14:textId="1C1ECFEC" w:rsidR="00B67775" w:rsidRPr="005D4D10" w:rsidRDefault="00B67775" w:rsidP="00B67775">
            <w:pPr>
              <w:spacing w:before="60" w:after="60" w:line="240" w:lineRule="auto"/>
              <w:rPr>
                <w:rFonts w:ascii="Times New Roman" w:eastAsia="Times New Roman" w:hAnsi="Times New Roman" w:cs="Times New Roman"/>
              </w:rPr>
            </w:pPr>
            <w:r w:rsidRPr="00BE20AD">
              <w:rPr>
                <w:rFonts w:ascii="Times New Roman" w:eastAsia="Times New Roman" w:hAnsi="Times New Roman" w:cs="Times New Roman"/>
                <w:b/>
                <w:bCs/>
                <w:color w:val="000000"/>
                <w:lang w:eastAsia="pl-PL"/>
              </w:rPr>
              <w:t xml:space="preserve"> </w:t>
            </w:r>
            <w:r w:rsidRPr="00BE20AD">
              <w:rPr>
                <w:rFonts w:ascii="Times New Roman" w:eastAsia="Times New Roman" w:hAnsi="Times New Roman" w:cs="Times New Roman"/>
                <w:color w:val="000000"/>
                <w:lang w:eastAsia="pl-PL"/>
              </w:rPr>
              <w:t xml:space="preserve">Pojemność  brutto/ netto –361/345 l </w:t>
            </w:r>
            <w:r>
              <w:rPr>
                <w:rFonts w:ascii="Times New Roman" w:eastAsia="Calibri" w:hAnsi="Times New Roman" w:cs="Times New Roman"/>
              </w:rPr>
              <w:t>(+/- 5%)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84641E1" w14:textId="77777777" w:rsidR="00B67775" w:rsidRPr="0021481C" w:rsidRDefault="00B67775" w:rsidP="00B67775">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A5A1721" w14:textId="6166FE60"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D35FDEB" w14:textId="77777777" w:rsidR="00B67775" w:rsidRPr="0021481C"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67775" w:rsidRPr="00782102" w14:paraId="5BEDF8C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A01B506"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E8A8F08" w14:textId="651B5FEF" w:rsidR="00B67775" w:rsidRPr="0021481C" w:rsidRDefault="00B67775" w:rsidP="00B67775">
            <w:pPr>
              <w:spacing w:after="0" w:line="240" w:lineRule="auto"/>
              <w:rPr>
                <w:rFonts w:ascii="Times New Roman" w:eastAsia="Times New Roman" w:hAnsi="Times New Roman" w:cs="Times New Roman"/>
              </w:rPr>
            </w:pPr>
            <w:r w:rsidRPr="00BE20AD">
              <w:rPr>
                <w:rFonts w:ascii="Times New Roman" w:eastAsia="Times New Roman" w:hAnsi="Times New Roman" w:cs="Times New Roman"/>
                <w:color w:val="000000"/>
                <w:lang w:eastAsia="pl-PL"/>
              </w:rPr>
              <w:t xml:space="preserve">Wymiary zewn. w mm. ( SxGxW) -597/615/2003 </w:t>
            </w:r>
            <w:r>
              <w:rPr>
                <w:rFonts w:ascii="Times New Roman" w:eastAsia="Calibri" w:hAnsi="Times New Roman" w:cs="Times New Roman"/>
              </w:rPr>
              <w:t>(+/- 5%)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49DF64D" w14:textId="77777777" w:rsidR="00B67775" w:rsidRPr="0021481C" w:rsidRDefault="00B67775" w:rsidP="00B67775">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AFEE45B"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F8B3E9E" w14:textId="77777777" w:rsidR="00B67775" w:rsidRPr="0021481C"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67775" w:rsidRPr="00782102" w14:paraId="4C63F909"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36DF223"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BEF0E9E" w14:textId="663C2D70" w:rsidR="00B67775" w:rsidRPr="0021481C" w:rsidRDefault="00B67775" w:rsidP="00B67775">
            <w:pPr>
              <w:spacing w:after="0" w:line="240" w:lineRule="auto"/>
              <w:rPr>
                <w:rFonts w:ascii="Times New Roman" w:eastAsia="Times New Roman" w:hAnsi="Times New Roman" w:cs="Times New Roman"/>
              </w:rPr>
            </w:pPr>
            <w:r w:rsidRPr="00BE20AD">
              <w:rPr>
                <w:rFonts w:ascii="Times New Roman" w:eastAsia="Times New Roman" w:hAnsi="Times New Roman" w:cs="Times New Roman"/>
                <w:color w:val="000000"/>
                <w:lang w:eastAsia="pl-PL"/>
              </w:rPr>
              <w:t xml:space="preserve">Zużycie energii w ciągu 24 h –1,8kWh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D109E6F" w14:textId="77777777" w:rsidR="00B67775" w:rsidRPr="0021481C" w:rsidRDefault="00B67775" w:rsidP="00B67775">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19AFCC3"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1DFA906" w14:textId="77777777" w:rsidR="00B67775" w:rsidRPr="0021481C"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67775" w:rsidRPr="00782102" w14:paraId="7EB31B10"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255AE67"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C1080FC" w14:textId="2DA804D2" w:rsidR="00B67775" w:rsidRPr="0021481C" w:rsidRDefault="00B67775" w:rsidP="00B67775">
            <w:pPr>
              <w:spacing w:before="60" w:after="60" w:line="240" w:lineRule="auto"/>
              <w:rPr>
                <w:rFonts w:ascii="Times New Roman" w:eastAsia="Times New Roman" w:hAnsi="Times New Roman" w:cs="Times New Roman"/>
              </w:rPr>
            </w:pPr>
            <w:r w:rsidRPr="00BE20AD">
              <w:rPr>
                <w:rFonts w:ascii="Times New Roman" w:eastAsia="Times New Roman" w:hAnsi="Times New Roman" w:cs="Times New Roman"/>
                <w:color w:val="000000"/>
                <w:lang w:eastAsia="pl-PL"/>
              </w:rPr>
              <w:t xml:space="preserve">Układ chłodzenia :chłodziarka –dynamiczny, zamrażarka –statyczny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030F5AD" w14:textId="77777777" w:rsidR="00B67775" w:rsidRPr="0021481C" w:rsidRDefault="00B67775" w:rsidP="00B67775">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14DB52E"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D2C7C8E" w14:textId="77777777" w:rsidR="00B67775" w:rsidRPr="0021481C"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67775" w:rsidRPr="00782102" w14:paraId="51A0F96B"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8223FF5"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4FC5952" w14:textId="21CDABAE" w:rsidR="00B67775" w:rsidRPr="0021481C" w:rsidRDefault="00B67775" w:rsidP="00B67775">
            <w:pPr>
              <w:spacing w:before="60" w:after="60" w:line="240" w:lineRule="auto"/>
              <w:rPr>
                <w:rFonts w:ascii="Times New Roman" w:eastAsia="Times New Roman" w:hAnsi="Times New Roman" w:cs="Times New Roman"/>
              </w:rPr>
            </w:pPr>
            <w:r w:rsidRPr="00BE20AD">
              <w:rPr>
                <w:rFonts w:ascii="Times New Roman" w:eastAsia="Times New Roman" w:hAnsi="Times New Roman" w:cs="Times New Roman"/>
                <w:color w:val="000000"/>
                <w:lang w:eastAsia="pl-PL"/>
              </w:rPr>
              <w:t xml:space="preserve">Odszranianie : chłodziarka -automatyczne, zamrażarka –manualne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FFB64EC" w14:textId="77777777" w:rsidR="00B67775" w:rsidRPr="0021481C" w:rsidRDefault="00B67775" w:rsidP="00B67775">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A5B8C2C"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51D570B" w14:textId="77777777" w:rsidR="00B67775" w:rsidRPr="0021481C"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67775" w:rsidRPr="00782102" w14:paraId="71F09609"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78D4F18"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732021A9" w14:textId="6A3FFF4F" w:rsidR="00B67775" w:rsidRPr="0021481C" w:rsidRDefault="00B67775" w:rsidP="00B67775">
            <w:pPr>
              <w:spacing w:before="60" w:after="60" w:line="240" w:lineRule="auto"/>
              <w:rPr>
                <w:rFonts w:ascii="Times New Roman" w:eastAsia="Times New Roman" w:hAnsi="Times New Roman" w:cs="Times New Roman"/>
              </w:rPr>
            </w:pPr>
            <w:r w:rsidRPr="00BE20AD">
              <w:rPr>
                <w:rFonts w:ascii="Times New Roman" w:eastAsia="Times New Roman" w:hAnsi="Times New Roman" w:cs="Times New Roman"/>
                <w:color w:val="000000"/>
                <w:lang w:eastAsia="pl-PL"/>
              </w:rPr>
              <w:t xml:space="preserve">Zakres temperatury :chłodziarka –od +3 °C do +16°C zamrażarka -od -9 °C do -30 °C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2B83759" w14:textId="77777777" w:rsidR="00B67775" w:rsidRDefault="00B67775" w:rsidP="00B67775">
            <w:pPr>
              <w:jc w:val="center"/>
            </w:pPr>
            <w:r w:rsidRPr="009100DD">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0301AFC"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0882498" w14:textId="77777777" w:rsidR="00B67775" w:rsidRDefault="00B67775" w:rsidP="00B67775">
            <w:pPr>
              <w:jc w:val="center"/>
            </w:pPr>
            <w:r w:rsidRPr="00A956E7">
              <w:rPr>
                <w:rFonts w:ascii="Times New Roman" w:eastAsia="Times New Roman" w:hAnsi="Times New Roman" w:cs="Times New Roman"/>
                <w:lang w:eastAsia="ar-SA"/>
              </w:rPr>
              <w:t>----</w:t>
            </w:r>
          </w:p>
        </w:tc>
      </w:tr>
      <w:tr w:rsidR="00B67775" w:rsidRPr="00782102" w14:paraId="58AD26C4"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5B8C7AA"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CD089EC" w14:textId="34327662" w:rsidR="00B67775" w:rsidRPr="0021481C" w:rsidRDefault="00B67775" w:rsidP="00B67775">
            <w:pPr>
              <w:spacing w:before="60" w:after="60" w:line="240" w:lineRule="auto"/>
              <w:rPr>
                <w:rFonts w:ascii="Times New Roman" w:eastAsia="Times New Roman" w:hAnsi="Times New Roman" w:cs="Times New Roman"/>
              </w:rPr>
            </w:pPr>
            <w:r w:rsidRPr="00BE20AD">
              <w:rPr>
                <w:rFonts w:ascii="Times New Roman" w:eastAsia="Times New Roman" w:hAnsi="Times New Roman" w:cs="Times New Roman"/>
                <w:color w:val="000000"/>
                <w:lang w:eastAsia="pl-PL"/>
              </w:rPr>
              <w:t>Kolor obudowy biały, drzwi-pełne, materiał wnętrza –tworzywo sztuczne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747C8F3" w14:textId="77777777" w:rsidR="00B67775" w:rsidRDefault="00B67775" w:rsidP="00B67775">
            <w:pPr>
              <w:jc w:val="center"/>
            </w:pPr>
            <w:r w:rsidRPr="009100DD">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7F4DE2E"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67FC649F" w14:textId="77777777" w:rsidR="00B67775" w:rsidRDefault="00B67775" w:rsidP="00B67775">
            <w:pPr>
              <w:jc w:val="center"/>
            </w:pPr>
            <w:r w:rsidRPr="00A956E7">
              <w:rPr>
                <w:rFonts w:ascii="Times New Roman" w:eastAsia="Times New Roman" w:hAnsi="Times New Roman" w:cs="Times New Roman"/>
                <w:lang w:eastAsia="ar-SA"/>
              </w:rPr>
              <w:t>----</w:t>
            </w:r>
          </w:p>
        </w:tc>
      </w:tr>
      <w:tr w:rsidR="00B67775" w:rsidRPr="00782102" w14:paraId="6B3B9CE5"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5B5027A"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C2CAA8F" w14:textId="0EF44AAC" w:rsidR="00B67775" w:rsidRPr="0021481C" w:rsidRDefault="00B67775" w:rsidP="00B67775">
            <w:pPr>
              <w:spacing w:before="60" w:after="60" w:line="240" w:lineRule="auto"/>
              <w:rPr>
                <w:rFonts w:ascii="Times New Roman" w:eastAsia="Times New Roman" w:hAnsi="Times New Roman" w:cs="Times New Roman"/>
              </w:rPr>
            </w:pPr>
            <w:r w:rsidRPr="00BE20AD">
              <w:rPr>
                <w:rFonts w:ascii="Times New Roman" w:eastAsia="Times New Roman" w:hAnsi="Times New Roman" w:cs="Times New Roman"/>
                <w:color w:val="000000"/>
                <w:lang w:eastAsia="pl-PL"/>
              </w:rPr>
              <w:t xml:space="preserve">Rodzaj sterowania –elektroniczne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897F82F" w14:textId="77777777" w:rsidR="00B67775" w:rsidRDefault="00B67775" w:rsidP="00B67775">
            <w:pPr>
              <w:jc w:val="center"/>
            </w:pPr>
            <w:r w:rsidRPr="009100DD">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918DA72"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9812A2B" w14:textId="77777777" w:rsidR="00B67775" w:rsidRDefault="00B67775" w:rsidP="00B67775">
            <w:pPr>
              <w:jc w:val="center"/>
            </w:pPr>
            <w:r w:rsidRPr="00A956E7">
              <w:rPr>
                <w:rFonts w:ascii="Times New Roman" w:eastAsia="Times New Roman" w:hAnsi="Times New Roman" w:cs="Times New Roman"/>
                <w:lang w:eastAsia="ar-SA"/>
              </w:rPr>
              <w:t>----</w:t>
            </w:r>
          </w:p>
        </w:tc>
      </w:tr>
      <w:tr w:rsidR="00B67775" w:rsidRPr="00782102" w14:paraId="679B72DC"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8FEDEF8" w14:textId="77777777" w:rsidR="00B67775" w:rsidRPr="00FB5AF7" w:rsidRDefault="00B67775" w:rsidP="00B67775">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4BCD1F3" w14:textId="4CE15D62" w:rsidR="00B67775" w:rsidRPr="00FB5AF7" w:rsidRDefault="00B67775" w:rsidP="00B67775">
            <w:pPr>
              <w:spacing w:before="60" w:after="60" w:line="240" w:lineRule="auto"/>
              <w:rPr>
                <w:rFonts w:ascii="Times New Roman" w:eastAsia="Times New Roman" w:hAnsi="Times New Roman" w:cs="Times New Roman"/>
              </w:rPr>
            </w:pPr>
            <w:r w:rsidRPr="00BE20AD">
              <w:rPr>
                <w:rFonts w:ascii="Times New Roman" w:eastAsia="Times New Roman" w:hAnsi="Times New Roman" w:cs="Times New Roman"/>
                <w:color w:val="000000"/>
                <w:lang w:eastAsia="pl-PL"/>
              </w:rPr>
              <w:t xml:space="preserve">Wyświetlacz -zewnętrzny cyfrowy  -tak,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ACF0270" w14:textId="77777777" w:rsidR="00B67775" w:rsidRPr="0021481C" w:rsidRDefault="00B67775" w:rsidP="00B67775">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29D4E23"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7CB918C" w14:textId="77777777" w:rsidR="00B67775" w:rsidRPr="0021481C"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67775" w:rsidRPr="00782102" w14:paraId="1F2A0603"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3B6AF76"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276248D" w14:textId="7CC85B94" w:rsidR="00B67775" w:rsidRPr="0021481C" w:rsidRDefault="00B67775" w:rsidP="00B67775">
            <w:pPr>
              <w:spacing w:before="60" w:after="60" w:line="240" w:lineRule="auto"/>
              <w:rPr>
                <w:rFonts w:ascii="Times New Roman" w:eastAsia="Times New Roman" w:hAnsi="Times New Roman" w:cs="Times New Roman"/>
              </w:rPr>
            </w:pPr>
            <w:r w:rsidRPr="00BE20AD">
              <w:rPr>
                <w:rFonts w:ascii="Times New Roman" w:eastAsia="Times New Roman" w:hAnsi="Times New Roman" w:cs="Times New Roman"/>
                <w:bCs/>
                <w:color w:val="000000"/>
                <w:lang w:eastAsia="pl-PL"/>
              </w:rPr>
              <w:t>Alarm dźwiękowy i optyczny</w:t>
            </w:r>
            <w:r w:rsidRPr="00BE20AD">
              <w:rPr>
                <w:rFonts w:ascii="Times New Roman" w:eastAsia="Times New Roman" w:hAnsi="Times New Roman" w:cs="Times New Roman"/>
                <w:bCs/>
                <w:color w:val="000000"/>
                <w:lang w:eastAsia="pl-PL"/>
              </w:rPr>
              <w:tab/>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964F12B" w14:textId="77777777" w:rsidR="00B67775" w:rsidRPr="0021481C" w:rsidRDefault="00B67775" w:rsidP="00B67775">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84BE16"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F7D2610" w14:textId="77777777" w:rsidR="00B67775" w:rsidRPr="0021481C"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67775" w:rsidRPr="00782102" w14:paraId="03847DC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A355E88"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C785F25" w14:textId="2D6E3AF2" w:rsidR="00B67775" w:rsidRPr="0021481C" w:rsidRDefault="00B67775" w:rsidP="00B67775">
            <w:pPr>
              <w:spacing w:before="60" w:after="60" w:line="240" w:lineRule="auto"/>
              <w:rPr>
                <w:rFonts w:ascii="Times New Roman" w:eastAsia="Times New Roman" w:hAnsi="Times New Roman" w:cs="Times New Roman"/>
              </w:rPr>
            </w:pPr>
            <w:r w:rsidRPr="00BE20AD">
              <w:rPr>
                <w:rFonts w:ascii="Times New Roman" w:eastAsia="Times New Roman" w:hAnsi="Times New Roman" w:cs="Times New Roman"/>
                <w:bCs/>
                <w:color w:val="000000"/>
                <w:lang w:eastAsia="pl-PL"/>
              </w:rPr>
              <w:t>Interfejs RS 485 lub równoważny +styk dodatkowy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0E7032F" w14:textId="77777777" w:rsidR="00B67775" w:rsidRPr="0021481C" w:rsidRDefault="00B67775" w:rsidP="00B67775">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971D567"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F149427" w14:textId="77777777" w:rsidR="00B67775" w:rsidRPr="0021481C"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67775" w:rsidRPr="00782102" w14:paraId="5382817C"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CDAEF07"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61092F2" w14:textId="78D82B41" w:rsidR="00B67775" w:rsidRPr="0021481C" w:rsidRDefault="00B67775" w:rsidP="00B67775">
            <w:pPr>
              <w:spacing w:before="60" w:after="60" w:line="240" w:lineRule="auto"/>
              <w:rPr>
                <w:rFonts w:ascii="Times New Roman" w:eastAsia="Times New Roman" w:hAnsi="Times New Roman" w:cs="Times New Roman"/>
              </w:rPr>
            </w:pPr>
            <w:r w:rsidRPr="00BE20AD">
              <w:rPr>
                <w:rFonts w:ascii="Times New Roman" w:eastAsia="Times New Roman" w:hAnsi="Times New Roman" w:cs="Times New Roman"/>
                <w:color w:val="000000"/>
                <w:lang w:eastAsia="pl-PL"/>
              </w:rPr>
              <w:t>Złącze beznapięciowe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4E2189F" w14:textId="77777777" w:rsidR="00B67775" w:rsidRPr="0021481C" w:rsidRDefault="00B67775" w:rsidP="00B67775">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0D742E8"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D2EB280" w14:textId="77777777" w:rsidR="00B67775" w:rsidRPr="0021481C"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67775" w:rsidRPr="00782102" w14:paraId="06D6BE0A"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0AE5999"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BB01D78" w14:textId="1800588C" w:rsidR="00B67775" w:rsidRPr="0021481C" w:rsidRDefault="00B67775" w:rsidP="00B67775">
            <w:pPr>
              <w:spacing w:before="60" w:after="60" w:line="240" w:lineRule="auto"/>
              <w:rPr>
                <w:rFonts w:ascii="Times New Roman" w:eastAsia="Times New Roman" w:hAnsi="Times New Roman" w:cs="Times New Roman"/>
              </w:rPr>
            </w:pPr>
            <w:r w:rsidRPr="00BE20AD">
              <w:rPr>
                <w:rFonts w:ascii="Times New Roman" w:eastAsia="Times New Roman" w:hAnsi="Times New Roman" w:cs="Times New Roman"/>
                <w:color w:val="000000"/>
                <w:lang w:eastAsia="pl-PL"/>
              </w:rPr>
              <w:t xml:space="preserve">Na wyposażeniu zamek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676B19" w14:textId="77777777" w:rsidR="00B67775" w:rsidRPr="0021481C" w:rsidRDefault="00B67775" w:rsidP="00B67775">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846424"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2028C8D" w14:textId="77777777" w:rsidR="00B67775" w:rsidRPr="0021481C"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67775" w:rsidRPr="00782102" w14:paraId="3DE5B2C8" w14:textId="77777777" w:rsidTr="004E7B22">
        <w:trPr>
          <w:gridAfter w:val="1"/>
          <w:wAfter w:w="8039" w:type="dxa"/>
          <w:trHeight w:val="408"/>
        </w:trPr>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tcPr>
          <w:p w14:paraId="451E7E72" w14:textId="3D0DF57A" w:rsidR="00B67775" w:rsidRPr="00357173" w:rsidRDefault="00B67775" w:rsidP="008E5547">
            <w:pPr>
              <w:suppressAutoHyphens/>
              <w:snapToGrid w:val="0"/>
              <w:spacing w:before="60" w:after="60" w:line="240" w:lineRule="auto"/>
              <w:jc w:val="center"/>
              <w:rPr>
                <w:rFonts w:ascii="Times New Roman" w:eastAsia="Times New Roman" w:hAnsi="Times New Roman" w:cs="Times New Roman"/>
                <w:b/>
                <w:lang w:eastAsia="ar-SA"/>
              </w:rPr>
            </w:pPr>
            <w:r w:rsidRPr="00B853D2">
              <w:rPr>
                <w:rFonts w:ascii="Times New Roman" w:eastAsia="Times New Roman" w:hAnsi="Times New Roman" w:cs="Times New Roman"/>
                <w:b/>
                <w:lang w:eastAsia="ar-SA"/>
              </w:rPr>
              <w:t>lodówka medyczna wysoka (Uf2) szt.2</w:t>
            </w:r>
            <w:r w:rsidR="00CA505F">
              <w:rPr>
                <w:rFonts w:ascii="Times New Roman" w:eastAsia="Times New Roman" w:hAnsi="Times New Roman" w:cs="Times New Roman"/>
                <w:b/>
                <w:lang w:eastAsia="ar-SA"/>
              </w:rPr>
              <w:t xml:space="preserve">             </w:t>
            </w:r>
          </w:p>
        </w:tc>
      </w:tr>
      <w:tr w:rsidR="00B67775" w:rsidRPr="00782102" w14:paraId="739EC67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008748E"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F6C3384" w14:textId="16C39DDC" w:rsidR="00B67775" w:rsidRPr="0021481C"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Pojemność   brutto/ netto-3</w:t>
            </w:r>
            <w:r w:rsidR="004E7B22">
              <w:rPr>
                <w:rFonts w:ascii="Times New Roman" w:hAnsi="Times New Roman" w:cs="Times New Roman"/>
                <w:color w:val="000000"/>
              </w:rPr>
              <w:t>61</w:t>
            </w:r>
            <w:r w:rsidRPr="00E24749">
              <w:rPr>
                <w:rFonts w:ascii="Times New Roman" w:hAnsi="Times New Roman" w:cs="Times New Roman"/>
                <w:color w:val="000000"/>
              </w:rPr>
              <w:t>/ 3</w:t>
            </w:r>
            <w:r w:rsidR="004E7B22">
              <w:rPr>
                <w:rFonts w:ascii="Times New Roman" w:hAnsi="Times New Roman" w:cs="Times New Roman"/>
                <w:color w:val="000000"/>
              </w:rPr>
              <w:t>36</w:t>
            </w:r>
            <w:r w:rsidRPr="00E24749">
              <w:rPr>
                <w:rFonts w:ascii="Times New Roman" w:hAnsi="Times New Roman" w:cs="Times New Roman"/>
                <w:color w:val="000000"/>
              </w:rPr>
              <w:t xml:space="preserve">l. (-5%) </w:t>
            </w:r>
            <w:r w:rsidRPr="00E24749">
              <w:rPr>
                <w:rFonts w:ascii="Times New Roman" w:hAnsi="Times New Roman" w:cs="Times New Roman"/>
                <w:color w:val="000000"/>
              </w:rPr>
              <w:br w:type="page"/>
            </w:r>
            <w:r w:rsidRPr="00E24749">
              <w:rPr>
                <w:rFonts w:ascii="Times New Roman" w:hAnsi="Times New Roman" w:cs="Times New Roman"/>
                <w:color w:val="000000"/>
              </w:rPr>
              <w:br w:type="page"/>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501372F" w14:textId="77777777" w:rsidR="00B67775" w:rsidRPr="0021481C" w:rsidRDefault="00B67775" w:rsidP="00B67775">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AAEAC97" w14:textId="5B8F1080"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A1FDE45" w14:textId="77777777" w:rsidR="00B67775" w:rsidRPr="0021481C"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67775" w:rsidRPr="00782102" w14:paraId="23E7CE3A"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D31D047"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B0FFB0C" w14:textId="7B194E8B" w:rsidR="00B67775" w:rsidRPr="0021481C"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Wymiary zewn. w mm. ( SxGxW)-600/615/1840 (-5%)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F1EF198" w14:textId="77777777" w:rsidR="00B67775" w:rsidRPr="0021481C" w:rsidRDefault="00B67775" w:rsidP="00B67775">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1274656"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AC21D39" w14:textId="77777777" w:rsidR="00B67775" w:rsidRPr="0021481C"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67775" w:rsidRPr="00782102" w14:paraId="20553A5B"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EDF5B98"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9C98580" w14:textId="38E82528" w:rsidR="00B67775" w:rsidRPr="0021481C"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Zużycie energii w ciągu 24 h –1,</w:t>
            </w:r>
            <w:r w:rsidR="004E7B22">
              <w:rPr>
                <w:rFonts w:ascii="Times New Roman" w:hAnsi="Times New Roman" w:cs="Times New Roman"/>
                <w:color w:val="000000"/>
              </w:rPr>
              <w:t>18</w:t>
            </w:r>
            <w:r w:rsidRPr="00E24749">
              <w:rPr>
                <w:rFonts w:ascii="Times New Roman" w:hAnsi="Times New Roman" w:cs="Times New Roman"/>
                <w:color w:val="000000"/>
              </w:rPr>
              <w:t xml:space="preserve">kWh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3134A94" w14:textId="77777777" w:rsidR="00B67775" w:rsidRDefault="00B67775" w:rsidP="00B67775">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620E9C2"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7B470B9" w14:textId="77777777" w:rsidR="00B67775" w:rsidRDefault="00B67775" w:rsidP="00B67775">
            <w:pPr>
              <w:jc w:val="center"/>
            </w:pPr>
            <w:r w:rsidRPr="00AA17C2">
              <w:rPr>
                <w:rFonts w:ascii="Times New Roman" w:eastAsia="Times New Roman" w:hAnsi="Times New Roman" w:cs="Times New Roman"/>
                <w:lang w:eastAsia="ar-SA"/>
              </w:rPr>
              <w:t>----</w:t>
            </w:r>
          </w:p>
        </w:tc>
      </w:tr>
      <w:tr w:rsidR="00B67775" w:rsidRPr="00782102" w14:paraId="10D0F5AA"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0AC840A"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755211FA" w14:textId="009AC698" w:rsidR="00B67775" w:rsidRPr="0021481C"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Układ chłodzenia-dynamiczny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8889350" w14:textId="77777777" w:rsidR="00B67775" w:rsidRDefault="00B67775" w:rsidP="00B67775">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A88543B"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B14320D" w14:textId="77777777" w:rsidR="00B67775" w:rsidRDefault="00B67775" w:rsidP="00B67775">
            <w:pPr>
              <w:jc w:val="center"/>
            </w:pPr>
            <w:r w:rsidRPr="00AA17C2">
              <w:rPr>
                <w:rFonts w:ascii="Times New Roman" w:eastAsia="Times New Roman" w:hAnsi="Times New Roman" w:cs="Times New Roman"/>
                <w:lang w:eastAsia="ar-SA"/>
              </w:rPr>
              <w:t>----</w:t>
            </w:r>
          </w:p>
        </w:tc>
      </w:tr>
      <w:tr w:rsidR="00B67775" w:rsidRPr="00782102" w14:paraId="2C671A75"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B6D4589"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A117D3F" w14:textId="4CC1592F" w:rsidR="00B67775" w:rsidRPr="00D55404"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Odszranianie –automatyczne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BFEC9FB" w14:textId="77777777" w:rsidR="00B67775" w:rsidRDefault="00B67775" w:rsidP="00B67775">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89771D5"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4F6D571" w14:textId="77777777" w:rsidR="00B67775" w:rsidRDefault="00B67775" w:rsidP="00B67775">
            <w:pPr>
              <w:jc w:val="center"/>
            </w:pPr>
            <w:r w:rsidRPr="00AA17C2">
              <w:rPr>
                <w:rFonts w:ascii="Times New Roman" w:eastAsia="Times New Roman" w:hAnsi="Times New Roman" w:cs="Times New Roman"/>
                <w:lang w:eastAsia="ar-SA"/>
              </w:rPr>
              <w:t>----</w:t>
            </w:r>
          </w:p>
        </w:tc>
      </w:tr>
      <w:tr w:rsidR="00B67775" w:rsidRPr="00782102" w14:paraId="3CB0BFB2"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A6EBC25"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5348F69" w14:textId="3087411C" w:rsidR="00B67775" w:rsidRPr="00C122B5"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Zakres temperatury –od +3 °C do +16°C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C6EA348" w14:textId="77777777" w:rsidR="00B67775" w:rsidRDefault="00B67775" w:rsidP="00B67775">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B7AEFD4"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64F565B" w14:textId="77777777" w:rsidR="00B67775" w:rsidRDefault="00B67775" w:rsidP="00B67775">
            <w:pPr>
              <w:jc w:val="center"/>
            </w:pPr>
            <w:r w:rsidRPr="00AA17C2">
              <w:rPr>
                <w:rFonts w:ascii="Times New Roman" w:eastAsia="Times New Roman" w:hAnsi="Times New Roman" w:cs="Times New Roman"/>
                <w:lang w:eastAsia="ar-SA"/>
              </w:rPr>
              <w:t>----</w:t>
            </w:r>
          </w:p>
        </w:tc>
      </w:tr>
      <w:tr w:rsidR="00B67775" w:rsidRPr="00782102" w14:paraId="579E3297"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3B6D2F3"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77C79276" w14:textId="26BB2F82" w:rsidR="00B67775" w:rsidRPr="00C122B5"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Kolor obudowy biały drzw</w:t>
            </w:r>
            <w:r w:rsidR="004E7B22">
              <w:rPr>
                <w:rFonts w:ascii="Times New Roman" w:hAnsi="Times New Roman" w:cs="Times New Roman"/>
                <w:color w:val="000000"/>
              </w:rPr>
              <w:t>i pełne,</w:t>
            </w:r>
            <w:r w:rsidRPr="00E24749">
              <w:rPr>
                <w:rFonts w:ascii="Times New Roman" w:hAnsi="Times New Roman" w:cs="Times New Roman"/>
                <w:color w:val="000000"/>
              </w:rPr>
              <w:t xml:space="preserve"> materiał wnętrza –tworzywo sztuczne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E4A9F12" w14:textId="77777777" w:rsidR="00B67775" w:rsidRDefault="00B67775" w:rsidP="00B67775">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FC54616"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E1E9DF2" w14:textId="77777777" w:rsidR="00B67775" w:rsidRDefault="00B67775" w:rsidP="00B67775">
            <w:pPr>
              <w:jc w:val="center"/>
            </w:pPr>
            <w:r w:rsidRPr="00AA17C2">
              <w:rPr>
                <w:rFonts w:ascii="Times New Roman" w:eastAsia="Times New Roman" w:hAnsi="Times New Roman" w:cs="Times New Roman"/>
                <w:lang w:eastAsia="ar-SA"/>
              </w:rPr>
              <w:t>----</w:t>
            </w:r>
          </w:p>
        </w:tc>
      </w:tr>
      <w:tr w:rsidR="00B67775" w:rsidRPr="00782102" w14:paraId="222189B4"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B07B759"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211D223" w14:textId="69784951" w:rsidR="00B67775" w:rsidRPr="00C122B5"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elektroniczne sterowanie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0B7457C" w14:textId="77777777" w:rsidR="00B67775" w:rsidRDefault="00B67775" w:rsidP="00B67775">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1F16570"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4CD46CB" w14:textId="77777777" w:rsidR="00B67775" w:rsidRDefault="00B67775" w:rsidP="00B67775">
            <w:pPr>
              <w:jc w:val="center"/>
            </w:pPr>
            <w:r w:rsidRPr="00AA17C2">
              <w:rPr>
                <w:rFonts w:ascii="Times New Roman" w:eastAsia="Times New Roman" w:hAnsi="Times New Roman" w:cs="Times New Roman"/>
                <w:lang w:eastAsia="ar-SA"/>
              </w:rPr>
              <w:t>----</w:t>
            </w:r>
          </w:p>
        </w:tc>
      </w:tr>
      <w:tr w:rsidR="00B67775" w:rsidRPr="00782102" w14:paraId="7C3E7BF4"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7BAC7B74"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30912C5" w14:textId="46A189E8" w:rsidR="00B67775" w:rsidRPr="00C122B5"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wyświetlacz </w:t>
            </w:r>
            <w:r>
              <w:rPr>
                <w:rFonts w:ascii="Times New Roman" w:hAnsi="Times New Roman" w:cs="Times New Roman"/>
                <w:color w:val="000000"/>
              </w:rPr>
              <w:t xml:space="preserve">– temperatury </w:t>
            </w:r>
            <w:r w:rsidRPr="00E24749">
              <w:rPr>
                <w:rFonts w:ascii="Times New Roman" w:hAnsi="Times New Roman" w:cs="Times New Roman"/>
                <w:color w:val="000000"/>
              </w:rPr>
              <w:t xml:space="preserve">zewnętrzny cyfrowy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E21CC56" w14:textId="77777777" w:rsidR="00B67775" w:rsidRDefault="00B67775" w:rsidP="00B67775">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1A8BEA1"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1A619F4" w14:textId="77777777" w:rsidR="00B67775" w:rsidRDefault="00B67775" w:rsidP="00B67775">
            <w:pPr>
              <w:jc w:val="center"/>
            </w:pPr>
            <w:r w:rsidRPr="00AA17C2">
              <w:rPr>
                <w:rFonts w:ascii="Times New Roman" w:eastAsia="Times New Roman" w:hAnsi="Times New Roman" w:cs="Times New Roman"/>
                <w:lang w:eastAsia="ar-SA"/>
              </w:rPr>
              <w:t>----</w:t>
            </w:r>
          </w:p>
        </w:tc>
      </w:tr>
      <w:tr w:rsidR="00B67775" w:rsidRPr="00782102" w14:paraId="4239FB5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4264970"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BDC02A9" w14:textId="3E346F2F" w:rsidR="00B67775" w:rsidRPr="00C122B5"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Oświetlenie LED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25EF758" w14:textId="77777777" w:rsidR="00B67775" w:rsidRDefault="00B67775" w:rsidP="00B67775">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43BEAA"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61F65579" w14:textId="77777777" w:rsidR="00B67775" w:rsidRDefault="00B67775" w:rsidP="00B67775">
            <w:pPr>
              <w:jc w:val="center"/>
            </w:pPr>
            <w:r w:rsidRPr="00AA17C2">
              <w:rPr>
                <w:rFonts w:ascii="Times New Roman" w:eastAsia="Times New Roman" w:hAnsi="Times New Roman" w:cs="Times New Roman"/>
                <w:lang w:eastAsia="ar-SA"/>
              </w:rPr>
              <w:t>----</w:t>
            </w:r>
          </w:p>
        </w:tc>
      </w:tr>
      <w:tr w:rsidR="00B67775" w:rsidRPr="00782102" w14:paraId="15ED9730"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56D1B04"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5B24871" w14:textId="7C9A391C" w:rsidR="00B67775" w:rsidRPr="00C122B5"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Alarm optyczny i dźwiękowy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391BE51" w14:textId="77777777" w:rsidR="00B67775" w:rsidRDefault="00B67775" w:rsidP="00B67775">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93EE3CC"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6CB5CFB0" w14:textId="77777777" w:rsidR="00B67775" w:rsidRDefault="00B67775" w:rsidP="00B67775">
            <w:pPr>
              <w:jc w:val="center"/>
            </w:pPr>
            <w:r w:rsidRPr="00AA17C2">
              <w:rPr>
                <w:rFonts w:ascii="Times New Roman" w:eastAsia="Times New Roman" w:hAnsi="Times New Roman" w:cs="Times New Roman"/>
                <w:lang w:eastAsia="ar-SA"/>
              </w:rPr>
              <w:t>----</w:t>
            </w:r>
          </w:p>
        </w:tc>
      </w:tr>
      <w:tr w:rsidR="00B67775" w:rsidRPr="00782102" w14:paraId="381431C0"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6CDD6D7"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1B7DE1B" w14:textId="438DDB9C" w:rsidR="00B67775" w:rsidRPr="00C122B5"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interfejs –RS 485  lub równoważny</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5D09024" w14:textId="77777777" w:rsidR="00B67775" w:rsidRDefault="00B67775" w:rsidP="00B67775">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5D36A937"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50691CD" w14:textId="77777777" w:rsidR="00B67775" w:rsidRDefault="00B67775" w:rsidP="00B67775">
            <w:pPr>
              <w:jc w:val="center"/>
            </w:pPr>
            <w:r w:rsidRPr="00AA17C2">
              <w:rPr>
                <w:rFonts w:ascii="Times New Roman" w:eastAsia="Times New Roman" w:hAnsi="Times New Roman" w:cs="Times New Roman"/>
                <w:lang w:eastAsia="ar-SA"/>
              </w:rPr>
              <w:t>----</w:t>
            </w:r>
          </w:p>
        </w:tc>
      </w:tr>
      <w:tr w:rsidR="00B67775" w:rsidRPr="00782102" w14:paraId="38225B2D"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79C56924"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55F747A" w14:textId="342ED400" w:rsidR="00B67775" w:rsidRPr="00C122B5"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Złącze beznapięciowe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A044376" w14:textId="77777777" w:rsidR="00B67775" w:rsidRDefault="00B67775" w:rsidP="00B67775">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09CE938"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4EAC0400" w14:textId="77777777" w:rsidR="00B67775" w:rsidRDefault="00B67775" w:rsidP="00B67775">
            <w:pPr>
              <w:jc w:val="center"/>
            </w:pPr>
            <w:r w:rsidRPr="00AA17C2">
              <w:rPr>
                <w:rFonts w:ascii="Times New Roman" w:eastAsia="Times New Roman" w:hAnsi="Times New Roman" w:cs="Times New Roman"/>
                <w:lang w:eastAsia="ar-SA"/>
              </w:rPr>
              <w:t>----</w:t>
            </w:r>
          </w:p>
        </w:tc>
      </w:tr>
      <w:tr w:rsidR="00B67775" w:rsidRPr="00782102" w14:paraId="51070D83"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62C255C"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6A1E8A7" w14:textId="0F95646D" w:rsidR="00B67775" w:rsidRPr="00C122B5"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Ilość półek –5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C672B47" w14:textId="77777777" w:rsidR="00B67775" w:rsidRDefault="00B67775" w:rsidP="00B67775">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CF4301E"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EE6A2F9" w14:textId="77777777" w:rsidR="00B67775" w:rsidRDefault="00B67775" w:rsidP="00B67775">
            <w:pPr>
              <w:jc w:val="center"/>
            </w:pPr>
            <w:r w:rsidRPr="00AA17C2">
              <w:rPr>
                <w:rFonts w:ascii="Times New Roman" w:eastAsia="Times New Roman" w:hAnsi="Times New Roman" w:cs="Times New Roman"/>
                <w:lang w:eastAsia="ar-SA"/>
              </w:rPr>
              <w:t>----</w:t>
            </w:r>
          </w:p>
        </w:tc>
      </w:tr>
      <w:tr w:rsidR="00B67775" w:rsidRPr="00782102" w14:paraId="377486AB"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69E3961"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F0BE919" w14:textId="713A5F8B" w:rsidR="00B67775" w:rsidRPr="00C122B5"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Obciążenie półek –45kg.</w:t>
            </w:r>
            <w:r w:rsidRPr="00E24749">
              <w:rPr>
                <w:rFonts w:ascii="Times New Roman" w:hAnsi="Times New Roman" w:cs="Times New Roman"/>
                <w:color w:val="000000"/>
              </w:rPr>
              <w:br w:type="page"/>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6FA3A07" w14:textId="77777777" w:rsidR="00B67775" w:rsidRDefault="00B67775" w:rsidP="00B67775">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890DF22"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8CCE4DC" w14:textId="77777777" w:rsidR="00B67775" w:rsidRDefault="00B67775" w:rsidP="00B67775">
            <w:pPr>
              <w:jc w:val="center"/>
            </w:pPr>
            <w:r w:rsidRPr="00AA17C2">
              <w:rPr>
                <w:rFonts w:ascii="Times New Roman" w:eastAsia="Times New Roman" w:hAnsi="Times New Roman" w:cs="Times New Roman"/>
                <w:lang w:eastAsia="ar-SA"/>
              </w:rPr>
              <w:t>----</w:t>
            </w:r>
          </w:p>
        </w:tc>
      </w:tr>
      <w:tr w:rsidR="00B67775" w:rsidRPr="00782102" w14:paraId="58912843"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C5F112F" w14:textId="77777777" w:rsidR="00B67775" w:rsidRPr="0021481C" w:rsidRDefault="00B67775" w:rsidP="00B67775">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623015B" w14:textId="67704F4E" w:rsidR="00B67775" w:rsidRPr="00C122B5" w:rsidRDefault="00B67775" w:rsidP="00B67775">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Zamek –w wyposażeniu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7F7CC42" w14:textId="77777777" w:rsidR="00B67775" w:rsidRDefault="00B67775" w:rsidP="00B67775">
            <w:pPr>
              <w:jc w:val="center"/>
            </w:pPr>
            <w:r w:rsidRPr="00922CC9">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863F5C3" w14:textId="77777777" w:rsidR="00B67775" w:rsidRPr="0021481C"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DD8285C" w14:textId="77777777" w:rsidR="00B67775" w:rsidRDefault="00B67775" w:rsidP="00B67775">
            <w:pPr>
              <w:jc w:val="center"/>
            </w:pPr>
            <w:r w:rsidRPr="00AA17C2">
              <w:rPr>
                <w:rFonts w:ascii="Times New Roman" w:eastAsia="Times New Roman" w:hAnsi="Times New Roman" w:cs="Times New Roman"/>
                <w:lang w:eastAsia="ar-SA"/>
              </w:rPr>
              <w:t>----</w:t>
            </w:r>
          </w:p>
        </w:tc>
      </w:tr>
      <w:tr w:rsidR="00B67775" w:rsidRPr="00782102" w14:paraId="769E99A5" w14:textId="77777777" w:rsidTr="004E7B22">
        <w:trPr>
          <w:gridAfter w:val="2"/>
          <w:wAfter w:w="8080" w:type="dxa"/>
        </w:trPr>
        <w:tc>
          <w:tcPr>
            <w:tcW w:w="14892" w:type="dxa"/>
            <w:gridSpan w:val="5"/>
            <w:tcBorders>
              <w:top w:val="single" w:sz="4" w:space="0" w:color="000000"/>
              <w:left w:val="single" w:sz="4" w:space="0" w:color="000000"/>
              <w:bottom w:val="single" w:sz="4" w:space="0" w:color="000000"/>
              <w:right w:val="single" w:sz="4" w:space="0" w:color="auto"/>
            </w:tcBorders>
            <w:shd w:val="clear" w:color="auto" w:fill="auto"/>
          </w:tcPr>
          <w:p w14:paraId="0C3F61FB" w14:textId="1A78EDC5" w:rsidR="00B67775" w:rsidRPr="0021481C" w:rsidRDefault="00B67775" w:rsidP="008E5547">
            <w:pPr>
              <w:spacing w:before="60" w:after="60" w:line="240" w:lineRule="auto"/>
              <w:jc w:val="center"/>
              <w:rPr>
                <w:rFonts w:ascii="Times New Roman" w:eastAsia="Times New Roman" w:hAnsi="Times New Roman" w:cs="Times New Roman"/>
              </w:rPr>
            </w:pPr>
            <w:r>
              <w:rPr>
                <w:rFonts w:ascii="Times New Roman" w:eastAsia="Times New Roman" w:hAnsi="Times New Roman" w:cs="Times New Roman"/>
                <w:b/>
              </w:rPr>
              <w:t>Witryna chłodnicza typ3 szt.1</w:t>
            </w:r>
            <w:r w:rsidR="00CA505F">
              <w:rPr>
                <w:rFonts w:ascii="Times New Roman" w:eastAsia="Times New Roman" w:hAnsi="Times New Roman" w:cs="Times New Roman"/>
                <w:b/>
              </w:rPr>
              <w:t xml:space="preserve"> </w:t>
            </w:r>
          </w:p>
        </w:tc>
      </w:tr>
      <w:tr w:rsidR="004E7B22" w:rsidRPr="00782102" w14:paraId="43F483EC"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D794960" w14:textId="77777777" w:rsidR="004E7B22" w:rsidRPr="0021481C" w:rsidRDefault="004E7B22" w:rsidP="004E7B22">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69367A4" w14:textId="2BA9D5EF" w:rsidR="004E7B22" w:rsidRPr="0021481C" w:rsidRDefault="004E7B22" w:rsidP="004E7B22">
            <w:pPr>
              <w:spacing w:before="60" w:after="60" w:line="240" w:lineRule="auto"/>
              <w:rPr>
                <w:rFonts w:ascii="Times New Roman" w:eastAsia="Times New Roman" w:hAnsi="Times New Roman" w:cs="Times New Roman"/>
              </w:rPr>
            </w:pPr>
            <w:r w:rsidRPr="00637263">
              <w:rPr>
                <w:rFonts w:ascii="Garamond" w:eastAsia="Times New Roman" w:hAnsi="Garamond" w:cs="Times New Roman"/>
                <w:color w:val="000000"/>
              </w:rPr>
              <w:t>Witryna chłodnicza laboratoryjna, dwudrzwiowa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FFBC8FC" w14:textId="77777777" w:rsidR="004E7B22" w:rsidRPr="0021481C" w:rsidRDefault="004E7B22" w:rsidP="004E7B22">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95A2D2F" w14:textId="77777777" w:rsidR="004E7B22" w:rsidRPr="0021481C" w:rsidRDefault="004E7B22" w:rsidP="004E7B22">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3844269" w14:textId="77777777" w:rsidR="004E7B22" w:rsidRPr="0021481C" w:rsidRDefault="004E7B22" w:rsidP="004E7B22">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E7B22" w:rsidRPr="00782102" w14:paraId="3990FF10"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675BD0B" w14:textId="77777777" w:rsidR="004E7B22" w:rsidRPr="0021481C" w:rsidRDefault="004E7B22" w:rsidP="004E7B22">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DE20D56" w14:textId="6FE25D84" w:rsidR="004E7B22" w:rsidRPr="0021481C" w:rsidRDefault="004E7B22" w:rsidP="004E7B22">
            <w:pPr>
              <w:spacing w:before="60" w:after="60" w:line="240" w:lineRule="auto"/>
              <w:rPr>
                <w:rFonts w:ascii="Times New Roman" w:eastAsia="Times New Roman" w:hAnsi="Times New Roman" w:cs="Times New Roman"/>
              </w:rPr>
            </w:pPr>
            <w:r>
              <w:rPr>
                <w:rFonts w:ascii="Garamond" w:eastAsia="Times New Roman" w:hAnsi="Garamond" w:cs="Times New Roman"/>
                <w:color w:val="000000"/>
              </w:rPr>
              <w:t xml:space="preserve">Drzwi przeszklone,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4267AE1" w14:textId="77777777" w:rsidR="004E7B22" w:rsidRPr="0021481C" w:rsidRDefault="004E7B22" w:rsidP="004E7B22">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344CD05" w14:textId="77777777" w:rsidR="004E7B22" w:rsidRPr="0021481C" w:rsidRDefault="004E7B22" w:rsidP="004E7B22">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17A3D5E" w14:textId="77777777" w:rsidR="004E7B22" w:rsidRPr="0021481C" w:rsidRDefault="004E7B22" w:rsidP="004E7B22">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E7B22" w:rsidRPr="00782102" w14:paraId="6CB15382"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A95E055" w14:textId="77777777" w:rsidR="004E7B22" w:rsidRPr="0021481C" w:rsidRDefault="004E7B22" w:rsidP="004E7B22">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2CBD65A" w14:textId="492DDB80" w:rsidR="004E7B22" w:rsidRPr="0021481C" w:rsidRDefault="004E7B22" w:rsidP="004E7B22">
            <w:pPr>
              <w:spacing w:before="60" w:after="60" w:line="240" w:lineRule="auto"/>
              <w:rPr>
                <w:rFonts w:ascii="Times New Roman" w:eastAsia="Times New Roman" w:hAnsi="Times New Roman" w:cs="Times New Roman"/>
              </w:rPr>
            </w:pPr>
            <w:r w:rsidRPr="00637263">
              <w:rPr>
                <w:rFonts w:ascii="Garamond" w:eastAsia="Times New Roman" w:hAnsi="Garamond" w:cs="Times New Roman"/>
                <w:color w:val="000000"/>
              </w:rPr>
              <w:t xml:space="preserve">Korpus lakierowany.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0EAFA62" w14:textId="77777777" w:rsidR="004E7B22" w:rsidRPr="0021481C" w:rsidRDefault="004E7B22" w:rsidP="004E7B22">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1946A93" w14:textId="77777777" w:rsidR="004E7B22" w:rsidRPr="0021481C" w:rsidRDefault="004E7B22" w:rsidP="004E7B22">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5C9759A" w14:textId="77777777" w:rsidR="004E7B22" w:rsidRPr="0021481C" w:rsidRDefault="004E7B22" w:rsidP="004E7B22">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E7B22" w:rsidRPr="00782102" w14:paraId="15E4742D"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9DD95C4" w14:textId="77777777" w:rsidR="004E7B22" w:rsidRPr="0021481C" w:rsidRDefault="004E7B22" w:rsidP="004E7B22">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74C75DA3" w14:textId="7F4A9DC8" w:rsidR="004E7B22" w:rsidRPr="0021481C" w:rsidRDefault="004E7B22" w:rsidP="004E7B22">
            <w:pPr>
              <w:spacing w:before="60" w:after="60" w:line="240" w:lineRule="auto"/>
              <w:rPr>
                <w:rFonts w:ascii="Times New Roman" w:eastAsia="Times New Roman" w:hAnsi="Times New Roman" w:cs="Times New Roman"/>
              </w:rPr>
            </w:pPr>
            <w:r w:rsidRPr="00637263">
              <w:rPr>
                <w:rFonts w:ascii="Garamond" w:eastAsia="Times New Roman" w:hAnsi="Garamond" w:cs="Times New Roman"/>
                <w:color w:val="000000"/>
              </w:rPr>
              <w:t xml:space="preserve">Wnętrze stal nierdzewna.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F602376" w14:textId="77777777" w:rsidR="004E7B22" w:rsidRPr="0021481C" w:rsidRDefault="004E7B22" w:rsidP="004E7B22">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63D396A" w14:textId="77777777" w:rsidR="004E7B22" w:rsidRPr="0021481C" w:rsidRDefault="004E7B22" w:rsidP="004E7B22">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5D05F4A" w14:textId="77777777" w:rsidR="004E7B22" w:rsidRPr="0021481C" w:rsidRDefault="004E7B22" w:rsidP="004E7B22">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E7B22" w:rsidRPr="00782102" w14:paraId="5E0E7671"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7849911A" w14:textId="77777777" w:rsidR="004E7B22" w:rsidRPr="0021481C" w:rsidRDefault="004E7B22" w:rsidP="004E7B22">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9507979" w14:textId="6C93EB27" w:rsidR="004E7B22" w:rsidRPr="0021481C" w:rsidRDefault="004E7B22" w:rsidP="004E7B22">
            <w:pPr>
              <w:spacing w:before="60" w:after="60" w:line="240" w:lineRule="auto"/>
              <w:rPr>
                <w:rFonts w:ascii="Times New Roman" w:eastAsia="Times New Roman" w:hAnsi="Times New Roman" w:cs="Times New Roman"/>
              </w:rPr>
            </w:pPr>
            <w:r w:rsidRPr="00637263">
              <w:rPr>
                <w:rFonts w:ascii="Garamond" w:eastAsia="Times New Roman" w:hAnsi="Garamond" w:cs="Times New Roman"/>
                <w:color w:val="000000"/>
              </w:rPr>
              <w:t>Elektroniczne sterowanie z cyfrowym wyświetlaczem</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F50E781" w14:textId="77777777" w:rsidR="004E7B22" w:rsidRDefault="004E7B22" w:rsidP="004E7B22">
            <w:pPr>
              <w:jc w:val="cente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DCE23D1" w14:textId="77777777" w:rsidR="004E7B22" w:rsidRPr="0021481C" w:rsidRDefault="004E7B22" w:rsidP="004E7B22">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840EE9B" w14:textId="77777777" w:rsidR="004E7B22" w:rsidRDefault="004E7B22" w:rsidP="004E7B22">
            <w:pPr>
              <w:jc w:val="center"/>
            </w:pPr>
            <w:r w:rsidRPr="00A051FF">
              <w:rPr>
                <w:rFonts w:ascii="Times New Roman" w:eastAsia="Times New Roman" w:hAnsi="Times New Roman" w:cs="Times New Roman"/>
                <w:lang w:eastAsia="ar-SA"/>
              </w:rPr>
              <w:t>----</w:t>
            </w:r>
          </w:p>
        </w:tc>
      </w:tr>
      <w:tr w:rsidR="004E7B22" w:rsidRPr="00782102" w14:paraId="68BAA797"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A3694B0" w14:textId="77777777" w:rsidR="004E7B22" w:rsidRPr="0021481C" w:rsidRDefault="004E7B22" w:rsidP="004E7B22">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AF2FEAE" w14:textId="053619D1" w:rsidR="004E7B22" w:rsidRPr="0021481C" w:rsidRDefault="004E7B22" w:rsidP="004E7B22">
            <w:pPr>
              <w:spacing w:before="60" w:after="60" w:line="240" w:lineRule="auto"/>
              <w:rPr>
                <w:rFonts w:ascii="Times New Roman" w:eastAsia="Times New Roman" w:hAnsi="Times New Roman" w:cs="Times New Roman"/>
              </w:rPr>
            </w:pPr>
            <w:r w:rsidRPr="00637263">
              <w:rPr>
                <w:rFonts w:ascii="Garamond" w:eastAsia="Times New Roman" w:hAnsi="Garamond" w:cs="Times New Roman"/>
                <w:color w:val="000000"/>
              </w:rPr>
              <w:t xml:space="preserve">Wymuszony obieg powietrza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7210B6A" w14:textId="77777777" w:rsidR="004E7B22" w:rsidRDefault="004E7B22" w:rsidP="004E7B22">
            <w:pPr>
              <w:jc w:val="cente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9BFAFCF" w14:textId="77777777" w:rsidR="004E7B22" w:rsidRPr="0021481C" w:rsidRDefault="004E7B22" w:rsidP="004E7B22">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9C86AEC" w14:textId="77777777" w:rsidR="004E7B22" w:rsidRDefault="004E7B22" w:rsidP="004E7B22">
            <w:pPr>
              <w:jc w:val="center"/>
            </w:pPr>
            <w:r w:rsidRPr="00A051FF">
              <w:rPr>
                <w:rFonts w:ascii="Times New Roman" w:eastAsia="Times New Roman" w:hAnsi="Times New Roman" w:cs="Times New Roman"/>
                <w:lang w:eastAsia="ar-SA"/>
              </w:rPr>
              <w:t>----</w:t>
            </w:r>
          </w:p>
        </w:tc>
      </w:tr>
      <w:tr w:rsidR="004E7B22" w:rsidRPr="00782102" w14:paraId="46C1728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BBC2D1C" w14:textId="77777777" w:rsidR="004E7B22" w:rsidRPr="0021481C" w:rsidRDefault="004E7B22" w:rsidP="004E7B22">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D1B8288" w14:textId="4197A294" w:rsidR="004E7B22" w:rsidRPr="004E7B22" w:rsidRDefault="004E7B22" w:rsidP="004E7B22">
            <w:pPr>
              <w:spacing w:before="60" w:after="60" w:line="240" w:lineRule="auto"/>
              <w:rPr>
                <w:rFonts w:ascii="Times New Roman" w:eastAsia="Times New Roman" w:hAnsi="Times New Roman" w:cs="Times New Roman"/>
              </w:rPr>
            </w:pPr>
            <w:r w:rsidRPr="004E7B22">
              <w:rPr>
                <w:rFonts w:ascii="Garamond" w:eastAsia="Calibri" w:hAnsi="Garamond" w:cs="Times New Roman"/>
                <w:lang w:eastAsia="pl-PL"/>
              </w:rPr>
              <w:t>Posiadająca kółka jezdne (w tym 2 z hamulcem) i wyposażone dodatkowo w nóżki regulacyjne poziomujące.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36B82D0" w14:textId="77777777" w:rsidR="004E7B22" w:rsidRDefault="004E7B22" w:rsidP="004E7B22">
            <w:pPr>
              <w:jc w:val="cente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E860C26" w14:textId="77777777" w:rsidR="004E7B22" w:rsidRPr="0021481C" w:rsidRDefault="004E7B22" w:rsidP="004E7B22">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78CFC8D" w14:textId="77777777" w:rsidR="004E7B22" w:rsidRDefault="004E7B22" w:rsidP="004E7B22">
            <w:pPr>
              <w:jc w:val="center"/>
            </w:pPr>
            <w:r w:rsidRPr="00A051FF">
              <w:rPr>
                <w:rFonts w:ascii="Times New Roman" w:eastAsia="Times New Roman" w:hAnsi="Times New Roman" w:cs="Times New Roman"/>
                <w:lang w:eastAsia="ar-SA"/>
              </w:rPr>
              <w:t>----</w:t>
            </w:r>
          </w:p>
        </w:tc>
      </w:tr>
      <w:tr w:rsidR="004E7B22" w:rsidRPr="00782102" w14:paraId="01936E5D"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653A5EC" w14:textId="77777777" w:rsidR="004E7B22" w:rsidRPr="0021481C" w:rsidRDefault="004E7B22" w:rsidP="004E7B22">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52111265" w14:textId="3150EF63" w:rsidR="004E7B22" w:rsidRPr="00C122B5" w:rsidRDefault="004E7B22" w:rsidP="004E7B22">
            <w:pPr>
              <w:spacing w:before="60" w:after="60" w:line="240" w:lineRule="auto"/>
              <w:rPr>
                <w:rFonts w:ascii="Times New Roman" w:eastAsia="Times New Roman" w:hAnsi="Times New Roman" w:cs="Times New Roman"/>
              </w:rPr>
            </w:pPr>
            <w:r w:rsidRPr="00637263">
              <w:rPr>
                <w:rFonts w:ascii="Garamond" w:eastAsia="Times New Roman" w:hAnsi="Garamond" w:cs="Times New Roman"/>
                <w:color w:val="000000"/>
              </w:rPr>
              <w:t xml:space="preserve">Wnętrze z oświetleniem.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3FB875A" w14:textId="77777777" w:rsidR="004E7B22" w:rsidRDefault="004E7B22" w:rsidP="004E7B22">
            <w:pPr>
              <w:jc w:val="cente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3847FA9" w14:textId="77777777" w:rsidR="004E7B22" w:rsidRPr="0021481C" w:rsidRDefault="004E7B22" w:rsidP="004E7B22">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D222287" w14:textId="77777777" w:rsidR="004E7B22" w:rsidRDefault="004E7B22" w:rsidP="004E7B22">
            <w:pPr>
              <w:jc w:val="center"/>
            </w:pPr>
            <w:r w:rsidRPr="00A051FF">
              <w:rPr>
                <w:rFonts w:ascii="Times New Roman" w:eastAsia="Times New Roman" w:hAnsi="Times New Roman" w:cs="Times New Roman"/>
                <w:lang w:eastAsia="ar-SA"/>
              </w:rPr>
              <w:t>----</w:t>
            </w:r>
          </w:p>
        </w:tc>
      </w:tr>
      <w:tr w:rsidR="007B5993" w:rsidRPr="00782102" w14:paraId="09D81B85"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2A13A7B" w14:textId="77777777" w:rsidR="007B5993" w:rsidRPr="0021481C" w:rsidRDefault="007B5993" w:rsidP="007B5993">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6E4D4DC8" w14:textId="08FC798B" w:rsidR="007B5993" w:rsidRPr="00C122B5" w:rsidRDefault="007B5993" w:rsidP="007B5993">
            <w:pPr>
              <w:spacing w:before="60" w:after="60" w:line="240" w:lineRule="auto"/>
              <w:rPr>
                <w:rFonts w:ascii="Times New Roman" w:eastAsia="Times New Roman" w:hAnsi="Times New Roman" w:cs="Times New Roman"/>
              </w:rPr>
            </w:pPr>
            <w:r w:rsidRPr="00637263">
              <w:rPr>
                <w:rFonts w:ascii="Garamond" w:eastAsia="Times New Roman" w:hAnsi="Garamond" w:cs="Times New Roman"/>
                <w:color w:val="000000"/>
              </w:rPr>
              <w:t>Zamykana zamkiem kluczowym.</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6ADEE57" w14:textId="5302D178" w:rsidR="007B5993" w:rsidRPr="000C1B02"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99D3CAB" w14:textId="77777777" w:rsidR="007B5993" w:rsidRPr="0021481C" w:rsidRDefault="007B5993" w:rsidP="007B5993">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02D6DC0" w14:textId="2E2AD47E" w:rsidR="007B5993" w:rsidRPr="00A051FF"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37928713"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7EEB030F" w14:textId="77777777" w:rsidR="007B5993" w:rsidRPr="0021481C" w:rsidRDefault="007B5993" w:rsidP="007B5993">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8E154A2" w14:textId="58CF8E81" w:rsidR="007B5993" w:rsidRPr="00C122B5" w:rsidRDefault="007B5993" w:rsidP="007B5993">
            <w:pPr>
              <w:spacing w:before="60" w:after="60" w:line="240" w:lineRule="auto"/>
              <w:rPr>
                <w:rFonts w:ascii="Times New Roman" w:eastAsia="Times New Roman" w:hAnsi="Times New Roman" w:cs="Times New Roman"/>
              </w:rPr>
            </w:pPr>
            <w:r w:rsidRPr="00637263">
              <w:rPr>
                <w:rFonts w:ascii="Garamond" w:eastAsia="Times New Roman" w:hAnsi="Garamond" w:cs="Times New Roman"/>
                <w:color w:val="000000"/>
              </w:rPr>
              <w:t xml:space="preserve">Funkcja automatycznego odszraniania.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77879D6" w14:textId="3C26AED4" w:rsidR="007B5993" w:rsidRPr="000C1B02"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3E6B5F3" w14:textId="77777777" w:rsidR="007B5993" w:rsidRPr="0021481C" w:rsidRDefault="007B5993" w:rsidP="007B5993">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44DEEF63" w14:textId="330DD8AD" w:rsidR="007B5993" w:rsidRPr="00A051FF"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3C27C31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80DF73E" w14:textId="77777777" w:rsidR="007B5993" w:rsidRPr="0021481C" w:rsidRDefault="007B5993" w:rsidP="007B5993">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3AD2DACB" w14:textId="7B92D75D" w:rsidR="007B5993" w:rsidRPr="00C122B5" w:rsidRDefault="007B5993" w:rsidP="007B5993">
            <w:pPr>
              <w:spacing w:before="60" w:after="60" w:line="240" w:lineRule="auto"/>
              <w:rPr>
                <w:rFonts w:ascii="Times New Roman" w:eastAsia="Times New Roman" w:hAnsi="Times New Roman" w:cs="Times New Roman"/>
              </w:rPr>
            </w:pPr>
            <w:r w:rsidRPr="00637263">
              <w:rPr>
                <w:rFonts w:ascii="Garamond" w:eastAsia="Times New Roman" w:hAnsi="Garamond" w:cs="Times New Roman"/>
                <w:color w:val="000000"/>
              </w:rPr>
              <w:t xml:space="preserve">Alarmy dźwiękowe </w:t>
            </w:r>
            <w:r>
              <w:rPr>
                <w:rFonts w:ascii="Garamond" w:eastAsia="Times New Roman" w:hAnsi="Garamond" w:cs="Times New Roman"/>
                <w:color w:val="000000"/>
              </w:rPr>
              <w:t xml:space="preserve">przekroczenia zadanych progów </w:t>
            </w:r>
            <w:r w:rsidRPr="00637263">
              <w:rPr>
                <w:rFonts w:ascii="Garamond" w:eastAsia="Times New Roman" w:hAnsi="Garamond" w:cs="Times New Roman"/>
                <w:color w:val="000000"/>
              </w:rPr>
              <w:t>temperatur</w:t>
            </w:r>
            <w:r>
              <w:rPr>
                <w:rFonts w:ascii="Garamond" w:eastAsia="Times New Roman" w:hAnsi="Garamond" w:cs="Times New Roman"/>
                <w:color w:val="000000"/>
              </w:rPr>
              <w:t xml:space="preserve">, </w:t>
            </w:r>
            <w:r w:rsidRPr="00637263">
              <w:rPr>
                <w:rFonts w:ascii="Garamond" w:eastAsia="Times New Roman" w:hAnsi="Garamond" w:cs="Times New Roman"/>
                <w:color w:val="000000"/>
              </w:rPr>
              <w:t>otwartych drzwi.</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6206C59" w14:textId="353E40A3" w:rsidR="007B5993" w:rsidRPr="000C1B02"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4E95A90" w14:textId="77777777" w:rsidR="007B5993" w:rsidRPr="0021481C" w:rsidRDefault="007B5993" w:rsidP="007B5993">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6744240C" w14:textId="30427440" w:rsidR="007B5993" w:rsidRPr="00A051FF"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5B6BA5B1"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A27B96C" w14:textId="77777777" w:rsidR="007B5993" w:rsidRPr="0021481C" w:rsidRDefault="007B5993" w:rsidP="007B5993">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1014618" w14:textId="5306F1A3" w:rsidR="007B5993" w:rsidRPr="00C122B5" w:rsidRDefault="007B5993" w:rsidP="007B5993">
            <w:pPr>
              <w:spacing w:before="60" w:after="60" w:line="240" w:lineRule="auto"/>
              <w:rPr>
                <w:rFonts w:ascii="Times New Roman" w:eastAsia="Times New Roman" w:hAnsi="Times New Roman" w:cs="Times New Roman"/>
              </w:rPr>
            </w:pPr>
            <w:r w:rsidRPr="00637263">
              <w:rPr>
                <w:rFonts w:ascii="Garamond" w:eastAsia="Times New Roman" w:hAnsi="Garamond" w:cs="Times New Roman"/>
                <w:color w:val="000000"/>
              </w:rPr>
              <w:t xml:space="preserve">Wymiary </w:t>
            </w:r>
            <w:r w:rsidRPr="004E7B22">
              <w:rPr>
                <w:rFonts w:ascii="Garamond" w:eastAsia="Times New Roman" w:hAnsi="Garamond" w:cs="Times New Roman"/>
              </w:rPr>
              <w:t xml:space="preserve">zewnętrzne  </w:t>
            </w:r>
            <w:r w:rsidRPr="004E7B22">
              <w:rPr>
                <w:rFonts w:ascii="Garamond" w:eastAsia="Calibri" w:hAnsi="Garamond" w:cs="Times New Roman"/>
                <w:lang w:eastAsia="pl-PL"/>
              </w:rPr>
              <w:t xml:space="preserve">1480x872x1995mm, o pojemności 1160 l, zakres temperatur od 2 do 10 </w:t>
            </w:r>
            <w:r w:rsidRPr="004E7B22">
              <w:rPr>
                <w:rFonts w:ascii="Times New Roman" w:eastAsia="Calibri" w:hAnsi="Times New Roman" w:cs="Times New Roman"/>
                <w:lang w:eastAsia="pl-PL"/>
              </w:rPr>
              <w:t xml:space="preserve">st. </w:t>
            </w:r>
            <w:r w:rsidRPr="004E7B22">
              <w:rPr>
                <w:rFonts w:ascii="Garamond" w:eastAsia="Calibri" w:hAnsi="Garamond" w:cs="Times New Roman"/>
                <w:lang w:eastAsia="pl-PL"/>
              </w:rPr>
              <w:t>C</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8EAC2BC" w14:textId="00727639" w:rsidR="007B5993" w:rsidRPr="000C1B02"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13D9317" w14:textId="77777777" w:rsidR="007B5993" w:rsidRPr="0021481C" w:rsidRDefault="007B5993" w:rsidP="007B5993">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240CFAC" w14:textId="422E1A4F" w:rsidR="007B5993" w:rsidRPr="00A051FF"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102C8501"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6CFFD49" w14:textId="77777777" w:rsidR="007B5993" w:rsidRPr="0021481C" w:rsidRDefault="007B5993" w:rsidP="007B5993">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0434C20C" w14:textId="406F3341" w:rsidR="007B5993" w:rsidRPr="00C122B5" w:rsidRDefault="007B5993" w:rsidP="007B5993">
            <w:pPr>
              <w:spacing w:before="60" w:after="60" w:line="240" w:lineRule="auto"/>
              <w:rPr>
                <w:rFonts w:ascii="Times New Roman" w:eastAsia="Times New Roman" w:hAnsi="Times New Roman" w:cs="Times New Roman"/>
              </w:rPr>
            </w:pPr>
            <w:r w:rsidRPr="00853A6F">
              <w:rPr>
                <w:rFonts w:ascii="Garamond" w:eastAsia="Times New Roman" w:hAnsi="Garamond" w:cs="Times New Roman"/>
                <w:color w:val="000000"/>
              </w:rPr>
              <w:t xml:space="preserve">Na wyposażeniu min </w:t>
            </w:r>
            <w:r w:rsidRPr="004E7B22">
              <w:rPr>
                <w:rFonts w:ascii="Garamond" w:eastAsia="Times New Roman" w:hAnsi="Garamond" w:cs="Times New Roman"/>
              </w:rPr>
              <w:t>poziomów półek tj. 12 sztuk półek</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70508BE" w14:textId="7DB42BFA" w:rsidR="007B5993" w:rsidRPr="000C1B02"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72D5EAE" w14:textId="77777777" w:rsidR="007B5993" w:rsidRPr="0021481C" w:rsidRDefault="007B5993" w:rsidP="007B5993">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42960437" w14:textId="040814FA" w:rsidR="007B5993" w:rsidRPr="00A051FF"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4E7B22" w:rsidRPr="00782102" w14:paraId="0C249117" w14:textId="1FA66155" w:rsidTr="004E7B22">
        <w:tc>
          <w:tcPr>
            <w:tcW w:w="14892" w:type="dxa"/>
            <w:gridSpan w:val="5"/>
            <w:tcBorders>
              <w:top w:val="single" w:sz="4" w:space="0" w:color="000000"/>
              <w:left w:val="single" w:sz="4" w:space="0" w:color="000000"/>
              <w:bottom w:val="single" w:sz="4" w:space="0" w:color="000000"/>
              <w:right w:val="single" w:sz="4" w:space="0" w:color="auto"/>
            </w:tcBorders>
            <w:shd w:val="clear" w:color="auto" w:fill="auto"/>
          </w:tcPr>
          <w:p w14:paraId="0FFD86AF" w14:textId="2C466E4B" w:rsidR="004E7B22" w:rsidRPr="0015026F" w:rsidRDefault="004E7B22" w:rsidP="008E5547">
            <w:pPr>
              <w:spacing w:before="60" w:after="60" w:line="240" w:lineRule="auto"/>
              <w:jc w:val="center"/>
              <w:rPr>
                <w:rFonts w:ascii="Times New Roman" w:eastAsia="Times New Roman" w:hAnsi="Times New Roman" w:cs="Times New Roman"/>
                <w:b/>
              </w:rPr>
            </w:pPr>
            <w:r w:rsidRPr="00B853D2">
              <w:rPr>
                <w:rFonts w:ascii="Times New Roman" w:eastAsia="Times New Roman" w:hAnsi="Times New Roman" w:cs="Times New Roman"/>
                <w:b/>
                <w:lang w:eastAsia="ar-SA"/>
              </w:rPr>
              <w:t>lodówka medyczna wysoka (Uf2) szt.2</w:t>
            </w:r>
            <w:r w:rsidR="00CA505F">
              <w:rPr>
                <w:rFonts w:ascii="Times New Roman" w:eastAsia="Times New Roman" w:hAnsi="Times New Roman" w:cs="Times New Roman"/>
                <w:b/>
                <w:lang w:eastAsia="ar-SA"/>
              </w:rPr>
              <w:t xml:space="preserve">   </w:t>
            </w:r>
          </w:p>
        </w:tc>
        <w:tc>
          <w:tcPr>
            <w:tcW w:w="8080" w:type="dxa"/>
            <w:gridSpan w:val="2"/>
            <w:vAlign w:val="center"/>
          </w:tcPr>
          <w:p w14:paraId="4CF0ABA1" w14:textId="7748EEB0" w:rsidR="004E7B22" w:rsidRPr="00782102" w:rsidRDefault="004E7B22" w:rsidP="004E7B22"/>
        </w:tc>
      </w:tr>
      <w:tr w:rsidR="007B0D9D" w:rsidRPr="00782102" w14:paraId="3C512E36"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71DED018"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2F2D7EE" w14:textId="4FE9CECD" w:rsidR="007B0D9D" w:rsidRDefault="007B0D9D" w:rsidP="007B0D9D">
            <w:pPr>
              <w:spacing w:before="60" w:after="60" w:line="240" w:lineRule="auto"/>
              <w:rPr>
                <w:rFonts w:ascii="Times New Roman" w:hAnsi="Times New Roman" w:cs="Times New Roman"/>
                <w:color w:val="000000"/>
              </w:rPr>
            </w:pPr>
            <w:r w:rsidRPr="00E24749">
              <w:rPr>
                <w:rFonts w:ascii="Times New Roman" w:hAnsi="Times New Roman" w:cs="Times New Roman"/>
                <w:color w:val="000000"/>
              </w:rPr>
              <w:t>Pojemność  brutto/ netto-3</w:t>
            </w:r>
            <w:r>
              <w:rPr>
                <w:rFonts w:ascii="Times New Roman" w:hAnsi="Times New Roman" w:cs="Times New Roman"/>
                <w:color w:val="000000"/>
              </w:rPr>
              <w:t>10</w:t>
            </w:r>
            <w:r w:rsidRPr="00E24749">
              <w:rPr>
                <w:rFonts w:ascii="Times New Roman" w:hAnsi="Times New Roman" w:cs="Times New Roman"/>
                <w:color w:val="000000"/>
              </w:rPr>
              <w:t xml:space="preserve">/ </w:t>
            </w:r>
            <w:r>
              <w:rPr>
                <w:rFonts w:ascii="Times New Roman" w:hAnsi="Times New Roman" w:cs="Times New Roman"/>
                <w:color w:val="000000"/>
              </w:rPr>
              <w:t>284</w:t>
            </w:r>
            <w:r w:rsidRPr="00E24749">
              <w:rPr>
                <w:rFonts w:ascii="Times New Roman" w:hAnsi="Times New Roman" w:cs="Times New Roman"/>
                <w:color w:val="000000"/>
              </w:rPr>
              <w:t xml:space="preserve">l. (-5%) </w:t>
            </w:r>
            <w:r w:rsidRPr="00E24749">
              <w:rPr>
                <w:rFonts w:ascii="Times New Roman" w:hAnsi="Times New Roman" w:cs="Times New Roman"/>
                <w:color w:val="000000"/>
              </w:rPr>
              <w:br w:type="page"/>
            </w:r>
            <w:r w:rsidRPr="00E24749">
              <w:rPr>
                <w:rFonts w:ascii="Times New Roman" w:hAnsi="Times New Roman" w:cs="Times New Roman"/>
                <w:color w:val="000000"/>
              </w:rPr>
              <w:br w:type="page"/>
            </w:r>
          </w:p>
          <w:p w14:paraId="0BE21BC6" w14:textId="4B8B12E9" w:rsidR="007B0D9D" w:rsidRPr="007B0D9D" w:rsidRDefault="007B0D9D" w:rsidP="007B0D9D">
            <w:pPr>
              <w:pStyle w:val="Zawartotabeli"/>
              <w:snapToGrid w:val="0"/>
              <w:rPr>
                <w:sz w:val="20"/>
                <w:szCs w:val="20"/>
              </w:rPr>
            </w:pPr>
            <w:r>
              <w:rPr>
                <w:sz w:val="20"/>
                <w:szCs w:val="2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503E23"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D6CC24C" w14:textId="2501F0EA"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66A192"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5B98794B"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166B519"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C3E2DA4" w14:textId="32A9FA28" w:rsidR="007B0D9D" w:rsidRPr="0021481C"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Wymiary zewn. w mm. ( SxGxW)-600/615/1840 (-5%)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869B0D6"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9B1EDCA"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9FC355F"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4A26B614"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3720EC9"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9ADF502" w14:textId="35BB13F3" w:rsidR="007B0D9D" w:rsidRPr="0021481C"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Zużycie energii w ciągu 24 h –1,</w:t>
            </w:r>
            <w:r>
              <w:rPr>
                <w:rFonts w:ascii="Times New Roman" w:hAnsi="Times New Roman" w:cs="Times New Roman"/>
                <w:color w:val="000000"/>
              </w:rPr>
              <w:t>309</w:t>
            </w:r>
            <w:r w:rsidRPr="00E24749">
              <w:rPr>
                <w:rFonts w:ascii="Times New Roman" w:hAnsi="Times New Roman" w:cs="Times New Roman"/>
                <w:color w:val="000000"/>
              </w:rPr>
              <w:t xml:space="preserve">Wh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9D2C36"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5B5EF54"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FAB4FF1"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0AA4041C"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A23FBD3"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180B055" w14:textId="36B26A11" w:rsidR="007B0D9D" w:rsidRPr="0021481C"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Układ chłodzenia-</w:t>
            </w:r>
            <w:r>
              <w:rPr>
                <w:rFonts w:ascii="Times New Roman" w:hAnsi="Times New Roman" w:cs="Times New Roman"/>
                <w:color w:val="000000"/>
              </w:rPr>
              <w:t>statyczny</w:t>
            </w:r>
            <w:r w:rsidRPr="00E24749">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0F98F30"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F6E3E7"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A91E8FD"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10C67E01"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13E639D"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18055C6" w14:textId="050A586E"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Odszranianie –</w:t>
            </w:r>
            <w:r>
              <w:rPr>
                <w:rFonts w:ascii="Times New Roman" w:hAnsi="Times New Roman" w:cs="Times New Roman"/>
                <w:color w:val="000000"/>
              </w:rPr>
              <w:t>manualne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36781AC"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4E656D0"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FDF9E3F" w14:textId="48B057D5" w:rsidR="007B0D9D" w:rsidRDefault="007B0D9D" w:rsidP="007B0D9D">
            <w:pPr>
              <w:jc w:val="center"/>
            </w:pPr>
          </w:p>
        </w:tc>
      </w:tr>
      <w:tr w:rsidR="007B0D9D" w:rsidRPr="00782102" w14:paraId="499341D8"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9DC98CC"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EDE98F0" w14:textId="73C43EA8"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Zakres temperatury –od </w:t>
            </w:r>
            <w:r>
              <w:rPr>
                <w:rFonts w:ascii="Times New Roman" w:hAnsi="Times New Roman" w:cs="Times New Roman"/>
                <w:color w:val="000000"/>
              </w:rPr>
              <w:t>-9</w:t>
            </w:r>
            <w:r w:rsidRPr="00E24749">
              <w:rPr>
                <w:rFonts w:ascii="Times New Roman" w:hAnsi="Times New Roman" w:cs="Times New Roman"/>
                <w:color w:val="000000"/>
              </w:rPr>
              <w:t xml:space="preserve"> °C do </w:t>
            </w:r>
            <w:r>
              <w:rPr>
                <w:rFonts w:ascii="Times New Roman" w:hAnsi="Times New Roman" w:cs="Times New Roman"/>
                <w:color w:val="000000"/>
              </w:rPr>
              <w:t>-30</w:t>
            </w:r>
            <w:r w:rsidRPr="00E24749">
              <w:rPr>
                <w:rFonts w:ascii="Times New Roman" w:hAnsi="Times New Roman" w:cs="Times New Roman"/>
                <w:color w:val="000000"/>
              </w:rPr>
              <w:t xml:space="preserve">°C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C9DE5F7"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8BDFBE"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113398A"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5660169A"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151C5B9"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91B2446" w14:textId="6583AFB4"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Kolor obudowy biały drzw</w:t>
            </w:r>
            <w:r>
              <w:rPr>
                <w:rFonts w:ascii="Times New Roman" w:hAnsi="Times New Roman" w:cs="Times New Roman"/>
                <w:color w:val="000000"/>
              </w:rPr>
              <w:t>i pełne,</w:t>
            </w:r>
            <w:r w:rsidRPr="00E24749">
              <w:rPr>
                <w:rFonts w:ascii="Times New Roman" w:hAnsi="Times New Roman" w:cs="Times New Roman"/>
                <w:color w:val="000000"/>
              </w:rPr>
              <w:t xml:space="preserve"> materiał wnętrza –tworzywo sztuczne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14B51A5"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187F3F9"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7A74072"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5AFFCC9D"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F4FECD5"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783D8DE1" w14:textId="07F88448"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elektroniczne sterowanie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C78DD28"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3C94170"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AE053E9"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102C87B9"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2597B01"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DD09247" w14:textId="63F7633E"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wyświetlacz </w:t>
            </w:r>
            <w:r>
              <w:rPr>
                <w:rFonts w:ascii="Times New Roman" w:hAnsi="Times New Roman" w:cs="Times New Roman"/>
                <w:color w:val="000000"/>
              </w:rPr>
              <w:t xml:space="preserve">– temperatury </w:t>
            </w:r>
            <w:r w:rsidRPr="00E24749">
              <w:rPr>
                <w:rFonts w:ascii="Times New Roman" w:hAnsi="Times New Roman" w:cs="Times New Roman"/>
                <w:color w:val="000000"/>
              </w:rPr>
              <w:t xml:space="preserve">zewnętrzny cyfrowy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588A17C"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5A7D6E9"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2EC595A"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04FD4ECC"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75F7643"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448A8B4" w14:textId="24A73E5B"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Oświetlenie LED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27CDC5B"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B1E562A"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5DC718F"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0BEA63C5"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4C4A568"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70A2A3A" w14:textId="3F0FF410"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Alarm optyczny i dźwiękowy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C02A353"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C408017"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17EE37F"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6D482B16"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A022DDF"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0A68B6C" w14:textId="6212DCD5"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interfejs –RS 485  lub równoważny</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03F65AF"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B2CADEF"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C199A7B"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2FCB77D0"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4A9D2FF"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210389D" w14:textId="08AEBB1D"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Złącze beznapięciowe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3588673"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62AB216"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EFECB56"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76CD6D7D"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BC02AAD"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631E699" w14:textId="10FE8D7B"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Ilość </w:t>
            </w:r>
            <w:r>
              <w:rPr>
                <w:rFonts w:ascii="Times New Roman" w:hAnsi="Times New Roman" w:cs="Times New Roman"/>
                <w:color w:val="000000"/>
              </w:rPr>
              <w:t>szuflad 8</w:t>
            </w:r>
            <w:r w:rsidRPr="00E24749">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3683474"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FB11AD0"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85E5AC8"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14D54441"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1EE5583"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F535B3A" w14:textId="2C44063F"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Obciążenie </w:t>
            </w:r>
            <w:r>
              <w:rPr>
                <w:rFonts w:ascii="Times New Roman" w:hAnsi="Times New Roman" w:cs="Times New Roman"/>
                <w:color w:val="000000"/>
              </w:rPr>
              <w:t>półek 24 kg</w:t>
            </w:r>
            <w:r w:rsidRPr="00E24749">
              <w:rPr>
                <w:rFonts w:ascii="Times New Roman" w:hAnsi="Times New Roman" w:cs="Times New Roman"/>
                <w:color w:val="000000"/>
              </w:rPr>
              <w:t>.</w:t>
            </w:r>
            <w:r w:rsidRPr="00E24749">
              <w:rPr>
                <w:rFonts w:ascii="Times New Roman" w:hAnsi="Times New Roman" w:cs="Times New Roman"/>
                <w:color w:val="000000"/>
              </w:rPr>
              <w:br w:type="page"/>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BDFBBB3"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130B725"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44EEB652"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77928335"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4A83619"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43037AB" w14:textId="608BCC75"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Zamek –w wyposażeniu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8D48C1D"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D100B13"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B85D03D"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1D4116D6" w14:textId="77777777" w:rsidTr="004E7B22">
        <w:trPr>
          <w:gridAfter w:val="1"/>
          <w:wAfter w:w="8039" w:type="dxa"/>
        </w:trPr>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tcPr>
          <w:p w14:paraId="26D039AB" w14:textId="77777777" w:rsidR="007B0D9D" w:rsidRPr="0021481C" w:rsidRDefault="007B0D9D" w:rsidP="007B0D9D">
            <w:pPr>
              <w:suppressAutoHyphens/>
              <w:snapToGrid w:val="0"/>
              <w:spacing w:before="60" w:after="60" w:line="240" w:lineRule="auto"/>
              <w:rPr>
                <w:rFonts w:ascii="Times New Roman" w:eastAsia="Times New Roman" w:hAnsi="Times New Roman" w:cs="Times New Roman"/>
                <w:color w:val="000000"/>
              </w:rPr>
            </w:pPr>
            <w:r w:rsidRPr="00BC771B">
              <w:rPr>
                <w:rFonts w:ascii="Times New Roman" w:eastAsia="Times New Roman" w:hAnsi="Times New Roman" w:cs="Times New Roman"/>
                <w:b/>
                <w:sz w:val="24"/>
                <w:szCs w:val="20"/>
                <w:lang w:eastAsia="ar-SA"/>
              </w:rPr>
              <w:t>Warunki energetyczne urządzenia</w:t>
            </w:r>
          </w:p>
        </w:tc>
      </w:tr>
      <w:tr w:rsidR="007B0D9D" w:rsidRPr="00782102" w14:paraId="4355DA3D"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515CEAE" w14:textId="77777777" w:rsidR="007B0D9D" w:rsidRPr="00F112DA" w:rsidRDefault="007B0D9D" w:rsidP="007B0D9D">
            <w:pPr>
              <w:pStyle w:val="Akapitzlist"/>
              <w:widowControl w:val="0"/>
              <w:numPr>
                <w:ilvl w:val="0"/>
                <w:numId w:val="31"/>
              </w:numPr>
              <w:suppressLineNumbers/>
              <w:suppressAutoHyphens/>
              <w:snapToGrid w:val="0"/>
              <w:spacing w:after="0" w:line="360" w:lineRule="auto"/>
              <w:ind w:hanging="644"/>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vAlign w:val="center"/>
          </w:tcPr>
          <w:p w14:paraId="10A6D93B" w14:textId="77777777" w:rsidR="007B0D9D" w:rsidRPr="00F112DA" w:rsidRDefault="007B0D9D" w:rsidP="007B0D9D">
            <w:pPr>
              <w:suppressAutoHyphens/>
              <w:spacing w:before="60" w:after="60" w:line="240" w:lineRule="auto"/>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tryb niskiego poboru mocy [kW/h]</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BE8751D"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4FE1BAB7" w14:textId="77777777" w:rsidR="007B0D9D" w:rsidRPr="00F112DA" w:rsidRDefault="007B0D9D" w:rsidP="007B0D9D">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1C4EEF3"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TAK – 1 pkt.</w:t>
            </w:r>
          </w:p>
          <w:p w14:paraId="1B0FAC68"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NIE – 0 pkt.</w:t>
            </w:r>
          </w:p>
        </w:tc>
      </w:tr>
      <w:tr w:rsidR="007B0D9D" w:rsidRPr="00782102" w14:paraId="1244462F"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FA22270" w14:textId="77777777" w:rsidR="007B0D9D" w:rsidRPr="00F112DA" w:rsidRDefault="007B0D9D" w:rsidP="007B0D9D">
            <w:pPr>
              <w:pStyle w:val="Akapitzlist"/>
              <w:widowControl w:val="0"/>
              <w:numPr>
                <w:ilvl w:val="0"/>
                <w:numId w:val="31"/>
              </w:numPr>
              <w:suppressLineNumbers/>
              <w:suppressAutoHyphens/>
              <w:snapToGrid w:val="0"/>
              <w:spacing w:after="0" w:line="360" w:lineRule="auto"/>
              <w:ind w:hanging="644"/>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A0FF915" w14:textId="77777777" w:rsidR="007B0D9D" w:rsidRPr="00F112DA" w:rsidRDefault="007B0D9D" w:rsidP="007B0D9D">
            <w:pPr>
              <w:suppressAutoHyphens/>
              <w:spacing w:before="60" w:after="60" w:line="240" w:lineRule="auto"/>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1D35EA9"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4"/>
                <w:lang w:eastAsia="ar-SA"/>
              </w:rPr>
            </w:pPr>
            <w:r w:rsidRPr="00F112DA">
              <w:rPr>
                <w:rFonts w:ascii="Times New Roman" w:eastAsia="Times New Roman" w:hAnsi="Times New Roman" w:cs="Times New Roman"/>
                <w:szCs w:val="24"/>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54E376E6" w14:textId="77777777" w:rsidR="007B0D9D" w:rsidRPr="00F112DA" w:rsidRDefault="007B0D9D" w:rsidP="007B0D9D">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55538FC"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TAK – 1 pkt.</w:t>
            </w:r>
          </w:p>
          <w:p w14:paraId="2177F6D0"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NIE – 0 pkt.</w:t>
            </w:r>
          </w:p>
        </w:tc>
      </w:tr>
      <w:tr w:rsidR="007B0D9D" w:rsidRPr="00782102" w14:paraId="4CD7ADEB"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0452A86" w14:textId="77777777" w:rsidR="007B0D9D" w:rsidRPr="00F112DA" w:rsidRDefault="007B0D9D" w:rsidP="007B0D9D">
            <w:pPr>
              <w:pStyle w:val="Akapitzlist"/>
              <w:widowControl w:val="0"/>
              <w:numPr>
                <w:ilvl w:val="0"/>
                <w:numId w:val="31"/>
              </w:numPr>
              <w:suppressLineNumbers/>
              <w:suppressAutoHyphens/>
              <w:snapToGrid w:val="0"/>
              <w:spacing w:after="0" w:line="360" w:lineRule="auto"/>
              <w:ind w:hanging="644"/>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87D5263" w14:textId="77777777" w:rsidR="007B0D9D" w:rsidRPr="00F112DA" w:rsidRDefault="007B0D9D" w:rsidP="007B0D9D">
            <w:pPr>
              <w:suppressAutoHyphens/>
              <w:spacing w:before="60" w:after="60" w:line="240" w:lineRule="auto"/>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 xml:space="preserve">szkolenia dla personelu medycznego i technicznego w zakresie efektywności </w:t>
            </w:r>
            <w:r w:rsidRPr="00F112DA">
              <w:rPr>
                <w:rFonts w:ascii="Times New Roman" w:eastAsia="Times New Roman" w:hAnsi="Times New Roman" w:cs="Times New Roman"/>
                <w:szCs w:val="20"/>
                <w:lang w:eastAsia="ar-SA"/>
              </w:rPr>
              <w:lastRenderedPageBreak/>
              <w:t>energetycznej urządzenia(2 medyczne, 1 techniczna)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ACE7588"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4"/>
                <w:lang w:eastAsia="ar-SA"/>
              </w:rPr>
            </w:pPr>
            <w:r w:rsidRPr="00F112DA">
              <w:rPr>
                <w:rFonts w:ascii="Times New Roman" w:eastAsia="Times New Roman" w:hAnsi="Times New Roman" w:cs="Times New Roman"/>
                <w:szCs w:val="24"/>
                <w:lang w:eastAsia="ar-SA"/>
              </w:rPr>
              <w:lastRenderedPageBreak/>
              <w:t>TAK/NIE</w:t>
            </w:r>
          </w:p>
        </w:tc>
        <w:tc>
          <w:tcPr>
            <w:tcW w:w="2126" w:type="dxa"/>
            <w:tcBorders>
              <w:top w:val="single" w:sz="4" w:space="0" w:color="000000"/>
              <w:left w:val="single" w:sz="4" w:space="0" w:color="auto"/>
              <w:bottom w:val="single" w:sz="4" w:space="0" w:color="000000"/>
            </w:tcBorders>
            <w:shd w:val="clear" w:color="auto" w:fill="auto"/>
            <w:vAlign w:val="center"/>
          </w:tcPr>
          <w:p w14:paraId="3D7FCCE1" w14:textId="77777777" w:rsidR="007B0D9D" w:rsidRPr="00F112DA" w:rsidRDefault="007B0D9D" w:rsidP="007B0D9D">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6AE3B1D9"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TAK – 1 pkt.</w:t>
            </w:r>
          </w:p>
          <w:p w14:paraId="3C2AB111"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NIE – 0 pkt.</w:t>
            </w:r>
          </w:p>
        </w:tc>
      </w:tr>
      <w:tr w:rsidR="007B0D9D" w:rsidRPr="00782102" w14:paraId="6DB629F6"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937FAEC" w14:textId="77777777" w:rsidR="007B0D9D" w:rsidRPr="00F112DA" w:rsidRDefault="007B0D9D" w:rsidP="007B0D9D">
            <w:pPr>
              <w:pStyle w:val="Akapitzlist"/>
              <w:widowControl w:val="0"/>
              <w:numPr>
                <w:ilvl w:val="0"/>
                <w:numId w:val="31"/>
              </w:numPr>
              <w:suppressLineNumbers/>
              <w:suppressAutoHyphens/>
              <w:snapToGrid w:val="0"/>
              <w:spacing w:after="0" w:line="360" w:lineRule="auto"/>
              <w:ind w:hanging="644"/>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3A1EE73" w14:textId="77777777" w:rsidR="007B0D9D" w:rsidRPr="00F112DA" w:rsidRDefault="007B0D9D" w:rsidP="007B0D9D">
            <w:pPr>
              <w:suppressAutoHyphens/>
              <w:spacing w:before="60" w:after="60" w:line="240" w:lineRule="auto"/>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6458CE4"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4"/>
                <w:lang w:eastAsia="ar-SA"/>
              </w:rPr>
            </w:pPr>
            <w:r w:rsidRPr="00F112DA">
              <w:rPr>
                <w:rFonts w:ascii="Times New Roman" w:eastAsia="Times New Roman" w:hAnsi="Times New Roman" w:cs="Times New Roman"/>
                <w:szCs w:val="24"/>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253ADBE0" w14:textId="77777777" w:rsidR="007B0D9D" w:rsidRPr="00F112DA" w:rsidRDefault="007B0D9D" w:rsidP="007B0D9D">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E11DA11"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TAK – 1 pkt.</w:t>
            </w:r>
          </w:p>
          <w:p w14:paraId="6DE7B921"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NIE – 0 pkt.</w:t>
            </w:r>
          </w:p>
        </w:tc>
      </w:tr>
      <w:tr w:rsidR="007B0D9D" w:rsidRPr="00782102" w14:paraId="1489108F"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074AFB1" w14:textId="77777777" w:rsidR="007B0D9D" w:rsidRPr="00F112DA" w:rsidRDefault="007B0D9D" w:rsidP="007B0D9D">
            <w:pPr>
              <w:pStyle w:val="Akapitzlist"/>
              <w:widowControl w:val="0"/>
              <w:numPr>
                <w:ilvl w:val="0"/>
                <w:numId w:val="31"/>
              </w:numPr>
              <w:suppressLineNumbers/>
              <w:suppressAutoHyphens/>
              <w:snapToGrid w:val="0"/>
              <w:spacing w:after="0" w:line="360" w:lineRule="auto"/>
              <w:ind w:hanging="644"/>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784CD61" w14:textId="77777777" w:rsidR="007B0D9D" w:rsidRPr="00F112DA" w:rsidRDefault="007B0D9D" w:rsidP="007B0D9D">
            <w:pPr>
              <w:suppressAutoHyphens/>
              <w:spacing w:before="60" w:after="60" w:line="240" w:lineRule="auto"/>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CC7BEEE"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4"/>
                <w:lang w:eastAsia="ar-SA"/>
              </w:rPr>
            </w:pPr>
            <w:r w:rsidRPr="00F112DA">
              <w:rPr>
                <w:rFonts w:ascii="Times New Roman" w:eastAsia="Times New Roman" w:hAnsi="Times New Roman" w:cs="Times New Roman"/>
                <w:szCs w:val="24"/>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75F49ABE" w14:textId="77777777" w:rsidR="007B0D9D" w:rsidRPr="00F112DA" w:rsidRDefault="007B0D9D" w:rsidP="007B0D9D">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43E1714C"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TAK – 1 pkt.</w:t>
            </w:r>
          </w:p>
          <w:p w14:paraId="3AC43744"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NIE – 0 pkt.</w:t>
            </w:r>
          </w:p>
        </w:tc>
      </w:tr>
      <w:tr w:rsidR="007B0D9D" w:rsidRPr="00782102" w14:paraId="7463D280"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94D0428" w14:textId="77777777" w:rsidR="007B0D9D" w:rsidRPr="00F112DA" w:rsidRDefault="007B0D9D" w:rsidP="007B0D9D">
            <w:pPr>
              <w:pStyle w:val="Akapitzlist"/>
              <w:widowControl w:val="0"/>
              <w:numPr>
                <w:ilvl w:val="0"/>
                <w:numId w:val="31"/>
              </w:numPr>
              <w:suppressLineNumbers/>
              <w:suppressAutoHyphens/>
              <w:snapToGrid w:val="0"/>
              <w:spacing w:after="0" w:line="360" w:lineRule="auto"/>
              <w:ind w:hanging="644"/>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AA553F0" w14:textId="77777777" w:rsidR="007B0D9D" w:rsidRPr="00F112DA" w:rsidRDefault="007B0D9D" w:rsidP="007B0D9D">
            <w:pPr>
              <w:suppressAutoHyphens/>
              <w:spacing w:before="60" w:after="60" w:line="240" w:lineRule="auto"/>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możliwość automatycznego przechodzenia urządzenia w tryb czuwania/niskiego poboru mocy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391FD1F"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4"/>
                <w:lang w:eastAsia="ar-SA"/>
              </w:rPr>
            </w:pPr>
            <w:r w:rsidRPr="00F112DA">
              <w:rPr>
                <w:rFonts w:ascii="Times New Roman" w:eastAsia="Times New Roman" w:hAnsi="Times New Roman" w:cs="Times New Roman"/>
                <w:szCs w:val="24"/>
                <w:lang w:eastAsia="ar-SA"/>
              </w:rPr>
              <w:t>TAK/NIE</w:t>
            </w:r>
          </w:p>
        </w:tc>
        <w:tc>
          <w:tcPr>
            <w:tcW w:w="2126" w:type="dxa"/>
            <w:tcBorders>
              <w:top w:val="single" w:sz="4" w:space="0" w:color="000000"/>
              <w:left w:val="single" w:sz="4" w:space="0" w:color="auto"/>
              <w:bottom w:val="single" w:sz="4" w:space="0" w:color="000000"/>
            </w:tcBorders>
            <w:shd w:val="clear" w:color="auto" w:fill="auto"/>
            <w:vAlign w:val="center"/>
          </w:tcPr>
          <w:p w14:paraId="52A86D6B" w14:textId="77777777" w:rsidR="007B0D9D" w:rsidRPr="00F112DA" w:rsidRDefault="007B0D9D" w:rsidP="007B0D9D">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27A95F0"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TAK – 1 pkt.</w:t>
            </w:r>
          </w:p>
          <w:p w14:paraId="53D6D986" w14:textId="77777777" w:rsidR="007B0D9D" w:rsidRPr="00F112DA" w:rsidRDefault="007B0D9D" w:rsidP="007B0D9D">
            <w:pPr>
              <w:suppressAutoHyphens/>
              <w:spacing w:after="0" w:line="240" w:lineRule="auto"/>
              <w:jc w:val="center"/>
              <w:rPr>
                <w:rFonts w:ascii="Times New Roman" w:eastAsia="Times New Roman" w:hAnsi="Times New Roman" w:cs="Times New Roman"/>
                <w:szCs w:val="20"/>
                <w:lang w:eastAsia="ar-SA"/>
              </w:rPr>
            </w:pPr>
            <w:r w:rsidRPr="00F112DA">
              <w:rPr>
                <w:rFonts w:ascii="Times New Roman" w:eastAsia="Times New Roman" w:hAnsi="Times New Roman" w:cs="Times New Roman"/>
                <w:szCs w:val="20"/>
                <w:lang w:eastAsia="ar-SA"/>
              </w:rPr>
              <w:t>NIE – 0 pkt.</w:t>
            </w:r>
          </w:p>
        </w:tc>
      </w:tr>
    </w:tbl>
    <w:p w14:paraId="348F7D20" w14:textId="77777777" w:rsidR="007145EE" w:rsidRDefault="007145EE" w:rsidP="00BC771B">
      <w:pPr>
        <w:suppressAutoHyphens/>
        <w:spacing w:after="0" w:line="240" w:lineRule="auto"/>
        <w:rPr>
          <w:rFonts w:ascii="Times New Roman" w:eastAsia="Times New Roman" w:hAnsi="Times New Roman" w:cs="Times New Roman"/>
          <w:lang w:eastAsia="ar-SA"/>
        </w:rPr>
      </w:pPr>
    </w:p>
    <w:p w14:paraId="7FBFFB94"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03235D7F" w14:textId="77777777" w:rsidR="00BC771B" w:rsidRPr="00BC771B" w:rsidRDefault="005838E5" w:rsidP="006B169A">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4951" w:type="dxa"/>
        <w:tblInd w:w="-356" w:type="dxa"/>
        <w:tblLayout w:type="fixed"/>
        <w:tblCellMar>
          <w:left w:w="70" w:type="dxa"/>
          <w:right w:w="70" w:type="dxa"/>
        </w:tblCellMar>
        <w:tblLook w:val="0000" w:firstRow="0" w:lastRow="0" w:firstColumn="0" w:lastColumn="0" w:noHBand="0" w:noVBand="0"/>
      </w:tblPr>
      <w:tblGrid>
        <w:gridCol w:w="568"/>
        <w:gridCol w:w="8080"/>
        <w:gridCol w:w="1843"/>
        <w:gridCol w:w="2126"/>
        <w:gridCol w:w="2334"/>
      </w:tblGrid>
      <w:tr w:rsidR="00BC771B" w:rsidRPr="00BC771B" w14:paraId="08D6E1E4" w14:textId="77777777" w:rsidTr="00F112DA">
        <w:tc>
          <w:tcPr>
            <w:tcW w:w="568" w:type="dxa"/>
            <w:tcBorders>
              <w:top w:val="single" w:sz="4" w:space="0" w:color="000000"/>
              <w:left w:val="single" w:sz="4" w:space="0" w:color="000000"/>
              <w:bottom w:val="single" w:sz="4" w:space="0" w:color="000000"/>
            </w:tcBorders>
            <w:shd w:val="clear" w:color="auto" w:fill="auto"/>
            <w:vAlign w:val="center"/>
          </w:tcPr>
          <w:p w14:paraId="7EC6870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14:paraId="21364893"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3A8AE8B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126" w:type="dxa"/>
            <w:tcBorders>
              <w:top w:val="single" w:sz="4" w:space="0" w:color="000000"/>
              <w:left w:val="single" w:sz="4" w:space="0" w:color="000000"/>
              <w:bottom w:val="single" w:sz="4" w:space="0" w:color="000000"/>
            </w:tcBorders>
            <w:shd w:val="clear" w:color="auto" w:fill="auto"/>
            <w:vAlign w:val="center"/>
          </w:tcPr>
          <w:p w14:paraId="7E0ED95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100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0200DD" w:rsidRPr="00BC771B" w14:paraId="60876D6A" w14:textId="77777777" w:rsidTr="00667036">
        <w:tc>
          <w:tcPr>
            <w:tcW w:w="568" w:type="dxa"/>
            <w:tcBorders>
              <w:top w:val="single" w:sz="4" w:space="0" w:color="000000"/>
              <w:left w:val="single" w:sz="4" w:space="0" w:color="000000"/>
              <w:bottom w:val="single" w:sz="4" w:space="0" w:color="000000"/>
            </w:tcBorders>
            <w:shd w:val="clear" w:color="auto" w:fill="auto"/>
          </w:tcPr>
          <w:p w14:paraId="36A48E0B" w14:textId="77777777" w:rsidR="000200DD" w:rsidRPr="006B169A" w:rsidRDefault="000200DD" w:rsidP="006B169A">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14:paraId="61EA07E6" w14:textId="77777777" w:rsidR="000200DD" w:rsidRPr="005838E5" w:rsidRDefault="000200DD" w:rsidP="00667036">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6A3DDC77" w14:textId="77777777" w:rsidR="000200DD" w:rsidRPr="005838E5" w:rsidRDefault="000200DD" w:rsidP="00667036">
            <w:pPr>
              <w:spacing w:before="60" w:after="60" w:line="240" w:lineRule="auto"/>
              <w:jc w:val="both"/>
              <w:rPr>
                <w:rFonts w:ascii="Times New Roman" w:hAnsi="Times New Roman" w:cs="Times New Roman"/>
                <w:iCs/>
                <w:color w:val="000000" w:themeColor="text1"/>
              </w:rPr>
            </w:pPr>
            <w:r w:rsidRPr="00675012">
              <w:rPr>
                <w:rFonts w:ascii="Times New Roman" w:hAnsi="Times New Roman"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000000"/>
              <w:left w:val="single" w:sz="4" w:space="0" w:color="000000"/>
              <w:bottom w:val="single" w:sz="4" w:space="0" w:color="000000"/>
            </w:tcBorders>
            <w:shd w:val="clear" w:color="auto" w:fill="auto"/>
            <w:vAlign w:val="center"/>
          </w:tcPr>
          <w:p w14:paraId="623FC03B" w14:textId="77777777" w:rsidR="000200DD" w:rsidRPr="00BC771B" w:rsidRDefault="000200DD" w:rsidP="00667036">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2126" w:type="dxa"/>
            <w:tcBorders>
              <w:top w:val="single" w:sz="4" w:space="0" w:color="000000"/>
              <w:left w:val="single" w:sz="4" w:space="0" w:color="000000"/>
              <w:bottom w:val="single" w:sz="4" w:space="0" w:color="000000"/>
            </w:tcBorders>
            <w:shd w:val="clear" w:color="auto" w:fill="auto"/>
            <w:vAlign w:val="center"/>
          </w:tcPr>
          <w:p w14:paraId="42BE9311" w14:textId="77777777" w:rsidR="000200DD" w:rsidRPr="00BC771B" w:rsidRDefault="000200DD" w:rsidP="00667036">
            <w:pPr>
              <w:suppressAutoHyphens/>
              <w:snapToGrid w:val="0"/>
              <w:spacing w:after="0" w:line="240" w:lineRule="auto"/>
              <w:jc w:val="center"/>
              <w:rPr>
                <w:rFonts w:ascii="Times New Roman" w:eastAsia="Times New Roman" w:hAnsi="Times New Roman"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CC1C7" w14:textId="77777777" w:rsidR="000200DD" w:rsidRPr="00675012" w:rsidRDefault="000200DD" w:rsidP="00667036">
            <w:pPr>
              <w:suppressAutoHyphens/>
              <w:spacing w:after="0" w:line="240" w:lineRule="auto"/>
              <w:jc w:val="center"/>
              <w:rPr>
                <w:rFonts w:ascii="Times New Roman" w:eastAsia="Times New Roman" w:hAnsi="Times New Roman" w:cs="Times New Roman"/>
                <w:bCs/>
                <w:lang w:eastAsia="ar-SA"/>
              </w:rPr>
            </w:pPr>
            <w:r w:rsidRPr="00675012">
              <w:rPr>
                <w:rFonts w:ascii="Times New Roman" w:eastAsia="Times New Roman" w:hAnsi="Times New Roman" w:cs="Times New Roman"/>
                <w:bCs/>
                <w:lang w:eastAsia="ar-SA"/>
              </w:rPr>
              <w:t>najdłuższy okres – 10 pkt.,</w:t>
            </w:r>
          </w:p>
          <w:p w14:paraId="7E42B785" w14:textId="77777777" w:rsidR="000200DD" w:rsidRPr="00BC771B" w:rsidRDefault="000200DD" w:rsidP="00667036">
            <w:pPr>
              <w:suppressAutoHyphens/>
              <w:snapToGrid w:val="0"/>
              <w:spacing w:after="0" w:line="240" w:lineRule="auto"/>
              <w:jc w:val="center"/>
              <w:rPr>
                <w:rFonts w:ascii="Times New Roman" w:eastAsia="Times New Roman" w:hAnsi="Times New Roman" w:cs="Times New Roman"/>
                <w:lang w:eastAsia="ar-SA"/>
              </w:rPr>
            </w:pPr>
            <w:r w:rsidRPr="00675012">
              <w:rPr>
                <w:rFonts w:ascii="Times New Roman" w:eastAsia="Times New Roman" w:hAnsi="Times New Roman" w:cs="Times New Roman"/>
                <w:bCs/>
                <w:lang w:eastAsia="ar-SA"/>
              </w:rPr>
              <w:t>inne – proporcjonalnie mniej (względem najdłuższej zaoferowanej gwarancji)</w:t>
            </w:r>
          </w:p>
        </w:tc>
      </w:tr>
      <w:tr w:rsidR="00966E35" w:rsidRPr="00BC771B" w14:paraId="357EB12C" w14:textId="77777777" w:rsidTr="00F112DA">
        <w:tc>
          <w:tcPr>
            <w:tcW w:w="568" w:type="dxa"/>
            <w:tcBorders>
              <w:left w:val="single" w:sz="4" w:space="0" w:color="000000"/>
              <w:bottom w:val="single" w:sz="4" w:space="0" w:color="000000"/>
            </w:tcBorders>
            <w:shd w:val="clear" w:color="auto" w:fill="auto"/>
          </w:tcPr>
          <w:p w14:paraId="467D5E57" w14:textId="77777777" w:rsidR="00966E35" w:rsidRPr="006B169A" w:rsidRDefault="00966E35" w:rsidP="006B169A">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080" w:type="dxa"/>
            <w:tcBorders>
              <w:left w:val="single" w:sz="4" w:space="0" w:color="000000"/>
              <w:bottom w:val="single" w:sz="4" w:space="0" w:color="000000"/>
            </w:tcBorders>
            <w:shd w:val="clear" w:color="auto" w:fill="auto"/>
            <w:vAlign w:val="center"/>
          </w:tcPr>
          <w:p w14:paraId="5298F97C" w14:textId="77777777" w:rsidR="00966E35" w:rsidRPr="005838E5" w:rsidRDefault="00966E35" w:rsidP="006B169A">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w:t>
            </w:r>
          </w:p>
        </w:tc>
        <w:tc>
          <w:tcPr>
            <w:tcW w:w="1843" w:type="dxa"/>
            <w:tcBorders>
              <w:left w:val="single" w:sz="4" w:space="0" w:color="000000"/>
              <w:bottom w:val="single" w:sz="4" w:space="0" w:color="000000"/>
            </w:tcBorders>
            <w:shd w:val="clear" w:color="auto" w:fill="auto"/>
            <w:vAlign w:val="center"/>
          </w:tcPr>
          <w:p w14:paraId="51A7E7A2"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2126" w:type="dxa"/>
            <w:tcBorders>
              <w:left w:val="single" w:sz="4" w:space="0" w:color="000000"/>
              <w:bottom w:val="single" w:sz="4" w:space="0" w:color="000000"/>
            </w:tcBorders>
            <w:shd w:val="clear" w:color="auto" w:fill="auto"/>
          </w:tcPr>
          <w:p w14:paraId="316E06AC"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334" w:type="dxa"/>
            <w:tcBorders>
              <w:left w:val="single" w:sz="4" w:space="0" w:color="000000"/>
              <w:bottom w:val="single" w:sz="4" w:space="0" w:color="000000"/>
              <w:right w:val="single" w:sz="4" w:space="0" w:color="000000"/>
            </w:tcBorders>
            <w:shd w:val="clear" w:color="auto" w:fill="auto"/>
            <w:vAlign w:val="center"/>
          </w:tcPr>
          <w:p w14:paraId="6502BFA3"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6B9CBC2D" w14:textId="77777777" w:rsidTr="00F112DA">
        <w:tc>
          <w:tcPr>
            <w:tcW w:w="568" w:type="dxa"/>
            <w:tcBorders>
              <w:top w:val="single" w:sz="4" w:space="0" w:color="000000"/>
              <w:left w:val="single" w:sz="4" w:space="0" w:color="000000"/>
              <w:bottom w:val="single" w:sz="4" w:space="0" w:color="000000"/>
            </w:tcBorders>
            <w:shd w:val="clear" w:color="auto" w:fill="auto"/>
          </w:tcPr>
          <w:p w14:paraId="585FC078" w14:textId="77777777" w:rsidR="00966E35" w:rsidRPr="006B169A" w:rsidRDefault="00966E35" w:rsidP="006B169A">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14:paraId="6C67B37A" w14:textId="77777777" w:rsidR="00966E35" w:rsidRPr="005838E5" w:rsidRDefault="00966E35" w:rsidP="006B169A">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615D4122"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tcBorders>
            <w:shd w:val="clear" w:color="auto" w:fill="auto"/>
          </w:tcPr>
          <w:p w14:paraId="5198B242"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5FF2"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3BF793D4" w14:textId="77777777" w:rsidTr="00F112DA">
        <w:tc>
          <w:tcPr>
            <w:tcW w:w="568" w:type="dxa"/>
            <w:tcBorders>
              <w:top w:val="single" w:sz="4" w:space="0" w:color="000000"/>
              <w:left w:val="single" w:sz="4" w:space="0" w:color="000000"/>
              <w:bottom w:val="single" w:sz="4" w:space="0" w:color="000000"/>
            </w:tcBorders>
            <w:shd w:val="clear" w:color="auto" w:fill="auto"/>
            <w:vAlign w:val="center"/>
          </w:tcPr>
          <w:p w14:paraId="76EBEE73" w14:textId="77777777" w:rsidR="00966E35" w:rsidRPr="006B169A" w:rsidRDefault="00966E35" w:rsidP="006B169A">
            <w:pPr>
              <w:pStyle w:val="Akapitzlist"/>
              <w:numPr>
                <w:ilvl w:val="0"/>
                <w:numId w:val="31"/>
              </w:numPr>
              <w:suppressAutoHyphens/>
              <w:snapToGrid w:val="0"/>
              <w:spacing w:after="0" w:line="240" w:lineRule="auto"/>
              <w:ind w:hanging="645"/>
              <w:rPr>
                <w:rFonts w:ascii="Times New Roman" w:eastAsia="Times New Roman" w:hAnsi="Times New Roman"/>
                <w:lang w:eastAsia="ar-SA"/>
              </w:rPr>
            </w:pPr>
          </w:p>
        </w:tc>
        <w:tc>
          <w:tcPr>
            <w:tcW w:w="8080" w:type="dxa"/>
            <w:tcBorders>
              <w:top w:val="single" w:sz="4" w:space="0" w:color="000000"/>
              <w:left w:val="single" w:sz="4" w:space="0" w:color="000000"/>
              <w:bottom w:val="single" w:sz="4" w:space="0" w:color="000000"/>
            </w:tcBorders>
            <w:shd w:val="clear" w:color="auto" w:fill="auto"/>
          </w:tcPr>
          <w:p w14:paraId="5427A564" w14:textId="77777777" w:rsidR="00966E35" w:rsidRPr="00BC771B" w:rsidRDefault="00966E35" w:rsidP="006B169A">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1000D1A9"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2126" w:type="dxa"/>
            <w:tcBorders>
              <w:top w:val="single" w:sz="4" w:space="0" w:color="000000"/>
              <w:left w:val="single" w:sz="4" w:space="0" w:color="000000"/>
              <w:bottom w:val="single" w:sz="4" w:space="0" w:color="000000"/>
            </w:tcBorders>
            <w:shd w:val="clear" w:color="auto" w:fill="auto"/>
            <w:vAlign w:val="center"/>
          </w:tcPr>
          <w:p w14:paraId="0A77FC31"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9554"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bl>
    <w:p w14:paraId="23EEFD77"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227E82B8" w14:textId="77777777" w:rsidR="00BC771B" w:rsidRPr="00BC771B" w:rsidRDefault="006A1742" w:rsidP="006A1742">
      <w:pPr>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W</w:t>
      </w:r>
      <w:r w:rsidR="005838E5">
        <w:rPr>
          <w:rFonts w:ascii="Times New Roman" w:eastAsia="Times New Roman" w:hAnsi="Times New Roman" w:cs="Times New Roman"/>
          <w:b/>
          <w:lang w:eastAsia="ar-SA"/>
        </w:rPr>
        <w:t>arunki serwisu</w:t>
      </w:r>
    </w:p>
    <w:tbl>
      <w:tblPr>
        <w:tblW w:w="14896" w:type="dxa"/>
        <w:tblInd w:w="-356" w:type="dxa"/>
        <w:tblLayout w:type="fixed"/>
        <w:tblCellMar>
          <w:left w:w="70" w:type="dxa"/>
          <w:right w:w="70" w:type="dxa"/>
        </w:tblCellMar>
        <w:tblLook w:val="0000" w:firstRow="0" w:lastRow="0" w:firstColumn="0" w:lastColumn="0" w:noHBand="0" w:noVBand="0"/>
      </w:tblPr>
      <w:tblGrid>
        <w:gridCol w:w="568"/>
        <w:gridCol w:w="8647"/>
        <w:gridCol w:w="1843"/>
        <w:gridCol w:w="1987"/>
        <w:gridCol w:w="9"/>
        <w:gridCol w:w="1833"/>
        <w:gridCol w:w="9"/>
      </w:tblGrid>
      <w:tr w:rsidR="00BC771B" w:rsidRPr="00BC771B" w14:paraId="2747DFBF"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vAlign w:val="center"/>
          </w:tcPr>
          <w:p w14:paraId="6A69811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647" w:type="dxa"/>
            <w:tcBorders>
              <w:top w:val="single" w:sz="4" w:space="0" w:color="000000"/>
              <w:left w:val="single" w:sz="4" w:space="0" w:color="000000"/>
              <w:bottom w:val="single" w:sz="4" w:space="0" w:color="000000"/>
            </w:tcBorders>
            <w:shd w:val="clear" w:color="auto" w:fill="auto"/>
            <w:vAlign w:val="center"/>
          </w:tcPr>
          <w:p w14:paraId="6C895A2A"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6C54FA2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DEF4F"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842" w:type="dxa"/>
            <w:gridSpan w:val="2"/>
            <w:tcBorders>
              <w:top w:val="single" w:sz="4" w:space="0" w:color="auto"/>
              <w:bottom w:val="single" w:sz="4" w:space="0" w:color="auto"/>
              <w:right w:val="single" w:sz="4" w:space="0" w:color="auto"/>
            </w:tcBorders>
            <w:shd w:val="clear" w:color="auto" w:fill="auto"/>
          </w:tcPr>
          <w:p w14:paraId="18A25948"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0653952D"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vAlign w:val="center"/>
          </w:tcPr>
          <w:p w14:paraId="0B5F6BE5" w14:textId="77777777" w:rsidR="00E42DA8" w:rsidRPr="006B169A"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66BAEAEF" w14:textId="77777777" w:rsidR="00E42DA8" w:rsidRPr="00CE0BB7" w:rsidRDefault="00E42DA8" w:rsidP="00B10544">
            <w:pPr>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2BD3BC40" w14:textId="77777777" w:rsidR="00E42DA8" w:rsidRPr="00CE0BB7" w:rsidRDefault="00E42DA8" w:rsidP="006B169A">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w:t>
            </w:r>
            <w:r w:rsidR="006B169A">
              <w:rPr>
                <w:rFonts w:ascii="Times New Roman" w:eastAsia="Times New Roman" w:hAnsi="Times New Roman" w:cs="Times New Roman"/>
                <w:lang w:eastAsia="ar-SA"/>
              </w:rPr>
              <w:t>a</w:t>
            </w:r>
            <w:r w:rsidRPr="00CE0BB7">
              <w:rPr>
                <w:rFonts w:ascii="Times New Roman" w:eastAsia="Times New Roman" w:hAnsi="Times New Roman" w:cs="Times New Roman"/>
                <w:lang w:eastAsia="ar-SA"/>
              </w:rPr>
              <w:t>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4E9AC87" w14:textId="77777777" w:rsidR="00E42DA8" w:rsidRPr="00CE0BB7" w:rsidRDefault="00E42DA8" w:rsidP="00F112DA">
            <w:pPr>
              <w:suppressAutoHyphens/>
              <w:spacing w:after="0" w:line="240" w:lineRule="auto"/>
              <w:ind w:right="-69"/>
              <w:jc w:val="center"/>
              <w:rPr>
                <w:rFonts w:ascii="Times New Roman" w:eastAsia="Times New Roman" w:hAnsi="Times New Roman" w:cs="Times New Roman"/>
                <w:lang w:eastAsia="ar-SA"/>
              </w:rPr>
            </w:pPr>
          </w:p>
        </w:tc>
        <w:tc>
          <w:tcPr>
            <w:tcW w:w="1842" w:type="dxa"/>
            <w:gridSpan w:val="2"/>
            <w:tcBorders>
              <w:bottom w:val="single" w:sz="4" w:space="0" w:color="auto"/>
              <w:right w:val="single" w:sz="4" w:space="0" w:color="auto"/>
            </w:tcBorders>
            <w:shd w:val="clear" w:color="auto" w:fill="auto"/>
            <w:vAlign w:val="center"/>
          </w:tcPr>
          <w:p w14:paraId="438CA99C"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57776BA"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4F8E881C"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2A086CD2" w14:textId="77777777" w:rsidR="00E42DA8" w:rsidRPr="00CE0BB7" w:rsidRDefault="00E42DA8" w:rsidP="00B10544">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2043752E"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6F324B9"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48D4C431"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70CA8AD"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731278C3"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26AFBDB6" w14:textId="3050E065" w:rsidR="00E42DA8" w:rsidRPr="00CE0BB7" w:rsidRDefault="00E42DA8" w:rsidP="00B10544">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Czas reakcji (dotyczy także reakcji zdalnej): „przyjęte zgłoszenie </w:t>
            </w:r>
            <w:r w:rsidR="006469A4">
              <w:rPr>
                <w:color w:val="000000" w:themeColor="text1"/>
                <w:sz w:val="22"/>
                <w:szCs w:val="22"/>
              </w:rPr>
              <w:t xml:space="preserve">– podjęta naprawa” </w:t>
            </w:r>
            <w:r w:rsidR="006469A4" w:rsidRPr="007B5993">
              <w:rPr>
                <w:sz w:val="22"/>
                <w:szCs w:val="22"/>
              </w:rPr>
              <w:t xml:space="preserve">=&lt; </w:t>
            </w:r>
            <w:r w:rsidR="00EB3A16" w:rsidRPr="007B5993">
              <w:rPr>
                <w:sz w:val="22"/>
                <w:szCs w:val="22"/>
              </w:rPr>
              <w:t>3</w:t>
            </w:r>
            <w:r w:rsidR="006469A4" w:rsidRPr="007B5993">
              <w:rPr>
                <w:sz w:val="22"/>
                <w:szCs w:val="22"/>
              </w:rPr>
              <w:t xml:space="preserve"> </w:t>
            </w:r>
            <w:r w:rsidR="006469A4">
              <w:rPr>
                <w:color w:val="000000" w:themeColor="text1"/>
                <w:sz w:val="22"/>
                <w:szCs w:val="22"/>
              </w:rPr>
              <w:t>dni robocze</w:t>
            </w:r>
          </w:p>
        </w:tc>
        <w:tc>
          <w:tcPr>
            <w:tcW w:w="1843" w:type="dxa"/>
            <w:tcBorders>
              <w:top w:val="single" w:sz="4" w:space="0" w:color="000000"/>
              <w:left w:val="single" w:sz="4" w:space="0" w:color="000000"/>
              <w:bottom w:val="single" w:sz="4" w:space="0" w:color="000000"/>
            </w:tcBorders>
            <w:shd w:val="clear" w:color="auto" w:fill="auto"/>
            <w:vAlign w:val="center"/>
          </w:tcPr>
          <w:p w14:paraId="3F0DC61C"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E75F598"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5E5B7E64"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272699C"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3BAFF9B2"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690AFD73" w14:textId="77777777" w:rsidR="00E42DA8" w:rsidRPr="00CE0BB7" w:rsidRDefault="00E42DA8" w:rsidP="00B10544">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14:paraId="65AA122C"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8880351"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24F41265"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5AEEFE8" w14:textId="77777777" w:rsidTr="00F112DA">
        <w:trPr>
          <w:gridAfter w:val="1"/>
          <w:wAfter w:w="9" w:type="dxa"/>
          <w:trHeight w:val="527"/>
        </w:trPr>
        <w:tc>
          <w:tcPr>
            <w:tcW w:w="568" w:type="dxa"/>
            <w:tcBorders>
              <w:top w:val="single" w:sz="4" w:space="0" w:color="000000"/>
              <w:left w:val="single" w:sz="4" w:space="0" w:color="000000"/>
              <w:bottom w:val="single" w:sz="4" w:space="0" w:color="000000"/>
            </w:tcBorders>
            <w:shd w:val="clear" w:color="auto" w:fill="auto"/>
          </w:tcPr>
          <w:p w14:paraId="3A4A5300"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505EEBDC" w14:textId="77777777" w:rsidR="00E42DA8" w:rsidRPr="00CE0BB7" w:rsidRDefault="00E42DA8" w:rsidP="00B10544">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648B2DFD"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A701F4C"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4A6D7F06"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0565ABD"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03367240"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5AC9A1FE" w14:textId="040AEC5C" w:rsidR="00E42DA8" w:rsidRPr="00CE0BB7" w:rsidRDefault="00E42DA8" w:rsidP="00B10544">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 xml:space="preserve">Zakończenie działań </w:t>
            </w:r>
            <w:r w:rsidRPr="007B5993">
              <w:rPr>
                <w:rFonts w:ascii="Times New Roman" w:hAnsi="Times New Roman" w:cs="Times New Roman"/>
              </w:rPr>
              <w:t xml:space="preserve">serwisowych – najpóźniej w czasie nie dłuższym niż </w:t>
            </w:r>
            <w:r w:rsidR="00EB3A16" w:rsidRPr="007B5993">
              <w:rPr>
                <w:rFonts w:ascii="Times New Roman" w:hAnsi="Times New Roman" w:cs="Times New Roman"/>
              </w:rPr>
              <w:t>7</w:t>
            </w:r>
            <w:r w:rsidRPr="007B5993">
              <w:rPr>
                <w:rFonts w:ascii="Times New Roman" w:hAnsi="Times New Roman" w:cs="Times New Roman"/>
              </w:rPr>
              <w:t xml:space="preserve"> dni roboczych od dnia zgłoszenia awarii, a w przypadku konieczności importu części zamiennych, nie dłuższym niż </w:t>
            </w:r>
            <w:r w:rsidR="00EB3A16" w:rsidRPr="007B5993">
              <w:rPr>
                <w:rFonts w:ascii="Times New Roman" w:hAnsi="Times New Roman" w:cs="Times New Roman"/>
              </w:rPr>
              <w:t>14</w:t>
            </w:r>
            <w:r w:rsidRPr="007B5993">
              <w:rPr>
                <w:rFonts w:ascii="Times New Roman" w:hAnsi="Times New Roman" w:cs="Times New Roman"/>
              </w:rPr>
              <w:t xml:space="preserve"> dni roboczych od dnia </w:t>
            </w:r>
            <w:r w:rsidRPr="00CE0BB7">
              <w:rPr>
                <w:rFonts w:ascii="Times New Roman" w:hAnsi="Times New Roman" w:cs="Times New Roman"/>
                <w:color w:val="000000" w:themeColor="text1"/>
              </w:rPr>
              <w:t>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04587594"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0A37340"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right w:val="single" w:sz="4" w:space="0" w:color="auto"/>
            </w:tcBorders>
            <w:shd w:val="clear" w:color="auto" w:fill="auto"/>
            <w:vAlign w:val="center"/>
          </w:tcPr>
          <w:p w14:paraId="298938D7"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39DA186"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5BE3B4D6"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vAlign w:val="center"/>
          </w:tcPr>
          <w:p w14:paraId="499D6E14" w14:textId="77777777" w:rsidR="00E42DA8" w:rsidRPr="00CE0BB7" w:rsidRDefault="00E42DA8" w:rsidP="00B10544">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14:paraId="3794C42A"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136635C"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right w:val="single" w:sz="4" w:space="0" w:color="auto"/>
            </w:tcBorders>
            <w:shd w:val="clear" w:color="auto" w:fill="auto"/>
            <w:vAlign w:val="center"/>
          </w:tcPr>
          <w:p w14:paraId="7E8EB408" w14:textId="77777777" w:rsidR="00E42DA8" w:rsidRPr="00CE0BB7" w:rsidRDefault="00B866E3"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F451C66" w14:textId="77777777" w:rsidTr="00F112DA">
        <w:tblPrEx>
          <w:tblBorders>
            <w:top w:val="single" w:sz="4" w:space="0" w:color="auto"/>
          </w:tblBorders>
        </w:tblPrEx>
        <w:trPr>
          <w:gridBefore w:val="5"/>
          <w:wBefore w:w="13054" w:type="dxa"/>
          <w:trHeight w:val="100"/>
        </w:trPr>
        <w:tc>
          <w:tcPr>
            <w:tcW w:w="1842" w:type="dxa"/>
            <w:gridSpan w:val="2"/>
            <w:tcBorders>
              <w:top w:val="single" w:sz="4" w:space="0" w:color="auto"/>
            </w:tcBorders>
          </w:tcPr>
          <w:p w14:paraId="114A6D05"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495F6F1D" w14:textId="77777777" w:rsidR="00B10544" w:rsidRDefault="00B10544" w:rsidP="006A1742">
      <w:pPr>
        <w:suppressAutoHyphens/>
        <w:spacing w:after="0" w:line="240" w:lineRule="auto"/>
        <w:rPr>
          <w:rFonts w:ascii="Times New Roman" w:eastAsia="Times New Roman" w:hAnsi="Times New Roman" w:cs="Times New Roman"/>
          <w:b/>
          <w:lang w:eastAsia="ar-SA"/>
        </w:rPr>
      </w:pPr>
    </w:p>
    <w:p w14:paraId="6D368153" w14:textId="77777777" w:rsidR="00BC771B" w:rsidRPr="00CE0BB7" w:rsidRDefault="00F112DA" w:rsidP="00CE0BB7">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S</w:t>
      </w:r>
      <w:r w:rsidR="00CE0BB7" w:rsidRPr="00CE0BB7">
        <w:rPr>
          <w:rFonts w:ascii="Times New Roman" w:eastAsia="Times New Roman" w:hAnsi="Times New Roman" w:cs="Times New Roman"/>
          <w:b/>
          <w:lang w:eastAsia="ar-SA"/>
        </w:rPr>
        <w:t>zkolenia</w:t>
      </w:r>
    </w:p>
    <w:p w14:paraId="5F0C4C87"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4601" w:type="dxa"/>
        <w:tblInd w:w="-34" w:type="dxa"/>
        <w:tblLayout w:type="fixed"/>
        <w:tblLook w:val="04A0" w:firstRow="1" w:lastRow="0" w:firstColumn="1" w:lastColumn="0" w:noHBand="0" w:noVBand="1"/>
      </w:tblPr>
      <w:tblGrid>
        <w:gridCol w:w="568"/>
        <w:gridCol w:w="8363"/>
        <w:gridCol w:w="1559"/>
        <w:gridCol w:w="1985"/>
        <w:gridCol w:w="2126"/>
      </w:tblGrid>
      <w:tr w:rsidR="00E42DA8" w:rsidRPr="00CE0BB7" w14:paraId="63DBE4D6" w14:textId="77777777" w:rsidTr="00B10544">
        <w:tc>
          <w:tcPr>
            <w:tcW w:w="568" w:type="dxa"/>
            <w:vAlign w:val="center"/>
          </w:tcPr>
          <w:p w14:paraId="75E0CF26" w14:textId="77777777" w:rsidR="00E42DA8" w:rsidRPr="00BC771B" w:rsidRDefault="00E42DA8" w:rsidP="00DF2B72">
            <w:pPr>
              <w:suppressAutoHyphens/>
              <w:snapToGrid w:val="0"/>
              <w:jc w:val="center"/>
              <w:rPr>
                <w:b/>
                <w:bCs/>
                <w:lang w:eastAsia="ar-SA"/>
              </w:rPr>
            </w:pPr>
            <w:r w:rsidRPr="00BC771B">
              <w:rPr>
                <w:b/>
                <w:bCs/>
                <w:lang w:eastAsia="ar-SA"/>
              </w:rPr>
              <w:t>LP</w:t>
            </w:r>
          </w:p>
        </w:tc>
        <w:tc>
          <w:tcPr>
            <w:tcW w:w="8363" w:type="dxa"/>
            <w:vAlign w:val="center"/>
          </w:tcPr>
          <w:p w14:paraId="4C77EB86" w14:textId="77777777" w:rsidR="00E42DA8" w:rsidRPr="00BC771B" w:rsidRDefault="00E42DA8" w:rsidP="00DF2B72">
            <w:pPr>
              <w:keepNext/>
              <w:numPr>
                <w:ilvl w:val="2"/>
                <w:numId w:val="1"/>
              </w:numPr>
              <w:suppressAutoHyphens/>
              <w:snapToGrid w:val="0"/>
              <w:jc w:val="center"/>
              <w:outlineLvl w:val="2"/>
              <w:rPr>
                <w:b/>
                <w:bCs/>
                <w:lang w:eastAsia="ar-SA"/>
              </w:rPr>
            </w:pPr>
            <w:r w:rsidRPr="00BC771B">
              <w:rPr>
                <w:b/>
                <w:bCs/>
                <w:lang w:eastAsia="ar-SA"/>
              </w:rPr>
              <w:t>PARAMETR</w:t>
            </w:r>
          </w:p>
        </w:tc>
        <w:tc>
          <w:tcPr>
            <w:tcW w:w="1559" w:type="dxa"/>
            <w:vAlign w:val="center"/>
          </w:tcPr>
          <w:p w14:paraId="2F93644C" w14:textId="77777777" w:rsidR="00E42DA8" w:rsidRPr="00BC771B" w:rsidRDefault="00E42DA8" w:rsidP="00DF2B72">
            <w:pPr>
              <w:suppressAutoHyphens/>
              <w:snapToGrid w:val="0"/>
              <w:jc w:val="center"/>
              <w:rPr>
                <w:b/>
                <w:bCs/>
                <w:lang w:eastAsia="ar-SA"/>
              </w:rPr>
            </w:pPr>
            <w:r w:rsidRPr="00BC771B">
              <w:rPr>
                <w:b/>
                <w:bCs/>
                <w:lang w:eastAsia="ar-SA"/>
              </w:rPr>
              <w:t xml:space="preserve">PARAMETR </w:t>
            </w:r>
            <w:r w:rsidRPr="00BC771B">
              <w:rPr>
                <w:b/>
                <w:bCs/>
                <w:lang w:eastAsia="ar-SA"/>
              </w:rPr>
              <w:lastRenderedPageBreak/>
              <w:t>WYMAGANY</w:t>
            </w:r>
          </w:p>
        </w:tc>
        <w:tc>
          <w:tcPr>
            <w:tcW w:w="1985" w:type="dxa"/>
            <w:vAlign w:val="center"/>
          </w:tcPr>
          <w:p w14:paraId="447B91AC" w14:textId="77777777" w:rsidR="00E42DA8" w:rsidRPr="00BC771B" w:rsidRDefault="00E42DA8" w:rsidP="00DF2B72">
            <w:pPr>
              <w:suppressAutoHyphens/>
              <w:snapToGrid w:val="0"/>
              <w:jc w:val="center"/>
              <w:rPr>
                <w:b/>
                <w:bCs/>
                <w:lang w:eastAsia="ar-SA"/>
              </w:rPr>
            </w:pPr>
            <w:r w:rsidRPr="00BC771B">
              <w:rPr>
                <w:b/>
                <w:bCs/>
                <w:lang w:eastAsia="ar-SA"/>
              </w:rPr>
              <w:lastRenderedPageBreak/>
              <w:t xml:space="preserve">PARAMETR </w:t>
            </w:r>
            <w:r w:rsidRPr="00BC771B">
              <w:rPr>
                <w:b/>
                <w:bCs/>
                <w:lang w:eastAsia="ar-SA"/>
              </w:rPr>
              <w:lastRenderedPageBreak/>
              <w:t>OFEROWANY</w:t>
            </w:r>
          </w:p>
        </w:tc>
        <w:tc>
          <w:tcPr>
            <w:tcW w:w="2126" w:type="dxa"/>
            <w:vAlign w:val="center"/>
          </w:tcPr>
          <w:p w14:paraId="53905A0F" w14:textId="77777777" w:rsidR="00E42DA8" w:rsidRPr="00BC771B" w:rsidRDefault="00E42DA8" w:rsidP="006B169A">
            <w:pPr>
              <w:jc w:val="center"/>
              <w:rPr>
                <w:bCs/>
                <w:lang w:eastAsia="ar-SA"/>
              </w:rPr>
            </w:pPr>
            <w:r w:rsidRPr="00BC771B">
              <w:rPr>
                <w:b/>
                <w:bCs/>
                <w:lang w:eastAsia="ar-SA"/>
              </w:rPr>
              <w:lastRenderedPageBreak/>
              <w:t>SPOSÓB OCENY</w:t>
            </w:r>
          </w:p>
        </w:tc>
      </w:tr>
      <w:tr w:rsidR="00B866E3" w:rsidRPr="00CE0BB7" w14:paraId="098BF725" w14:textId="77777777" w:rsidTr="00B10544">
        <w:tc>
          <w:tcPr>
            <w:tcW w:w="568" w:type="dxa"/>
          </w:tcPr>
          <w:p w14:paraId="05E6DB75" w14:textId="77777777" w:rsidR="00B866E3" w:rsidRPr="006B169A" w:rsidRDefault="00B866E3" w:rsidP="006B169A">
            <w:pPr>
              <w:pStyle w:val="Akapitzlist"/>
              <w:numPr>
                <w:ilvl w:val="0"/>
                <w:numId w:val="31"/>
              </w:numPr>
              <w:spacing w:before="100" w:beforeAutospacing="1" w:after="100" w:afterAutospacing="1" w:line="288" w:lineRule="auto"/>
              <w:ind w:hanging="720"/>
              <w:jc w:val="both"/>
              <w:rPr>
                <w:rFonts w:ascii="Times New Roman" w:eastAsia="Times New Roman" w:hAnsi="Times New Roman"/>
                <w:color w:val="000000" w:themeColor="text1"/>
              </w:rPr>
            </w:pPr>
          </w:p>
        </w:tc>
        <w:tc>
          <w:tcPr>
            <w:tcW w:w="8363" w:type="dxa"/>
            <w:vAlign w:val="center"/>
          </w:tcPr>
          <w:p w14:paraId="047DD8B2" w14:textId="77777777" w:rsidR="00B866E3" w:rsidRPr="00CE0BB7" w:rsidRDefault="00680F5C" w:rsidP="00DF2B72">
            <w:pPr>
              <w:snapToGrid w:val="0"/>
              <w:spacing w:line="288" w:lineRule="auto"/>
              <w:jc w:val="both"/>
              <w:rPr>
                <w:b/>
                <w:bCs/>
                <w:color w:val="000000" w:themeColor="text1"/>
                <w:sz w:val="22"/>
                <w:szCs w:val="22"/>
              </w:rPr>
            </w:pPr>
            <w:r>
              <w:rPr>
                <w:bCs/>
                <w:color w:val="000000" w:themeColor="text1"/>
                <w:sz w:val="22"/>
                <w:szCs w:val="22"/>
              </w:rPr>
              <w:t xml:space="preserve"> S</w:t>
            </w:r>
            <w:r w:rsidR="00B866E3" w:rsidRPr="00CE0BB7">
              <w:rPr>
                <w:bCs/>
                <w:color w:val="000000" w:themeColor="text1"/>
                <w:sz w:val="22"/>
                <w:szCs w:val="22"/>
              </w:rPr>
              <w:t>zkolenia</w:t>
            </w:r>
            <w:r>
              <w:rPr>
                <w:bCs/>
                <w:color w:val="000000" w:themeColor="text1"/>
                <w:sz w:val="22"/>
                <w:szCs w:val="22"/>
              </w:rPr>
              <w:t xml:space="preserve"> w trakcie dostawy i instalacji</w:t>
            </w:r>
          </w:p>
        </w:tc>
        <w:tc>
          <w:tcPr>
            <w:tcW w:w="1559" w:type="dxa"/>
            <w:vAlign w:val="center"/>
          </w:tcPr>
          <w:p w14:paraId="6AEED930" w14:textId="77777777" w:rsidR="00B866E3" w:rsidRDefault="00B866E3" w:rsidP="006B169A">
            <w:pPr>
              <w:jc w:val="center"/>
            </w:pPr>
            <w:r w:rsidRPr="00AB3381">
              <w:rPr>
                <w:lang w:eastAsia="ar-SA"/>
              </w:rPr>
              <w:t>T</w:t>
            </w:r>
            <w:r w:rsidRPr="00AB3381">
              <w:rPr>
                <w:sz w:val="22"/>
                <w:szCs w:val="22"/>
                <w:lang w:eastAsia="ar-SA"/>
              </w:rPr>
              <w:t>ak</w:t>
            </w:r>
          </w:p>
        </w:tc>
        <w:tc>
          <w:tcPr>
            <w:tcW w:w="1985" w:type="dxa"/>
          </w:tcPr>
          <w:p w14:paraId="680EECF0" w14:textId="77777777" w:rsidR="00B866E3" w:rsidRPr="00CE0BB7" w:rsidRDefault="00B866E3" w:rsidP="00BC771B">
            <w:pPr>
              <w:suppressAutoHyphens/>
              <w:rPr>
                <w:sz w:val="22"/>
                <w:szCs w:val="22"/>
                <w:lang w:eastAsia="ar-SA"/>
              </w:rPr>
            </w:pPr>
          </w:p>
        </w:tc>
        <w:tc>
          <w:tcPr>
            <w:tcW w:w="2126" w:type="dxa"/>
            <w:vAlign w:val="center"/>
          </w:tcPr>
          <w:p w14:paraId="1FA49F9C" w14:textId="77777777" w:rsidR="00B866E3" w:rsidRDefault="00B866E3" w:rsidP="006A1742">
            <w:pPr>
              <w:jc w:val="center"/>
            </w:pPr>
            <w:r w:rsidRPr="00432E02">
              <w:rPr>
                <w:sz w:val="22"/>
                <w:szCs w:val="22"/>
                <w:lang w:eastAsia="ar-SA"/>
              </w:rPr>
              <w:t>---</w:t>
            </w:r>
          </w:p>
        </w:tc>
      </w:tr>
    </w:tbl>
    <w:p w14:paraId="59950741" w14:textId="77777777" w:rsidR="00BC771B" w:rsidRPr="00A17A5E" w:rsidRDefault="00CE0BB7" w:rsidP="00A17A5E">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tbl>
      <w:tblPr>
        <w:tblStyle w:val="Tabela-Siatka"/>
        <w:tblW w:w="14522" w:type="dxa"/>
        <w:tblLook w:val="04A0" w:firstRow="1" w:lastRow="0" w:firstColumn="1" w:lastColumn="0" w:noHBand="0" w:noVBand="1"/>
      </w:tblPr>
      <w:tblGrid>
        <w:gridCol w:w="529"/>
        <w:gridCol w:w="8368"/>
        <w:gridCol w:w="1529"/>
        <w:gridCol w:w="2015"/>
        <w:gridCol w:w="2081"/>
      </w:tblGrid>
      <w:tr w:rsidR="006B169A" w:rsidRPr="00CE0BB7" w14:paraId="25F2FBB1" w14:textId="77777777" w:rsidTr="006A1742">
        <w:tc>
          <w:tcPr>
            <w:tcW w:w="529" w:type="dxa"/>
            <w:vAlign w:val="center"/>
          </w:tcPr>
          <w:p w14:paraId="45442706" w14:textId="77777777" w:rsidR="006B169A" w:rsidRPr="00BC771B" w:rsidRDefault="006B169A" w:rsidP="006B169A">
            <w:pPr>
              <w:suppressAutoHyphens/>
              <w:snapToGrid w:val="0"/>
              <w:jc w:val="center"/>
              <w:rPr>
                <w:b/>
                <w:bCs/>
                <w:lang w:eastAsia="ar-SA"/>
              </w:rPr>
            </w:pPr>
            <w:r w:rsidRPr="00BC771B">
              <w:rPr>
                <w:b/>
                <w:bCs/>
                <w:lang w:eastAsia="ar-SA"/>
              </w:rPr>
              <w:t>LP</w:t>
            </w:r>
          </w:p>
        </w:tc>
        <w:tc>
          <w:tcPr>
            <w:tcW w:w="8368" w:type="dxa"/>
            <w:vAlign w:val="center"/>
          </w:tcPr>
          <w:p w14:paraId="6299E5EC" w14:textId="77777777" w:rsidR="006B169A" w:rsidRPr="00BC771B" w:rsidRDefault="006B169A" w:rsidP="006B169A">
            <w:pPr>
              <w:keepNext/>
              <w:numPr>
                <w:ilvl w:val="2"/>
                <w:numId w:val="1"/>
              </w:numPr>
              <w:suppressAutoHyphens/>
              <w:snapToGrid w:val="0"/>
              <w:jc w:val="center"/>
              <w:outlineLvl w:val="2"/>
              <w:rPr>
                <w:b/>
                <w:bCs/>
                <w:lang w:eastAsia="ar-SA"/>
              </w:rPr>
            </w:pPr>
            <w:r w:rsidRPr="00BC771B">
              <w:rPr>
                <w:b/>
                <w:bCs/>
                <w:lang w:eastAsia="ar-SA"/>
              </w:rPr>
              <w:t>PARAMETR</w:t>
            </w:r>
          </w:p>
        </w:tc>
        <w:tc>
          <w:tcPr>
            <w:tcW w:w="1529" w:type="dxa"/>
            <w:vAlign w:val="center"/>
          </w:tcPr>
          <w:p w14:paraId="45167948" w14:textId="77777777" w:rsidR="006B169A" w:rsidRPr="00BC771B" w:rsidRDefault="006B169A" w:rsidP="006B169A">
            <w:pPr>
              <w:suppressAutoHyphens/>
              <w:snapToGrid w:val="0"/>
              <w:jc w:val="center"/>
              <w:rPr>
                <w:b/>
                <w:bCs/>
                <w:lang w:eastAsia="ar-SA"/>
              </w:rPr>
            </w:pPr>
            <w:r w:rsidRPr="00BC771B">
              <w:rPr>
                <w:b/>
                <w:bCs/>
                <w:lang w:eastAsia="ar-SA"/>
              </w:rPr>
              <w:t>PARAMETR WYMAGANY</w:t>
            </w:r>
          </w:p>
        </w:tc>
        <w:tc>
          <w:tcPr>
            <w:tcW w:w="2015" w:type="dxa"/>
            <w:vAlign w:val="center"/>
          </w:tcPr>
          <w:p w14:paraId="0A37A43D" w14:textId="77777777" w:rsidR="006B169A" w:rsidRPr="00BC771B" w:rsidRDefault="006B169A" w:rsidP="006B169A">
            <w:pPr>
              <w:suppressAutoHyphens/>
              <w:snapToGrid w:val="0"/>
              <w:jc w:val="center"/>
              <w:rPr>
                <w:b/>
                <w:bCs/>
                <w:lang w:eastAsia="ar-SA"/>
              </w:rPr>
            </w:pPr>
            <w:r w:rsidRPr="00BC771B">
              <w:rPr>
                <w:b/>
                <w:bCs/>
                <w:lang w:eastAsia="ar-SA"/>
              </w:rPr>
              <w:t>PARAMETR OFEROWANY</w:t>
            </w:r>
          </w:p>
        </w:tc>
        <w:tc>
          <w:tcPr>
            <w:tcW w:w="2081" w:type="dxa"/>
            <w:vAlign w:val="center"/>
          </w:tcPr>
          <w:p w14:paraId="13A46CEA" w14:textId="77777777" w:rsidR="006B169A" w:rsidRPr="00BC771B" w:rsidRDefault="006B169A" w:rsidP="006B169A">
            <w:pPr>
              <w:jc w:val="center"/>
              <w:rPr>
                <w:bCs/>
                <w:lang w:eastAsia="ar-SA"/>
              </w:rPr>
            </w:pPr>
            <w:r w:rsidRPr="00BC771B">
              <w:rPr>
                <w:b/>
                <w:bCs/>
                <w:lang w:eastAsia="ar-SA"/>
              </w:rPr>
              <w:t>SPOSÓB OCENY</w:t>
            </w:r>
          </w:p>
        </w:tc>
      </w:tr>
      <w:tr w:rsidR="00B866E3" w:rsidRPr="00CE0BB7" w14:paraId="1F7B1AAD" w14:textId="77777777" w:rsidTr="006A1742">
        <w:tc>
          <w:tcPr>
            <w:tcW w:w="529" w:type="dxa"/>
          </w:tcPr>
          <w:p w14:paraId="75AE6EFE"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tcPr>
          <w:p w14:paraId="3FE5013B"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529" w:type="dxa"/>
            <w:vAlign w:val="center"/>
          </w:tcPr>
          <w:p w14:paraId="4F6D111F"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2636A030" w14:textId="77777777" w:rsidR="00B866E3" w:rsidRPr="00CE0BB7" w:rsidRDefault="00B866E3" w:rsidP="00BC771B">
            <w:pPr>
              <w:suppressAutoHyphens/>
              <w:rPr>
                <w:sz w:val="22"/>
                <w:szCs w:val="22"/>
                <w:lang w:eastAsia="ar-SA"/>
              </w:rPr>
            </w:pPr>
          </w:p>
        </w:tc>
        <w:tc>
          <w:tcPr>
            <w:tcW w:w="2081" w:type="dxa"/>
            <w:vAlign w:val="center"/>
          </w:tcPr>
          <w:p w14:paraId="18AC27AF" w14:textId="77777777" w:rsidR="00B866E3" w:rsidRDefault="00B866E3" w:rsidP="006A1742">
            <w:pPr>
              <w:jc w:val="center"/>
            </w:pPr>
            <w:r w:rsidRPr="00F547AC">
              <w:rPr>
                <w:sz w:val="22"/>
                <w:szCs w:val="22"/>
                <w:lang w:eastAsia="ar-SA"/>
              </w:rPr>
              <w:t>---</w:t>
            </w:r>
          </w:p>
        </w:tc>
      </w:tr>
      <w:tr w:rsidR="00B866E3" w:rsidRPr="00CE0BB7" w14:paraId="70FA426B" w14:textId="77777777" w:rsidTr="006A1742">
        <w:tc>
          <w:tcPr>
            <w:tcW w:w="529" w:type="dxa"/>
          </w:tcPr>
          <w:p w14:paraId="50BB17DE"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tcPr>
          <w:p w14:paraId="348F8241"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529" w:type="dxa"/>
            <w:vAlign w:val="center"/>
          </w:tcPr>
          <w:p w14:paraId="0084D2F4"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029D9E3B" w14:textId="77777777" w:rsidR="00B866E3" w:rsidRPr="00CE0BB7" w:rsidRDefault="00B866E3" w:rsidP="00BC771B">
            <w:pPr>
              <w:suppressAutoHyphens/>
              <w:rPr>
                <w:sz w:val="22"/>
                <w:szCs w:val="22"/>
                <w:lang w:eastAsia="ar-SA"/>
              </w:rPr>
            </w:pPr>
          </w:p>
        </w:tc>
        <w:tc>
          <w:tcPr>
            <w:tcW w:w="2081" w:type="dxa"/>
            <w:vAlign w:val="center"/>
          </w:tcPr>
          <w:p w14:paraId="73CBEAC3" w14:textId="77777777" w:rsidR="00B866E3" w:rsidRDefault="00B866E3" w:rsidP="006A1742">
            <w:pPr>
              <w:jc w:val="center"/>
            </w:pPr>
            <w:r w:rsidRPr="00F547AC">
              <w:rPr>
                <w:sz w:val="22"/>
                <w:szCs w:val="22"/>
                <w:lang w:eastAsia="ar-SA"/>
              </w:rPr>
              <w:t>---</w:t>
            </w:r>
          </w:p>
        </w:tc>
      </w:tr>
      <w:tr w:rsidR="00B866E3" w:rsidRPr="00CE0BB7" w14:paraId="7106AAFC" w14:textId="77777777" w:rsidTr="006A1742">
        <w:tc>
          <w:tcPr>
            <w:tcW w:w="529" w:type="dxa"/>
          </w:tcPr>
          <w:p w14:paraId="4BD2F30A"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vAlign w:val="center"/>
          </w:tcPr>
          <w:p w14:paraId="76C29D52"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529" w:type="dxa"/>
            <w:vAlign w:val="center"/>
          </w:tcPr>
          <w:p w14:paraId="231A5910"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44D78178" w14:textId="77777777" w:rsidR="00B866E3" w:rsidRPr="00CE0BB7" w:rsidRDefault="00B866E3" w:rsidP="00BC771B">
            <w:pPr>
              <w:suppressAutoHyphens/>
              <w:rPr>
                <w:sz w:val="22"/>
                <w:szCs w:val="22"/>
                <w:lang w:eastAsia="ar-SA"/>
              </w:rPr>
            </w:pPr>
          </w:p>
        </w:tc>
        <w:tc>
          <w:tcPr>
            <w:tcW w:w="2081" w:type="dxa"/>
            <w:vAlign w:val="center"/>
          </w:tcPr>
          <w:p w14:paraId="1A8EBD73" w14:textId="77777777" w:rsidR="00B866E3" w:rsidRDefault="00B866E3" w:rsidP="006A1742">
            <w:pPr>
              <w:jc w:val="center"/>
            </w:pPr>
            <w:r w:rsidRPr="00F547AC">
              <w:rPr>
                <w:sz w:val="22"/>
                <w:szCs w:val="22"/>
                <w:lang w:eastAsia="ar-SA"/>
              </w:rPr>
              <w:t>---</w:t>
            </w:r>
          </w:p>
        </w:tc>
      </w:tr>
      <w:tr w:rsidR="00B866E3" w:rsidRPr="00CE0BB7" w14:paraId="2AF2E92A" w14:textId="77777777" w:rsidTr="006A1742">
        <w:tc>
          <w:tcPr>
            <w:tcW w:w="529" w:type="dxa"/>
          </w:tcPr>
          <w:p w14:paraId="27DA66F5"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tcPr>
          <w:p w14:paraId="00AC7D94"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529" w:type="dxa"/>
            <w:vAlign w:val="center"/>
          </w:tcPr>
          <w:p w14:paraId="745A4F8F"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47AB1504" w14:textId="77777777" w:rsidR="00B866E3" w:rsidRPr="00CE0BB7" w:rsidRDefault="00B866E3" w:rsidP="00BC771B">
            <w:pPr>
              <w:suppressAutoHyphens/>
              <w:rPr>
                <w:sz w:val="22"/>
                <w:szCs w:val="22"/>
                <w:lang w:eastAsia="ar-SA"/>
              </w:rPr>
            </w:pPr>
          </w:p>
        </w:tc>
        <w:tc>
          <w:tcPr>
            <w:tcW w:w="2081" w:type="dxa"/>
            <w:vAlign w:val="center"/>
          </w:tcPr>
          <w:p w14:paraId="09520768" w14:textId="77777777" w:rsidR="00B866E3" w:rsidRDefault="00B866E3" w:rsidP="006A1742">
            <w:pPr>
              <w:jc w:val="center"/>
            </w:pPr>
            <w:r w:rsidRPr="00F547AC">
              <w:rPr>
                <w:sz w:val="22"/>
                <w:szCs w:val="22"/>
                <w:lang w:eastAsia="ar-SA"/>
              </w:rPr>
              <w:t>---</w:t>
            </w:r>
          </w:p>
        </w:tc>
      </w:tr>
    </w:tbl>
    <w:p w14:paraId="43E7B591" w14:textId="77777777" w:rsidR="00BC771B" w:rsidRPr="00BC771B" w:rsidRDefault="00BC771B" w:rsidP="00F90CE6">
      <w:pPr>
        <w:suppressAutoHyphens/>
        <w:spacing w:after="0" w:line="240" w:lineRule="auto"/>
        <w:rPr>
          <w:rFonts w:ascii="Times New Roman" w:eastAsia="Times New Roman" w:hAnsi="Times New Roman" w:cs="Times New Roman"/>
          <w:sz w:val="24"/>
          <w:szCs w:val="20"/>
          <w:lang w:eastAsia="ar-SA"/>
        </w:rPr>
      </w:pPr>
      <w:r w:rsidRPr="00BC771B">
        <w:rPr>
          <w:rFonts w:ascii="Times New Roman" w:eastAsia="Times New Roman" w:hAnsi="Times New Roman" w:cs="Times New Roman"/>
          <w:sz w:val="24"/>
          <w:szCs w:val="20"/>
          <w:lang w:eastAsia="ar-SA"/>
        </w:rPr>
        <w:t xml:space="preserve"> </w:t>
      </w:r>
    </w:p>
    <w:sectPr w:rsidR="00BC771B" w:rsidRPr="00BC771B" w:rsidSect="006A1742">
      <w:headerReference w:type="default" r:id="rId8"/>
      <w:footerReference w:type="default" r:id="rId9"/>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CB39A" w14:textId="77777777" w:rsidR="00020FAB" w:rsidRDefault="00020FAB" w:rsidP="002B10C5">
      <w:pPr>
        <w:spacing w:after="0" w:line="240" w:lineRule="auto"/>
      </w:pPr>
      <w:r>
        <w:separator/>
      </w:r>
    </w:p>
  </w:endnote>
  <w:endnote w:type="continuationSeparator" w:id="0">
    <w:p w14:paraId="3D44A216" w14:textId="77777777" w:rsidR="00020FAB" w:rsidRDefault="00020FAB"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8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14:paraId="1DA7BF8C" w14:textId="5AD72E8F" w:rsidR="00B67775" w:rsidRDefault="00B67775">
        <w:pPr>
          <w:pStyle w:val="Stopka"/>
          <w:jc w:val="right"/>
        </w:pPr>
        <w:r>
          <w:fldChar w:fldCharType="begin"/>
        </w:r>
        <w:r>
          <w:instrText>PAGE   \* MERGEFORMAT</w:instrText>
        </w:r>
        <w:r>
          <w:fldChar w:fldCharType="separate"/>
        </w:r>
        <w:r w:rsidR="00912C29">
          <w:rPr>
            <w:noProof/>
          </w:rPr>
          <w:t>2</w:t>
        </w:r>
        <w:r>
          <w:fldChar w:fldCharType="end"/>
        </w:r>
      </w:p>
    </w:sdtContent>
  </w:sdt>
  <w:p w14:paraId="1F14EB31" w14:textId="53B2CC92" w:rsidR="00912C29" w:rsidRPr="00912C29" w:rsidRDefault="00912C29" w:rsidP="00912C29">
    <w:pPr>
      <w:pStyle w:val="Stopka"/>
      <w:jc w:val="right"/>
      <w:rPr>
        <w:rFonts w:ascii="Garamond" w:hAnsi="Garamond"/>
      </w:rPr>
    </w:pPr>
    <w:r w:rsidRPr="00BE03FA">
      <w:rPr>
        <w:rFonts w:ascii="Garamond" w:hAnsi="Garamond"/>
      </w:rPr>
      <w:t>podpis i pieczęć osoby (osób) upoważnionej do reprezentowania wykonawcy</w:t>
    </w:r>
  </w:p>
  <w:p w14:paraId="476C16A8" w14:textId="77777777" w:rsidR="00B67775" w:rsidRDefault="00B677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953E4" w14:textId="77777777" w:rsidR="00020FAB" w:rsidRDefault="00020FAB" w:rsidP="002B10C5">
      <w:pPr>
        <w:spacing w:after="0" w:line="240" w:lineRule="auto"/>
      </w:pPr>
      <w:r>
        <w:separator/>
      </w:r>
    </w:p>
  </w:footnote>
  <w:footnote w:type="continuationSeparator" w:id="0">
    <w:p w14:paraId="4F997763" w14:textId="77777777" w:rsidR="00020FAB" w:rsidRDefault="00020FAB"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45BE7" w14:textId="248E841D" w:rsidR="00B67775" w:rsidRDefault="00B67775" w:rsidP="000800FB">
    <w:pPr>
      <w:pStyle w:val="Nagwek"/>
      <w:jc w:val="center"/>
    </w:pPr>
    <w:r>
      <w:rPr>
        <w:noProof/>
      </w:rPr>
      <w:drawing>
        <wp:inline distT="0" distB="0" distL="0" distR="0" wp14:anchorId="64E100AD" wp14:editId="26E3CB1C">
          <wp:extent cx="5753100" cy="6572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14:paraId="0CAC9A0A" w14:textId="77777777" w:rsidR="00912C29" w:rsidRDefault="00912C29" w:rsidP="00912C29">
    <w:pPr>
      <w:tabs>
        <w:tab w:val="center" w:pos="4536"/>
        <w:tab w:val="right" w:pos="14040"/>
      </w:tabs>
      <w:spacing w:after="0" w:line="240" w:lineRule="auto"/>
      <w:rPr>
        <w:rFonts w:ascii="Garamond" w:eastAsia="Times New Roman" w:hAnsi="Garamond"/>
        <w:lang w:eastAsia="pl-PL"/>
      </w:rPr>
    </w:pPr>
    <w:r w:rsidRPr="00CB4E4C">
      <w:rPr>
        <w:rFonts w:ascii="Garamond" w:eastAsia="Times New Roman" w:hAnsi="Garamond"/>
        <w:color w:val="000000"/>
        <w:lang w:eastAsia="pl-PL" w:bidi="hi-IN"/>
      </w:rPr>
      <w:t>NSSU.DFP.271</w:t>
    </w:r>
    <w:r>
      <w:rPr>
        <w:rFonts w:ascii="Garamond" w:eastAsia="Times New Roman" w:hAnsi="Garamond"/>
        <w:color w:val="000000"/>
        <w:lang w:eastAsia="pl-PL" w:bidi="hi-IN"/>
      </w:rPr>
      <w:t>.85.2019.BM</w:t>
    </w:r>
    <w:r w:rsidRPr="00CB4E4C">
      <w:rPr>
        <w:rFonts w:ascii="Garamond" w:eastAsia="Times New Roman" w:hAnsi="Garamond"/>
        <w:lang w:eastAsia="pl-PL"/>
      </w:rPr>
      <w:tab/>
    </w:r>
  </w:p>
  <w:p w14:paraId="549E2BED" w14:textId="77777777" w:rsidR="00912C29" w:rsidRDefault="00912C29" w:rsidP="00912C29">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Załącznik nr 1a do specyfikacji</w:t>
    </w:r>
  </w:p>
  <w:p w14:paraId="53080913" w14:textId="77777777" w:rsidR="00912C29" w:rsidRPr="00CB4E4C" w:rsidRDefault="00912C29" w:rsidP="00912C29">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ab/>
      <w:t>Załącznik nr …… do umowy</w:t>
    </w:r>
  </w:p>
  <w:p w14:paraId="0A6F25C7" w14:textId="4F5DB2AE" w:rsidR="00912C29" w:rsidRPr="00912C29" w:rsidRDefault="00912C29" w:rsidP="00912C29">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rPr>
      <w:t>Część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E3EEC08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E67EE6"/>
    <w:multiLevelType w:val="hybridMultilevel"/>
    <w:tmpl w:val="554EFDA0"/>
    <w:lvl w:ilvl="0" w:tplc="69460362">
      <w:start w:val="1"/>
      <w:numFmt w:val="decimal"/>
      <w:lvlText w:val="%1."/>
      <w:lvlJc w:val="left"/>
      <w:pPr>
        <w:ind w:left="786"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15:restartNumberingAfterBreak="0">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0"/>
  </w:num>
  <w:num w:numId="8">
    <w:abstractNumId w:val="14"/>
  </w:num>
  <w:num w:numId="9">
    <w:abstractNumId w:val="11"/>
  </w:num>
  <w:num w:numId="10">
    <w:abstractNumId w:val="27"/>
  </w:num>
  <w:num w:numId="11">
    <w:abstractNumId w:val="10"/>
  </w:num>
  <w:num w:numId="12">
    <w:abstractNumId w:val="22"/>
  </w:num>
  <w:num w:numId="13">
    <w:abstractNumId w:val="16"/>
  </w:num>
  <w:num w:numId="14">
    <w:abstractNumId w:val="25"/>
  </w:num>
  <w:num w:numId="15">
    <w:abstractNumId w:val="24"/>
  </w:num>
  <w:num w:numId="16">
    <w:abstractNumId w:val="17"/>
  </w:num>
  <w:num w:numId="17">
    <w:abstractNumId w:val="5"/>
  </w:num>
  <w:num w:numId="18">
    <w:abstractNumId w:val="9"/>
  </w:num>
  <w:num w:numId="19">
    <w:abstractNumId w:val="7"/>
  </w:num>
  <w:num w:numId="20">
    <w:abstractNumId w:val="23"/>
  </w:num>
  <w:num w:numId="21">
    <w:abstractNumId w:val="29"/>
  </w:num>
  <w:num w:numId="22">
    <w:abstractNumId w:val="6"/>
  </w:num>
  <w:num w:numId="23">
    <w:abstractNumId w:val="33"/>
  </w:num>
  <w:num w:numId="24">
    <w:abstractNumId w:val="19"/>
  </w:num>
  <w:num w:numId="25">
    <w:abstractNumId w:val="13"/>
  </w:num>
  <w:num w:numId="26">
    <w:abstractNumId w:val="31"/>
  </w:num>
  <w:num w:numId="27">
    <w:abstractNumId w:val="18"/>
  </w:num>
  <w:num w:numId="28">
    <w:abstractNumId w:val="28"/>
  </w:num>
  <w:num w:numId="29">
    <w:abstractNumId w:val="32"/>
  </w:num>
  <w:num w:numId="30">
    <w:abstractNumId w:val="12"/>
  </w:num>
  <w:num w:numId="3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34EB"/>
    <w:rsid w:val="00013624"/>
    <w:rsid w:val="0001385B"/>
    <w:rsid w:val="00013B1F"/>
    <w:rsid w:val="000200DD"/>
    <w:rsid w:val="000205FD"/>
    <w:rsid w:val="00020FAB"/>
    <w:rsid w:val="00032242"/>
    <w:rsid w:val="00041E4B"/>
    <w:rsid w:val="000439CB"/>
    <w:rsid w:val="00062621"/>
    <w:rsid w:val="00063146"/>
    <w:rsid w:val="0006612C"/>
    <w:rsid w:val="000800FB"/>
    <w:rsid w:val="00082567"/>
    <w:rsid w:val="000872C6"/>
    <w:rsid w:val="000A01C5"/>
    <w:rsid w:val="000A42E2"/>
    <w:rsid w:val="000B13C0"/>
    <w:rsid w:val="000B3F15"/>
    <w:rsid w:val="000C1210"/>
    <w:rsid w:val="000C38A6"/>
    <w:rsid w:val="000E296E"/>
    <w:rsid w:val="000F0CD5"/>
    <w:rsid w:val="00105072"/>
    <w:rsid w:val="00106FA1"/>
    <w:rsid w:val="00107E9C"/>
    <w:rsid w:val="0012010D"/>
    <w:rsid w:val="001375E8"/>
    <w:rsid w:val="0015026F"/>
    <w:rsid w:val="00153000"/>
    <w:rsid w:val="00186665"/>
    <w:rsid w:val="001903D2"/>
    <w:rsid w:val="00195D24"/>
    <w:rsid w:val="001A1AE4"/>
    <w:rsid w:val="001A26B2"/>
    <w:rsid w:val="001C5AC0"/>
    <w:rsid w:val="001C7137"/>
    <w:rsid w:val="001D0438"/>
    <w:rsid w:val="001D5F9A"/>
    <w:rsid w:val="001D7920"/>
    <w:rsid w:val="001F722D"/>
    <w:rsid w:val="001F7250"/>
    <w:rsid w:val="001F741A"/>
    <w:rsid w:val="0021481C"/>
    <w:rsid w:val="00224229"/>
    <w:rsid w:val="00226290"/>
    <w:rsid w:val="00226C7E"/>
    <w:rsid w:val="00230493"/>
    <w:rsid w:val="00230D05"/>
    <w:rsid w:val="002348D4"/>
    <w:rsid w:val="002418CF"/>
    <w:rsid w:val="00243245"/>
    <w:rsid w:val="00252F4E"/>
    <w:rsid w:val="00263F43"/>
    <w:rsid w:val="00264D89"/>
    <w:rsid w:val="00275E43"/>
    <w:rsid w:val="00295846"/>
    <w:rsid w:val="00296E55"/>
    <w:rsid w:val="002B1075"/>
    <w:rsid w:val="002B10C5"/>
    <w:rsid w:val="002E2A1D"/>
    <w:rsid w:val="002E6120"/>
    <w:rsid w:val="002E7641"/>
    <w:rsid w:val="002F36FB"/>
    <w:rsid w:val="0031723C"/>
    <w:rsid w:val="00336D33"/>
    <w:rsid w:val="0035006A"/>
    <w:rsid w:val="003502EB"/>
    <w:rsid w:val="00357173"/>
    <w:rsid w:val="00361E18"/>
    <w:rsid w:val="00371CD7"/>
    <w:rsid w:val="00381437"/>
    <w:rsid w:val="003816D4"/>
    <w:rsid w:val="00386BDE"/>
    <w:rsid w:val="003870C0"/>
    <w:rsid w:val="00396262"/>
    <w:rsid w:val="00397487"/>
    <w:rsid w:val="003A580A"/>
    <w:rsid w:val="003A5949"/>
    <w:rsid w:val="003A61A6"/>
    <w:rsid w:val="003C42D8"/>
    <w:rsid w:val="003D437E"/>
    <w:rsid w:val="003D701F"/>
    <w:rsid w:val="003E4459"/>
    <w:rsid w:val="003E7C9F"/>
    <w:rsid w:val="003F25EF"/>
    <w:rsid w:val="00420195"/>
    <w:rsid w:val="00431206"/>
    <w:rsid w:val="00432B58"/>
    <w:rsid w:val="00444EC2"/>
    <w:rsid w:val="004537A6"/>
    <w:rsid w:val="00481EA5"/>
    <w:rsid w:val="00482C2F"/>
    <w:rsid w:val="004950AC"/>
    <w:rsid w:val="004A3639"/>
    <w:rsid w:val="004A4815"/>
    <w:rsid w:val="004A4DB7"/>
    <w:rsid w:val="004A5A93"/>
    <w:rsid w:val="004B19AD"/>
    <w:rsid w:val="004B5E68"/>
    <w:rsid w:val="004D22FC"/>
    <w:rsid w:val="004D4C72"/>
    <w:rsid w:val="004D6C65"/>
    <w:rsid w:val="004E7B22"/>
    <w:rsid w:val="004F11B5"/>
    <w:rsid w:val="00505CFB"/>
    <w:rsid w:val="00506999"/>
    <w:rsid w:val="00520798"/>
    <w:rsid w:val="00522CBE"/>
    <w:rsid w:val="0054058A"/>
    <w:rsid w:val="005518B8"/>
    <w:rsid w:val="0055762C"/>
    <w:rsid w:val="00567660"/>
    <w:rsid w:val="0057034C"/>
    <w:rsid w:val="00582708"/>
    <w:rsid w:val="005838E5"/>
    <w:rsid w:val="00585CE5"/>
    <w:rsid w:val="00595A76"/>
    <w:rsid w:val="0059687A"/>
    <w:rsid w:val="005A233B"/>
    <w:rsid w:val="005A6E64"/>
    <w:rsid w:val="005C2DEE"/>
    <w:rsid w:val="005C6D9B"/>
    <w:rsid w:val="005D4D10"/>
    <w:rsid w:val="005D6659"/>
    <w:rsid w:val="00604D5A"/>
    <w:rsid w:val="00617EC5"/>
    <w:rsid w:val="006309BF"/>
    <w:rsid w:val="006359AC"/>
    <w:rsid w:val="00643B2A"/>
    <w:rsid w:val="006469A4"/>
    <w:rsid w:val="00647553"/>
    <w:rsid w:val="006540FF"/>
    <w:rsid w:val="00660D6E"/>
    <w:rsid w:val="00662669"/>
    <w:rsid w:val="00667036"/>
    <w:rsid w:val="00680F5C"/>
    <w:rsid w:val="00682BFE"/>
    <w:rsid w:val="006A1742"/>
    <w:rsid w:val="006B169A"/>
    <w:rsid w:val="006B33A5"/>
    <w:rsid w:val="006C132C"/>
    <w:rsid w:val="006C3953"/>
    <w:rsid w:val="006E09BB"/>
    <w:rsid w:val="007145EE"/>
    <w:rsid w:val="00716F0E"/>
    <w:rsid w:val="00741D21"/>
    <w:rsid w:val="007475D7"/>
    <w:rsid w:val="00751EE5"/>
    <w:rsid w:val="00782102"/>
    <w:rsid w:val="00782D28"/>
    <w:rsid w:val="007B0D9D"/>
    <w:rsid w:val="007B0FED"/>
    <w:rsid w:val="007B4693"/>
    <w:rsid w:val="007B5993"/>
    <w:rsid w:val="007B64B7"/>
    <w:rsid w:val="007C2853"/>
    <w:rsid w:val="007C564C"/>
    <w:rsid w:val="007D2398"/>
    <w:rsid w:val="007E41E1"/>
    <w:rsid w:val="008028E8"/>
    <w:rsid w:val="0081221F"/>
    <w:rsid w:val="00827157"/>
    <w:rsid w:val="008518D5"/>
    <w:rsid w:val="008544B1"/>
    <w:rsid w:val="008674A7"/>
    <w:rsid w:val="008726C2"/>
    <w:rsid w:val="00877102"/>
    <w:rsid w:val="0088068F"/>
    <w:rsid w:val="0088133C"/>
    <w:rsid w:val="008B0660"/>
    <w:rsid w:val="008B287F"/>
    <w:rsid w:val="008B3F74"/>
    <w:rsid w:val="008B6348"/>
    <w:rsid w:val="008B79CC"/>
    <w:rsid w:val="008C1388"/>
    <w:rsid w:val="008D3308"/>
    <w:rsid w:val="008D404F"/>
    <w:rsid w:val="008E4B96"/>
    <w:rsid w:val="008E5547"/>
    <w:rsid w:val="008E7316"/>
    <w:rsid w:val="008E779E"/>
    <w:rsid w:val="009029F8"/>
    <w:rsid w:val="00902DA2"/>
    <w:rsid w:val="00907DC8"/>
    <w:rsid w:val="00912C29"/>
    <w:rsid w:val="00914129"/>
    <w:rsid w:val="00922BE9"/>
    <w:rsid w:val="009319E1"/>
    <w:rsid w:val="0093379E"/>
    <w:rsid w:val="00934A06"/>
    <w:rsid w:val="00937CCE"/>
    <w:rsid w:val="00964712"/>
    <w:rsid w:val="00966E35"/>
    <w:rsid w:val="00980A6D"/>
    <w:rsid w:val="00984712"/>
    <w:rsid w:val="00990671"/>
    <w:rsid w:val="009A12B9"/>
    <w:rsid w:val="009A2FE1"/>
    <w:rsid w:val="009B0ED9"/>
    <w:rsid w:val="009B27E9"/>
    <w:rsid w:val="009B600A"/>
    <w:rsid w:val="009D2172"/>
    <w:rsid w:val="009D51C7"/>
    <w:rsid w:val="009F019B"/>
    <w:rsid w:val="009F4DFD"/>
    <w:rsid w:val="009F7983"/>
    <w:rsid w:val="00A12E1A"/>
    <w:rsid w:val="00A1335A"/>
    <w:rsid w:val="00A17A5E"/>
    <w:rsid w:val="00A37445"/>
    <w:rsid w:val="00A667BD"/>
    <w:rsid w:val="00A67CC0"/>
    <w:rsid w:val="00A75281"/>
    <w:rsid w:val="00A8133F"/>
    <w:rsid w:val="00A827FC"/>
    <w:rsid w:val="00A83419"/>
    <w:rsid w:val="00A96F12"/>
    <w:rsid w:val="00AA32B4"/>
    <w:rsid w:val="00AA4EE4"/>
    <w:rsid w:val="00AB2A0C"/>
    <w:rsid w:val="00AC4562"/>
    <w:rsid w:val="00AE0249"/>
    <w:rsid w:val="00AF3299"/>
    <w:rsid w:val="00AF7709"/>
    <w:rsid w:val="00B06439"/>
    <w:rsid w:val="00B10544"/>
    <w:rsid w:val="00B10621"/>
    <w:rsid w:val="00B20B77"/>
    <w:rsid w:val="00B33D13"/>
    <w:rsid w:val="00B67775"/>
    <w:rsid w:val="00B72884"/>
    <w:rsid w:val="00B73370"/>
    <w:rsid w:val="00B853D2"/>
    <w:rsid w:val="00B8565C"/>
    <w:rsid w:val="00B866E3"/>
    <w:rsid w:val="00B935A3"/>
    <w:rsid w:val="00BA1B97"/>
    <w:rsid w:val="00BA699E"/>
    <w:rsid w:val="00BC59EF"/>
    <w:rsid w:val="00BC771B"/>
    <w:rsid w:val="00BD1412"/>
    <w:rsid w:val="00BD6659"/>
    <w:rsid w:val="00BE39BB"/>
    <w:rsid w:val="00BE5A0D"/>
    <w:rsid w:val="00BE7B7B"/>
    <w:rsid w:val="00C0379C"/>
    <w:rsid w:val="00C10E44"/>
    <w:rsid w:val="00C122B5"/>
    <w:rsid w:val="00C2669F"/>
    <w:rsid w:val="00C44417"/>
    <w:rsid w:val="00C55181"/>
    <w:rsid w:val="00C62F9D"/>
    <w:rsid w:val="00C64C0B"/>
    <w:rsid w:val="00C75220"/>
    <w:rsid w:val="00C83FFD"/>
    <w:rsid w:val="00C84DE2"/>
    <w:rsid w:val="00C953A5"/>
    <w:rsid w:val="00CA2DA5"/>
    <w:rsid w:val="00CA505F"/>
    <w:rsid w:val="00CC1C73"/>
    <w:rsid w:val="00CC20A1"/>
    <w:rsid w:val="00CD5141"/>
    <w:rsid w:val="00CD64E3"/>
    <w:rsid w:val="00CE0BB7"/>
    <w:rsid w:val="00CE31C4"/>
    <w:rsid w:val="00CE37B4"/>
    <w:rsid w:val="00CE5EBB"/>
    <w:rsid w:val="00CF3443"/>
    <w:rsid w:val="00D07337"/>
    <w:rsid w:val="00D14BCD"/>
    <w:rsid w:val="00D15F1D"/>
    <w:rsid w:val="00D33C8D"/>
    <w:rsid w:val="00D34B80"/>
    <w:rsid w:val="00D476D0"/>
    <w:rsid w:val="00D55404"/>
    <w:rsid w:val="00D73EB9"/>
    <w:rsid w:val="00D80BAF"/>
    <w:rsid w:val="00D83B61"/>
    <w:rsid w:val="00D853FB"/>
    <w:rsid w:val="00D93C7F"/>
    <w:rsid w:val="00D97F42"/>
    <w:rsid w:val="00DA12A3"/>
    <w:rsid w:val="00DA1FA2"/>
    <w:rsid w:val="00DB1F79"/>
    <w:rsid w:val="00DB41A5"/>
    <w:rsid w:val="00DC7F16"/>
    <w:rsid w:val="00DF2B72"/>
    <w:rsid w:val="00DF3D22"/>
    <w:rsid w:val="00E00029"/>
    <w:rsid w:val="00E0529B"/>
    <w:rsid w:val="00E27249"/>
    <w:rsid w:val="00E33492"/>
    <w:rsid w:val="00E350B5"/>
    <w:rsid w:val="00E40449"/>
    <w:rsid w:val="00E42DA8"/>
    <w:rsid w:val="00E50DAF"/>
    <w:rsid w:val="00E72C94"/>
    <w:rsid w:val="00E739F4"/>
    <w:rsid w:val="00E902FA"/>
    <w:rsid w:val="00E96042"/>
    <w:rsid w:val="00EA2BCD"/>
    <w:rsid w:val="00EA6DEC"/>
    <w:rsid w:val="00EB3A16"/>
    <w:rsid w:val="00EC18E8"/>
    <w:rsid w:val="00EC2FFD"/>
    <w:rsid w:val="00EC6DB9"/>
    <w:rsid w:val="00EC7C3F"/>
    <w:rsid w:val="00EE2B4D"/>
    <w:rsid w:val="00EE37A8"/>
    <w:rsid w:val="00EE4173"/>
    <w:rsid w:val="00EF0AFB"/>
    <w:rsid w:val="00F03CDA"/>
    <w:rsid w:val="00F112DA"/>
    <w:rsid w:val="00F15262"/>
    <w:rsid w:val="00F27CAE"/>
    <w:rsid w:val="00F33599"/>
    <w:rsid w:val="00F34EF1"/>
    <w:rsid w:val="00F411F4"/>
    <w:rsid w:val="00F61FA1"/>
    <w:rsid w:val="00F65B8E"/>
    <w:rsid w:val="00F8169F"/>
    <w:rsid w:val="00F85098"/>
    <w:rsid w:val="00F90CE6"/>
    <w:rsid w:val="00F95A0E"/>
    <w:rsid w:val="00FA2BC1"/>
    <w:rsid w:val="00FA3DE1"/>
    <w:rsid w:val="00FA424E"/>
    <w:rsid w:val="00FA47B5"/>
    <w:rsid w:val="00FA72BE"/>
    <w:rsid w:val="00FB5AF7"/>
    <w:rsid w:val="00FD215C"/>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5E49D"/>
  <w15:docId w15:val="{86994282-1894-4BD7-A8A7-A9142C42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68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35731667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710303839">
      <w:bodyDiv w:val="1"/>
      <w:marLeft w:val="0"/>
      <w:marRight w:val="0"/>
      <w:marTop w:val="0"/>
      <w:marBottom w:val="0"/>
      <w:divBdr>
        <w:top w:val="none" w:sz="0" w:space="0" w:color="auto"/>
        <w:left w:val="none" w:sz="0" w:space="0" w:color="auto"/>
        <w:bottom w:val="none" w:sz="0" w:space="0" w:color="auto"/>
        <w:right w:val="none" w:sz="0" w:space="0" w:color="auto"/>
      </w:divBdr>
    </w:div>
    <w:div w:id="724062036">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046679400">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874C6-AE29-419A-8CAA-22BD51433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1831</Words>
  <Characters>10989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Beata Musiał</cp:lastModifiedBy>
  <cp:revision>9</cp:revision>
  <cp:lastPrinted>2019-05-06T12:17:00Z</cp:lastPrinted>
  <dcterms:created xsi:type="dcterms:W3CDTF">2019-08-22T07:14:00Z</dcterms:created>
  <dcterms:modified xsi:type="dcterms:W3CDTF">2019-10-03T07:42:00Z</dcterms:modified>
</cp:coreProperties>
</file>