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C1C7414" w14:textId="77777777" w:rsidR="00F44CB3" w:rsidRPr="00AC2198" w:rsidRDefault="00F44CB3" w:rsidP="00AC2198">
      <w:pPr>
        <w:spacing w:after="0" w:line="240" w:lineRule="auto"/>
        <w:rPr>
          <w:rFonts w:cstheme="minorHAnsi"/>
          <w:sz w:val="20"/>
          <w:szCs w:val="20"/>
        </w:rPr>
      </w:pPr>
    </w:p>
    <w:tbl>
      <w:tblPr>
        <w:tblStyle w:val="Tabela-Siatka1"/>
        <w:tblW w:w="0" w:type="auto"/>
        <w:jc w:val="center"/>
        <w:tblLook w:val="04A0" w:firstRow="1" w:lastRow="0" w:firstColumn="1" w:lastColumn="0" w:noHBand="0" w:noVBand="1"/>
      </w:tblPr>
      <w:tblGrid>
        <w:gridCol w:w="13994"/>
      </w:tblGrid>
      <w:tr w:rsidR="00F44CB3" w:rsidRPr="00AC2198" w14:paraId="3F592933" w14:textId="77777777" w:rsidTr="00B25F9D">
        <w:trPr>
          <w:trHeight w:val="406"/>
          <w:jc w:val="center"/>
        </w:trPr>
        <w:tc>
          <w:tcPr>
            <w:tcW w:w="13994" w:type="dxa"/>
            <w:shd w:val="clear" w:color="auto" w:fill="D9D9D9" w:themeFill="background1" w:themeFillShade="D9"/>
            <w:vAlign w:val="center"/>
          </w:tcPr>
          <w:p w14:paraId="1A9E20B3" w14:textId="77777777" w:rsidR="00F44CB3" w:rsidRPr="00AC2198" w:rsidRDefault="00F44CB3" w:rsidP="00F44CB3">
            <w:pPr>
              <w:suppressAutoHyphens/>
              <w:autoSpaceDN w:val="0"/>
              <w:spacing w:line="288" w:lineRule="auto"/>
              <w:jc w:val="center"/>
              <w:rPr>
                <w:b/>
                <w:kern w:val="3"/>
                <w:lang w:eastAsia="zh-CN"/>
              </w:rPr>
            </w:pPr>
            <w:bookmarkStart w:id="0" w:name="_Hlk6143199"/>
            <w:r w:rsidRPr="00AC2198">
              <w:rPr>
                <w:b/>
                <w:kern w:val="3"/>
                <w:lang w:eastAsia="zh-CN"/>
              </w:rPr>
              <w:t>OPIS PRZEDMIOTU ZAMÓWIENIA</w:t>
            </w:r>
          </w:p>
        </w:tc>
      </w:tr>
      <w:tr w:rsidR="00F44CB3" w:rsidRPr="00AC2198" w14:paraId="2566E93A" w14:textId="77777777" w:rsidTr="00B25F9D">
        <w:trPr>
          <w:trHeight w:val="643"/>
          <w:jc w:val="center"/>
        </w:trPr>
        <w:tc>
          <w:tcPr>
            <w:tcW w:w="13994" w:type="dxa"/>
            <w:shd w:val="clear" w:color="auto" w:fill="F2F2F2" w:themeFill="background1" w:themeFillShade="F2"/>
            <w:vAlign w:val="center"/>
          </w:tcPr>
          <w:p w14:paraId="5A8E6FE1" w14:textId="77777777" w:rsidR="00A86DAE" w:rsidRPr="00AC2198" w:rsidRDefault="009D7CC8" w:rsidP="005D2A5E">
            <w:pPr>
              <w:suppressAutoHyphens/>
              <w:autoSpaceDN w:val="0"/>
              <w:spacing w:line="288" w:lineRule="auto"/>
              <w:jc w:val="center"/>
              <w:textAlignment w:val="baseline"/>
              <w:rPr>
                <w:rFonts w:eastAsia="Lucida Sans Unicode"/>
                <w:b/>
                <w:kern w:val="3"/>
                <w:lang w:eastAsia="zh-CN" w:bidi="hi-IN"/>
              </w:rPr>
            </w:pPr>
            <w:r>
              <w:rPr>
                <w:rFonts w:eastAsia="Lucida Sans Unicode"/>
                <w:b/>
                <w:kern w:val="3"/>
                <w:lang w:eastAsia="zh-CN" w:bidi="hi-IN"/>
              </w:rPr>
              <w:t>Część 2</w:t>
            </w:r>
            <w:r w:rsidR="00AC2198">
              <w:rPr>
                <w:rFonts w:eastAsia="Lucida Sans Unicode"/>
                <w:b/>
                <w:kern w:val="3"/>
                <w:lang w:eastAsia="zh-CN" w:bidi="hi-IN"/>
              </w:rPr>
              <w:t xml:space="preserve"> </w:t>
            </w:r>
            <w:r w:rsidR="005D2A5E">
              <w:rPr>
                <w:rFonts w:eastAsia="Lucida Sans Unicode"/>
                <w:b/>
                <w:kern w:val="3"/>
                <w:lang w:eastAsia="zh-CN" w:bidi="hi-IN"/>
              </w:rPr>
              <w:t>–</w:t>
            </w:r>
            <w:r w:rsidR="00A86DAE" w:rsidRPr="00AC2198">
              <w:rPr>
                <w:rFonts w:eastAsia="Lucida Sans Unicode"/>
                <w:b/>
                <w:kern w:val="3"/>
                <w:lang w:eastAsia="zh-CN" w:bidi="hi-IN"/>
              </w:rPr>
              <w:t xml:space="preserve"> </w:t>
            </w:r>
            <w:r>
              <w:rPr>
                <w:rFonts w:eastAsia="Lucida Sans Unicode"/>
                <w:b/>
                <w:kern w:val="3"/>
                <w:lang w:eastAsia="zh-CN" w:bidi="hi-IN"/>
              </w:rPr>
              <w:t>Z</w:t>
            </w:r>
            <w:r w:rsidRPr="009D7CC8">
              <w:rPr>
                <w:rFonts w:eastAsia="Lucida Sans Unicode"/>
                <w:b/>
                <w:kern w:val="3"/>
                <w:lang w:eastAsia="zh-CN" w:bidi="hi-IN"/>
              </w:rPr>
              <w:t>estaw narzędzi do operacji barku</w:t>
            </w:r>
            <w:r>
              <w:rPr>
                <w:rFonts w:eastAsia="Lucida Sans Unicode"/>
                <w:b/>
                <w:kern w:val="3"/>
                <w:lang w:eastAsia="zh-CN" w:bidi="hi-IN"/>
              </w:rPr>
              <w:t xml:space="preserve"> (1 zestaw)</w:t>
            </w:r>
          </w:p>
        </w:tc>
      </w:tr>
    </w:tbl>
    <w:p w14:paraId="780E0B6B" w14:textId="77777777" w:rsidR="00F44CB3" w:rsidRPr="00AC2198" w:rsidRDefault="00F44CB3" w:rsidP="00F44CB3">
      <w:pPr>
        <w:suppressAutoHyphens/>
        <w:autoSpaceDN w:val="0"/>
        <w:spacing w:after="120" w:line="288" w:lineRule="auto"/>
        <w:textAlignment w:val="baseline"/>
        <w:rPr>
          <w:rFonts w:ascii="Times New Roman" w:eastAsia="Lucida Sans Unicode" w:hAnsi="Times New Roman" w:cs="Times New Roman"/>
          <w:kern w:val="3"/>
          <w:sz w:val="20"/>
          <w:szCs w:val="20"/>
          <w:u w:val="single"/>
          <w:lang w:eastAsia="zh-CN" w:bidi="hi-IN"/>
        </w:rPr>
      </w:pPr>
    </w:p>
    <w:p w14:paraId="4DD8EE4C" w14:textId="77777777" w:rsidR="00F44CB3" w:rsidRPr="00AC2198" w:rsidRDefault="00F44CB3" w:rsidP="00F44CB3">
      <w:pPr>
        <w:suppressAutoHyphens/>
        <w:autoSpaceDN w:val="0"/>
        <w:spacing w:after="120" w:line="288" w:lineRule="auto"/>
        <w:textAlignment w:val="baseline"/>
        <w:rPr>
          <w:rFonts w:ascii="Times New Roman" w:eastAsia="Lucida Sans Unicode" w:hAnsi="Times New Roman" w:cs="Times New Roman"/>
          <w:kern w:val="3"/>
          <w:sz w:val="20"/>
          <w:szCs w:val="20"/>
          <w:lang w:eastAsia="zh-CN" w:bidi="hi-IN"/>
        </w:rPr>
      </w:pPr>
      <w:r w:rsidRPr="00AC2198">
        <w:rPr>
          <w:rFonts w:ascii="Times New Roman" w:eastAsia="Lucida Sans Unicode" w:hAnsi="Times New Roman" w:cs="Times New Roman"/>
          <w:kern w:val="3"/>
          <w:sz w:val="20"/>
          <w:szCs w:val="20"/>
          <w:u w:val="single"/>
          <w:lang w:eastAsia="zh-CN" w:bidi="hi-IN"/>
        </w:rPr>
        <w:t>Uwagi i objaśnienia</w:t>
      </w:r>
      <w:r w:rsidRPr="00AC2198">
        <w:rPr>
          <w:rFonts w:ascii="Times New Roman" w:eastAsia="Lucida Sans Unicode" w:hAnsi="Times New Roman" w:cs="Times New Roman"/>
          <w:kern w:val="3"/>
          <w:sz w:val="20"/>
          <w:szCs w:val="20"/>
          <w:lang w:eastAsia="zh-CN" w:bidi="hi-IN"/>
        </w:rPr>
        <w:t>:</w:t>
      </w:r>
    </w:p>
    <w:p w14:paraId="163ABF24" w14:textId="77777777" w:rsidR="00F44CB3" w:rsidRPr="00AC2198" w:rsidRDefault="00F44CB3" w:rsidP="00054D06">
      <w:pPr>
        <w:numPr>
          <w:ilvl w:val="0"/>
          <w:numId w:val="1"/>
        </w:numPr>
        <w:suppressAutoHyphens/>
        <w:autoSpaceDN w:val="0"/>
        <w:spacing w:after="120"/>
        <w:ind w:left="714" w:hanging="357"/>
        <w:jc w:val="both"/>
        <w:rPr>
          <w:rFonts w:ascii="Times New Roman" w:eastAsia="Lucida Sans Unicode" w:hAnsi="Times New Roman" w:cs="Times New Roman"/>
          <w:kern w:val="3"/>
          <w:sz w:val="20"/>
          <w:szCs w:val="20"/>
          <w:lang w:eastAsia="zh-CN" w:bidi="hi-IN"/>
        </w:rPr>
      </w:pPr>
      <w:r w:rsidRPr="00AC2198">
        <w:rPr>
          <w:rFonts w:ascii="Times New Roman" w:eastAsia="Lucida Sans Unicode" w:hAnsi="Times New Roman" w:cs="Times New Roman"/>
          <w:kern w:val="3"/>
          <w:sz w:val="20"/>
          <w:szCs w:val="20"/>
          <w:lang w:eastAsia="zh-CN" w:bidi="hi-IN"/>
        </w:rPr>
        <w:t>Parametry określone jako „tak” są parametrami granicznymi. Udzielenie odpowiedzi „nie”  lub innej nie stanowiącej jednoznacznego potwierdzenia spełniania warunku będzie skutkowało odrzuceniem oferty.</w:t>
      </w:r>
    </w:p>
    <w:p w14:paraId="66C38046" w14:textId="77777777" w:rsidR="00F44CB3" w:rsidRPr="00AC2198" w:rsidRDefault="00F44CB3" w:rsidP="00054D06">
      <w:pPr>
        <w:numPr>
          <w:ilvl w:val="0"/>
          <w:numId w:val="1"/>
        </w:numPr>
        <w:suppressAutoHyphens/>
        <w:autoSpaceDN w:val="0"/>
        <w:spacing w:after="120"/>
        <w:ind w:left="714" w:hanging="357"/>
        <w:jc w:val="both"/>
        <w:rPr>
          <w:rFonts w:ascii="Times New Roman" w:eastAsia="Lucida Sans Unicode" w:hAnsi="Times New Roman" w:cs="Times New Roman"/>
          <w:kern w:val="3"/>
          <w:sz w:val="20"/>
          <w:szCs w:val="20"/>
          <w:lang w:eastAsia="zh-CN" w:bidi="hi-IN"/>
        </w:rPr>
      </w:pPr>
      <w:r w:rsidRPr="00AC2198">
        <w:rPr>
          <w:rFonts w:ascii="Times New Roman" w:eastAsia="Lucida Sans Unicode" w:hAnsi="Times New Roman" w:cs="Times New Roman"/>
          <w:kern w:val="3"/>
          <w:sz w:val="20"/>
          <w:szCs w:val="20"/>
          <w:lang w:eastAsia="zh-CN" w:bidi="hi-IN"/>
        </w:rPr>
        <w:t>Parametry o określonych warunkach liczbowych ( „=&gt;”  lub „&lt;=” ) są</w:t>
      </w:r>
      <w:r w:rsidR="005D2A5E">
        <w:rPr>
          <w:rFonts w:ascii="Times New Roman" w:eastAsia="Lucida Sans Unicode" w:hAnsi="Times New Roman" w:cs="Times New Roman"/>
          <w:kern w:val="3"/>
          <w:sz w:val="20"/>
          <w:szCs w:val="20"/>
          <w:lang w:eastAsia="zh-CN" w:bidi="hi-IN"/>
        </w:rPr>
        <w:t xml:space="preserve"> również</w:t>
      </w:r>
      <w:r w:rsidRPr="00AC2198">
        <w:rPr>
          <w:rFonts w:ascii="Times New Roman" w:eastAsia="Lucida Sans Unicode" w:hAnsi="Times New Roman" w:cs="Times New Roman"/>
          <w:kern w:val="3"/>
          <w:sz w:val="20"/>
          <w:szCs w:val="20"/>
          <w:lang w:eastAsia="zh-CN" w:bidi="hi-IN"/>
        </w:rPr>
        <w:t xml:space="preserve"> warunkami granicznymi, których niespełnienie spowoduje odrzucenie oferty.</w:t>
      </w:r>
    </w:p>
    <w:p w14:paraId="751CE01B" w14:textId="77777777" w:rsidR="00F44CB3" w:rsidRPr="00AC2198" w:rsidRDefault="00F44CB3" w:rsidP="00054D06">
      <w:pPr>
        <w:numPr>
          <w:ilvl w:val="0"/>
          <w:numId w:val="1"/>
        </w:numPr>
        <w:suppressAutoHyphens/>
        <w:autoSpaceDN w:val="0"/>
        <w:spacing w:after="120"/>
        <w:ind w:left="714" w:hanging="357"/>
        <w:jc w:val="both"/>
        <w:rPr>
          <w:rFonts w:ascii="Times New Roman" w:eastAsia="Lucida Sans Unicode" w:hAnsi="Times New Roman" w:cs="Times New Roman"/>
          <w:kern w:val="3"/>
          <w:sz w:val="20"/>
          <w:szCs w:val="20"/>
          <w:lang w:eastAsia="zh-CN" w:bidi="hi-IN"/>
        </w:rPr>
      </w:pPr>
      <w:r w:rsidRPr="00AC2198">
        <w:rPr>
          <w:rFonts w:ascii="Times New Roman" w:eastAsia="Lucida Sans Unicode" w:hAnsi="Times New Roman" w:cs="Times New Roman"/>
          <w:kern w:val="3"/>
          <w:sz w:val="20"/>
          <w:szCs w:val="20"/>
          <w:lang w:eastAsia="zh-CN" w:bidi="hi-IN"/>
        </w:rPr>
        <w:t>Wartość podana przy w/w oznaczeniach oznacza wartość wymaganą.</w:t>
      </w:r>
    </w:p>
    <w:p w14:paraId="6FCE747A" w14:textId="77777777" w:rsidR="00F44CB3" w:rsidRPr="00AC2198" w:rsidRDefault="00F44CB3" w:rsidP="00054D06">
      <w:pPr>
        <w:numPr>
          <w:ilvl w:val="0"/>
          <w:numId w:val="1"/>
        </w:numPr>
        <w:suppressAutoHyphens/>
        <w:autoSpaceDN w:val="0"/>
        <w:spacing w:after="120"/>
        <w:ind w:left="714" w:hanging="357"/>
        <w:jc w:val="both"/>
        <w:rPr>
          <w:rFonts w:ascii="Times New Roman" w:eastAsia="Lucida Sans Unicode" w:hAnsi="Times New Roman" w:cs="Times New Roman"/>
          <w:kern w:val="3"/>
          <w:sz w:val="20"/>
          <w:szCs w:val="20"/>
          <w:lang w:eastAsia="zh-CN" w:bidi="hi-IN"/>
        </w:rPr>
      </w:pPr>
      <w:r w:rsidRPr="00AC2198">
        <w:rPr>
          <w:rFonts w:ascii="Times New Roman" w:eastAsia="Lucida Sans Unicode" w:hAnsi="Times New Roman" w:cs="Times New Roman"/>
          <w:kern w:val="3"/>
          <w:sz w:val="20"/>
          <w:szCs w:val="20"/>
          <w:lang w:eastAsia="zh-CN" w:bidi="hi-IN"/>
        </w:rPr>
        <w:t>Wykonawca zobowiązany jest do podania parametrów w jednostkach wskazanych w niniejszym opisie.</w:t>
      </w:r>
    </w:p>
    <w:p w14:paraId="5E575225" w14:textId="77777777" w:rsidR="00F44CB3" w:rsidRPr="00AC2198" w:rsidRDefault="00F44CB3" w:rsidP="00054D06">
      <w:pPr>
        <w:numPr>
          <w:ilvl w:val="0"/>
          <w:numId w:val="1"/>
        </w:numPr>
        <w:suppressAutoHyphens/>
        <w:autoSpaceDN w:val="0"/>
        <w:spacing w:after="120"/>
        <w:ind w:left="714" w:hanging="357"/>
        <w:jc w:val="both"/>
        <w:rPr>
          <w:rFonts w:ascii="Times New Roman" w:eastAsia="Lucida Sans Unicode" w:hAnsi="Times New Roman" w:cs="Times New Roman"/>
          <w:kern w:val="3"/>
          <w:sz w:val="20"/>
          <w:szCs w:val="20"/>
          <w:lang w:eastAsia="zh-CN" w:bidi="hi-IN"/>
        </w:rPr>
      </w:pPr>
      <w:r w:rsidRPr="00AC2198">
        <w:rPr>
          <w:rFonts w:ascii="Times New Roman" w:eastAsia="Lucida Sans Unicode" w:hAnsi="Times New Roman" w:cs="Times New Roman"/>
          <w:kern w:val="3"/>
          <w:sz w:val="20"/>
          <w:szCs w:val="20"/>
          <w:lang w:eastAsia="zh-CN" w:bidi="hi-IN"/>
        </w:rPr>
        <w:t xml:space="preserve">Wykonawca gwarantuje niniejszym, że sprzęt jest fabrycznie nowy (rok produkcji: 2019), nieużywany, kompletny i do jego uruchomienia oraz stosowania zgodnie z przeznaczeniem nie jest konieczny zakup dodatkowych elementów i akcesoriów. Żaden aparat ani jego część składowa, wyposażenie, nie jest sprzętem </w:t>
      </w:r>
      <w:proofErr w:type="spellStart"/>
      <w:r w:rsidRPr="00AC2198">
        <w:rPr>
          <w:rFonts w:ascii="Times New Roman" w:eastAsia="Lucida Sans Unicode" w:hAnsi="Times New Roman" w:cs="Times New Roman"/>
          <w:kern w:val="3"/>
          <w:sz w:val="20"/>
          <w:szCs w:val="20"/>
          <w:lang w:eastAsia="zh-CN" w:bidi="hi-IN"/>
        </w:rPr>
        <w:t>rekondycjonowanym</w:t>
      </w:r>
      <w:proofErr w:type="spellEnd"/>
      <w:r w:rsidRPr="00AC2198">
        <w:rPr>
          <w:rFonts w:ascii="Times New Roman" w:eastAsia="Lucida Sans Unicode" w:hAnsi="Times New Roman" w:cs="Times New Roman"/>
          <w:kern w:val="3"/>
          <w:sz w:val="20"/>
          <w:szCs w:val="20"/>
          <w:lang w:eastAsia="zh-CN" w:bidi="hi-IN"/>
        </w:rPr>
        <w:t>, powystawowym i nie był wykorzystywany wcześniej przez innego użytkownika.</w:t>
      </w:r>
    </w:p>
    <w:p w14:paraId="56F74FF3" w14:textId="77777777" w:rsidR="00AC2198" w:rsidRPr="00AC2198" w:rsidRDefault="00B12A8E" w:rsidP="00054D06">
      <w:pPr>
        <w:pStyle w:val="Akapitzlist"/>
        <w:numPr>
          <w:ilvl w:val="0"/>
          <w:numId w:val="1"/>
        </w:numPr>
        <w:spacing w:after="120"/>
        <w:ind w:left="714" w:hanging="357"/>
        <w:contextualSpacing w:val="0"/>
        <w:rPr>
          <w:rFonts w:ascii="Times New Roman" w:eastAsia="Lucida Sans Unicode" w:hAnsi="Times New Roman" w:cs="Times New Roman"/>
          <w:kern w:val="3"/>
          <w:sz w:val="20"/>
          <w:szCs w:val="20"/>
          <w:lang w:eastAsia="zh-CN" w:bidi="hi-IN"/>
        </w:rPr>
      </w:pPr>
      <w:r w:rsidRPr="00AC2198">
        <w:rPr>
          <w:rFonts w:ascii="Times New Roman" w:eastAsia="Lucida Sans Unicode" w:hAnsi="Times New Roman" w:cs="Times New Roman"/>
          <w:kern w:val="3"/>
          <w:sz w:val="20"/>
          <w:szCs w:val="20"/>
          <w:lang w:eastAsia="zh-CN" w:bidi="hi-IN"/>
        </w:rPr>
        <w:t>G</w:t>
      </w:r>
      <w:r w:rsidR="003C6DEF" w:rsidRPr="00AC2198">
        <w:rPr>
          <w:rFonts w:ascii="Times New Roman" w:eastAsia="Lucida Sans Unicode" w:hAnsi="Times New Roman" w:cs="Times New Roman"/>
          <w:kern w:val="3"/>
          <w:sz w:val="20"/>
          <w:szCs w:val="20"/>
          <w:lang w:eastAsia="zh-CN" w:bidi="hi-IN"/>
        </w:rPr>
        <w:t>dziekolwiek w Opisie przedmiotu zamówienia przywołane są normy, lub nazwy własne lub znaki towarowe lub patenty lub pochodzenie, źródło lub szczególny proces, który charakteryzuje produkty dostarczane przez konkretnego Wykonawcę, Zamawiający dopuszcza rozwiązania równoważne.</w:t>
      </w:r>
    </w:p>
    <w:p w14:paraId="68C2F671" w14:textId="77777777" w:rsidR="008D0538" w:rsidRPr="00AC2198" w:rsidRDefault="008D0538" w:rsidP="00054D06">
      <w:pPr>
        <w:pStyle w:val="Akapitzlist"/>
        <w:numPr>
          <w:ilvl w:val="0"/>
          <w:numId w:val="1"/>
        </w:numPr>
        <w:spacing w:after="120"/>
        <w:ind w:left="714" w:hanging="357"/>
        <w:rPr>
          <w:rFonts w:ascii="Times New Roman" w:eastAsia="Lucida Sans Unicode" w:hAnsi="Times New Roman" w:cs="Times New Roman"/>
          <w:kern w:val="3"/>
          <w:sz w:val="20"/>
          <w:szCs w:val="20"/>
          <w:lang w:eastAsia="zh-CN" w:bidi="hi-IN"/>
        </w:rPr>
      </w:pPr>
      <w:r w:rsidRPr="00AC2198">
        <w:rPr>
          <w:rFonts w:ascii="Times New Roman" w:eastAsia="Lucida Sans Unicode" w:hAnsi="Times New Roman" w:cs="Times New Roman"/>
          <w:kern w:val="3"/>
          <w:sz w:val="20"/>
          <w:szCs w:val="20"/>
          <w:lang w:eastAsia="zh-CN" w:bidi="hi-IN"/>
        </w:rPr>
        <w:t>W przypadku punktacji proporcjonalnej ocena jest przeprowadzana w sposób następujący: oferta zawierająca najkorzystniejszą wartość otrzymuje maksymalną liczę punktów, wszystkie pozostałe proporcjonalnie mniej w stosunku do najkorzystniejszej wartości.</w:t>
      </w:r>
    </w:p>
    <w:p w14:paraId="1A752CBD" w14:textId="77777777" w:rsidR="00F44CB3" w:rsidRPr="00AC2198" w:rsidRDefault="00F44CB3" w:rsidP="00F44CB3">
      <w:pPr>
        <w:suppressAutoHyphens/>
        <w:autoSpaceDN w:val="0"/>
        <w:spacing w:after="120"/>
        <w:textAlignment w:val="baseline"/>
        <w:rPr>
          <w:rFonts w:ascii="Times New Roman" w:eastAsia="Lucida Sans Unicode" w:hAnsi="Times New Roman" w:cs="Times New Roman"/>
          <w:kern w:val="3"/>
          <w:sz w:val="20"/>
          <w:szCs w:val="20"/>
          <w:lang w:eastAsia="zh-CN" w:bidi="hi-IN"/>
        </w:rPr>
      </w:pPr>
    </w:p>
    <w:p w14:paraId="1C42006A" w14:textId="77777777" w:rsidR="00F44CB3" w:rsidRPr="00AC2198" w:rsidRDefault="00F44CB3" w:rsidP="00F44CB3">
      <w:pPr>
        <w:suppressAutoHyphens/>
        <w:autoSpaceDN w:val="0"/>
        <w:spacing w:after="120"/>
        <w:textAlignment w:val="baseline"/>
        <w:rPr>
          <w:rFonts w:ascii="Times New Roman" w:eastAsia="Lucida Sans Unicode" w:hAnsi="Times New Roman" w:cs="Times New Roman"/>
          <w:kern w:val="3"/>
          <w:sz w:val="20"/>
          <w:szCs w:val="20"/>
          <w:lang w:eastAsia="zh-CN" w:bidi="hi-IN"/>
        </w:rPr>
      </w:pPr>
      <w:r w:rsidRPr="00AC2198">
        <w:rPr>
          <w:rFonts w:ascii="Times New Roman" w:eastAsia="Lucida Sans Unicode" w:hAnsi="Times New Roman" w:cs="Times New Roman"/>
          <w:kern w:val="3"/>
          <w:sz w:val="20"/>
          <w:szCs w:val="20"/>
          <w:lang w:eastAsia="zh-CN" w:bidi="hi-IN"/>
        </w:rPr>
        <w:t>Nazwa i typ: ...............................................................................</w:t>
      </w:r>
    </w:p>
    <w:p w14:paraId="2B16AD5D" w14:textId="77777777" w:rsidR="00F44CB3" w:rsidRPr="00AC2198" w:rsidRDefault="00F44CB3" w:rsidP="00F44CB3">
      <w:pPr>
        <w:suppressAutoHyphens/>
        <w:autoSpaceDN w:val="0"/>
        <w:spacing w:after="120"/>
        <w:textAlignment w:val="baseline"/>
        <w:rPr>
          <w:rFonts w:ascii="Times New Roman" w:eastAsia="Lucida Sans Unicode" w:hAnsi="Times New Roman" w:cs="Times New Roman"/>
          <w:kern w:val="3"/>
          <w:sz w:val="20"/>
          <w:szCs w:val="20"/>
          <w:lang w:eastAsia="zh-CN" w:bidi="hi-IN"/>
        </w:rPr>
      </w:pPr>
      <w:r w:rsidRPr="00AC2198">
        <w:rPr>
          <w:rFonts w:ascii="Times New Roman" w:eastAsia="Lucida Sans Unicode" w:hAnsi="Times New Roman" w:cs="Times New Roman"/>
          <w:kern w:val="3"/>
          <w:sz w:val="20"/>
          <w:szCs w:val="20"/>
          <w:lang w:eastAsia="zh-CN" w:bidi="hi-IN"/>
        </w:rPr>
        <w:t>Producent / kraj produkcji: .........................................................</w:t>
      </w:r>
    </w:p>
    <w:p w14:paraId="20058DDF" w14:textId="77777777" w:rsidR="00F44CB3" w:rsidRPr="00AC2198" w:rsidRDefault="00F44CB3" w:rsidP="00F44CB3">
      <w:pPr>
        <w:suppressAutoHyphens/>
        <w:autoSpaceDN w:val="0"/>
        <w:spacing w:after="120"/>
        <w:textAlignment w:val="baseline"/>
        <w:rPr>
          <w:rFonts w:ascii="Times New Roman" w:eastAsia="Lucida Sans Unicode" w:hAnsi="Times New Roman" w:cs="Times New Roman"/>
          <w:kern w:val="3"/>
          <w:sz w:val="20"/>
          <w:szCs w:val="20"/>
          <w:lang w:eastAsia="zh-CN" w:bidi="hi-IN"/>
        </w:rPr>
      </w:pPr>
      <w:r w:rsidRPr="00AC2198">
        <w:rPr>
          <w:rFonts w:ascii="Times New Roman" w:eastAsia="Lucida Sans Unicode" w:hAnsi="Times New Roman" w:cs="Times New Roman"/>
          <w:kern w:val="3"/>
          <w:sz w:val="20"/>
          <w:szCs w:val="20"/>
          <w:lang w:eastAsia="zh-CN" w:bidi="hi-IN"/>
        </w:rPr>
        <w:t>Rok produkcji: …....................................................</w:t>
      </w:r>
    </w:p>
    <w:p w14:paraId="102069A0" w14:textId="77777777" w:rsidR="00AC2198" w:rsidRDefault="00AC2198">
      <w:pPr>
        <w:rPr>
          <w:rFonts w:ascii="Century Gothic" w:eastAsia="Times New Roman" w:hAnsi="Century Gothic" w:cs="Arial"/>
          <w:b/>
          <w:bCs/>
        </w:rPr>
      </w:pPr>
      <w:r>
        <w:rPr>
          <w:rFonts w:ascii="Century Gothic" w:eastAsia="Times New Roman" w:hAnsi="Century Gothic" w:cs="Arial"/>
          <w:b/>
          <w:bCs/>
        </w:rPr>
        <w:br w:type="page"/>
      </w:r>
    </w:p>
    <w:p w14:paraId="4680C8C9" w14:textId="77777777" w:rsidR="00AC2198" w:rsidRPr="00AC2198" w:rsidRDefault="00AC2198" w:rsidP="00AC2198">
      <w:pPr>
        <w:spacing w:line="288" w:lineRule="auto"/>
        <w:rPr>
          <w:rFonts w:ascii="Century Gothic" w:eastAsia="Times New Roman" w:hAnsi="Century Gothic" w:cs="Arial"/>
          <w:b/>
          <w:bCs/>
        </w:rPr>
      </w:pPr>
      <w:r w:rsidRPr="00AC2198">
        <w:rPr>
          <w:rFonts w:ascii="Century Gothic" w:eastAsia="Times New Roman" w:hAnsi="Century Gothic" w:cs="Arial"/>
          <w:b/>
          <w:bCs/>
        </w:rPr>
        <w:lastRenderedPageBreak/>
        <w:t>Tabela wyceny:</w:t>
      </w:r>
    </w:p>
    <w:tbl>
      <w:tblPr>
        <w:tblpPr w:leftFromText="141" w:rightFromText="141" w:vertAnchor="text" w:tblpXSpec="center"/>
        <w:tblW w:w="13609" w:type="dxa"/>
        <w:tblCellMar>
          <w:left w:w="0" w:type="dxa"/>
          <w:right w:w="0" w:type="dxa"/>
        </w:tblCellMar>
        <w:tblLook w:val="00A0" w:firstRow="1" w:lastRow="0" w:firstColumn="1" w:lastColumn="0" w:noHBand="0" w:noVBand="0"/>
      </w:tblPr>
      <w:tblGrid>
        <w:gridCol w:w="3378"/>
        <w:gridCol w:w="3071"/>
        <w:gridCol w:w="3686"/>
        <w:gridCol w:w="3474"/>
      </w:tblGrid>
      <w:tr w:rsidR="00AC2198" w:rsidRPr="00AC2198" w14:paraId="781A9E0B" w14:textId="77777777" w:rsidTr="003E0817">
        <w:trPr>
          <w:trHeight w:val="547"/>
        </w:trPr>
        <w:tc>
          <w:tcPr>
            <w:tcW w:w="10135" w:type="dxa"/>
            <w:gridSpan w:val="3"/>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vAlign w:val="center"/>
          </w:tcPr>
          <w:p w14:paraId="55A3A08F" w14:textId="77777777" w:rsidR="00AC2198" w:rsidRPr="00AC2198" w:rsidRDefault="00AC2198" w:rsidP="005D2A5E">
            <w:pPr>
              <w:spacing w:after="0" w:line="240" w:lineRule="auto"/>
              <w:rPr>
                <w:rFonts w:ascii="Century Gothic" w:eastAsia="Times New Roman" w:hAnsi="Century Gothic" w:cs="Times New Roman"/>
                <w:b/>
                <w:sz w:val="20"/>
                <w:szCs w:val="20"/>
              </w:rPr>
            </w:pPr>
            <w:r w:rsidRPr="00AC2198">
              <w:rPr>
                <w:rFonts w:ascii="Century Gothic" w:eastAsia="Times New Roman" w:hAnsi="Century Gothic" w:cs="Times New Roman"/>
                <w:bCs/>
                <w:sz w:val="20"/>
                <w:szCs w:val="20"/>
              </w:rPr>
              <w:t xml:space="preserve">Przedmiot: </w:t>
            </w:r>
            <w:r w:rsidRPr="00AC2198">
              <w:rPr>
                <w:rFonts w:ascii="Century Gothic" w:eastAsia="Calibri" w:hAnsi="Century Gothic" w:cs="Times New Roman"/>
                <w:sz w:val="20"/>
                <w:szCs w:val="20"/>
              </w:rPr>
              <w:t xml:space="preserve"> </w:t>
            </w:r>
            <w:r>
              <w:t xml:space="preserve"> </w:t>
            </w:r>
            <w:r w:rsidR="005D2A5E">
              <w:t xml:space="preserve"> </w:t>
            </w:r>
            <w:r w:rsidR="009D7CC8">
              <w:t xml:space="preserve"> </w:t>
            </w:r>
            <w:r w:rsidR="009D7CC8" w:rsidRPr="009D7CC8">
              <w:rPr>
                <w:rFonts w:ascii="Century Gothic" w:eastAsia="Times New Roman" w:hAnsi="Century Gothic" w:cs="Times New Roman"/>
                <w:b/>
                <w:sz w:val="20"/>
                <w:szCs w:val="20"/>
              </w:rPr>
              <w:t>Zestaw narzędzi do operacji barku</w:t>
            </w:r>
          </w:p>
        </w:tc>
        <w:tc>
          <w:tcPr>
            <w:tcW w:w="3474" w:type="dxa"/>
            <w:tcBorders>
              <w:top w:val="single" w:sz="8" w:space="0" w:color="auto"/>
              <w:left w:val="nil"/>
              <w:bottom w:val="single" w:sz="8" w:space="0" w:color="auto"/>
              <w:right w:val="single" w:sz="8" w:space="0" w:color="auto"/>
            </w:tcBorders>
            <w:tcMar>
              <w:top w:w="0" w:type="dxa"/>
              <w:left w:w="70" w:type="dxa"/>
              <w:bottom w:w="0" w:type="dxa"/>
              <w:right w:w="70" w:type="dxa"/>
            </w:tcMar>
            <w:vAlign w:val="center"/>
          </w:tcPr>
          <w:p w14:paraId="01536A1D" w14:textId="77777777" w:rsidR="00AC2198" w:rsidRPr="00AC2198" w:rsidRDefault="00AC2198" w:rsidP="00AC2198">
            <w:pPr>
              <w:spacing w:after="0" w:line="240" w:lineRule="auto"/>
              <w:jc w:val="right"/>
              <w:rPr>
                <w:rFonts w:ascii="Century Gothic" w:eastAsia="Times New Roman" w:hAnsi="Century Gothic" w:cs="Times New Roman"/>
                <w:b/>
                <w:bCs/>
                <w:sz w:val="20"/>
                <w:szCs w:val="20"/>
              </w:rPr>
            </w:pPr>
            <w:r w:rsidRPr="00AC2198">
              <w:rPr>
                <w:rFonts w:ascii="Century Gothic" w:eastAsia="Times New Roman" w:hAnsi="Century Gothic" w:cs="Times New Roman"/>
                <w:b/>
                <w:bCs/>
                <w:sz w:val="20"/>
                <w:szCs w:val="20"/>
              </w:rPr>
              <w:t>Cena brutto (w zł)</w:t>
            </w:r>
          </w:p>
        </w:tc>
      </w:tr>
      <w:tr w:rsidR="00AC2198" w:rsidRPr="00AC2198" w14:paraId="58A9CEFC" w14:textId="77777777" w:rsidTr="005D2A5E">
        <w:trPr>
          <w:trHeight w:val="399"/>
        </w:trPr>
        <w:tc>
          <w:tcPr>
            <w:tcW w:w="3378" w:type="dxa"/>
            <w:vMerge w:val="restart"/>
            <w:tcBorders>
              <w:top w:val="nil"/>
              <w:left w:val="single" w:sz="8" w:space="0" w:color="auto"/>
              <w:right w:val="single" w:sz="8" w:space="0" w:color="auto"/>
            </w:tcBorders>
            <w:tcMar>
              <w:top w:w="0" w:type="dxa"/>
              <w:left w:w="70" w:type="dxa"/>
              <w:bottom w:w="0" w:type="dxa"/>
              <w:right w:w="70" w:type="dxa"/>
            </w:tcMar>
            <w:vAlign w:val="center"/>
          </w:tcPr>
          <w:p w14:paraId="302DFF17" w14:textId="77777777" w:rsidR="00AC2198" w:rsidRPr="00AC2198" w:rsidRDefault="00AC2198" w:rsidP="005D2A5E">
            <w:pPr>
              <w:spacing w:after="0" w:line="240" w:lineRule="auto"/>
              <w:rPr>
                <w:rFonts w:ascii="Century Gothic" w:eastAsia="Times New Roman" w:hAnsi="Century Gothic" w:cs="Times New Roman"/>
                <w:bCs/>
                <w:sz w:val="20"/>
                <w:szCs w:val="20"/>
              </w:rPr>
            </w:pPr>
            <w:r w:rsidRPr="00AC2198">
              <w:rPr>
                <w:rFonts w:ascii="Century Gothic" w:eastAsia="Times New Roman" w:hAnsi="Century Gothic" w:cs="Times New Roman"/>
                <w:b/>
                <w:bCs/>
                <w:sz w:val="20"/>
                <w:szCs w:val="20"/>
              </w:rPr>
              <w:t>A:</w:t>
            </w:r>
            <w:r w:rsidRPr="00AC2198">
              <w:rPr>
                <w:rFonts w:ascii="Century Gothic" w:eastAsia="Times New Roman" w:hAnsi="Century Gothic" w:cs="Times New Roman"/>
                <w:bCs/>
                <w:sz w:val="20"/>
                <w:szCs w:val="20"/>
              </w:rPr>
              <w:t xml:space="preserve"> Cena brutto sprzętu </w:t>
            </w:r>
          </w:p>
        </w:tc>
        <w:tc>
          <w:tcPr>
            <w:tcW w:w="3071" w:type="dxa"/>
            <w:tcBorders>
              <w:top w:val="nil"/>
              <w:left w:val="single" w:sz="8" w:space="0" w:color="auto"/>
              <w:bottom w:val="single" w:sz="8" w:space="0" w:color="auto"/>
              <w:right w:val="single" w:sz="8" w:space="0" w:color="auto"/>
            </w:tcBorders>
            <w:vAlign w:val="center"/>
          </w:tcPr>
          <w:p w14:paraId="6F9FD45E" w14:textId="77777777" w:rsidR="00AC2198" w:rsidRPr="00AC2198" w:rsidRDefault="005E2C05" w:rsidP="00AC2198">
            <w:pPr>
              <w:spacing w:after="0" w:line="240" w:lineRule="auto"/>
              <w:jc w:val="center"/>
              <w:rPr>
                <w:rFonts w:ascii="Century Gothic" w:eastAsia="Times New Roman" w:hAnsi="Century Gothic" w:cs="Times New Roman"/>
                <w:bCs/>
                <w:sz w:val="20"/>
                <w:szCs w:val="20"/>
              </w:rPr>
            </w:pPr>
            <w:r>
              <w:rPr>
                <w:rFonts w:ascii="Century Gothic" w:eastAsia="Times New Roman" w:hAnsi="Century Gothic" w:cs="Times New Roman"/>
                <w:bCs/>
                <w:sz w:val="20"/>
                <w:szCs w:val="20"/>
              </w:rPr>
              <w:t>Ilość</w:t>
            </w:r>
            <w:r w:rsidR="00AC2198" w:rsidRPr="00AC2198">
              <w:rPr>
                <w:rFonts w:ascii="Century Gothic" w:eastAsia="Times New Roman" w:hAnsi="Century Gothic" w:cs="Times New Roman"/>
                <w:bCs/>
                <w:sz w:val="20"/>
                <w:szCs w:val="20"/>
              </w:rPr>
              <w:t xml:space="preserve"> sprzętu:</w:t>
            </w:r>
          </w:p>
        </w:tc>
        <w:tc>
          <w:tcPr>
            <w:tcW w:w="3686" w:type="dxa"/>
            <w:tcBorders>
              <w:top w:val="nil"/>
              <w:left w:val="single" w:sz="8" w:space="0" w:color="auto"/>
              <w:bottom w:val="single" w:sz="8" w:space="0" w:color="auto"/>
              <w:right w:val="single" w:sz="8" w:space="0" w:color="auto"/>
            </w:tcBorders>
            <w:vAlign w:val="center"/>
          </w:tcPr>
          <w:p w14:paraId="61A31122" w14:textId="77777777" w:rsidR="00AC2198" w:rsidRPr="00AC2198" w:rsidRDefault="00AC2198" w:rsidP="005D2A5E">
            <w:pPr>
              <w:spacing w:after="0" w:line="240" w:lineRule="auto"/>
              <w:jc w:val="center"/>
              <w:rPr>
                <w:rFonts w:ascii="Century Gothic" w:eastAsia="Times New Roman" w:hAnsi="Century Gothic" w:cs="Times New Roman"/>
                <w:bCs/>
                <w:sz w:val="20"/>
                <w:szCs w:val="20"/>
              </w:rPr>
            </w:pPr>
            <w:r w:rsidRPr="00AC2198">
              <w:rPr>
                <w:rFonts w:ascii="Century Gothic" w:eastAsia="Times New Roman" w:hAnsi="Century Gothic" w:cs="Times New Roman"/>
                <w:bCs/>
                <w:sz w:val="20"/>
                <w:szCs w:val="20"/>
              </w:rPr>
              <w:t>Cena jednostkowa brutto</w:t>
            </w:r>
            <w:r w:rsidR="00F24DAA">
              <w:rPr>
                <w:rFonts w:ascii="Century Gothic" w:eastAsia="Times New Roman" w:hAnsi="Century Gothic" w:cs="Times New Roman"/>
                <w:bCs/>
                <w:sz w:val="20"/>
                <w:szCs w:val="20"/>
              </w:rPr>
              <w:t xml:space="preserve"> </w:t>
            </w:r>
            <w:r w:rsidR="005D2A5E">
              <w:rPr>
                <w:rFonts w:ascii="Century Gothic" w:eastAsia="Times New Roman" w:hAnsi="Century Gothic" w:cs="Times New Roman"/>
                <w:bCs/>
                <w:sz w:val="20"/>
                <w:szCs w:val="20"/>
              </w:rPr>
              <w:t xml:space="preserve">sprzętu </w:t>
            </w:r>
            <w:r w:rsidRPr="00AC2198">
              <w:rPr>
                <w:rFonts w:ascii="Century Gothic" w:eastAsia="Times New Roman" w:hAnsi="Century Gothic" w:cs="Times New Roman"/>
                <w:bCs/>
                <w:sz w:val="20"/>
                <w:szCs w:val="20"/>
              </w:rPr>
              <w:t>(zł):</w:t>
            </w:r>
          </w:p>
        </w:tc>
        <w:tc>
          <w:tcPr>
            <w:tcW w:w="3474" w:type="dxa"/>
            <w:vMerge w:val="restart"/>
            <w:tcBorders>
              <w:top w:val="nil"/>
              <w:left w:val="nil"/>
              <w:right w:val="single" w:sz="8" w:space="0" w:color="auto"/>
            </w:tcBorders>
            <w:tcMar>
              <w:top w:w="0" w:type="dxa"/>
              <w:left w:w="70" w:type="dxa"/>
              <w:bottom w:w="0" w:type="dxa"/>
              <w:right w:w="70" w:type="dxa"/>
            </w:tcMar>
            <w:vAlign w:val="center"/>
          </w:tcPr>
          <w:p w14:paraId="47D53046" w14:textId="77777777" w:rsidR="00AC2198" w:rsidRPr="00AC2198" w:rsidRDefault="00AC2198" w:rsidP="00AC2198">
            <w:pPr>
              <w:spacing w:after="0" w:line="240" w:lineRule="auto"/>
              <w:jc w:val="right"/>
              <w:rPr>
                <w:rFonts w:ascii="Century Gothic" w:eastAsia="Times New Roman" w:hAnsi="Century Gothic" w:cs="Times New Roman"/>
                <w:b/>
                <w:bCs/>
                <w:sz w:val="20"/>
                <w:szCs w:val="20"/>
              </w:rPr>
            </w:pPr>
          </w:p>
        </w:tc>
      </w:tr>
      <w:tr w:rsidR="00AC2198" w:rsidRPr="00AC2198" w14:paraId="37EB0740" w14:textId="77777777" w:rsidTr="005D2A5E">
        <w:trPr>
          <w:trHeight w:val="718"/>
        </w:trPr>
        <w:tc>
          <w:tcPr>
            <w:tcW w:w="3378" w:type="dxa"/>
            <w:vMerge/>
            <w:tcBorders>
              <w:left w:val="single" w:sz="8" w:space="0" w:color="auto"/>
              <w:bottom w:val="single" w:sz="8" w:space="0" w:color="auto"/>
              <w:right w:val="single" w:sz="8" w:space="0" w:color="auto"/>
            </w:tcBorders>
            <w:tcMar>
              <w:top w:w="0" w:type="dxa"/>
              <w:left w:w="70" w:type="dxa"/>
              <w:bottom w:w="0" w:type="dxa"/>
              <w:right w:w="70" w:type="dxa"/>
            </w:tcMar>
            <w:vAlign w:val="center"/>
          </w:tcPr>
          <w:p w14:paraId="0576866C" w14:textId="77777777" w:rsidR="00AC2198" w:rsidRPr="00AC2198" w:rsidRDefault="00AC2198" w:rsidP="00AC2198">
            <w:pPr>
              <w:spacing w:after="0" w:line="240" w:lineRule="auto"/>
              <w:rPr>
                <w:rFonts w:ascii="Century Gothic" w:eastAsia="Times New Roman" w:hAnsi="Century Gothic" w:cs="Times New Roman"/>
                <w:b/>
                <w:bCs/>
                <w:sz w:val="20"/>
                <w:szCs w:val="20"/>
              </w:rPr>
            </w:pPr>
          </w:p>
        </w:tc>
        <w:tc>
          <w:tcPr>
            <w:tcW w:w="3071" w:type="dxa"/>
            <w:tcBorders>
              <w:top w:val="nil"/>
              <w:left w:val="single" w:sz="8" w:space="0" w:color="auto"/>
              <w:bottom w:val="single" w:sz="8" w:space="0" w:color="auto"/>
              <w:right w:val="single" w:sz="8" w:space="0" w:color="auto"/>
            </w:tcBorders>
            <w:vAlign w:val="center"/>
          </w:tcPr>
          <w:p w14:paraId="2F0F8DCA" w14:textId="77777777" w:rsidR="00AC2198" w:rsidRPr="00AC2198" w:rsidRDefault="005D2A5E" w:rsidP="00AC2198">
            <w:pPr>
              <w:spacing w:after="0" w:line="240" w:lineRule="auto"/>
              <w:jc w:val="center"/>
              <w:rPr>
                <w:rFonts w:ascii="Century Gothic" w:eastAsia="Times New Roman" w:hAnsi="Century Gothic" w:cs="Times New Roman"/>
                <w:b/>
                <w:bCs/>
                <w:sz w:val="20"/>
                <w:szCs w:val="20"/>
              </w:rPr>
            </w:pPr>
            <w:r>
              <w:rPr>
                <w:rFonts w:ascii="Century Gothic" w:eastAsia="Times New Roman" w:hAnsi="Century Gothic" w:cs="Times New Roman"/>
                <w:b/>
                <w:bCs/>
                <w:sz w:val="20"/>
                <w:szCs w:val="20"/>
              </w:rPr>
              <w:t>1 zestaw</w:t>
            </w:r>
          </w:p>
        </w:tc>
        <w:tc>
          <w:tcPr>
            <w:tcW w:w="3686" w:type="dxa"/>
            <w:tcBorders>
              <w:top w:val="nil"/>
              <w:left w:val="single" w:sz="8" w:space="0" w:color="auto"/>
              <w:bottom w:val="single" w:sz="8" w:space="0" w:color="auto"/>
              <w:right w:val="single" w:sz="8" w:space="0" w:color="auto"/>
            </w:tcBorders>
            <w:vAlign w:val="center"/>
          </w:tcPr>
          <w:p w14:paraId="02BF4CD6" w14:textId="77777777" w:rsidR="00AC2198" w:rsidRPr="00AC2198" w:rsidRDefault="00AC2198" w:rsidP="00AC2198">
            <w:pPr>
              <w:spacing w:after="0" w:line="240" w:lineRule="auto"/>
              <w:jc w:val="center"/>
              <w:rPr>
                <w:rFonts w:ascii="Century Gothic" w:eastAsia="Times New Roman" w:hAnsi="Century Gothic" w:cs="Times New Roman"/>
                <w:b/>
                <w:bCs/>
                <w:sz w:val="20"/>
                <w:szCs w:val="20"/>
              </w:rPr>
            </w:pPr>
          </w:p>
        </w:tc>
        <w:tc>
          <w:tcPr>
            <w:tcW w:w="3474" w:type="dxa"/>
            <w:vMerge/>
            <w:tcBorders>
              <w:left w:val="nil"/>
              <w:bottom w:val="single" w:sz="8" w:space="0" w:color="auto"/>
              <w:right w:val="single" w:sz="8" w:space="0" w:color="auto"/>
            </w:tcBorders>
            <w:tcMar>
              <w:top w:w="0" w:type="dxa"/>
              <w:left w:w="70" w:type="dxa"/>
              <w:bottom w:w="0" w:type="dxa"/>
              <w:right w:w="70" w:type="dxa"/>
            </w:tcMar>
            <w:vAlign w:val="center"/>
          </w:tcPr>
          <w:p w14:paraId="7FF36808" w14:textId="77777777" w:rsidR="00AC2198" w:rsidRPr="00AC2198" w:rsidRDefault="00AC2198" w:rsidP="00AC2198">
            <w:pPr>
              <w:spacing w:after="0" w:line="240" w:lineRule="auto"/>
              <w:jc w:val="right"/>
              <w:rPr>
                <w:rFonts w:ascii="Century Gothic" w:eastAsia="Times New Roman" w:hAnsi="Century Gothic" w:cs="Times New Roman"/>
                <w:b/>
                <w:bCs/>
                <w:sz w:val="20"/>
                <w:szCs w:val="20"/>
              </w:rPr>
            </w:pPr>
          </w:p>
        </w:tc>
      </w:tr>
      <w:tr w:rsidR="00AC2198" w:rsidRPr="00AC2198" w14:paraId="1EC1C06E" w14:textId="77777777" w:rsidTr="003E0817">
        <w:trPr>
          <w:trHeight w:val="552"/>
        </w:trPr>
        <w:tc>
          <w:tcPr>
            <w:tcW w:w="10135"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4E81F4E5" w14:textId="77777777" w:rsidR="00AC2198" w:rsidRPr="00AC2198" w:rsidRDefault="00AC2198" w:rsidP="00AC2198">
            <w:pPr>
              <w:spacing w:after="0" w:line="240" w:lineRule="auto"/>
              <w:rPr>
                <w:rFonts w:ascii="Century Gothic" w:eastAsia="Times New Roman" w:hAnsi="Century Gothic" w:cs="Times New Roman"/>
                <w:bCs/>
                <w:sz w:val="20"/>
                <w:szCs w:val="20"/>
              </w:rPr>
            </w:pPr>
            <w:r w:rsidRPr="00AC2198">
              <w:rPr>
                <w:rFonts w:ascii="Century Gothic" w:eastAsia="Times New Roman" w:hAnsi="Century Gothic" w:cs="Times New Roman"/>
                <w:b/>
                <w:bCs/>
                <w:sz w:val="20"/>
                <w:szCs w:val="20"/>
              </w:rPr>
              <w:t>B:</w:t>
            </w:r>
            <w:r w:rsidRPr="00AC2198">
              <w:rPr>
                <w:rFonts w:ascii="Century Gothic" w:eastAsia="Times New Roman" w:hAnsi="Century Gothic" w:cs="Times New Roman"/>
                <w:bCs/>
                <w:sz w:val="20"/>
                <w:szCs w:val="20"/>
              </w:rPr>
              <w:t xml:space="preserve"> Cena brutto</w:t>
            </w:r>
            <w:r w:rsidR="005D2A5E">
              <w:rPr>
                <w:rFonts w:ascii="Century Gothic" w:eastAsia="Times New Roman" w:hAnsi="Century Gothic" w:cs="Times New Roman"/>
                <w:bCs/>
                <w:sz w:val="20"/>
                <w:szCs w:val="20"/>
              </w:rPr>
              <w:t xml:space="preserve"> dostawy,</w:t>
            </w:r>
            <w:r w:rsidRPr="00AC2198">
              <w:rPr>
                <w:rFonts w:ascii="Century Gothic" w:eastAsia="Times New Roman" w:hAnsi="Century Gothic" w:cs="Times New Roman"/>
                <w:bCs/>
                <w:sz w:val="20"/>
                <w:szCs w:val="20"/>
              </w:rPr>
              <w:t xml:space="preserve"> instalacji i uruchomienia sprzętu</w:t>
            </w:r>
          </w:p>
        </w:tc>
        <w:tc>
          <w:tcPr>
            <w:tcW w:w="3474" w:type="dxa"/>
            <w:tcBorders>
              <w:top w:val="nil"/>
              <w:left w:val="nil"/>
              <w:bottom w:val="single" w:sz="8" w:space="0" w:color="auto"/>
              <w:right w:val="single" w:sz="8" w:space="0" w:color="auto"/>
            </w:tcBorders>
            <w:tcMar>
              <w:top w:w="0" w:type="dxa"/>
              <w:left w:w="70" w:type="dxa"/>
              <w:bottom w:w="0" w:type="dxa"/>
              <w:right w:w="70" w:type="dxa"/>
            </w:tcMar>
            <w:vAlign w:val="center"/>
          </w:tcPr>
          <w:p w14:paraId="6A9CDC71" w14:textId="77777777" w:rsidR="00AC2198" w:rsidRPr="00AC2198" w:rsidRDefault="00AC2198" w:rsidP="00AC2198">
            <w:pPr>
              <w:spacing w:after="0" w:line="240" w:lineRule="auto"/>
              <w:jc w:val="right"/>
              <w:rPr>
                <w:rFonts w:ascii="Century Gothic" w:eastAsia="Times New Roman" w:hAnsi="Century Gothic" w:cs="Times New Roman"/>
                <w:b/>
                <w:bCs/>
                <w:sz w:val="20"/>
                <w:szCs w:val="20"/>
              </w:rPr>
            </w:pPr>
          </w:p>
        </w:tc>
      </w:tr>
      <w:tr w:rsidR="00AC2198" w:rsidRPr="00AC2198" w14:paraId="091C2348" w14:textId="77777777" w:rsidTr="003E0817">
        <w:trPr>
          <w:trHeight w:val="546"/>
        </w:trPr>
        <w:tc>
          <w:tcPr>
            <w:tcW w:w="10135"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0A000C96" w14:textId="77777777" w:rsidR="00AC2198" w:rsidRPr="00AC2198" w:rsidRDefault="00AC2198" w:rsidP="00AC2198">
            <w:pPr>
              <w:spacing w:after="0" w:line="240" w:lineRule="auto"/>
              <w:rPr>
                <w:rFonts w:ascii="Century Gothic" w:eastAsia="Times New Roman" w:hAnsi="Century Gothic" w:cs="Times New Roman"/>
                <w:bCs/>
                <w:sz w:val="20"/>
                <w:szCs w:val="20"/>
              </w:rPr>
            </w:pPr>
            <w:r w:rsidRPr="00AC2198">
              <w:rPr>
                <w:rFonts w:ascii="Century Gothic" w:eastAsia="Times New Roman" w:hAnsi="Century Gothic" w:cs="Times New Roman"/>
                <w:b/>
                <w:bCs/>
                <w:sz w:val="20"/>
                <w:szCs w:val="20"/>
              </w:rPr>
              <w:t>C:</w:t>
            </w:r>
            <w:r w:rsidRPr="00AC2198">
              <w:rPr>
                <w:rFonts w:ascii="Century Gothic" w:eastAsia="Times New Roman" w:hAnsi="Century Gothic" w:cs="Times New Roman"/>
                <w:bCs/>
                <w:sz w:val="20"/>
                <w:szCs w:val="20"/>
              </w:rPr>
              <w:t xml:space="preserve"> Cena brutto szkoleń</w:t>
            </w:r>
          </w:p>
        </w:tc>
        <w:tc>
          <w:tcPr>
            <w:tcW w:w="3474" w:type="dxa"/>
            <w:tcBorders>
              <w:top w:val="nil"/>
              <w:left w:val="nil"/>
              <w:bottom w:val="single" w:sz="8" w:space="0" w:color="auto"/>
              <w:right w:val="single" w:sz="8" w:space="0" w:color="auto"/>
            </w:tcBorders>
            <w:tcMar>
              <w:top w:w="0" w:type="dxa"/>
              <w:left w:w="70" w:type="dxa"/>
              <w:bottom w:w="0" w:type="dxa"/>
              <w:right w:w="70" w:type="dxa"/>
            </w:tcMar>
            <w:vAlign w:val="center"/>
          </w:tcPr>
          <w:p w14:paraId="3EEF9B0D" w14:textId="77777777" w:rsidR="00AC2198" w:rsidRPr="00AC2198" w:rsidRDefault="00AC2198" w:rsidP="00AC2198">
            <w:pPr>
              <w:spacing w:after="0" w:line="240" w:lineRule="auto"/>
              <w:jc w:val="right"/>
              <w:rPr>
                <w:rFonts w:ascii="Century Gothic" w:eastAsia="Times New Roman" w:hAnsi="Century Gothic" w:cs="Times New Roman"/>
                <w:b/>
                <w:bCs/>
                <w:sz w:val="20"/>
                <w:szCs w:val="20"/>
              </w:rPr>
            </w:pPr>
          </w:p>
        </w:tc>
      </w:tr>
      <w:tr w:rsidR="00AC2198" w:rsidRPr="00AC2198" w14:paraId="44A68A4C" w14:textId="77777777" w:rsidTr="003E0817">
        <w:trPr>
          <w:trHeight w:val="539"/>
        </w:trPr>
        <w:tc>
          <w:tcPr>
            <w:tcW w:w="10135"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178247AB" w14:textId="77777777" w:rsidR="00AC2198" w:rsidRPr="00AC2198" w:rsidRDefault="00AC2198" w:rsidP="00AC2198">
            <w:pPr>
              <w:spacing w:after="0" w:line="240" w:lineRule="auto"/>
              <w:rPr>
                <w:rFonts w:ascii="Century Gothic" w:eastAsia="Times New Roman" w:hAnsi="Century Gothic" w:cs="Times New Roman"/>
                <w:bCs/>
                <w:sz w:val="20"/>
                <w:szCs w:val="20"/>
              </w:rPr>
            </w:pPr>
            <w:r w:rsidRPr="00AC2198">
              <w:rPr>
                <w:rFonts w:ascii="Century Gothic" w:eastAsia="Times New Roman" w:hAnsi="Century Gothic" w:cs="Times New Roman"/>
                <w:b/>
                <w:bCs/>
                <w:sz w:val="20"/>
                <w:szCs w:val="20"/>
              </w:rPr>
              <w:t>A+B+C:</w:t>
            </w:r>
            <w:r w:rsidRPr="00AC2198">
              <w:rPr>
                <w:rFonts w:ascii="Century Gothic" w:eastAsia="Times New Roman" w:hAnsi="Century Gothic" w:cs="Times New Roman"/>
                <w:bCs/>
                <w:sz w:val="20"/>
                <w:szCs w:val="20"/>
              </w:rPr>
              <w:t xml:space="preserve"> Cena brutto oferty</w:t>
            </w:r>
          </w:p>
        </w:tc>
        <w:tc>
          <w:tcPr>
            <w:tcW w:w="3474" w:type="dxa"/>
            <w:tcBorders>
              <w:top w:val="nil"/>
              <w:left w:val="nil"/>
              <w:bottom w:val="single" w:sz="8" w:space="0" w:color="auto"/>
              <w:right w:val="single" w:sz="8" w:space="0" w:color="auto"/>
            </w:tcBorders>
            <w:tcMar>
              <w:top w:w="0" w:type="dxa"/>
              <w:left w:w="70" w:type="dxa"/>
              <w:bottom w:w="0" w:type="dxa"/>
              <w:right w:w="70" w:type="dxa"/>
            </w:tcMar>
            <w:vAlign w:val="center"/>
          </w:tcPr>
          <w:p w14:paraId="7C041BAC" w14:textId="77777777" w:rsidR="00AC2198" w:rsidRPr="00AC2198" w:rsidRDefault="00AC2198" w:rsidP="00AC2198">
            <w:pPr>
              <w:spacing w:after="0" w:line="240" w:lineRule="auto"/>
              <w:jc w:val="right"/>
              <w:rPr>
                <w:rFonts w:ascii="Century Gothic" w:eastAsia="Times New Roman" w:hAnsi="Century Gothic" w:cs="Times New Roman"/>
                <w:b/>
                <w:bCs/>
                <w:sz w:val="20"/>
                <w:szCs w:val="20"/>
              </w:rPr>
            </w:pPr>
          </w:p>
        </w:tc>
      </w:tr>
    </w:tbl>
    <w:p w14:paraId="44146658" w14:textId="77777777" w:rsidR="00AC2198" w:rsidRPr="00AC2198" w:rsidRDefault="00AC2198">
      <w:pPr>
        <w:rPr>
          <w:rFonts w:ascii="Times New Roman" w:eastAsia="Lucida Sans Unicode" w:hAnsi="Times New Roman" w:cs="Times New Roman"/>
          <w:kern w:val="3"/>
          <w:sz w:val="20"/>
          <w:szCs w:val="20"/>
          <w:lang w:eastAsia="zh-CN" w:bidi="hi-IN"/>
        </w:rPr>
      </w:pPr>
      <w:r w:rsidRPr="00AC2198">
        <w:rPr>
          <w:rFonts w:ascii="Times New Roman" w:eastAsia="Lucida Sans Unicode" w:hAnsi="Times New Roman" w:cs="Times New Roman"/>
          <w:kern w:val="3"/>
          <w:sz w:val="20"/>
          <w:szCs w:val="20"/>
          <w:lang w:eastAsia="zh-CN" w:bidi="hi-IN"/>
        </w:rPr>
        <w:br w:type="page"/>
      </w:r>
    </w:p>
    <w:p w14:paraId="5DA7048D" w14:textId="77777777" w:rsidR="003E0817" w:rsidRPr="003E0817" w:rsidRDefault="003E0817" w:rsidP="003E0817">
      <w:pPr>
        <w:widowControl w:val="0"/>
        <w:suppressAutoHyphens/>
        <w:spacing w:after="0" w:line="288" w:lineRule="auto"/>
        <w:rPr>
          <w:rFonts w:ascii="Century Gothic" w:eastAsia="Times New Roman" w:hAnsi="Century Gothic" w:cs="Arial"/>
          <w:b/>
          <w:bCs/>
          <w:kern w:val="2"/>
          <w:sz w:val="20"/>
          <w:szCs w:val="20"/>
          <w:lang w:eastAsia="pl-PL"/>
        </w:rPr>
      </w:pPr>
      <w:r w:rsidRPr="003E0817">
        <w:rPr>
          <w:rFonts w:ascii="Century Gothic" w:eastAsia="Times New Roman" w:hAnsi="Century Gothic" w:cs="Arial"/>
          <w:b/>
          <w:bCs/>
          <w:kern w:val="2"/>
          <w:sz w:val="20"/>
          <w:szCs w:val="20"/>
          <w:lang w:eastAsia="pl-PL"/>
        </w:rPr>
        <w:lastRenderedPageBreak/>
        <w:t>PARAMETRY TECHNICZNE I EKSPLOATACYJNE</w:t>
      </w:r>
    </w:p>
    <w:p w14:paraId="6B66731B" w14:textId="77777777" w:rsidR="003E0817" w:rsidRPr="003E0817" w:rsidRDefault="003E0817" w:rsidP="003E0817">
      <w:pPr>
        <w:widowControl w:val="0"/>
        <w:suppressAutoHyphens/>
        <w:spacing w:after="0" w:line="288" w:lineRule="auto"/>
        <w:rPr>
          <w:rFonts w:ascii="Century Gothic" w:eastAsia="Times New Roman" w:hAnsi="Century Gothic" w:cs="Arial"/>
          <w:b/>
          <w:bCs/>
          <w:kern w:val="2"/>
          <w:sz w:val="20"/>
          <w:szCs w:val="20"/>
          <w:lang w:eastAsia="pl-PL"/>
        </w:rPr>
      </w:pPr>
    </w:p>
    <w:tbl>
      <w:tblPr>
        <w:tblW w:w="145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4110"/>
        <w:gridCol w:w="709"/>
        <w:gridCol w:w="1842"/>
        <w:gridCol w:w="4535"/>
        <w:gridCol w:w="2836"/>
      </w:tblGrid>
      <w:tr w:rsidR="003E0817" w:rsidRPr="003E0817" w14:paraId="1AA0E6C6" w14:textId="77777777" w:rsidTr="002A5F51">
        <w:tc>
          <w:tcPr>
            <w:tcW w:w="534" w:type="dxa"/>
            <w:tcBorders>
              <w:top w:val="single" w:sz="4" w:space="0" w:color="auto"/>
              <w:left w:val="single" w:sz="4" w:space="0" w:color="auto"/>
              <w:bottom w:val="single" w:sz="4" w:space="0" w:color="auto"/>
              <w:right w:val="single" w:sz="4" w:space="0" w:color="auto"/>
            </w:tcBorders>
            <w:hideMark/>
          </w:tcPr>
          <w:p w14:paraId="545AC380" w14:textId="77777777" w:rsidR="003E0817" w:rsidRPr="002A5F51" w:rsidRDefault="003E0817" w:rsidP="002A5F51">
            <w:pPr>
              <w:widowControl w:val="0"/>
              <w:suppressAutoHyphens/>
              <w:spacing w:after="0" w:line="288" w:lineRule="auto"/>
              <w:rPr>
                <w:rFonts w:ascii="Century Gothic" w:eastAsia="Times New Roman" w:hAnsi="Century Gothic" w:cs="Arial"/>
                <w:b/>
                <w:bCs/>
                <w:kern w:val="2"/>
                <w:sz w:val="16"/>
                <w:szCs w:val="16"/>
                <w:lang w:eastAsia="pl-PL"/>
              </w:rPr>
            </w:pPr>
            <w:r w:rsidRPr="002A5F51">
              <w:rPr>
                <w:rFonts w:ascii="Century Gothic" w:eastAsia="Times New Roman" w:hAnsi="Century Gothic" w:cs="Arial"/>
                <w:b/>
                <w:bCs/>
                <w:kern w:val="2"/>
                <w:sz w:val="16"/>
                <w:szCs w:val="16"/>
                <w:lang w:eastAsia="pl-PL"/>
              </w:rPr>
              <w:t>l.p.</w:t>
            </w:r>
          </w:p>
        </w:tc>
        <w:tc>
          <w:tcPr>
            <w:tcW w:w="4110" w:type="dxa"/>
            <w:tcBorders>
              <w:top w:val="single" w:sz="4" w:space="0" w:color="auto"/>
              <w:left w:val="single" w:sz="4" w:space="0" w:color="auto"/>
              <w:right w:val="single" w:sz="4" w:space="0" w:color="auto"/>
            </w:tcBorders>
            <w:hideMark/>
          </w:tcPr>
          <w:p w14:paraId="390AE688" w14:textId="77777777" w:rsidR="003E0817" w:rsidRPr="003E0817" w:rsidRDefault="003E0817" w:rsidP="003E0817">
            <w:pPr>
              <w:widowControl w:val="0"/>
              <w:suppressAutoHyphens/>
              <w:spacing w:after="0" w:line="288" w:lineRule="auto"/>
              <w:jc w:val="center"/>
              <w:rPr>
                <w:rFonts w:ascii="Century Gothic" w:eastAsia="Times New Roman" w:hAnsi="Century Gothic" w:cs="Arial"/>
                <w:b/>
                <w:bCs/>
                <w:kern w:val="2"/>
                <w:sz w:val="16"/>
                <w:szCs w:val="16"/>
                <w:lang w:eastAsia="pl-PL"/>
              </w:rPr>
            </w:pPr>
            <w:r w:rsidRPr="003E0817">
              <w:rPr>
                <w:rFonts w:ascii="Century Gothic" w:eastAsia="Times New Roman" w:hAnsi="Century Gothic" w:cs="Arial"/>
                <w:b/>
                <w:bCs/>
                <w:kern w:val="2"/>
                <w:sz w:val="16"/>
                <w:szCs w:val="16"/>
                <w:lang w:eastAsia="pl-PL"/>
              </w:rPr>
              <w:t>Wyrób/parametr</w:t>
            </w:r>
          </w:p>
        </w:tc>
        <w:tc>
          <w:tcPr>
            <w:tcW w:w="709" w:type="dxa"/>
            <w:tcBorders>
              <w:top w:val="single" w:sz="4" w:space="0" w:color="auto"/>
              <w:left w:val="single" w:sz="4" w:space="0" w:color="auto"/>
              <w:right w:val="single" w:sz="4" w:space="0" w:color="auto"/>
            </w:tcBorders>
          </w:tcPr>
          <w:p w14:paraId="723AD1DC" w14:textId="77777777" w:rsidR="003E0817" w:rsidRPr="003E0817" w:rsidRDefault="003E0817" w:rsidP="002A5F51">
            <w:pPr>
              <w:widowControl w:val="0"/>
              <w:suppressAutoHyphens/>
              <w:spacing w:after="0" w:line="288" w:lineRule="auto"/>
              <w:jc w:val="center"/>
              <w:rPr>
                <w:rFonts w:ascii="Century Gothic" w:eastAsia="Times New Roman" w:hAnsi="Century Gothic" w:cs="Arial"/>
                <w:b/>
                <w:bCs/>
                <w:kern w:val="2"/>
                <w:sz w:val="16"/>
                <w:szCs w:val="16"/>
                <w:lang w:eastAsia="pl-PL"/>
              </w:rPr>
            </w:pPr>
            <w:r w:rsidRPr="003E0817">
              <w:rPr>
                <w:rFonts w:ascii="Century Gothic" w:eastAsia="Times New Roman" w:hAnsi="Century Gothic" w:cs="Arial"/>
                <w:b/>
                <w:bCs/>
                <w:kern w:val="2"/>
                <w:sz w:val="16"/>
                <w:szCs w:val="16"/>
                <w:lang w:eastAsia="pl-PL"/>
              </w:rPr>
              <w:t>Ilość szt.</w:t>
            </w:r>
          </w:p>
        </w:tc>
        <w:tc>
          <w:tcPr>
            <w:tcW w:w="1842" w:type="dxa"/>
            <w:tcBorders>
              <w:top w:val="single" w:sz="4" w:space="0" w:color="auto"/>
              <w:left w:val="single" w:sz="4" w:space="0" w:color="auto"/>
              <w:bottom w:val="single" w:sz="4" w:space="0" w:color="auto"/>
              <w:right w:val="single" w:sz="4" w:space="0" w:color="auto"/>
            </w:tcBorders>
            <w:hideMark/>
          </w:tcPr>
          <w:p w14:paraId="5591D8AF" w14:textId="77777777" w:rsidR="003E0817" w:rsidRPr="003E0817" w:rsidRDefault="003E0817" w:rsidP="002A5F51">
            <w:pPr>
              <w:widowControl w:val="0"/>
              <w:suppressAutoHyphens/>
              <w:spacing w:after="0" w:line="288" w:lineRule="auto"/>
              <w:jc w:val="center"/>
              <w:rPr>
                <w:rFonts w:ascii="Century Gothic" w:eastAsia="Times New Roman" w:hAnsi="Century Gothic" w:cs="Arial"/>
                <w:b/>
                <w:bCs/>
                <w:kern w:val="2"/>
                <w:sz w:val="16"/>
                <w:szCs w:val="16"/>
                <w:lang w:eastAsia="pl-PL"/>
              </w:rPr>
            </w:pPr>
            <w:r>
              <w:rPr>
                <w:rFonts w:ascii="Century Gothic" w:eastAsia="Times New Roman" w:hAnsi="Century Gothic" w:cs="Arial"/>
                <w:b/>
                <w:bCs/>
                <w:kern w:val="2"/>
                <w:sz w:val="16"/>
                <w:szCs w:val="16"/>
                <w:lang w:eastAsia="pl-PL"/>
              </w:rPr>
              <w:t>P</w:t>
            </w:r>
            <w:r w:rsidRPr="003E0817">
              <w:rPr>
                <w:rFonts w:ascii="Century Gothic" w:eastAsia="Times New Roman" w:hAnsi="Century Gothic" w:cs="Arial"/>
                <w:b/>
                <w:bCs/>
                <w:kern w:val="2"/>
                <w:sz w:val="16"/>
                <w:szCs w:val="16"/>
                <w:lang w:eastAsia="pl-PL"/>
              </w:rPr>
              <w:t>arametr wymagany</w:t>
            </w:r>
          </w:p>
        </w:tc>
        <w:tc>
          <w:tcPr>
            <w:tcW w:w="4535" w:type="dxa"/>
            <w:tcBorders>
              <w:top w:val="single" w:sz="4" w:space="0" w:color="auto"/>
              <w:left w:val="single" w:sz="4" w:space="0" w:color="auto"/>
              <w:bottom w:val="single" w:sz="4" w:space="0" w:color="auto"/>
              <w:right w:val="single" w:sz="4" w:space="0" w:color="auto"/>
            </w:tcBorders>
          </w:tcPr>
          <w:p w14:paraId="5732A3D7" w14:textId="77777777" w:rsidR="003E0817" w:rsidRDefault="003E0817" w:rsidP="002A5F51">
            <w:pPr>
              <w:widowControl w:val="0"/>
              <w:suppressAutoHyphens/>
              <w:spacing w:after="0" w:line="288" w:lineRule="auto"/>
              <w:jc w:val="center"/>
              <w:rPr>
                <w:rFonts w:ascii="Century Gothic" w:eastAsia="Times New Roman" w:hAnsi="Century Gothic" w:cs="Arial"/>
                <w:b/>
                <w:bCs/>
                <w:kern w:val="2"/>
                <w:sz w:val="16"/>
                <w:szCs w:val="16"/>
                <w:lang w:eastAsia="pl-PL"/>
              </w:rPr>
            </w:pPr>
            <w:r>
              <w:rPr>
                <w:rFonts w:ascii="Century Gothic" w:eastAsia="Times New Roman" w:hAnsi="Century Gothic" w:cs="Arial"/>
                <w:b/>
                <w:bCs/>
                <w:kern w:val="2"/>
                <w:sz w:val="16"/>
                <w:szCs w:val="16"/>
                <w:lang w:eastAsia="pl-PL"/>
              </w:rPr>
              <w:t>P</w:t>
            </w:r>
            <w:r w:rsidRPr="003E0817">
              <w:rPr>
                <w:rFonts w:ascii="Century Gothic" w:eastAsia="Times New Roman" w:hAnsi="Century Gothic" w:cs="Arial"/>
                <w:b/>
                <w:bCs/>
                <w:kern w:val="2"/>
                <w:sz w:val="16"/>
                <w:szCs w:val="16"/>
                <w:lang w:eastAsia="pl-PL"/>
              </w:rPr>
              <w:t>arametr oferowany</w:t>
            </w:r>
            <w:r w:rsidR="00232B2F">
              <w:rPr>
                <w:rFonts w:ascii="Century Gothic" w:eastAsia="Times New Roman" w:hAnsi="Century Gothic" w:cs="Arial"/>
                <w:b/>
                <w:bCs/>
                <w:kern w:val="2"/>
                <w:sz w:val="16"/>
                <w:szCs w:val="16"/>
                <w:lang w:eastAsia="pl-PL"/>
              </w:rPr>
              <w:t xml:space="preserve"> ; numer katalogowy</w:t>
            </w:r>
          </w:p>
          <w:p w14:paraId="4CC44905" w14:textId="77777777" w:rsidR="00232B2F" w:rsidRPr="003E0817" w:rsidRDefault="00232B2F" w:rsidP="002A5F51">
            <w:pPr>
              <w:widowControl w:val="0"/>
              <w:suppressAutoHyphens/>
              <w:spacing w:after="0" w:line="288" w:lineRule="auto"/>
              <w:jc w:val="center"/>
              <w:rPr>
                <w:rFonts w:ascii="Century Gothic" w:eastAsia="Times New Roman" w:hAnsi="Century Gothic" w:cs="Arial"/>
                <w:b/>
                <w:bCs/>
                <w:kern w:val="2"/>
                <w:sz w:val="16"/>
                <w:szCs w:val="16"/>
                <w:lang w:eastAsia="pl-PL"/>
              </w:rPr>
            </w:pPr>
            <w:r>
              <w:rPr>
                <w:rFonts w:ascii="Century Gothic" w:eastAsia="Times New Roman" w:hAnsi="Century Gothic" w:cs="Arial"/>
                <w:b/>
                <w:bCs/>
                <w:kern w:val="2"/>
                <w:sz w:val="16"/>
                <w:szCs w:val="16"/>
                <w:lang w:eastAsia="pl-PL"/>
              </w:rPr>
              <w:t>(podać)</w:t>
            </w:r>
          </w:p>
        </w:tc>
        <w:tc>
          <w:tcPr>
            <w:tcW w:w="2836" w:type="dxa"/>
            <w:tcBorders>
              <w:top w:val="single" w:sz="4" w:space="0" w:color="auto"/>
              <w:left w:val="single" w:sz="4" w:space="0" w:color="auto"/>
              <w:bottom w:val="single" w:sz="4" w:space="0" w:color="auto"/>
              <w:right w:val="single" w:sz="4" w:space="0" w:color="auto"/>
            </w:tcBorders>
            <w:hideMark/>
          </w:tcPr>
          <w:p w14:paraId="21321D75" w14:textId="77777777" w:rsidR="003E0817" w:rsidRPr="003E0817" w:rsidRDefault="003E0817" w:rsidP="002A5F51">
            <w:pPr>
              <w:widowControl w:val="0"/>
              <w:suppressAutoHyphens/>
              <w:spacing w:after="0" w:line="288" w:lineRule="auto"/>
              <w:jc w:val="center"/>
              <w:rPr>
                <w:rFonts w:ascii="Century Gothic" w:eastAsia="Times New Roman" w:hAnsi="Century Gothic" w:cs="Arial"/>
                <w:b/>
                <w:bCs/>
                <w:kern w:val="2"/>
                <w:sz w:val="16"/>
                <w:szCs w:val="16"/>
                <w:lang w:eastAsia="pl-PL"/>
              </w:rPr>
            </w:pPr>
            <w:r w:rsidRPr="003E0817">
              <w:rPr>
                <w:rFonts w:ascii="Century Gothic" w:eastAsia="Times New Roman" w:hAnsi="Century Gothic" w:cs="Arial"/>
                <w:b/>
                <w:bCs/>
                <w:kern w:val="2"/>
                <w:sz w:val="16"/>
                <w:szCs w:val="16"/>
                <w:lang w:eastAsia="pl-PL"/>
              </w:rPr>
              <w:t>Sposób oceny parametru</w:t>
            </w:r>
          </w:p>
        </w:tc>
      </w:tr>
      <w:tr w:rsidR="002A5F51" w:rsidRPr="003E0817" w14:paraId="65D5C5A4" w14:textId="77777777" w:rsidTr="002A5F51">
        <w:tc>
          <w:tcPr>
            <w:tcW w:w="534" w:type="dxa"/>
            <w:tcBorders>
              <w:top w:val="single" w:sz="4" w:space="0" w:color="auto"/>
              <w:left w:val="single" w:sz="4" w:space="0" w:color="auto"/>
              <w:bottom w:val="single" w:sz="4" w:space="0" w:color="auto"/>
              <w:right w:val="single" w:sz="4" w:space="0" w:color="auto"/>
            </w:tcBorders>
            <w:shd w:val="clear" w:color="auto" w:fill="auto"/>
          </w:tcPr>
          <w:p w14:paraId="29C20888" w14:textId="77777777" w:rsidR="002A5F51" w:rsidRPr="002A5F51" w:rsidRDefault="002A5F51" w:rsidP="00054D06">
            <w:pPr>
              <w:pStyle w:val="Akapitzlist"/>
              <w:numPr>
                <w:ilvl w:val="0"/>
                <w:numId w:val="2"/>
              </w:numPr>
              <w:spacing w:after="0" w:line="288" w:lineRule="auto"/>
              <w:ind w:left="0" w:firstLine="0"/>
              <w:rPr>
                <w:rFonts w:ascii="Century Gothic" w:eastAsia="Times New Roman" w:hAnsi="Century Gothic" w:cs="Arial"/>
                <w:bCs/>
                <w:sz w:val="16"/>
                <w:szCs w:val="16"/>
                <w:lang w:eastAsia="pl-PL"/>
              </w:rPr>
            </w:pPr>
          </w:p>
        </w:tc>
        <w:tc>
          <w:tcPr>
            <w:tcW w:w="4110" w:type="dxa"/>
            <w:tcBorders>
              <w:left w:val="single" w:sz="4" w:space="0" w:color="auto"/>
              <w:right w:val="single" w:sz="4" w:space="0" w:color="auto"/>
            </w:tcBorders>
            <w:shd w:val="clear" w:color="auto" w:fill="auto"/>
          </w:tcPr>
          <w:p w14:paraId="13CE11A4" w14:textId="77777777" w:rsidR="002A5F51" w:rsidRDefault="002A5F51" w:rsidP="00196A28">
            <w:pPr>
              <w:spacing w:line="288" w:lineRule="auto"/>
              <w:rPr>
                <w:rFonts w:ascii="Century Gothic" w:hAnsi="Century Gothic"/>
                <w:sz w:val="16"/>
                <w:szCs w:val="16"/>
              </w:rPr>
            </w:pPr>
            <w:r w:rsidRPr="00255BBC">
              <w:rPr>
                <w:rFonts w:ascii="Century Gothic" w:hAnsi="Century Gothic"/>
                <w:sz w:val="16"/>
                <w:szCs w:val="16"/>
              </w:rPr>
              <w:t>Przestrzenny chwytak nici</w:t>
            </w:r>
            <w:r>
              <w:rPr>
                <w:rFonts w:ascii="Century Gothic" w:hAnsi="Century Gothic"/>
                <w:sz w:val="16"/>
                <w:szCs w:val="16"/>
              </w:rPr>
              <w:t>,</w:t>
            </w:r>
            <w:r w:rsidRPr="00255BBC">
              <w:rPr>
                <w:rFonts w:ascii="Century Gothic" w:hAnsi="Century Gothic"/>
                <w:sz w:val="16"/>
                <w:szCs w:val="16"/>
              </w:rPr>
              <w:t xml:space="preserve"> </w:t>
            </w:r>
            <w:proofErr w:type="spellStart"/>
            <w:r w:rsidRPr="00255BBC">
              <w:rPr>
                <w:rFonts w:ascii="Century Gothic" w:hAnsi="Century Gothic"/>
                <w:sz w:val="16"/>
                <w:szCs w:val="16"/>
              </w:rPr>
              <w:t>nożyczkowy</w:t>
            </w:r>
            <w:proofErr w:type="spellEnd"/>
            <w:r w:rsidRPr="00255BBC">
              <w:rPr>
                <w:rFonts w:ascii="Century Gothic" w:hAnsi="Century Gothic"/>
                <w:sz w:val="16"/>
                <w:szCs w:val="16"/>
              </w:rPr>
              <w:t xml:space="preserve"> przeznaczony do zabiegów artroskopowych, zaprojektowany do niestabilności i SLAP, specjalnie do sięgnięcia na 6 godzinę na panewce, wygięty w prawo. </w:t>
            </w:r>
          </w:p>
          <w:p w14:paraId="638777F3" w14:textId="77777777" w:rsidR="002A5F51" w:rsidRDefault="002A5F51" w:rsidP="00196A28">
            <w:pPr>
              <w:spacing w:line="288" w:lineRule="auto"/>
              <w:rPr>
                <w:rFonts w:ascii="Century Gothic" w:hAnsi="Century Gothic"/>
                <w:sz w:val="16"/>
                <w:szCs w:val="16"/>
              </w:rPr>
            </w:pPr>
            <w:r>
              <w:rPr>
                <w:rFonts w:ascii="Century Gothic" w:hAnsi="Century Gothic"/>
                <w:sz w:val="16"/>
                <w:szCs w:val="16"/>
              </w:rPr>
              <w:t>S</w:t>
            </w:r>
            <w:r w:rsidRPr="00255BBC">
              <w:rPr>
                <w:rFonts w:ascii="Century Gothic" w:hAnsi="Century Gothic"/>
                <w:sz w:val="16"/>
                <w:szCs w:val="16"/>
              </w:rPr>
              <w:t>kręt igły zapewnia</w:t>
            </w:r>
            <w:r>
              <w:rPr>
                <w:rFonts w:ascii="Century Gothic" w:hAnsi="Century Gothic"/>
                <w:sz w:val="16"/>
                <w:szCs w:val="16"/>
              </w:rPr>
              <w:t>jący</w:t>
            </w:r>
            <w:r w:rsidRPr="00255BBC">
              <w:rPr>
                <w:rFonts w:ascii="Century Gothic" w:hAnsi="Century Gothic"/>
                <w:sz w:val="16"/>
                <w:szCs w:val="16"/>
              </w:rPr>
              <w:t xml:space="preserve"> łatwe przekłucie obrąbka i chwycenie nici</w:t>
            </w:r>
            <w:r>
              <w:rPr>
                <w:rFonts w:ascii="Century Gothic" w:hAnsi="Century Gothic"/>
                <w:sz w:val="16"/>
                <w:szCs w:val="16"/>
              </w:rPr>
              <w:t xml:space="preserve">, posiadający </w:t>
            </w:r>
            <w:r w:rsidRPr="00255BBC">
              <w:rPr>
                <w:rFonts w:ascii="Century Gothic" w:hAnsi="Century Gothic"/>
                <w:sz w:val="16"/>
                <w:szCs w:val="16"/>
              </w:rPr>
              <w:t xml:space="preserve">sprężynującą rękojeść domykającą chwytak. </w:t>
            </w:r>
          </w:p>
          <w:p w14:paraId="5F118808" w14:textId="77777777" w:rsidR="002A5F51" w:rsidRPr="00255BBC" w:rsidRDefault="002A5F51" w:rsidP="00196A28">
            <w:pPr>
              <w:spacing w:line="288" w:lineRule="auto"/>
              <w:rPr>
                <w:rFonts w:ascii="Century Gothic" w:hAnsi="Century Gothic"/>
                <w:sz w:val="16"/>
                <w:szCs w:val="16"/>
              </w:rPr>
            </w:pPr>
            <w:r w:rsidRPr="00255BBC">
              <w:rPr>
                <w:rFonts w:ascii="Century Gothic" w:hAnsi="Century Gothic"/>
                <w:sz w:val="16"/>
                <w:szCs w:val="16"/>
              </w:rPr>
              <w:t>Chwytak otwierający się w tylnej części dla ograniczenia manipulacji w stawie. Chwytak mieszczący się w kaniuli 6 mm</w:t>
            </w:r>
          </w:p>
        </w:tc>
        <w:tc>
          <w:tcPr>
            <w:tcW w:w="709" w:type="dxa"/>
            <w:tcBorders>
              <w:left w:val="single" w:sz="4" w:space="0" w:color="auto"/>
              <w:right w:val="single" w:sz="4" w:space="0" w:color="auto"/>
            </w:tcBorders>
            <w:shd w:val="clear" w:color="auto" w:fill="auto"/>
          </w:tcPr>
          <w:p w14:paraId="3E9C842E" w14:textId="77777777" w:rsidR="002A5F51" w:rsidRPr="00255BBC" w:rsidRDefault="002A5F51" w:rsidP="002A5F51">
            <w:pPr>
              <w:spacing w:line="288" w:lineRule="auto"/>
              <w:jc w:val="center"/>
              <w:rPr>
                <w:rFonts w:ascii="Century Gothic" w:eastAsia="Times New Roman" w:hAnsi="Century Gothic" w:cs="Calibri"/>
                <w:color w:val="000000"/>
                <w:sz w:val="16"/>
                <w:szCs w:val="16"/>
              </w:rPr>
            </w:pPr>
            <w:r w:rsidRPr="00255BBC">
              <w:rPr>
                <w:rFonts w:ascii="Century Gothic" w:hAnsi="Century Gothic" w:cs="Calibri"/>
                <w:color w:val="000000"/>
                <w:sz w:val="16"/>
                <w:szCs w:val="16"/>
              </w:rPr>
              <w:t>2</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1587BA6C" w14:textId="77777777" w:rsidR="002A5F51" w:rsidRPr="00255BBC" w:rsidRDefault="002A5F51" w:rsidP="002A5F51">
            <w:pPr>
              <w:spacing w:line="288" w:lineRule="auto"/>
              <w:jc w:val="center"/>
              <w:rPr>
                <w:rFonts w:ascii="Century Gothic" w:eastAsia="Times New Roman" w:hAnsi="Century Gothic" w:cs="Arial"/>
                <w:bCs/>
                <w:sz w:val="16"/>
                <w:szCs w:val="16"/>
              </w:rPr>
            </w:pPr>
            <w:r w:rsidRPr="00255BBC">
              <w:rPr>
                <w:rFonts w:ascii="Century Gothic" w:eastAsia="Times New Roman" w:hAnsi="Century Gothic" w:cs="Arial"/>
                <w:bCs/>
                <w:sz w:val="16"/>
                <w:szCs w:val="16"/>
              </w:rPr>
              <w:t>tak</w:t>
            </w:r>
          </w:p>
        </w:tc>
        <w:tc>
          <w:tcPr>
            <w:tcW w:w="4535" w:type="dxa"/>
            <w:tcBorders>
              <w:top w:val="single" w:sz="4" w:space="0" w:color="auto"/>
              <w:left w:val="single" w:sz="4" w:space="0" w:color="auto"/>
              <w:bottom w:val="single" w:sz="4" w:space="0" w:color="auto"/>
              <w:right w:val="single" w:sz="4" w:space="0" w:color="auto"/>
            </w:tcBorders>
            <w:shd w:val="clear" w:color="auto" w:fill="auto"/>
          </w:tcPr>
          <w:p w14:paraId="13076F51" w14:textId="77777777" w:rsidR="002A5F51" w:rsidRPr="00255BBC" w:rsidRDefault="002A5F51" w:rsidP="002A5F51">
            <w:pPr>
              <w:spacing w:line="288" w:lineRule="auto"/>
              <w:jc w:val="center"/>
              <w:rPr>
                <w:rFonts w:ascii="Century Gothic" w:eastAsia="Times New Roman" w:hAnsi="Century Gothic" w:cs="Arial"/>
                <w:bCs/>
                <w:sz w:val="16"/>
                <w:szCs w:val="16"/>
              </w:rPr>
            </w:pPr>
          </w:p>
        </w:tc>
        <w:tc>
          <w:tcPr>
            <w:tcW w:w="2836" w:type="dxa"/>
            <w:tcBorders>
              <w:top w:val="single" w:sz="4" w:space="0" w:color="auto"/>
              <w:left w:val="single" w:sz="4" w:space="0" w:color="auto"/>
              <w:bottom w:val="single" w:sz="4" w:space="0" w:color="auto"/>
              <w:right w:val="single" w:sz="4" w:space="0" w:color="auto"/>
            </w:tcBorders>
            <w:shd w:val="clear" w:color="auto" w:fill="auto"/>
          </w:tcPr>
          <w:p w14:paraId="1F46451A" w14:textId="77777777" w:rsidR="002A5F51" w:rsidRPr="00255BBC" w:rsidRDefault="002A5F51" w:rsidP="002A5F51">
            <w:pPr>
              <w:spacing w:line="288" w:lineRule="auto"/>
              <w:jc w:val="center"/>
              <w:rPr>
                <w:rFonts w:ascii="Century Gothic" w:eastAsia="Times New Roman" w:hAnsi="Century Gothic" w:cs="Arial"/>
                <w:bCs/>
                <w:sz w:val="16"/>
                <w:szCs w:val="16"/>
              </w:rPr>
            </w:pPr>
            <w:r w:rsidRPr="00255BBC">
              <w:rPr>
                <w:rFonts w:ascii="Century Gothic" w:eastAsia="Times New Roman" w:hAnsi="Century Gothic" w:cs="Arial"/>
                <w:bCs/>
                <w:sz w:val="16"/>
                <w:szCs w:val="16"/>
              </w:rPr>
              <w:t>- - -</w:t>
            </w:r>
          </w:p>
        </w:tc>
      </w:tr>
      <w:tr w:rsidR="002A5F51" w:rsidRPr="003E0817" w14:paraId="622DB48D" w14:textId="77777777" w:rsidTr="002A5F51">
        <w:tc>
          <w:tcPr>
            <w:tcW w:w="534" w:type="dxa"/>
            <w:tcBorders>
              <w:top w:val="single" w:sz="4" w:space="0" w:color="auto"/>
              <w:left w:val="single" w:sz="4" w:space="0" w:color="auto"/>
              <w:bottom w:val="single" w:sz="4" w:space="0" w:color="auto"/>
              <w:right w:val="single" w:sz="4" w:space="0" w:color="auto"/>
            </w:tcBorders>
            <w:shd w:val="clear" w:color="auto" w:fill="auto"/>
          </w:tcPr>
          <w:p w14:paraId="550C248E" w14:textId="77777777" w:rsidR="002A5F51" w:rsidRPr="002A5F51" w:rsidRDefault="002A5F51" w:rsidP="00054D06">
            <w:pPr>
              <w:pStyle w:val="Akapitzlist"/>
              <w:numPr>
                <w:ilvl w:val="0"/>
                <w:numId w:val="2"/>
              </w:numPr>
              <w:spacing w:after="0" w:line="288" w:lineRule="auto"/>
              <w:ind w:left="0" w:firstLine="0"/>
              <w:rPr>
                <w:rFonts w:ascii="Century Gothic" w:eastAsia="Times New Roman" w:hAnsi="Century Gothic" w:cs="Arial"/>
                <w:bCs/>
                <w:sz w:val="16"/>
                <w:szCs w:val="16"/>
                <w:lang w:eastAsia="pl-PL"/>
              </w:rPr>
            </w:pPr>
          </w:p>
        </w:tc>
        <w:tc>
          <w:tcPr>
            <w:tcW w:w="4110" w:type="dxa"/>
            <w:tcBorders>
              <w:left w:val="single" w:sz="4" w:space="0" w:color="auto"/>
              <w:right w:val="single" w:sz="4" w:space="0" w:color="auto"/>
            </w:tcBorders>
            <w:shd w:val="clear" w:color="auto" w:fill="auto"/>
          </w:tcPr>
          <w:p w14:paraId="4DE33EB7" w14:textId="77777777" w:rsidR="002A5F51" w:rsidRDefault="002A5F51" w:rsidP="00196A28">
            <w:pPr>
              <w:spacing w:line="288" w:lineRule="auto"/>
              <w:rPr>
                <w:rFonts w:ascii="Century Gothic" w:hAnsi="Century Gothic"/>
                <w:sz w:val="16"/>
                <w:szCs w:val="16"/>
              </w:rPr>
            </w:pPr>
            <w:r w:rsidRPr="00255BBC">
              <w:rPr>
                <w:rFonts w:ascii="Century Gothic" w:hAnsi="Century Gothic"/>
                <w:sz w:val="16"/>
                <w:szCs w:val="16"/>
              </w:rPr>
              <w:t xml:space="preserve">Przestrzenny chwytak nici </w:t>
            </w:r>
            <w:proofErr w:type="spellStart"/>
            <w:r w:rsidRPr="00255BBC">
              <w:rPr>
                <w:rFonts w:ascii="Century Gothic" w:hAnsi="Century Gothic"/>
                <w:sz w:val="16"/>
                <w:szCs w:val="16"/>
              </w:rPr>
              <w:t>nożyczkowy</w:t>
            </w:r>
            <w:proofErr w:type="spellEnd"/>
            <w:r w:rsidRPr="00255BBC">
              <w:rPr>
                <w:rFonts w:ascii="Century Gothic" w:hAnsi="Century Gothic"/>
                <w:sz w:val="16"/>
                <w:szCs w:val="16"/>
              </w:rPr>
              <w:t xml:space="preserve"> przeznaczony do zabiegów artroskopowych, zaprojektowany do niestabilności i SLAP, specjalnie do sięgnięcia na 6 godzinę na panewce, wygięty w lewo. </w:t>
            </w:r>
          </w:p>
          <w:p w14:paraId="21E9D83C" w14:textId="77777777" w:rsidR="002A5F51" w:rsidRDefault="002A5F51" w:rsidP="00196A28">
            <w:pPr>
              <w:spacing w:line="288" w:lineRule="auto"/>
              <w:rPr>
                <w:rFonts w:ascii="Century Gothic" w:hAnsi="Century Gothic"/>
                <w:sz w:val="16"/>
                <w:szCs w:val="16"/>
              </w:rPr>
            </w:pPr>
            <w:r>
              <w:rPr>
                <w:rFonts w:ascii="Century Gothic" w:hAnsi="Century Gothic"/>
                <w:sz w:val="16"/>
                <w:szCs w:val="16"/>
              </w:rPr>
              <w:t>S</w:t>
            </w:r>
            <w:r w:rsidRPr="00255BBC">
              <w:rPr>
                <w:rFonts w:ascii="Century Gothic" w:hAnsi="Century Gothic"/>
                <w:sz w:val="16"/>
                <w:szCs w:val="16"/>
              </w:rPr>
              <w:t>kręt igły zapewnia</w:t>
            </w:r>
            <w:r>
              <w:rPr>
                <w:rFonts w:ascii="Century Gothic" w:hAnsi="Century Gothic"/>
                <w:sz w:val="16"/>
                <w:szCs w:val="16"/>
              </w:rPr>
              <w:t>jący</w:t>
            </w:r>
            <w:r w:rsidRPr="00255BBC">
              <w:rPr>
                <w:rFonts w:ascii="Century Gothic" w:hAnsi="Century Gothic"/>
                <w:sz w:val="16"/>
                <w:szCs w:val="16"/>
              </w:rPr>
              <w:t xml:space="preserve"> łatwe przek</w:t>
            </w:r>
            <w:r>
              <w:rPr>
                <w:rFonts w:ascii="Century Gothic" w:hAnsi="Century Gothic"/>
                <w:sz w:val="16"/>
                <w:szCs w:val="16"/>
              </w:rPr>
              <w:t xml:space="preserve">łucie obrąbka i chwycenie nici, posiadający </w:t>
            </w:r>
            <w:r w:rsidRPr="00255BBC">
              <w:rPr>
                <w:rFonts w:ascii="Century Gothic" w:hAnsi="Century Gothic"/>
                <w:sz w:val="16"/>
                <w:szCs w:val="16"/>
              </w:rPr>
              <w:t xml:space="preserve">sprężynującą rękojeść domykającą chwytak. </w:t>
            </w:r>
          </w:p>
          <w:p w14:paraId="231942E6" w14:textId="77777777" w:rsidR="002A5F51" w:rsidRPr="00255BBC" w:rsidRDefault="002A5F51" w:rsidP="00196A28">
            <w:pPr>
              <w:spacing w:line="288" w:lineRule="auto"/>
              <w:rPr>
                <w:rFonts w:ascii="Century Gothic" w:hAnsi="Century Gothic"/>
                <w:sz w:val="16"/>
                <w:szCs w:val="16"/>
              </w:rPr>
            </w:pPr>
            <w:r w:rsidRPr="00255BBC">
              <w:rPr>
                <w:rFonts w:ascii="Century Gothic" w:hAnsi="Century Gothic"/>
                <w:sz w:val="16"/>
                <w:szCs w:val="16"/>
              </w:rPr>
              <w:t>Chwytak otwierający się w tylnej części dla ograniczenia manipulacji w stawie. Chwytak mieszczący się w kaniuli 6 mm</w:t>
            </w:r>
          </w:p>
        </w:tc>
        <w:tc>
          <w:tcPr>
            <w:tcW w:w="709" w:type="dxa"/>
            <w:tcBorders>
              <w:left w:val="single" w:sz="4" w:space="0" w:color="auto"/>
              <w:right w:val="single" w:sz="4" w:space="0" w:color="auto"/>
            </w:tcBorders>
            <w:shd w:val="clear" w:color="auto" w:fill="auto"/>
          </w:tcPr>
          <w:p w14:paraId="1B2847E0" w14:textId="77777777" w:rsidR="002A5F51" w:rsidRPr="00255BBC" w:rsidRDefault="002A5F51" w:rsidP="002A5F51">
            <w:pPr>
              <w:spacing w:line="288" w:lineRule="auto"/>
              <w:jc w:val="center"/>
              <w:rPr>
                <w:rFonts w:ascii="Century Gothic" w:hAnsi="Century Gothic" w:cs="Calibri"/>
                <w:color w:val="000000"/>
                <w:sz w:val="16"/>
                <w:szCs w:val="16"/>
              </w:rPr>
            </w:pPr>
            <w:r w:rsidRPr="00255BBC">
              <w:rPr>
                <w:rFonts w:ascii="Century Gothic" w:hAnsi="Century Gothic" w:cs="Calibri"/>
                <w:color w:val="000000"/>
                <w:sz w:val="16"/>
                <w:szCs w:val="16"/>
              </w:rPr>
              <w:t>2</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735A1970" w14:textId="77777777" w:rsidR="002A5F51" w:rsidRPr="00255BBC" w:rsidRDefault="002A5F51" w:rsidP="002A5F51">
            <w:pPr>
              <w:spacing w:line="288" w:lineRule="auto"/>
              <w:jc w:val="center"/>
              <w:rPr>
                <w:rFonts w:ascii="Century Gothic" w:eastAsia="Times New Roman" w:hAnsi="Century Gothic" w:cs="Arial"/>
                <w:bCs/>
                <w:sz w:val="16"/>
                <w:szCs w:val="16"/>
              </w:rPr>
            </w:pPr>
            <w:r w:rsidRPr="00255BBC">
              <w:rPr>
                <w:rFonts w:ascii="Century Gothic" w:eastAsia="Times New Roman" w:hAnsi="Century Gothic" w:cs="Arial"/>
                <w:bCs/>
                <w:sz w:val="16"/>
                <w:szCs w:val="16"/>
              </w:rPr>
              <w:t>tak</w:t>
            </w:r>
          </w:p>
        </w:tc>
        <w:tc>
          <w:tcPr>
            <w:tcW w:w="4535" w:type="dxa"/>
            <w:tcBorders>
              <w:top w:val="single" w:sz="4" w:space="0" w:color="auto"/>
              <w:left w:val="single" w:sz="4" w:space="0" w:color="auto"/>
              <w:bottom w:val="single" w:sz="4" w:space="0" w:color="auto"/>
              <w:right w:val="single" w:sz="4" w:space="0" w:color="auto"/>
            </w:tcBorders>
            <w:shd w:val="clear" w:color="auto" w:fill="auto"/>
          </w:tcPr>
          <w:p w14:paraId="628EDF50" w14:textId="77777777" w:rsidR="002A5F51" w:rsidRPr="00255BBC" w:rsidRDefault="002A5F51" w:rsidP="002A5F51">
            <w:pPr>
              <w:spacing w:line="288" w:lineRule="auto"/>
              <w:jc w:val="center"/>
              <w:rPr>
                <w:rFonts w:ascii="Century Gothic" w:eastAsia="Times New Roman" w:hAnsi="Century Gothic" w:cs="Arial"/>
                <w:bCs/>
                <w:sz w:val="16"/>
                <w:szCs w:val="16"/>
              </w:rPr>
            </w:pPr>
          </w:p>
        </w:tc>
        <w:tc>
          <w:tcPr>
            <w:tcW w:w="2836" w:type="dxa"/>
            <w:tcBorders>
              <w:top w:val="single" w:sz="4" w:space="0" w:color="auto"/>
              <w:left w:val="single" w:sz="4" w:space="0" w:color="auto"/>
              <w:bottom w:val="single" w:sz="4" w:space="0" w:color="auto"/>
              <w:right w:val="single" w:sz="4" w:space="0" w:color="auto"/>
            </w:tcBorders>
            <w:shd w:val="clear" w:color="auto" w:fill="auto"/>
          </w:tcPr>
          <w:p w14:paraId="1E19E332" w14:textId="77777777" w:rsidR="002A5F51" w:rsidRPr="00255BBC" w:rsidRDefault="002A5F51" w:rsidP="002A5F51">
            <w:pPr>
              <w:spacing w:line="288" w:lineRule="auto"/>
              <w:jc w:val="center"/>
              <w:rPr>
                <w:rFonts w:ascii="Century Gothic" w:eastAsia="Times New Roman" w:hAnsi="Century Gothic" w:cs="Arial"/>
                <w:bCs/>
                <w:sz w:val="16"/>
                <w:szCs w:val="16"/>
              </w:rPr>
            </w:pPr>
            <w:r w:rsidRPr="00255BBC">
              <w:rPr>
                <w:rFonts w:ascii="Century Gothic" w:eastAsia="Times New Roman" w:hAnsi="Century Gothic" w:cs="Arial"/>
                <w:bCs/>
                <w:sz w:val="16"/>
                <w:szCs w:val="16"/>
              </w:rPr>
              <w:t>- - -</w:t>
            </w:r>
          </w:p>
        </w:tc>
      </w:tr>
      <w:tr w:rsidR="002A5F51" w:rsidRPr="003E0817" w14:paraId="3E1B0C58" w14:textId="77777777" w:rsidTr="002A5F51">
        <w:tc>
          <w:tcPr>
            <w:tcW w:w="534" w:type="dxa"/>
            <w:tcBorders>
              <w:top w:val="single" w:sz="4" w:space="0" w:color="auto"/>
              <w:left w:val="single" w:sz="4" w:space="0" w:color="auto"/>
              <w:bottom w:val="single" w:sz="4" w:space="0" w:color="auto"/>
              <w:right w:val="single" w:sz="4" w:space="0" w:color="auto"/>
            </w:tcBorders>
            <w:shd w:val="clear" w:color="auto" w:fill="auto"/>
          </w:tcPr>
          <w:p w14:paraId="0E7478B1" w14:textId="77777777" w:rsidR="002A5F51" w:rsidRPr="002A5F51" w:rsidRDefault="002A5F51" w:rsidP="00054D06">
            <w:pPr>
              <w:pStyle w:val="Akapitzlist"/>
              <w:numPr>
                <w:ilvl w:val="0"/>
                <w:numId w:val="2"/>
              </w:numPr>
              <w:spacing w:after="0" w:line="288" w:lineRule="auto"/>
              <w:ind w:left="0" w:firstLine="0"/>
              <w:rPr>
                <w:rFonts w:ascii="Century Gothic" w:eastAsia="Times New Roman" w:hAnsi="Century Gothic" w:cs="Arial"/>
                <w:bCs/>
                <w:sz w:val="16"/>
                <w:szCs w:val="16"/>
                <w:lang w:eastAsia="pl-PL"/>
              </w:rPr>
            </w:pPr>
          </w:p>
        </w:tc>
        <w:tc>
          <w:tcPr>
            <w:tcW w:w="4110" w:type="dxa"/>
            <w:tcBorders>
              <w:left w:val="single" w:sz="4" w:space="0" w:color="auto"/>
              <w:right w:val="single" w:sz="4" w:space="0" w:color="auto"/>
            </w:tcBorders>
            <w:shd w:val="clear" w:color="auto" w:fill="auto"/>
          </w:tcPr>
          <w:p w14:paraId="2546CE42" w14:textId="77777777" w:rsidR="002A5F51" w:rsidRDefault="002A5F51" w:rsidP="00196A28">
            <w:pPr>
              <w:spacing w:line="288" w:lineRule="auto"/>
              <w:rPr>
                <w:rFonts w:ascii="Century Gothic" w:hAnsi="Century Gothic"/>
                <w:sz w:val="16"/>
                <w:szCs w:val="16"/>
              </w:rPr>
            </w:pPr>
            <w:r w:rsidRPr="00255BBC">
              <w:rPr>
                <w:rFonts w:ascii="Century Gothic" w:hAnsi="Century Gothic"/>
                <w:sz w:val="16"/>
                <w:szCs w:val="16"/>
              </w:rPr>
              <w:t xml:space="preserve">Przestrzenny chwytak nici </w:t>
            </w:r>
            <w:proofErr w:type="spellStart"/>
            <w:r w:rsidRPr="00255BBC">
              <w:rPr>
                <w:rFonts w:ascii="Century Gothic" w:hAnsi="Century Gothic"/>
                <w:sz w:val="16"/>
                <w:szCs w:val="16"/>
              </w:rPr>
              <w:t>nożyczkowy</w:t>
            </w:r>
            <w:proofErr w:type="spellEnd"/>
            <w:r w:rsidRPr="00255BBC">
              <w:rPr>
                <w:rFonts w:ascii="Century Gothic" w:hAnsi="Century Gothic"/>
                <w:sz w:val="16"/>
                <w:szCs w:val="16"/>
              </w:rPr>
              <w:t xml:space="preserve"> przeznaczony do zabiegów artroskopowych, zaprojek</w:t>
            </w:r>
            <w:r>
              <w:rPr>
                <w:rFonts w:ascii="Century Gothic" w:hAnsi="Century Gothic"/>
                <w:sz w:val="16"/>
                <w:szCs w:val="16"/>
              </w:rPr>
              <w:t>towany do napraw stożka rotatoró</w:t>
            </w:r>
            <w:r w:rsidRPr="00255BBC">
              <w:rPr>
                <w:rFonts w:ascii="Century Gothic" w:hAnsi="Century Gothic"/>
                <w:sz w:val="16"/>
                <w:szCs w:val="16"/>
              </w:rPr>
              <w:t xml:space="preserve">w, </w:t>
            </w:r>
            <w:r w:rsidRPr="00255BBC">
              <w:rPr>
                <w:rFonts w:ascii="Century Gothic" w:hAnsi="Century Gothic"/>
                <w:sz w:val="16"/>
                <w:szCs w:val="16"/>
              </w:rPr>
              <w:lastRenderedPageBreak/>
              <w:t xml:space="preserve">wygięty w prawo. </w:t>
            </w:r>
          </w:p>
          <w:p w14:paraId="2863770B" w14:textId="77777777" w:rsidR="002A5F51" w:rsidRDefault="002A5F51" w:rsidP="00196A28">
            <w:pPr>
              <w:spacing w:line="288" w:lineRule="auto"/>
              <w:rPr>
                <w:rFonts w:ascii="Century Gothic" w:hAnsi="Century Gothic"/>
                <w:sz w:val="16"/>
                <w:szCs w:val="16"/>
              </w:rPr>
            </w:pPr>
            <w:r>
              <w:rPr>
                <w:rFonts w:ascii="Century Gothic" w:hAnsi="Century Gothic"/>
                <w:sz w:val="16"/>
                <w:szCs w:val="16"/>
              </w:rPr>
              <w:t>S</w:t>
            </w:r>
            <w:r w:rsidRPr="00255BBC">
              <w:rPr>
                <w:rFonts w:ascii="Century Gothic" w:hAnsi="Century Gothic"/>
                <w:sz w:val="16"/>
                <w:szCs w:val="16"/>
              </w:rPr>
              <w:t>kręt igły zapewnia</w:t>
            </w:r>
            <w:r>
              <w:rPr>
                <w:rFonts w:ascii="Century Gothic" w:hAnsi="Century Gothic"/>
                <w:sz w:val="16"/>
                <w:szCs w:val="16"/>
              </w:rPr>
              <w:t>jący</w:t>
            </w:r>
            <w:r w:rsidRPr="00255BBC">
              <w:rPr>
                <w:rFonts w:ascii="Century Gothic" w:hAnsi="Century Gothic"/>
                <w:sz w:val="16"/>
                <w:szCs w:val="16"/>
              </w:rPr>
              <w:t xml:space="preserve"> łatwe przekłucie tkanek </w:t>
            </w:r>
            <w:r>
              <w:rPr>
                <w:rFonts w:ascii="Century Gothic" w:hAnsi="Century Gothic"/>
                <w:sz w:val="16"/>
                <w:szCs w:val="16"/>
              </w:rPr>
              <w:t>na godzinie 12 i chwycenie nici, p</w:t>
            </w:r>
            <w:r w:rsidRPr="00255BBC">
              <w:rPr>
                <w:rFonts w:ascii="Century Gothic" w:hAnsi="Century Gothic"/>
                <w:sz w:val="16"/>
                <w:szCs w:val="16"/>
              </w:rPr>
              <w:t>osiada</w:t>
            </w:r>
            <w:r>
              <w:rPr>
                <w:rFonts w:ascii="Century Gothic" w:hAnsi="Century Gothic"/>
                <w:sz w:val="16"/>
                <w:szCs w:val="16"/>
              </w:rPr>
              <w:t>jący</w:t>
            </w:r>
            <w:r w:rsidRPr="00255BBC">
              <w:rPr>
                <w:rFonts w:ascii="Century Gothic" w:hAnsi="Century Gothic"/>
                <w:sz w:val="16"/>
                <w:szCs w:val="16"/>
              </w:rPr>
              <w:t xml:space="preserve"> sprężynującą rękojeść domykająca chwytak. </w:t>
            </w:r>
          </w:p>
          <w:p w14:paraId="0ADABC43" w14:textId="77777777" w:rsidR="002A5F51" w:rsidRPr="00255BBC" w:rsidRDefault="002A5F51" w:rsidP="00196A28">
            <w:pPr>
              <w:spacing w:line="288" w:lineRule="auto"/>
              <w:rPr>
                <w:rFonts w:ascii="Century Gothic" w:hAnsi="Century Gothic"/>
                <w:sz w:val="16"/>
                <w:szCs w:val="16"/>
              </w:rPr>
            </w:pPr>
            <w:r w:rsidRPr="00255BBC">
              <w:rPr>
                <w:rFonts w:ascii="Century Gothic" w:hAnsi="Century Gothic"/>
                <w:sz w:val="16"/>
                <w:szCs w:val="16"/>
              </w:rPr>
              <w:t>Chwytak otwierający się w tylnej części dla ograniczenia manipulacji w stawie. Chwytak mieszczący się w kaniuli 6 mm</w:t>
            </w:r>
          </w:p>
        </w:tc>
        <w:tc>
          <w:tcPr>
            <w:tcW w:w="709" w:type="dxa"/>
            <w:tcBorders>
              <w:left w:val="single" w:sz="4" w:space="0" w:color="auto"/>
              <w:right w:val="single" w:sz="4" w:space="0" w:color="auto"/>
            </w:tcBorders>
            <w:shd w:val="clear" w:color="auto" w:fill="auto"/>
          </w:tcPr>
          <w:p w14:paraId="047512F6" w14:textId="77777777" w:rsidR="002A5F51" w:rsidRPr="00255BBC" w:rsidRDefault="002A5F51" w:rsidP="002A5F51">
            <w:pPr>
              <w:spacing w:line="288" w:lineRule="auto"/>
              <w:jc w:val="center"/>
              <w:rPr>
                <w:rFonts w:ascii="Century Gothic" w:hAnsi="Century Gothic" w:cs="Calibri"/>
                <w:color w:val="000000"/>
                <w:sz w:val="16"/>
                <w:szCs w:val="16"/>
              </w:rPr>
            </w:pPr>
            <w:r w:rsidRPr="00255BBC">
              <w:rPr>
                <w:rFonts w:ascii="Century Gothic" w:hAnsi="Century Gothic" w:cs="Calibri"/>
                <w:color w:val="000000"/>
                <w:sz w:val="16"/>
                <w:szCs w:val="16"/>
              </w:rPr>
              <w:lastRenderedPageBreak/>
              <w:t>2</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1A6518D3" w14:textId="77777777" w:rsidR="002A5F51" w:rsidRPr="00255BBC" w:rsidRDefault="002A5F51" w:rsidP="002A5F51">
            <w:pPr>
              <w:spacing w:line="288" w:lineRule="auto"/>
              <w:jc w:val="center"/>
              <w:rPr>
                <w:rFonts w:ascii="Century Gothic" w:eastAsia="Times New Roman" w:hAnsi="Century Gothic" w:cs="Arial"/>
                <w:bCs/>
                <w:sz w:val="16"/>
                <w:szCs w:val="16"/>
              </w:rPr>
            </w:pPr>
            <w:r w:rsidRPr="00255BBC">
              <w:rPr>
                <w:rFonts w:ascii="Century Gothic" w:eastAsia="Times New Roman" w:hAnsi="Century Gothic" w:cs="Arial"/>
                <w:bCs/>
                <w:sz w:val="16"/>
                <w:szCs w:val="16"/>
              </w:rPr>
              <w:t>tak</w:t>
            </w:r>
          </w:p>
        </w:tc>
        <w:tc>
          <w:tcPr>
            <w:tcW w:w="4535" w:type="dxa"/>
            <w:tcBorders>
              <w:top w:val="single" w:sz="4" w:space="0" w:color="auto"/>
              <w:left w:val="single" w:sz="4" w:space="0" w:color="auto"/>
              <w:bottom w:val="single" w:sz="4" w:space="0" w:color="auto"/>
              <w:right w:val="single" w:sz="4" w:space="0" w:color="auto"/>
            </w:tcBorders>
            <w:shd w:val="clear" w:color="auto" w:fill="auto"/>
          </w:tcPr>
          <w:p w14:paraId="337605A2" w14:textId="77777777" w:rsidR="002A5F51" w:rsidRPr="00255BBC" w:rsidRDefault="002A5F51" w:rsidP="002A5F51">
            <w:pPr>
              <w:spacing w:line="288" w:lineRule="auto"/>
              <w:jc w:val="center"/>
              <w:rPr>
                <w:rFonts w:ascii="Century Gothic" w:eastAsia="Times New Roman" w:hAnsi="Century Gothic" w:cs="Arial"/>
                <w:bCs/>
                <w:sz w:val="16"/>
                <w:szCs w:val="16"/>
              </w:rPr>
            </w:pPr>
          </w:p>
        </w:tc>
        <w:tc>
          <w:tcPr>
            <w:tcW w:w="2836" w:type="dxa"/>
            <w:tcBorders>
              <w:top w:val="single" w:sz="4" w:space="0" w:color="auto"/>
              <w:left w:val="single" w:sz="4" w:space="0" w:color="auto"/>
              <w:bottom w:val="single" w:sz="4" w:space="0" w:color="auto"/>
              <w:right w:val="single" w:sz="4" w:space="0" w:color="auto"/>
            </w:tcBorders>
            <w:shd w:val="clear" w:color="auto" w:fill="auto"/>
          </w:tcPr>
          <w:p w14:paraId="51C2ED6B" w14:textId="77777777" w:rsidR="002A5F51" w:rsidRPr="00255BBC" w:rsidRDefault="002A5F51" w:rsidP="002A5F51">
            <w:pPr>
              <w:spacing w:line="288" w:lineRule="auto"/>
              <w:jc w:val="center"/>
              <w:rPr>
                <w:rFonts w:ascii="Century Gothic" w:eastAsia="Times New Roman" w:hAnsi="Century Gothic" w:cs="Arial"/>
                <w:bCs/>
                <w:sz w:val="16"/>
                <w:szCs w:val="16"/>
              </w:rPr>
            </w:pPr>
            <w:r w:rsidRPr="00255BBC">
              <w:rPr>
                <w:rFonts w:ascii="Century Gothic" w:eastAsia="Times New Roman" w:hAnsi="Century Gothic" w:cs="Arial"/>
                <w:bCs/>
                <w:sz w:val="16"/>
                <w:szCs w:val="16"/>
              </w:rPr>
              <w:t>- - -</w:t>
            </w:r>
          </w:p>
        </w:tc>
      </w:tr>
      <w:tr w:rsidR="002A5F51" w:rsidRPr="003E0817" w14:paraId="420F0447" w14:textId="77777777" w:rsidTr="002A5F51">
        <w:tc>
          <w:tcPr>
            <w:tcW w:w="534" w:type="dxa"/>
            <w:tcBorders>
              <w:top w:val="single" w:sz="4" w:space="0" w:color="auto"/>
              <w:left w:val="single" w:sz="4" w:space="0" w:color="auto"/>
              <w:bottom w:val="single" w:sz="4" w:space="0" w:color="auto"/>
              <w:right w:val="single" w:sz="4" w:space="0" w:color="auto"/>
            </w:tcBorders>
            <w:shd w:val="clear" w:color="auto" w:fill="auto"/>
          </w:tcPr>
          <w:p w14:paraId="2EB56A14" w14:textId="77777777" w:rsidR="002A5F51" w:rsidRPr="002A5F51" w:rsidRDefault="002A5F51" w:rsidP="00054D06">
            <w:pPr>
              <w:pStyle w:val="Akapitzlist"/>
              <w:numPr>
                <w:ilvl w:val="0"/>
                <w:numId w:val="2"/>
              </w:numPr>
              <w:spacing w:after="0" w:line="288" w:lineRule="auto"/>
              <w:ind w:left="0" w:firstLine="0"/>
              <w:rPr>
                <w:rFonts w:ascii="Century Gothic" w:eastAsia="Times New Roman" w:hAnsi="Century Gothic" w:cs="Arial"/>
                <w:bCs/>
                <w:sz w:val="16"/>
                <w:szCs w:val="16"/>
                <w:lang w:eastAsia="pl-PL"/>
              </w:rPr>
            </w:pPr>
          </w:p>
        </w:tc>
        <w:tc>
          <w:tcPr>
            <w:tcW w:w="4110" w:type="dxa"/>
            <w:tcBorders>
              <w:left w:val="single" w:sz="4" w:space="0" w:color="auto"/>
              <w:right w:val="single" w:sz="4" w:space="0" w:color="auto"/>
            </w:tcBorders>
            <w:shd w:val="clear" w:color="auto" w:fill="auto"/>
          </w:tcPr>
          <w:p w14:paraId="00B36081" w14:textId="77777777" w:rsidR="002A5F51" w:rsidRDefault="002A5F51" w:rsidP="00196A28">
            <w:pPr>
              <w:spacing w:line="288" w:lineRule="auto"/>
              <w:rPr>
                <w:rFonts w:ascii="Century Gothic" w:hAnsi="Century Gothic"/>
                <w:sz w:val="16"/>
                <w:szCs w:val="16"/>
              </w:rPr>
            </w:pPr>
            <w:r w:rsidRPr="00255BBC">
              <w:rPr>
                <w:rFonts w:ascii="Century Gothic" w:hAnsi="Century Gothic"/>
                <w:sz w:val="16"/>
                <w:szCs w:val="16"/>
              </w:rPr>
              <w:t xml:space="preserve">Przestrzenny chwytak nici </w:t>
            </w:r>
            <w:proofErr w:type="spellStart"/>
            <w:r w:rsidRPr="00255BBC">
              <w:rPr>
                <w:rFonts w:ascii="Century Gothic" w:hAnsi="Century Gothic"/>
                <w:sz w:val="16"/>
                <w:szCs w:val="16"/>
              </w:rPr>
              <w:t>nożyczkowy</w:t>
            </w:r>
            <w:proofErr w:type="spellEnd"/>
            <w:r w:rsidRPr="00255BBC">
              <w:rPr>
                <w:rFonts w:ascii="Century Gothic" w:hAnsi="Century Gothic"/>
                <w:sz w:val="16"/>
                <w:szCs w:val="16"/>
              </w:rPr>
              <w:t xml:space="preserve"> przeznaczony do zabiegów artroskopowych, zaprojektowany do napraw stożka </w:t>
            </w:r>
            <w:proofErr w:type="spellStart"/>
            <w:r w:rsidRPr="00255BBC">
              <w:rPr>
                <w:rFonts w:ascii="Century Gothic" w:hAnsi="Century Gothic"/>
                <w:sz w:val="16"/>
                <w:szCs w:val="16"/>
              </w:rPr>
              <w:t>rotatorow</w:t>
            </w:r>
            <w:proofErr w:type="spellEnd"/>
            <w:r w:rsidRPr="00255BBC">
              <w:rPr>
                <w:rFonts w:ascii="Century Gothic" w:hAnsi="Century Gothic"/>
                <w:sz w:val="16"/>
                <w:szCs w:val="16"/>
              </w:rPr>
              <w:t xml:space="preserve">, wygięty w lewo. </w:t>
            </w:r>
          </w:p>
          <w:p w14:paraId="7C89E32A" w14:textId="77777777" w:rsidR="002A5F51" w:rsidRDefault="002A5F51" w:rsidP="00196A28">
            <w:pPr>
              <w:spacing w:line="288" w:lineRule="auto"/>
              <w:rPr>
                <w:rFonts w:ascii="Century Gothic" w:hAnsi="Century Gothic"/>
                <w:sz w:val="16"/>
                <w:szCs w:val="16"/>
              </w:rPr>
            </w:pPr>
            <w:r>
              <w:rPr>
                <w:rFonts w:ascii="Century Gothic" w:hAnsi="Century Gothic"/>
                <w:sz w:val="16"/>
                <w:szCs w:val="16"/>
              </w:rPr>
              <w:t>Sk</w:t>
            </w:r>
            <w:r w:rsidRPr="00255BBC">
              <w:rPr>
                <w:rFonts w:ascii="Century Gothic" w:hAnsi="Century Gothic"/>
                <w:sz w:val="16"/>
                <w:szCs w:val="16"/>
              </w:rPr>
              <w:t>ręt igły zapewnia</w:t>
            </w:r>
            <w:r>
              <w:rPr>
                <w:rFonts w:ascii="Century Gothic" w:hAnsi="Century Gothic"/>
                <w:sz w:val="16"/>
                <w:szCs w:val="16"/>
              </w:rPr>
              <w:t>jący</w:t>
            </w:r>
            <w:r w:rsidRPr="00255BBC">
              <w:rPr>
                <w:rFonts w:ascii="Century Gothic" w:hAnsi="Century Gothic"/>
                <w:sz w:val="16"/>
                <w:szCs w:val="16"/>
              </w:rPr>
              <w:t xml:space="preserve"> łatwe przekłucie tkanek n</w:t>
            </w:r>
            <w:r>
              <w:rPr>
                <w:rFonts w:ascii="Century Gothic" w:hAnsi="Century Gothic"/>
                <w:sz w:val="16"/>
                <w:szCs w:val="16"/>
              </w:rPr>
              <w:t>a godzinie 12 i chwycenie nici, p</w:t>
            </w:r>
            <w:r w:rsidRPr="00255BBC">
              <w:rPr>
                <w:rFonts w:ascii="Century Gothic" w:hAnsi="Century Gothic"/>
                <w:sz w:val="16"/>
                <w:szCs w:val="16"/>
              </w:rPr>
              <w:t>osiada</w:t>
            </w:r>
            <w:r>
              <w:rPr>
                <w:rFonts w:ascii="Century Gothic" w:hAnsi="Century Gothic"/>
                <w:sz w:val="16"/>
                <w:szCs w:val="16"/>
              </w:rPr>
              <w:t>jący</w:t>
            </w:r>
            <w:r w:rsidRPr="00255BBC">
              <w:rPr>
                <w:rFonts w:ascii="Century Gothic" w:hAnsi="Century Gothic"/>
                <w:sz w:val="16"/>
                <w:szCs w:val="16"/>
              </w:rPr>
              <w:t xml:space="preserve"> sprężynującą rękojeść domykająca chwytak. </w:t>
            </w:r>
          </w:p>
          <w:p w14:paraId="50DCCC34" w14:textId="77777777" w:rsidR="002A5F51" w:rsidRPr="00255BBC" w:rsidRDefault="002A5F51" w:rsidP="00196A28">
            <w:pPr>
              <w:spacing w:line="288" w:lineRule="auto"/>
              <w:rPr>
                <w:rFonts w:ascii="Century Gothic" w:hAnsi="Century Gothic"/>
                <w:sz w:val="16"/>
                <w:szCs w:val="16"/>
              </w:rPr>
            </w:pPr>
            <w:r w:rsidRPr="00255BBC">
              <w:rPr>
                <w:rFonts w:ascii="Century Gothic" w:hAnsi="Century Gothic"/>
                <w:sz w:val="16"/>
                <w:szCs w:val="16"/>
              </w:rPr>
              <w:t>Chwytak otwierający się w tylnej części dla ograniczenia manipulacji w stawie. Chwytak mieszczący się w kaniuli 6 mm</w:t>
            </w:r>
          </w:p>
        </w:tc>
        <w:tc>
          <w:tcPr>
            <w:tcW w:w="709" w:type="dxa"/>
            <w:tcBorders>
              <w:left w:val="single" w:sz="4" w:space="0" w:color="auto"/>
              <w:right w:val="single" w:sz="4" w:space="0" w:color="auto"/>
            </w:tcBorders>
            <w:shd w:val="clear" w:color="auto" w:fill="auto"/>
          </w:tcPr>
          <w:p w14:paraId="4192B557" w14:textId="77777777" w:rsidR="002A5F51" w:rsidRPr="00255BBC" w:rsidRDefault="002A5F51" w:rsidP="002A5F51">
            <w:pPr>
              <w:spacing w:line="288" w:lineRule="auto"/>
              <w:jc w:val="center"/>
              <w:rPr>
                <w:rFonts w:ascii="Century Gothic" w:hAnsi="Century Gothic" w:cs="Calibri"/>
                <w:color w:val="000000"/>
                <w:sz w:val="16"/>
                <w:szCs w:val="16"/>
              </w:rPr>
            </w:pPr>
            <w:r w:rsidRPr="00255BBC">
              <w:rPr>
                <w:rFonts w:ascii="Century Gothic" w:hAnsi="Century Gothic" w:cs="Calibri"/>
                <w:color w:val="000000"/>
                <w:sz w:val="16"/>
                <w:szCs w:val="16"/>
              </w:rPr>
              <w:t>2</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3443AB44" w14:textId="77777777" w:rsidR="002A5F51" w:rsidRPr="00255BBC" w:rsidRDefault="002A5F51" w:rsidP="002A5F51">
            <w:pPr>
              <w:spacing w:line="288" w:lineRule="auto"/>
              <w:jc w:val="center"/>
              <w:rPr>
                <w:rFonts w:ascii="Century Gothic" w:eastAsia="Times New Roman" w:hAnsi="Century Gothic" w:cs="Arial"/>
                <w:bCs/>
                <w:sz w:val="16"/>
                <w:szCs w:val="16"/>
              </w:rPr>
            </w:pPr>
            <w:r w:rsidRPr="00255BBC">
              <w:rPr>
                <w:rFonts w:ascii="Century Gothic" w:eastAsia="Times New Roman" w:hAnsi="Century Gothic" w:cs="Arial"/>
                <w:bCs/>
                <w:sz w:val="16"/>
                <w:szCs w:val="16"/>
              </w:rPr>
              <w:t>tak</w:t>
            </w:r>
          </w:p>
        </w:tc>
        <w:tc>
          <w:tcPr>
            <w:tcW w:w="4535" w:type="dxa"/>
            <w:tcBorders>
              <w:top w:val="single" w:sz="4" w:space="0" w:color="auto"/>
              <w:left w:val="single" w:sz="4" w:space="0" w:color="auto"/>
              <w:bottom w:val="single" w:sz="4" w:space="0" w:color="auto"/>
              <w:right w:val="single" w:sz="4" w:space="0" w:color="auto"/>
            </w:tcBorders>
            <w:shd w:val="clear" w:color="auto" w:fill="auto"/>
          </w:tcPr>
          <w:p w14:paraId="230E0F52" w14:textId="77777777" w:rsidR="002A5F51" w:rsidRPr="00255BBC" w:rsidRDefault="002A5F51" w:rsidP="002A5F51">
            <w:pPr>
              <w:spacing w:line="288" w:lineRule="auto"/>
              <w:jc w:val="center"/>
              <w:rPr>
                <w:rFonts w:ascii="Century Gothic" w:eastAsia="Times New Roman" w:hAnsi="Century Gothic" w:cs="Arial"/>
                <w:bCs/>
                <w:sz w:val="16"/>
                <w:szCs w:val="16"/>
              </w:rPr>
            </w:pPr>
          </w:p>
        </w:tc>
        <w:tc>
          <w:tcPr>
            <w:tcW w:w="2836" w:type="dxa"/>
            <w:tcBorders>
              <w:top w:val="single" w:sz="4" w:space="0" w:color="auto"/>
              <w:left w:val="single" w:sz="4" w:space="0" w:color="auto"/>
              <w:bottom w:val="single" w:sz="4" w:space="0" w:color="auto"/>
              <w:right w:val="single" w:sz="4" w:space="0" w:color="auto"/>
            </w:tcBorders>
            <w:shd w:val="clear" w:color="auto" w:fill="auto"/>
          </w:tcPr>
          <w:p w14:paraId="6D6E786E" w14:textId="77777777" w:rsidR="002A5F51" w:rsidRPr="00255BBC" w:rsidRDefault="002A5F51" w:rsidP="002A5F51">
            <w:pPr>
              <w:spacing w:line="288" w:lineRule="auto"/>
              <w:jc w:val="center"/>
              <w:rPr>
                <w:rFonts w:ascii="Century Gothic" w:eastAsia="Times New Roman" w:hAnsi="Century Gothic" w:cs="Arial"/>
                <w:bCs/>
                <w:sz w:val="16"/>
                <w:szCs w:val="16"/>
              </w:rPr>
            </w:pPr>
            <w:r w:rsidRPr="00255BBC">
              <w:rPr>
                <w:rFonts w:ascii="Century Gothic" w:eastAsia="Times New Roman" w:hAnsi="Century Gothic" w:cs="Arial"/>
                <w:bCs/>
                <w:sz w:val="16"/>
                <w:szCs w:val="16"/>
              </w:rPr>
              <w:t>- - -</w:t>
            </w:r>
          </w:p>
        </w:tc>
      </w:tr>
      <w:tr w:rsidR="002A5F51" w:rsidRPr="003E0817" w14:paraId="0D7F5750" w14:textId="77777777" w:rsidTr="002A5F51">
        <w:tc>
          <w:tcPr>
            <w:tcW w:w="534" w:type="dxa"/>
            <w:tcBorders>
              <w:top w:val="single" w:sz="4" w:space="0" w:color="auto"/>
              <w:left w:val="single" w:sz="4" w:space="0" w:color="auto"/>
              <w:bottom w:val="single" w:sz="4" w:space="0" w:color="auto"/>
              <w:right w:val="single" w:sz="4" w:space="0" w:color="auto"/>
            </w:tcBorders>
            <w:shd w:val="clear" w:color="auto" w:fill="auto"/>
          </w:tcPr>
          <w:p w14:paraId="5523FC6C" w14:textId="77777777" w:rsidR="002A5F51" w:rsidRPr="002A5F51" w:rsidRDefault="002A5F51" w:rsidP="00054D06">
            <w:pPr>
              <w:pStyle w:val="Akapitzlist"/>
              <w:numPr>
                <w:ilvl w:val="0"/>
                <w:numId w:val="2"/>
              </w:numPr>
              <w:spacing w:after="0" w:line="288" w:lineRule="auto"/>
              <w:ind w:left="0" w:firstLine="0"/>
              <w:rPr>
                <w:rFonts w:ascii="Century Gothic" w:eastAsia="Times New Roman" w:hAnsi="Century Gothic" w:cs="Arial"/>
                <w:bCs/>
                <w:sz w:val="16"/>
                <w:szCs w:val="16"/>
                <w:lang w:eastAsia="pl-PL"/>
              </w:rPr>
            </w:pPr>
          </w:p>
        </w:tc>
        <w:tc>
          <w:tcPr>
            <w:tcW w:w="4110" w:type="dxa"/>
            <w:tcBorders>
              <w:left w:val="single" w:sz="4" w:space="0" w:color="auto"/>
              <w:right w:val="single" w:sz="4" w:space="0" w:color="auto"/>
            </w:tcBorders>
            <w:shd w:val="clear" w:color="auto" w:fill="auto"/>
          </w:tcPr>
          <w:p w14:paraId="609792E6" w14:textId="77777777" w:rsidR="002A5F51" w:rsidRPr="00255BBC" w:rsidRDefault="002A5F51" w:rsidP="00196A28">
            <w:pPr>
              <w:spacing w:line="288" w:lineRule="auto"/>
              <w:rPr>
                <w:rFonts w:ascii="Century Gothic" w:hAnsi="Century Gothic"/>
                <w:sz w:val="16"/>
                <w:szCs w:val="16"/>
              </w:rPr>
            </w:pPr>
            <w:r w:rsidRPr="00255BBC">
              <w:rPr>
                <w:rFonts w:ascii="Century Gothic" w:hAnsi="Century Gothic"/>
                <w:sz w:val="16"/>
                <w:szCs w:val="16"/>
              </w:rPr>
              <w:t xml:space="preserve">Przestrzenny manipulator nici </w:t>
            </w:r>
            <w:proofErr w:type="spellStart"/>
            <w:r w:rsidRPr="00255BBC">
              <w:rPr>
                <w:rFonts w:ascii="Century Gothic" w:hAnsi="Century Gothic"/>
                <w:sz w:val="16"/>
                <w:szCs w:val="16"/>
              </w:rPr>
              <w:t>nożyczkowy</w:t>
            </w:r>
            <w:proofErr w:type="spellEnd"/>
            <w:r w:rsidRPr="00255BBC">
              <w:rPr>
                <w:rFonts w:ascii="Century Gothic" w:hAnsi="Century Gothic"/>
                <w:sz w:val="16"/>
                <w:szCs w:val="16"/>
              </w:rPr>
              <w:t>- chwytak o rozmiarze 5 mm x 4 mm</w:t>
            </w:r>
            <w:r>
              <w:rPr>
                <w:rFonts w:ascii="Century Gothic" w:hAnsi="Century Gothic"/>
                <w:sz w:val="16"/>
                <w:szCs w:val="16"/>
              </w:rPr>
              <w:t>, +/- 2 [%]</w:t>
            </w:r>
          </w:p>
        </w:tc>
        <w:tc>
          <w:tcPr>
            <w:tcW w:w="709" w:type="dxa"/>
            <w:tcBorders>
              <w:left w:val="single" w:sz="4" w:space="0" w:color="auto"/>
              <w:right w:val="single" w:sz="4" w:space="0" w:color="auto"/>
            </w:tcBorders>
            <w:shd w:val="clear" w:color="auto" w:fill="auto"/>
          </w:tcPr>
          <w:p w14:paraId="31EB6F53" w14:textId="77777777" w:rsidR="002A5F51" w:rsidRPr="00255BBC" w:rsidRDefault="002A5F51" w:rsidP="002A5F51">
            <w:pPr>
              <w:spacing w:line="288" w:lineRule="auto"/>
              <w:jc w:val="center"/>
              <w:rPr>
                <w:rFonts w:ascii="Century Gothic" w:hAnsi="Century Gothic" w:cs="Calibri"/>
                <w:color w:val="000000"/>
                <w:sz w:val="16"/>
                <w:szCs w:val="16"/>
              </w:rPr>
            </w:pPr>
            <w:r w:rsidRPr="00255BBC">
              <w:rPr>
                <w:rFonts w:ascii="Century Gothic" w:hAnsi="Century Gothic" w:cs="Calibri"/>
                <w:color w:val="000000"/>
                <w:sz w:val="16"/>
                <w:szCs w:val="16"/>
              </w:rPr>
              <w:t>2</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301AA0F7" w14:textId="77777777" w:rsidR="002A5F51" w:rsidRPr="00255BBC" w:rsidRDefault="002A5F51" w:rsidP="002A5F51">
            <w:pPr>
              <w:spacing w:line="288" w:lineRule="auto"/>
              <w:jc w:val="center"/>
              <w:rPr>
                <w:rFonts w:ascii="Century Gothic" w:eastAsia="Times New Roman" w:hAnsi="Century Gothic" w:cs="Arial"/>
                <w:bCs/>
                <w:sz w:val="16"/>
                <w:szCs w:val="16"/>
              </w:rPr>
            </w:pPr>
            <w:r w:rsidRPr="00255BBC">
              <w:rPr>
                <w:rFonts w:ascii="Century Gothic" w:eastAsia="Times New Roman" w:hAnsi="Century Gothic" w:cs="Arial"/>
                <w:bCs/>
                <w:sz w:val="16"/>
                <w:szCs w:val="16"/>
              </w:rPr>
              <w:t>Tak</w:t>
            </w:r>
            <w:r>
              <w:rPr>
                <w:rFonts w:ascii="Century Gothic" w:eastAsia="Times New Roman" w:hAnsi="Century Gothic" w:cs="Arial"/>
                <w:bCs/>
                <w:sz w:val="16"/>
                <w:szCs w:val="16"/>
              </w:rPr>
              <w:t>, podać</w:t>
            </w:r>
          </w:p>
        </w:tc>
        <w:tc>
          <w:tcPr>
            <w:tcW w:w="4535" w:type="dxa"/>
            <w:tcBorders>
              <w:top w:val="single" w:sz="4" w:space="0" w:color="auto"/>
              <w:left w:val="single" w:sz="4" w:space="0" w:color="auto"/>
              <w:bottom w:val="single" w:sz="4" w:space="0" w:color="auto"/>
              <w:right w:val="single" w:sz="4" w:space="0" w:color="auto"/>
            </w:tcBorders>
            <w:shd w:val="clear" w:color="auto" w:fill="auto"/>
          </w:tcPr>
          <w:p w14:paraId="089DE718" w14:textId="77777777" w:rsidR="002A5F51" w:rsidRPr="00255BBC" w:rsidRDefault="002A5F51" w:rsidP="002A5F51">
            <w:pPr>
              <w:spacing w:line="288" w:lineRule="auto"/>
              <w:jc w:val="center"/>
              <w:rPr>
                <w:rFonts w:ascii="Century Gothic" w:eastAsia="Times New Roman" w:hAnsi="Century Gothic" w:cs="Arial"/>
                <w:bCs/>
                <w:sz w:val="16"/>
                <w:szCs w:val="16"/>
              </w:rPr>
            </w:pPr>
          </w:p>
        </w:tc>
        <w:tc>
          <w:tcPr>
            <w:tcW w:w="2836" w:type="dxa"/>
            <w:tcBorders>
              <w:top w:val="single" w:sz="4" w:space="0" w:color="auto"/>
              <w:left w:val="single" w:sz="4" w:space="0" w:color="auto"/>
              <w:bottom w:val="single" w:sz="4" w:space="0" w:color="auto"/>
              <w:right w:val="single" w:sz="4" w:space="0" w:color="auto"/>
            </w:tcBorders>
            <w:shd w:val="clear" w:color="auto" w:fill="auto"/>
          </w:tcPr>
          <w:p w14:paraId="2CB74283" w14:textId="77777777" w:rsidR="002A5F51" w:rsidRPr="00255BBC" w:rsidRDefault="002A5F51" w:rsidP="002A5F51">
            <w:pPr>
              <w:spacing w:line="288" w:lineRule="auto"/>
              <w:jc w:val="center"/>
              <w:rPr>
                <w:rFonts w:ascii="Century Gothic" w:eastAsia="Times New Roman" w:hAnsi="Century Gothic" w:cs="Arial"/>
                <w:bCs/>
                <w:sz w:val="16"/>
                <w:szCs w:val="16"/>
              </w:rPr>
            </w:pPr>
            <w:r w:rsidRPr="00255BBC">
              <w:rPr>
                <w:rFonts w:ascii="Century Gothic" w:eastAsia="Times New Roman" w:hAnsi="Century Gothic" w:cs="Arial"/>
                <w:bCs/>
                <w:sz w:val="16"/>
                <w:szCs w:val="16"/>
              </w:rPr>
              <w:t>- - -</w:t>
            </w:r>
          </w:p>
        </w:tc>
      </w:tr>
      <w:tr w:rsidR="002A5F51" w:rsidRPr="003E0817" w14:paraId="46CA9B83" w14:textId="77777777" w:rsidTr="002A5F51">
        <w:tc>
          <w:tcPr>
            <w:tcW w:w="534" w:type="dxa"/>
            <w:tcBorders>
              <w:top w:val="single" w:sz="4" w:space="0" w:color="auto"/>
              <w:left w:val="single" w:sz="4" w:space="0" w:color="auto"/>
              <w:bottom w:val="single" w:sz="4" w:space="0" w:color="auto"/>
              <w:right w:val="single" w:sz="4" w:space="0" w:color="auto"/>
            </w:tcBorders>
            <w:shd w:val="clear" w:color="auto" w:fill="auto"/>
          </w:tcPr>
          <w:p w14:paraId="6945429F" w14:textId="77777777" w:rsidR="002A5F51" w:rsidRPr="002A5F51" w:rsidRDefault="002A5F51" w:rsidP="00054D06">
            <w:pPr>
              <w:pStyle w:val="Akapitzlist"/>
              <w:numPr>
                <w:ilvl w:val="0"/>
                <w:numId w:val="2"/>
              </w:numPr>
              <w:spacing w:after="0" w:line="288" w:lineRule="auto"/>
              <w:ind w:left="0" w:firstLine="0"/>
              <w:rPr>
                <w:rFonts w:ascii="Century Gothic" w:eastAsia="Times New Roman" w:hAnsi="Century Gothic" w:cs="Arial"/>
                <w:bCs/>
                <w:sz w:val="16"/>
                <w:szCs w:val="16"/>
                <w:lang w:eastAsia="pl-PL"/>
              </w:rPr>
            </w:pPr>
          </w:p>
        </w:tc>
        <w:tc>
          <w:tcPr>
            <w:tcW w:w="4110" w:type="dxa"/>
            <w:tcBorders>
              <w:left w:val="single" w:sz="4" w:space="0" w:color="auto"/>
              <w:right w:val="single" w:sz="4" w:space="0" w:color="auto"/>
            </w:tcBorders>
            <w:shd w:val="clear" w:color="auto" w:fill="auto"/>
          </w:tcPr>
          <w:p w14:paraId="2119AE32" w14:textId="77777777" w:rsidR="002A5F51" w:rsidRDefault="002A5F51" w:rsidP="00196A28">
            <w:pPr>
              <w:spacing w:line="288" w:lineRule="auto"/>
              <w:rPr>
                <w:rFonts w:ascii="Century Gothic" w:hAnsi="Century Gothic"/>
                <w:sz w:val="16"/>
                <w:szCs w:val="16"/>
              </w:rPr>
            </w:pPr>
            <w:r w:rsidRPr="00255BBC">
              <w:rPr>
                <w:rFonts w:ascii="Century Gothic" w:hAnsi="Century Gothic"/>
                <w:sz w:val="16"/>
                <w:szCs w:val="16"/>
              </w:rPr>
              <w:t>Narzędzie do cięcia szwów</w:t>
            </w:r>
            <w:r>
              <w:rPr>
                <w:rFonts w:ascii="Century Gothic" w:hAnsi="Century Gothic"/>
                <w:sz w:val="16"/>
                <w:szCs w:val="16"/>
              </w:rPr>
              <w:t xml:space="preserve"> </w:t>
            </w:r>
            <w:r w:rsidRPr="00255BBC">
              <w:rPr>
                <w:rFonts w:ascii="Century Gothic" w:hAnsi="Century Gothic"/>
                <w:sz w:val="16"/>
                <w:szCs w:val="16"/>
              </w:rPr>
              <w:t xml:space="preserve">- </w:t>
            </w:r>
          </w:p>
          <w:p w14:paraId="713C853C" w14:textId="77777777" w:rsidR="002A5F51" w:rsidRPr="00255BBC" w:rsidRDefault="002A5F51" w:rsidP="00196A28">
            <w:pPr>
              <w:spacing w:line="288" w:lineRule="auto"/>
              <w:rPr>
                <w:rFonts w:ascii="Century Gothic" w:hAnsi="Century Gothic"/>
                <w:sz w:val="16"/>
                <w:szCs w:val="16"/>
              </w:rPr>
            </w:pPr>
            <w:r w:rsidRPr="00255BBC">
              <w:rPr>
                <w:rFonts w:ascii="Century Gothic" w:hAnsi="Century Gothic"/>
                <w:sz w:val="16"/>
                <w:szCs w:val="16"/>
              </w:rPr>
              <w:t>Końcówka tnąca cylindryczna z kanałem ułożonym przekątnie zakończona ostrzem do cięcia szwów</w:t>
            </w:r>
          </w:p>
        </w:tc>
        <w:tc>
          <w:tcPr>
            <w:tcW w:w="709" w:type="dxa"/>
            <w:tcBorders>
              <w:left w:val="single" w:sz="4" w:space="0" w:color="auto"/>
              <w:right w:val="single" w:sz="4" w:space="0" w:color="auto"/>
            </w:tcBorders>
            <w:shd w:val="clear" w:color="auto" w:fill="auto"/>
          </w:tcPr>
          <w:p w14:paraId="39D03D2B" w14:textId="77777777" w:rsidR="002A5F51" w:rsidRPr="00255BBC" w:rsidRDefault="002A5F51" w:rsidP="002A5F51">
            <w:pPr>
              <w:spacing w:line="288" w:lineRule="auto"/>
              <w:jc w:val="center"/>
              <w:rPr>
                <w:rFonts w:ascii="Century Gothic" w:hAnsi="Century Gothic" w:cs="Calibri"/>
                <w:color w:val="000000"/>
                <w:sz w:val="16"/>
                <w:szCs w:val="16"/>
              </w:rPr>
            </w:pPr>
            <w:r w:rsidRPr="00255BBC">
              <w:rPr>
                <w:rFonts w:ascii="Century Gothic" w:hAnsi="Century Gothic" w:cs="Calibri"/>
                <w:color w:val="000000"/>
                <w:sz w:val="16"/>
                <w:szCs w:val="16"/>
              </w:rPr>
              <w:t>2</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04C76388" w14:textId="77777777" w:rsidR="002A5F51" w:rsidRPr="00255BBC" w:rsidRDefault="00232B2F" w:rsidP="002A5F51">
            <w:pPr>
              <w:spacing w:line="288" w:lineRule="auto"/>
              <w:jc w:val="center"/>
              <w:rPr>
                <w:rFonts w:ascii="Century Gothic" w:eastAsia="Times New Roman" w:hAnsi="Century Gothic" w:cs="Arial"/>
                <w:bCs/>
                <w:sz w:val="16"/>
                <w:szCs w:val="16"/>
              </w:rPr>
            </w:pPr>
            <w:r w:rsidRPr="00E00860">
              <w:rPr>
                <w:rFonts w:ascii="Century Gothic" w:eastAsia="Times New Roman" w:hAnsi="Century Gothic" w:cs="Arial"/>
                <w:bCs/>
                <w:sz w:val="16"/>
                <w:szCs w:val="16"/>
              </w:rPr>
              <w:t>T</w:t>
            </w:r>
            <w:r w:rsidR="002A5F51" w:rsidRPr="00E00860">
              <w:rPr>
                <w:rFonts w:ascii="Century Gothic" w:eastAsia="Times New Roman" w:hAnsi="Century Gothic" w:cs="Arial"/>
                <w:bCs/>
                <w:sz w:val="16"/>
                <w:szCs w:val="16"/>
              </w:rPr>
              <w:t>ak</w:t>
            </w:r>
            <w:r w:rsidRPr="00E00860">
              <w:rPr>
                <w:rFonts w:ascii="Century Gothic" w:eastAsia="Times New Roman" w:hAnsi="Century Gothic" w:cs="Arial"/>
                <w:bCs/>
                <w:sz w:val="16"/>
                <w:szCs w:val="16"/>
              </w:rPr>
              <w:t>, podać</w:t>
            </w:r>
          </w:p>
        </w:tc>
        <w:tc>
          <w:tcPr>
            <w:tcW w:w="4535" w:type="dxa"/>
            <w:tcBorders>
              <w:top w:val="single" w:sz="4" w:space="0" w:color="auto"/>
              <w:left w:val="single" w:sz="4" w:space="0" w:color="auto"/>
              <w:bottom w:val="single" w:sz="4" w:space="0" w:color="auto"/>
              <w:right w:val="single" w:sz="4" w:space="0" w:color="auto"/>
            </w:tcBorders>
            <w:shd w:val="clear" w:color="auto" w:fill="auto"/>
          </w:tcPr>
          <w:p w14:paraId="704201C4" w14:textId="77777777" w:rsidR="002A5F51" w:rsidRPr="00255BBC" w:rsidRDefault="002A5F51" w:rsidP="002A5F51">
            <w:pPr>
              <w:spacing w:line="288" w:lineRule="auto"/>
              <w:jc w:val="center"/>
              <w:rPr>
                <w:rFonts w:ascii="Century Gothic" w:eastAsia="Times New Roman" w:hAnsi="Century Gothic" w:cs="Arial"/>
                <w:bCs/>
                <w:sz w:val="16"/>
                <w:szCs w:val="16"/>
              </w:rPr>
            </w:pPr>
          </w:p>
        </w:tc>
        <w:tc>
          <w:tcPr>
            <w:tcW w:w="2836" w:type="dxa"/>
            <w:tcBorders>
              <w:top w:val="single" w:sz="4" w:space="0" w:color="auto"/>
              <w:left w:val="single" w:sz="4" w:space="0" w:color="auto"/>
              <w:bottom w:val="single" w:sz="4" w:space="0" w:color="auto"/>
              <w:right w:val="single" w:sz="4" w:space="0" w:color="auto"/>
            </w:tcBorders>
            <w:shd w:val="clear" w:color="auto" w:fill="auto"/>
          </w:tcPr>
          <w:p w14:paraId="2F4AA03C" w14:textId="77777777" w:rsidR="002A5F51" w:rsidRDefault="002A5F51" w:rsidP="002A5F51">
            <w:pPr>
              <w:spacing w:line="288" w:lineRule="auto"/>
              <w:jc w:val="center"/>
              <w:rPr>
                <w:rFonts w:ascii="Century Gothic" w:hAnsi="Century Gothic"/>
                <w:sz w:val="16"/>
                <w:szCs w:val="16"/>
              </w:rPr>
            </w:pPr>
            <w:r w:rsidRPr="00255BBC">
              <w:rPr>
                <w:rFonts w:ascii="Century Gothic" w:hAnsi="Century Gothic"/>
                <w:sz w:val="16"/>
                <w:szCs w:val="16"/>
              </w:rPr>
              <w:t xml:space="preserve">system </w:t>
            </w:r>
            <w:r>
              <w:rPr>
                <w:rFonts w:ascii="Century Gothic" w:hAnsi="Century Gothic"/>
                <w:sz w:val="16"/>
                <w:szCs w:val="16"/>
              </w:rPr>
              <w:t>dwu etapowy - z blokadą w rączce – 2 pkt.</w:t>
            </w:r>
          </w:p>
          <w:p w14:paraId="5CF1E427" w14:textId="77777777" w:rsidR="002A5F51" w:rsidRPr="00255BBC" w:rsidRDefault="002A5F51" w:rsidP="002A5F51">
            <w:pPr>
              <w:spacing w:line="288" w:lineRule="auto"/>
              <w:jc w:val="center"/>
              <w:rPr>
                <w:rFonts w:ascii="Century Gothic" w:eastAsia="Times New Roman" w:hAnsi="Century Gothic" w:cs="Arial"/>
                <w:bCs/>
                <w:sz w:val="16"/>
                <w:szCs w:val="16"/>
              </w:rPr>
            </w:pPr>
            <w:r>
              <w:rPr>
                <w:rFonts w:ascii="Century Gothic" w:hAnsi="Century Gothic"/>
                <w:sz w:val="16"/>
                <w:szCs w:val="16"/>
              </w:rPr>
              <w:t>inne rozwiązania – 1 pkt.</w:t>
            </w:r>
          </w:p>
        </w:tc>
      </w:tr>
      <w:tr w:rsidR="002A5F51" w:rsidRPr="003E0817" w14:paraId="217AA681" w14:textId="77777777" w:rsidTr="002A5F51">
        <w:tc>
          <w:tcPr>
            <w:tcW w:w="534" w:type="dxa"/>
            <w:tcBorders>
              <w:top w:val="single" w:sz="4" w:space="0" w:color="auto"/>
              <w:left w:val="single" w:sz="4" w:space="0" w:color="auto"/>
              <w:bottom w:val="single" w:sz="4" w:space="0" w:color="auto"/>
              <w:right w:val="single" w:sz="4" w:space="0" w:color="auto"/>
            </w:tcBorders>
            <w:shd w:val="clear" w:color="auto" w:fill="auto"/>
          </w:tcPr>
          <w:p w14:paraId="65BCC748" w14:textId="77777777" w:rsidR="002A5F51" w:rsidRPr="002A5F51" w:rsidRDefault="002A5F51" w:rsidP="00054D06">
            <w:pPr>
              <w:pStyle w:val="Akapitzlist"/>
              <w:numPr>
                <w:ilvl w:val="0"/>
                <w:numId w:val="2"/>
              </w:numPr>
              <w:spacing w:after="0" w:line="288" w:lineRule="auto"/>
              <w:ind w:left="0" w:firstLine="0"/>
              <w:rPr>
                <w:rFonts w:ascii="Century Gothic" w:eastAsia="Times New Roman" w:hAnsi="Century Gothic" w:cs="Arial"/>
                <w:bCs/>
                <w:sz w:val="16"/>
                <w:szCs w:val="16"/>
                <w:lang w:eastAsia="pl-PL"/>
              </w:rPr>
            </w:pPr>
          </w:p>
        </w:tc>
        <w:tc>
          <w:tcPr>
            <w:tcW w:w="4110" w:type="dxa"/>
            <w:tcBorders>
              <w:left w:val="single" w:sz="4" w:space="0" w:color="auto"/>
              <w:right w:val="single" w:sz="4" w:space="0" w:color="auto"/>
            </w:tcBorders>
            <w:shd w:val="clear" w:color="auto" w:fill="auto"/>
          </w:tcPr>
          <w:p w14:paraId="1635F511" w14:textId="77777777" w:rsidR="002A5F51" w:rsidRPr="00255BBC" w:rsidRDefault="002A5F51" w:rsidP="00196A28">
            <w:pPr>
              <w:spacing w:line="288" w:lineRule="auto"/>
              <w:rPr>
                <w:rFonts w:ascii="Century Gothic" w:hAnsi="Century Gothic"/>
                <w:sz w:val="16"/>
                <w:szCs w:val="16"/>
              </w:rPr>
            </w:pPr>
            <w:r w:rsidRPr="00255BBC">
              <w:rPr>
                <w:rFonts w:ascii="Century Gothic" w:hAnsi="Century Gothic"/>
                <w:sz w:val="16"/>
                <w:szCs w:val="16"/>
              </w:rPr>
              <w:t>Popychacz  węzła zakończony poprzecznym oczkiem</w:t>
            </w:r>
          </w:p>
        </w:tc>
        <w:tc>
          <w:tcPr>
            <w:tcW w:w="709" w:type="dxa"/>
            <w:tcBorders>
              <w:left w:val="single" w:sz="4" w:space="0" w:color="auto"/>
              <w:right w:val="single" w:sz="4" w:space="0" w:color="auto"/>
            </w:tcBorders>
            <w:shd w:val="clear" w:color="auto" w:fill="auto"/>
          </w:tcPr>
          <w:p w14:paraId="2F0753D6" w14:textId="77777777" w:rsidR="002A5F51" w:rsidRPr="00255BBC" w:rsidRDefault="002A5F51" w:rsidP="002A5F51">
            <w:pPr>
              <w:spacing w:line="288" w:lineRule="auto"/>
              <w:jc w:val="center"/>
              <w:rPr>
                <w:rFonts w:ascii="Century Gothic" w:hAnsi="Century Gothic" w:cs="Calibri"/>
                <w:color w:val="000000"/>
                <w:sz w:val="16"/>
                <w:szCs w:val="16"/>
              </w:rPr>
            </w:pPr>
            <w:r w:rsidRPr="00255BBC">
              <w:rPr>
                <w:rFonts w:ascii="Century Gothic" w:hAnsi="Century Gothic" w:cs="Calibri"/>
                <w:color w:val="000000"/>
                <w:sz w:val="16"/>
                <w:szCs w:val="16"/>
              </w:rPr>
              <w:t>2</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4727F73B" w14:textId="77777777" w:rsidR="002A5F51" w:rsidRPr="00255BBC" w:rsidRDefault="002A5F51" w:rsidP="002A5F51">
            <w:pPr>
              <w:spacing w:line="288" w:lineRule="auto"/>
              <w:jc w:val="center"/>
              <w:rPr>
                <w:rFonts w:ascii="Century Gothic" w:eastAsia="Times New Roman" w:hAnsi="Century Gothic" w:cs="Arial"/>
                <w:bCs/>
                <w:sz w:val="16"/>
                <w:szCs w:val="16"/>
              </w:rPr>
            </w:pPr>
            <w:r w:rsidRPr="00255BBC">
              <w:rPr>
                <w:rFonts w:ascii="Century Gothic" w:eastAsia="Times New Roman" w:hAnsi="Century Gothic" w:cs="Arial"/>
                <w:bCs/>
                <w:sz w:val="16"/>
                <w:szCs w:val="16"/>
              </w:rPr>
              <w:t>tak</w:t>
            </w:r>
          </w:p>
        </w:tc>
        <w:tc>
          <w:tcPr>
            <w:tcW w:w="4535" w:type="dxa"/>
            <w:tcBorders>
              <w:top w:val="single" w:sz="4" w:space="0" w:color="auto"/>
              <w:left w:val="single" w:sz="4" w:space="0" w:color="auto"/>
              <w:bottom w:val="single" w:sz="4" w:space="0" w:color="auto"/>
              <w:right w:val="single" w:sz="4" w:space="0" w:color="auto"/>
            </w:tcBorders>
            <w:shd w:val="clear" w:color="auto" w:fill="auto"/>
          </w:tcPr>
          <w:p w14:paraId="63447F01" w14:textId="77777777" w:rsidR="002A5F51" w:rsidRPr="00255BBC" w:rsidRDefault="002A5F51" w:rsidP="002A5F51">
            <w:pPr>
              <w:spacing w:line="288" w:lineRule="auto"/>
              <w:jc w:val="center"/>
              <w:rPr>
                <w:rFonts w:ascii="Century Gothic" w:eastAsia="Times New Roman" w:hAnsi="Century Gothic" w:cs="Arial"/>
                <w:bCs/>
                <w:sz w:val="16"/>
                <w:szCs w:val="16"/>
              </w:rPr>
            </w:pPr>
          </w:p>
        </w:tc>
        <w:tc>
          <w:tcPr>
            <w:tcW w:w="2836" w:type="dxa"/>
            <w:tcBorders>
              <w:top w:val="single" w:sz="4" w:space="0" w:color="auto"/>
              <w:left w:val="single" w:sz="4" w:space="0" w:color="auto"/>
              <w:bottom w:val="single" w:sz="4" w:space="0" w:color="auto"/>
              <w:right w:val="single" w:sz="4" w:space="0" w:color="auto"/>
            </w:tcBorders>
            <w:shd w:val="clear" w:color="auto" w:fill="auto"/>
          </w:tcPr>
          <w:p w14:paraId="55C92AC5" w14:textId="77777777" w:rsidR="002A5F51" w:rsidRPr="00255BBC" w:rsidRDefault="002A5F51" w:rsidP="002A5F51">
            <w:pPr>
              <w:spacing w:line="288" w:lineRule="auto"/>
              <w:jc w:val="center"/>
              <w:rPr>
                <w:rFonts w:ascii="Century Gothic" w:eastAsia="Times New Roman" w:hAnsi="Century Gothic" w:cs="Arial"/>
                <w:bCs/>
                <w:sz w:val="16"/>
                <w:szCs w:val="16"/>
              </w:rPr>
            </w:pPr>
            <w:r w:rsidRPr="00255BBC">
              <w:rPr>
                <w:rFonts w:ascii="Century Gothic" w:eastAsia="Times New Roman" w:hAnsi="Century Gothic" w:cs="Arial"/>
                <w:bCs/>
                <w:sz w:val="16"/>
                <w:szCs w:val="16"/>
              </w:rPr>
              <w:t>- - -</w:t>
            </w:r>
          </w:p>
        </w:tc>
      </w:tr>
      <w:tr w:rsidR="002A5F51" w:rsidRPr="003E0817" w14:paraId="43994914" w14:textId="77777777" w:rsidTr="002A5F51">
        <w:tc>
          <w:tcPr>
            <w:tcW w:w="534" w:type="dxa"/>
            <w:tcBorders>
              <w:top w:val="single" w:sz="4" w:space="0" w:color="auto"/>
              <w:left w:val="single" w:sz="4" w:space="0" w:color="auto"/>
              <w:bottom w:val="single" w:sz="4" w:space="0" w:color="auto"/>
              <w:right w:val="single" w:sz="4" w:space="0" w:color="auto"/>
            </w:tcBorders>
            <w:shd w:val="clear" w:color="auto" w:fill="auto"/>
          </w:tcPr>
          <w:p w14:paraId="79525BA8" w14:textId="77777777" w:rsidR="002A5F51" w:rsidRPr="002A5F51" w:rsidRDefault="002A5F51" w:rsidP="00054D06">
            <w:pPr>
              <w:pStyle w:val="Akapitzlist"/>
              <w:numPr>
                <w:ilvl w:val="0"/>
                <w:numId w:val="2"/>
              </w:numPr>
              <w:spacing w:after="0" w:line="288" w:lineRule="auto"/>
              <w:ind w:left="0" w:firstLine="0"/>
              <w:rPr>
                <w:rFonts w:ascii="Century Gothic" w:eastAsia="Times New Roman" w:hAnsi="Century Gothic" w:cs="Arial"/>
                <w:bCs/>
                <w:sz w:val="16"/>
                <w:szCs w:val="16"/>
                <w:lang w:eastAsia="pl-PL"/>
              </w:rPr>
            </w:pPr>
          </w:p>
        </w:tc>
        <w:tc>
          <w:tcPr>
            <w:tcW w:w="4110" w:type="dxa"/>
            <w:tcBorders>
              <w:left w:val="single" w:sz="4" w:space="0" w:color="auto"/>
              <w:right w:val="single" w:sz="4" w:space="0" w:color="auto"/>
            </w:tcBorders>
            <w:shd w:val="clear" w:color="auto" w:fill="auto"/>
          </w:tcPr>
          <w:p w14:paraId="67933018" w14:textId="77777777" w:rsidR="002A5F51" w:rsidRPr="00255BBC" w:rsidRDefault="002A5F51" w:rsidP="00196A28">
            <w:pPr>
              <w:spacing w:line="288" w:lineRule="auto"/>
              <w:rPr>
                <w:rFonts w:ascii="Century Gothic" w:hAnsi="Century Gothic"/>
                <w:sz w:val="16"/>
                <w:szCs w:val="16"/>
              </w:rPr>
            </w:pPr>
            <w:r w:rsidRPr="00255BBC">
              <w:rPr>
                <w:rFonts w:ascii="Century Gothic" w:hAnsi="Century Gothic"/>
                <w:sz w:val="16"/>
                <w:szCs w:val="16"/>
              </w:rPr>
              <w:t xml:space="preserve">Artroskopowy pilnik wygięty pod kątem </w:t>
            </w:r>
            <w:r>
              <w:rPr>
                <w:rFonts w:ascii="Century Gothic" w:hAnsi="Century Gothic"/>
                <w:sz w:val="16"/>
                <w:szCs w:val="16"/>
              </w:rPr>
              <w:t xml:space="preserve">min. </w:t>
            </w:r>
            <w:r w:rsidRPr="00255BBC">
              <w:rPr>
                <w:rFonts w:ascii="Century Gothic" w:hAnsi="Century Gothic"/>
                <w:sz w:val="16"/>
                <w:szCs w:val="16"/>
              </w:rPr>
              <w:t xml:space="preserve">20 stopni w górę- narzędzie o długości </w:t>
            </w:r>
            <w:r>
              <w:rPr>
                <w:rFonts w:ascii="Century Gothic" w:hAnsi="Century Gothic"/>
                <w:sz w:val="16"/>
                <w:szCs w:val="16"/>
              </w:rPr>
              <w:t>z zakresu 28-30</w:t>
            </w:r>
            <w:r w:rsidRPr="00255BBC">
              <w:rPr>
                <w:rFonts w:ascii="Century Gothic" w:hAnsi="Century Gothic"/>
                <w:sz w:val="16"/>
                <w:szCs w:val="16"/>
              </w:rPr>
              <w:t xml:space="preserve"> cm</w:t>
            </w:r>
          </w:p>
        </w:tc>
        <w:tc>
          <w:tcPr>
            <w:tcW w:w="709" w:type="dxa"/>
            <w:tcBorders>
              <w:left w:val="single" w:sz="4" w:space="0" w:color="auto"/>
              <w:right w:val="single" w:sz="4" w:space="0" w:color="auto"/>
            </w:tcBorders>
            <w:shd w:val="clear" w:color="auto" w:fill="auto"/>
          </w:tcPr>
          <w:p w14:paraId="14A8F07F" w14:textId="77777777" w:rsidR="002A5F51" w:rsidRPr="00255BBC" w:rsidRDefault="002A5F51" w:rsidP="002A5F51">
            <w:pPr>
              <w:spacing w:line="288" w:lineRule="auto"/>
              <w:jc w:val="center"/>
              <w:rPr>
                <w:rFonts w:ascii="Century Gothic" w:hAnsi="Century Gothic" w:cs="Calibri"/>
                <w:color w:val="000000"/>
                <w:sz w:val="16"/>
                <w:szCs w:val="16"/>
              </w:rPr>
            </w:pPr>
            <w:r w:rsidRPr="00255BBC">
              <w:rPr>
                <w:rFonts w:ascii="Century Gothic" w:hAnsi="Century Gothic" w:cs="Calibri"/>
                <w:color w:val="000000"/>
                <w:sz w:val="16"/>
                <w:szCs w:val="16"/>
              </w:rPr>
              <w:t>2</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301F0191" w14:textId="77777777" w:rsidR="002A5F51" w:rsidRPr="00255BBC" w:rsidRDefault="002A5F51" w:rsidP="002A5F51">
            <w:pPr>
              <w:spacing w:line="288" w:lineRule="auto"/>
              <w:jc w:val="center"/>
              <w:rPr>
                <w:rFonts w:ascii="Century Gothic" w:eastAsia="Times New Roman" w:hAnsi="Century Gothic" w:cs="Arial"/>
                <w:bCs/>
                <w:sz w:val="16"/>
                <w:szCs w:val="16"/>
              </w:rPr>
            </w:pPr>
            <w:r w:rsidRPr="00255BBC">
              <w:rPr>
                <w:rFonts w:ascii="Century Gothic" w:eastAsia="Times New Roman" w:hAnsi="Century Gothic" w:cs="Arial"/>
                <w:bCs/>
                <w:sz w:val="16"/>
                <w:szCs w:val="16"/>
              </w:rPr>
              <w:t>Tak</w:t>
            </w:r>
            <w:r>
              <w:rPr>
                <w:rFonts w:ascii="Century Gothic" w:eastAsia="Times New Roman" w:hAnsi="Century Gothic" w:cs="Arial"/>
                <w:bCs/>
                <w:sz w:val="16"/>
                <w:szCs w:val="16"/>
              </w:rPr>
              <w:t>, podać</w:t>
            </w:r>
          </w:p>
        </w:tc>
        <w:tc>
          <w:tcPr>
            <w:tcW w:w="4535" w:type="dxa"/>
            <w:tcBorders>
              <w:top w:val="single" w:sz="4" w:space="0" w:color="auto"/>
              <w:left w:val="single" w:sz="4" w:space="0" w:color="auto"/>
              <w:bottom w:val="single" w:sz="4" w:space="0" w:color="auto"/>
              <w:right w:val="single" w:sz="4" w:space="0" w:color="auto"/>
            </w:tcBorders>
            <w:shd w:val="clear" w:color="auto" w:fill="auto"/>
          </w:tcPr>
          <w:p w14:paraId="308BF1D1" w14:textId="77777777" w:rsidR="002A5F51" w:rsidRPr="00255BBC" w:rsidRDefault="002A5F51" w:rsidP="002A5F51">
            <w:pPr>
              <w:spacing w:line="288" w:lineRule="auto"/>
              <w:jc w:val="center"/>
              <w:rPr>
                <w:rFonts w:ascii="Century Gothic" w:eastAsia="Times New Roman" w:hAnsi="Century Gothic" w:cs="Arial"/>
                <w:bCs/>
                <w:sz w:val="16"/>
                <w:szCs w:val="16"/>
              </w:rPr>
            </w:pPr>
          </w:p>
        </w:tc>
        <w:tc>
          <w:tcPr>
            <w:tcW w:w="2836" w:type="dxa"/>
            <w:tcBorders>
              <w:top w:val="single" w:sz="4" w:space="0" w:color="auto"/>
              <w:left w:val="single" w:sz="4" w:space="0" w:color="auto"/>
              <w:bottom w:val="single" w:sz="4" w:space="0" w:color="auto"/>
              <w:right w:val="single" w:sz="4" w:space="0" w:color="auto"/>
            </w:tcBorders>
            <w:shd w:val="clear" w:color="auto" w:fill="auto"/>
          </w:tcPr>
          <w:p w14:paraId="03C8A61D" w14:textId="77777777" w:rsidR="002A5F51" w:rsidRPr="00255BBC" w:rsidRDefault="002A5F51" w:rsidP="002A5F51">
            <w:pPr>
              <w:spacing w:line="288" w:lineRule="auto"/>
              <w:jc w:val="center"/>
              <w:rPr>
                <w:rFonts w:ascii="Century Gothic" w:eastAsia="Times New Roman" w:hAnsi="Century Gothic" w:cs="Arial"/>
                <w:bCs/>
                <w:sz w:val="16"/>
                <w:szCs w:val="16"/>
              </w:rPr>
            </w:pPr>
            <w:r w:rsidRPr="00255BBC">
              <w:rPr>
                <w:rFonts w:ascii="Century Gothic" w:eastAsia="Times New Roman" w:hAnsi="Century Gothic" w:cs="Arial"/>
                <w:bCs/>
                <w:sz w:val="16"/>
                <w:szCs w:val="16"/>
              </w:rPr>
              <w:t>- - -</w:t>
            </w:r>
          </w:p>
        </w:tc>
      </w:tr>
      <w:tr w:rsidR="002A5F51" w:rsidRPr="003E0817" w14:paraId="778D746F" w14:textId="77777777" w:rsidTr="002A5F51">
        <w:tc>
          <w:tcPr>
            <w:tcW w:w="534" w:type="dxa"/>
            <w:tcBorders>
              <w:top w:val="single" w:sz="4" w:space="0" w:color="auto"/>
              <w:left w:val="single" w:sz="4" w:space="0" w:color="auto"/>
              <w:bottom w:val="single" w:sz="4" w:space="0" w:color="auto"/>
              <w:right w:val="single" w:sz="4" w:space="0" w:color="auto"/>
            </w:tcBorders>
            <w:shd w:val="clear" w:color="auto" w:fill="auto"/>
          </w:tcPr>
          <w:p w14:paraId="6A9553FD" w14:textId="77777777" w:rsidR="002A5F51" w:rsidRPr="002A5F51" w:rsidRDefault="002A5F51" w:rsidP="00054D06">
            <w:pPr>
              <w:pStyle w:val="Akapitzlist"/>
              <w:numPr>
                <w:ilvl w:val="0"/>
                <w:numId w:val="2"/>
              </w:numPr>
              <w:spacing w:after="0" w:line="288" w:lineRule="auto"/>
              <w:ind w:left="0" w:firstLine="0"/>
              <w:rPr>
                <w:rFonts w:ascii="Century Gothic" w:eastAsia="Times New Roman" w:hAnsi="Century Gothic" w:cs="Arial"/>
                <w:bCs/>
                <w:sz w:val="16"/>
                <w:szCs w:val="16"/>
                <w:lang w:eastAsia="pl-PL"/>
              </w:rPr>
            </w:pPr>
          </w:p>
        </w:tc>
        <w:tc>
          <w:tcPr>
            <w:tcW w:w="4110" w:type="dxa"/>
            <w:tcBorders>
              <w:left w:val="single" w:sz="4" w:space="0" w:color="auto"/>
              <w:right w:val="single" w:sz="4" w:space="0" w:color="auto"/>
            </w:tcBorders>
            <w:shd w:val="clear" w:color="auto" w:fill="auto"/>
          </w:tcPr>
          <w:p w14:paraId="7DC3F4F0" w14:textId="77777777" w:rsidR="002A5F51" w:rsidRPr="00255BBC" w:rsidRDefault="002A5F51" w:rsidP="00196A28">
            <w:pPr>
              <w:spacing w:line="288" w:lineRule="auto"/>
              <w:rPr>
                <w:rFonts w:ascii="Century Gothic" w:hAnsi="Century Gothic"/>
                <w:sz w:val="16"/>
                <w:szCs w:val="16"/>
              </w:rPr>
            </w:pPr>
            <w:r w:rsidRPr="00255BBC">
              <w:rPr>
                <w:rFonts w:ascii="Century Gothic" w:hAnsi="Century Gothic"/>
                <w:sz w:val="16"/>
                <w:szCs w:val="16"/>
              </w:rPr>
              <w:t xml:space="preserve">Artroskopowy pilnik wygięty pod kątem </w:t>
            </w:r>
            <w:r>
              <w:rPr>
                <w:rFonts w:ascii="Century Gothic" w:hAnsi="Century Gothic"/>
                <w:sz w:val="16"/>
                <w:szCs w:val="16"/>
              </w:rPr>
              <w:t xml:space="preserve">min. </w:t>
            </w:r>
            <w:r w:rsidRPr="00255BBC">
              <w:rPr>
                <w:rFonts w:ascii="Century Gothic" w:hAnsi="Century Gothic"/>
                <w:sz w:val="16"/>
                <w:szCs w:val="16"/>
              </w:rPr>
              <w:t xml:space="preserve">20 stopni w dół- narzędzie o długości </w:t>
            </w:r>
            <w:r>
              <w:rPr>
                <w:rFonts w:ascii="Century Gothic" w:hAnsi="Century Gothic"/>
                <w:sz w:val="16"/>
                <w:szCs w:val="16"/>
              </w:rPr>
              <w:t>zakresu 28-30</w:t>
            </w:r>
            <w:r w:rsidRPr="00255BBC">
              <w:rPr>
                <w:rFonts w:ascii="Century Gothic" w:hAnsi="Century Gothic"/>
                <w:sz w:val="16"/>
                <w:szCs w:val="16"/>
              </w:rPr>
              <w:t xml:space="preserve"> cm</w:t>
            </w:r>
          </w:p>
        </w:tc>
        <w:tc>
          <w:tcPr>
            <w:tcW w:w="709" w:type="dxa"/>
            <w:tcBorders>
              <w:left w:val="single" w:sz="4" w:space="0" w:color="auto"/>
              <w:right w:val="single" w:sz="4" w:space="0" w:color="auto"/>
            </w:tcBorders>
            <w:shd w:val="clear" w:color="auto" w:fill="auto"/>
          </w:tcPr>
          <w:p w14:paraId="619887D5" w14:textId="77777777" w:rsidR="002A5F51" w:rsidRPr="00255BBC" w:rsidRDefault="002A5F51" w:rsidP="002A5F51">
            <w:pPr>
              <w:spacing w:line="288" w:lineRule="auto"/>
              <w:jc w:val="center"/>
              <w:rPr>
                <w:rFonts w:ascii="Century Gothic" w:hAnsi="Century Gothic" w:cs="Calibri"/>
                <w:color w:val="000000"/>
                <w:sz w:val="16"/>
                <w:szCs w:val="16"/>
              </w:rPr>
            </w:pPr>
            <w:r w:rsidRPr="00255BBC">
              <w:rPr>
                <w:rFonts w:ascii="Century Gothic" w:hAnsi="Century Gothic" w:cs="Calibri"/>
                <w:color w:val="000000"/>
                <w:sz w:val="16"/>
                <w:szCs w:val="16"/>
              </w:rPr>
              <w:t>2</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339FDEE8" w14:textId="77777777" w:rsidR="002A5F51" w:rsidRPr="00255BBC" w:rsidRDefault="002A5F51" w:rsidP="002A5F51">
            <w:pPr>
              <w:spacing w:line="288" w:lineRule="auto"/>
              <w:jc w:val="center"/>
              <w:rPr>
                <w:rFonts w:ascii="Century Gothic" w:eastAsia="Times New Roman" w:hAnsi="Century Gothic" w:cs="Arial"/>
                <w:bCs/>
                <w:sz w:val="16"/>
                <w:szCs w:val="16"/>
              </w:rPr>
            </w:pPr>
            <w:r w:rsidRPr="00255BBC">
              <w:rPr>
                <w:rFonts w:ascii="Century Gothic" w:eastAsia="Times New Roman" w:hAnsi="Century Gothic" w:cs="Arial"/>
                <w:bCs/>
                <w:sz w:val="16"/>
                <w:szCs w:val="16"/>
              </w:rPr>
              <w:t>Tak</w:t>
            </w:r>
            <w:r>
              <w:rPr>
                <w:rFonts w:ascii="Century Gothic" w:eastAsia="Times New Roman" w:hAnsi="Century Gothic" w:cs="Arial"/>
                <w:bCs/>
                <w:sz w:val="16"/>
                <w:szCs w:val="16"/>
              </w:rPr>
              <w:t>, podać</w:t>
            </w:r>
          </w:p>
        </w:tc>
        <w:tc>
          <w:tcPr>
            <w:tcW w:w="4535" w:type="dxa"/>
            <w:tcBorders>
              <w:top w:val="single" w:sz="4" w:space="0" w:color="auto"/>
              <w:left w:val="single" w:sz="4" w:space="0" w:color="auto"/>
              <w:bottom w:val="single" w:sz="4" w:space="0" w:color="auto"/>
              <w:right w:val="single" w:sz="4" w:space="0" w:color="auto"/>
            </w:tcBorders>
            <w:shd w:val="clear" w:color="auto" w:fill="auto"/>
          </w:tcPr>
          <w:p w14:paraId="17372CAC" w14:textId="77777777" w:rsidR="002A5F51" w:rsidRPr="00255BBC" w:rsidRDefault="002A5F51" w:rsidP="002A5F51">
            <w:pPr>
              <w:spacing w:line="288" w:lineRule="auto"/>
              <w:jc w:val="center"/>
              <w:rPr>
                <w:rFonts w:ascii="Century Gothic" w:eastAsia="Times New Roman" w:hAnsi="Century Gothic" w:cs="Arial"/>
                <w:bCs/>
                <w:sz w:val="16"/>
                <w:szCs w:val="16"/>
              </w:rPr>
            </w:pPr>
          </w:p>
        </w:tc>
        <w:tc>
          <w:tcPr>
            <w:tcW w:w="2836" w:type="dxa"/>
            <w:tcBorders>
              <w:top w:val="single" w:sz="4" w:space="0" w:color="auto"/>
              <w:left w:val="single" w:sz="4" w:space="0" w:color="auto"/>
              <w:bottom w:val="single" w:sz="4" w:space="0" w:color="auto"/>
              <w:right w:val="single" w:sz="4" w:space="0" w:color="auto"/>
            </w:tcBorders>
            <w:shd w:val="clear" w:color="auto" w:fill="auto"/>
          </w:tcPr>
          <w:p w14:paraId="3AB9736A" w14:textId="77777777" w:rsidR="002A5F51" w:rsidRPr="00255BBC" w:rsidRDefault="002A5F51" w:rsidP="002A5F51">
            <w:pPr>
              <w:spacing w:line="288" w:lineRule="auto"/>
              <w:jc w:val="center"/>
              <w:rPr>
                <w:rFonts w:ascii="Century Gothic" w:eastAsia="Times New Roman" w:hAnsi="Century Gothic" w:cs="Arial"/>
                <w:bCs/>
                <w:sz w:val="16"/>
                <w:szCs w:val="16"/>
              </w:rPr>
            </w:pPr>
            <w:r w:rsidRPr="00255BBC">
              <w:rPr>
                <w:rFonts w:ascii="Century Gothic" w:eastAsia="Times New Roman" w:hAnsi="Century Gothic" w:cs="Arial"/>
                <w:bCs/>
                <w:sz w:val="16"/>
                <w:szCs w:val="16"/>
              </w:rPr>
              <w:t>- - -</w:t>
            </w:r>
          </w:p>
        </w:tc>
      </w:tr>
      <w:tr w:rsidR="002A5F51" w:rsidRPr="003E0817" w14:paraId="30CB41EB" w14:textId="77777777" w:rsidTr="002A5F51">
        <w:tc>
          <w:tcPr>
            <w:tcW w:w="534" w:type="dxa"/>
            <w:tcBorders>
              <w:top w:val="single" w:sz="4" w:space="0" w:color="auto"/>
              <w:left w:val="single" w:sz="4" w:space="0" w:color="auto"/>
              <w:bottom w:val="single" w:sz="4" w:space="0" w:color="auto"/>
              <w:right w:val="single" w:sz="4" w:space="0" w:color="auto"/>
            </w:tcBorders>
            <w:shd w:val="clear" w:color="auto" w:fill="auto"/>
          </w:tcPr>
          <w:p w14:paraId="08B8B8BE" w14:textId="77777777" w:rsidR="002A5F51" w:rsidRPr="002A5F51" w:rsidRDefault="002A5F51" w:rsidP="00054D06">
            <w:pPr>
              <w:pStyle w:val="Akapitzlist"/>
              <w:numPr>
                <w:ilvl w:val="0"/>
                <w:numId w:val="2"/>
              </w:numPr>
              <w:spacing w:after="0" w:line="288" w:lineRule="auto"/>
              <w:ind w:left="0" w:firstLine="0"/>
              <w:rPr>
                <w:rFonts w:ascii="Century Gothic" w:eastAsia="Times New Roman" w:hAnsi="Century Gothic" w:cs="Arial"/>
                <w:bCs/>
                <w:sz w:val="16"/>
                <w:szCs w:val="16"/>
                <w:lang w:eastAsia="pl-PL"/>
              </w:rPr>
            </w:pPr>
          </w:p>
        </w:tc>
        <w:tc>
          <w:tcPr>
            <w:tcW w:w="4110" w:type="dxa"/>
            <w:tcBorders>
              <w:left w:val="single" w:sz="4" w:space="0" w:color="auto"/>
              <w:right w:val="single" w:sz="4" w:space="0" w:color="auto"/>
            </w:tcBorders>
            <w:shd w:val="clear" w:color="auto" w:fill="auto"/>
          </w:tcPr>
          <w:p w14:paraId="31941296" w14:textId="77777777" w:rsidR="002A5F51" w:rsidRPr="00255BBC" w:rsidRDefault="002A5F51" w:rsidP="00196A28">
            <w:pPr>
              <w:spacing w:line="288" w:lineRule="auto"/>
              <w:rPr>
                <w:rFonts w:ascii="Century Gothic" w:hAnsi="Century Gothic"/>
                <w:sz w:val="16"/>
                <w:szCs w:val="16"/>
              </w:rPr>
            </w:pPr>
            <w:r w:rsidRPr="00255BBC">
              <w:rPr>
                <w:rFonts w:ascii="Century Gothic" w:hAnsi="Century Gothic"/>
                <w:sz w:val="16"/>
                <w:szCs w:val="16"/>
              </w:rPr>
              <w:t>Atraumatyczny respator tkanek miękkich przeznaczony do zabiegów artroskopowych. Zaokrąglony i zakończony tępą końcówką, ugięty pod kątem-</w:t>
            </w:r>
          </w:p>
        </w:tc>
        <w:tc>
          <w:tcPr>
            <w:tcW w:w="709" w:type="dxa"/>
            <w:tcBorders>
              <w:left w:val="single" w:sz="4" w:space="0" w:color="auto"/>
              <w:right w:val="single" w:sz="4" w:space="0" w:color="auto"/>
            </w:tcBorders>
            <w:shd w:val="clear" w:color="auto" w:fill="auto"/>
          </w:tcPr>
          <w:p w14:paraId="1899DBDC" w14:textId="77777777" w:rsidR="002A5F51" w:rsidRPr="00255BBC" w:rsidRDefault="002A5F51" w:rsidP="002A5F51">
            <w:pPr>
              <w:spacing w:line="288" w:lineRule="auto"/>
              <w:jc w:val="center"/>
              <w:rPr>
                <w:rFonts w:ascii="Century Gothic" w:hAnsi="Century Gothic" w:cs="Calibri"/>
                <w:color w:val="000000"/>
                <w:sz w:val="16"/>
                <w:szCs w:val="16"/>
              </w:rPr>
            </w:pPr>
            <w:r w:rsidRPr="00255BBC">
              <w:rPr>
                <w:rFonts w:ascii="Century Gothic" w:hAnsi="Century Gothic" w:cs="Calibri"/>
                <w:color w:val="000000"/>
                <w:sz w:val="16"/>
                <w:szCs w:val="16"/>
              </w:rPr>
              <w:t>2</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619458D1" w14:textId="77777777" w:rsidR="002A5F51" w:rsidRPr="00255BBC" w:rsidRDefault="002A5F51" w:rsidP="002A5F51">
            <w:pPr>
              <w:spacing w:line="288" w:lineRule="auto"/>
              <w:jc w:val="center"/>
              <w:rPr>
                <w:rFonts w:ascii="Century Gothic" w:eastAsia="Times New Roman" w:hAnsi="Century Gothic" w:cs="Arial"/>
                <w:bCs/>
                <w:sz w:val="16"/>
                <w:szCs w:val="16"/>
              </w:rPr>
            </w:pPr>
            <w:r w:rsidRPr="00255BBC">
              <w:rPr>
                <w:rFonts w:ascii="Century Gothic" w:eastAsia="Times New Roman" w:hAnsi="Century Gothic" w:cs="Arial"/>
                <w:bCs/>
                <w:sz w:val="16"/>
                <w:szCs w:val="16"/>
              </w:rPr>
              <w:t>tak</w:t>
            </w:r>
          </w:p>
        </w:tc>
        <w:tc>
          <w:tcPr>
            <w:tcW w:w="4535" w:type="dxa"/>
            <w:tcBorders>
              <w:top w:val="single" w:sz="4" w:space="0" w:color="auto"/>
              <w:left w:val="single" w:sz="4" w:space="0" w:color="auto"/>
              <w:bottom w:val="single" w:sz="4" w:space="0" w:color="auto"/>
              <w:right w:val="single" w:sz="4" w:space="0" w:color="auto"/>
            </w:tcBorders>
            <w:shd w:val="clear" w:color="auto" w:fill="auto"/>
          </w:tcPr>
          <w:p w14:paraId="13203839" w14:textId="77777777" w:rsidR="002A5F51" w:rsidRPr="00255BBC" w:rsidRDefault="002A5F51" w:rsidP="002A5F51">
            <w:pPr>
              <w:spacing w:line="288" w:lineRule="auto"/>
              <w:jc w:val="center"/>
              <w:rPr>
                <w:rFonts w:ascii="Century Gothic" w:eastAsia="Times New Roman" w:hAnsi="Century Gothic" w:cs="Arial"/>
                <w:bCs/>
                <w:sz w:val="16"/>
                <w:szCs w:val="16"/>
              </w:rPr>
            </w:pPr>
          </w:p>
        </w:tc>
        <w:tc>
          <w:tcPr>
            <w:tcW w:w="2836" w:type="dxa"/>
            <w:tcBorders>
              <w:top w:val="single" w:sz="4" w:space="0" w:color="auto"/>
              <w:left w:val="single" w:sz="4" w:space="0" w:color="auto"/>
              <w:bottom w:val="single" w:sz="4" w:space="0" w:color="auto"/>
              <w:right w:val="single" w:sz="4" w:space="0" w:color="auto"/>
            </w:tcBorders>
            <w:shd w:val="clear" w:color="auto" w:fill="auto"/>
          </w:tcPr>
          <w:p w14:paraId="5619A491" w14:textId="77777777" w:rsidR="002A5F51" w:rsidRPr="00255BBC" w:rsidRDefault="002A5F51" w:rsidP="002A5F51">
            <w:pPr>
              <w:spacing w:line="288" w:lineRule="auto"/>
              <w:jc w:val="center"/>
              <w:rPr>
                <w:rFonts w:ascii="Century Gothic" w:eastAsia="Times New Roman" w:hAnsi="Century Gothic" w:cs="Arial"/>
                <w:bCs/>
                <w:sz w:val="16"/>
                <w:szCs w:val="16"/>
              </w:rPr>
            </w:pPr>
            <w:r w:rsidRPr="00255BBC">
              <w:rPr>
                <w:rFonts w:ascii="Century Gothic" w:eastAsia="Times New Roman" w:hAnsi="Century Gothic" w:cs="Arial"/>
                <w:bCs/>
                <w:sz w:val="16"/>
                <w:szCs w:val="16"/>
              </w:rPr>
              <w:t>- - -</w:t>
            </w:r>
          </w:p>
        </w:tc>
      </w:tr>
      <w:tr w:rsidR="002A5F51" w:rsidRPr="003E0817" w14:paraId="4558327C" w14:textId="77777777" w:rsidTr="002A5F51">
        <w:tc>
          <w:tcPr>
            <w:tcW w:w="534" w:type="dxa"/>
            <w:tcBorders>
              <w:top w:val="single" w:sz="4" w:space="0" w:color="auto"/>
              <w:left w:val="single" w:sz="4" w:space="0" w:color="auto"/>
              <w:bottom w:val="single" w:sz="4" w:space="0" w:color="auto"/>
              <w:right w:val="single" w:sz="4" w:space="0" w:color="auto"/>
            </w:tcBorders>
            <w:shd w:val="clear" w:color="auto" w:fill="auto"/>
          </w:tcPr>
          <w:p w14:paraId="00AC95CA" w14:textId="77777777" w:rsidR="002A5F51" w:rsidRPr="002A5F51" w:rsidRDefault="002A5F51" w:rsidP="00054D06">
            <w:pPr>
              <w:pStyle w:val="Akapitzlist"/>
              <w:numPr>
                <w:ilvl w:val="0"/>
                <w:numId w:val="2"/>
              </w:numPr>
              <w:spacing w:after="0" w:line="288" w:lineRule="auto"/>
              <w:ind w:left="0" w:firstLine="0"/>
              <w:rPr>
                <w:rFonts w:ascii="Century Gothic" w:eastAsia="Times New Roman" w:hAnsi="Century Gothic" w:cs="Arial"/>
                <w:bCs/>
                <w:sz w:val="16"/>
                <w:szCs w:val="16"/>
                <w:lang w:eastAsia="pl-PL"/>
              </w:rPr>
            </w:pPr>
          </w:p>
        </w:tc>
        <w:tc>
          <w:tcPr>
            <w:tcW w:w="4110" w:type="dxa"/>
            <w:tcBorders>
              <w:left w:val="single" w:sz="4" w:space="0" w:color="auto"/>
              <w:right w:val="single" w:sz="4" w:space="0" w:color="auto"/>
            </w:tcBorders>
            <w:shd w:val="clear" w:color="auto" w:fill="auto"/>
          </w:tcPr>
          <w:p w14:paraId="77FB0972" w14:textId="77777777" w:rsidR="002A5F51" w:rsidRPr="00255BBC" w:rsidRDefault="002A5F51" w:rsidP="00196A28">
            <w:pPr>
              <w:spacing w:line="288" w:lineRule="auto"/>
              <w:rPr>
                <w:rFonts w:ascii="Century Gothic" w:hAnsi="Century Gothic"/>
                <w:sz w:val="16"/>
                <w:szCs w:val="16"/>
              </w:rPr>
            </w:pPr>
            <w:r w:rsidRPr="00255BBC">
              <w:rPr>
                <w:rFonts w:ascii="Century Gothic" w:hAnsi="Century Gothic"/>
                <w:sz w:val="16"/>
                <w:szCs w:val="16"/>
              </w:rPr>
              <w:t>Traumatyczny respator tkanek miękkich przeznaczony do zabiegów artroskopowych. Zaokrąglony i zakończony ostrą końcówką, ugięty pod kątem</w:t>
            </w:r>
          </w:p>
        </w:tc>
        <w:tc>
          <w:tcPr>
            <w:tcW w:w="709" w:type="dxa"/>
            <w:tcBorders>
              <w:left w:val="single" w:sz="4" w:space="0" w:color="auto"/>
              <w:right w:val="single" w:sz="4" w:space="0" w:color="auto"/>
            </w:tcBorders>
            <w:shd w:val="clear" w:color="auto" w:fill="auto"/>
          </w:tcPr>
          <w:p w14:paraId="74A65AEA" w14:textId="77777777" w:rsidR="002A5F51" w:rsidRPr="00255BBC" w:rsidRDefault="002A5F51" w:rsidP="002A5F51">
            <w:pPr>
              <w:spacing w:line="288" w:lineRule="auto"/>
              <w:jc w:val="center"/>
              <w:rPr>
                <w:rFonts w:ascii="Century Gothic" w:hAnsi="Century Gothic" w:cs="Calibri"/>
                <w:color w:val="000000"/>
                <w:sz w:val="16"/>
                <w:szCs w:val="16"/>
              </w:rPr>
            </w:pPr>
            <w:r w:rsidRPr="00255BBC">
              <w:rPr>
                <w:rFonts w:ascii="Century Gothic" w:hAnsi="Century Gothic" w:cs="Calibri"/>
                <w:color w:val="000000"/>
                <w:sz w:val="16"/>
                <w:szCs w:val="16"/>
              </w:rPr>
              <w:t>2</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2CFABC2B" w14:textId="77777777" w:rsidR="002A5F51" w:rsidRPr="00255BBC" w:rsidRDefault="002A5F51" w:rsidP="002A5F51">
            <w:pPr>
              <w:spacing w:line="288" w:lineRule="auto"/>
              <w:jc w:val="center"/>
              <w:rPr>
                <w:rFonts w:ascii="Century Gothic" w:eastAsia="Times New Roman" w:hAnsi="Century Gothic" w:cs="Arial"/>
                <w:bCs/>
                <w:sz w:val="16"/>
                <w:szCs w:val="16"/>
              </w:rPr>
            </w:pPr>
            <w:r w:rsidRPr="00255BBC">
              <w:rPr>
                <w:rFonts w:ascii="Century Gothic" w:eastAsia="Times New Roman" w:hAnsi="Century Gothic" w:cs="Arial"/>
                <w:bCs/>
                <w:sz w:val="16"/>
                <w:szCs w:val="16"/>
              </w:rPr>
              <w:t>tak</w:t>
            </w:r>
          </w:p>
        </w:tc>
        <w:tc>
          <w:tcPr>
            <w:tcW w:w="4535" w:type="dxa"/>
            <w:tcBorders>
              <w:top w:val="single" w:sz="4" w:space="0" w:color="auto"/>
              <w:left w:val="single" w:sz="4" w:space="0" w:color="auto"/>
              <w:bottom w:val="single" w:sz="4" w:space="0" w:color="auto"/>
              <w:right w:val="single" w:sz="4" w:space="0" w:color="auto"/>
            </w:tcBorders>
            <w:shd w:val="clear" w:color="auto" w:fill="auto"/>
          </w:tcPr>
          <w:p w14:paraId="2A118C86" w14:textId="77777777" w:rsidR="002A5F51" w:rsidRPr="00255BBC" w:rsidRDefault="002A5F51" w:rsidP="002A5F51">
            <w:pPr>
              <w:spacing w:line="288" w:lineRule="auto"/>
              <w:jc w:val="center"/>
              <w:rPr>
                <w:rFonts w:ascii="Century Gothic" w:eastAsia="Times New Roman" w:hAnsi="Century Gothic" w:cs="Arial"/>
                <w:bCs/>
                <w:sz w:val="16"/>
                <w:szCs w:val="16"/>
              </w:rPr>
            </w:pPr>
          </w:p>
        </w:tc>
        <w:tc>
          <w:tcPr>
            <w:tcW w:w="2836" w:type="dxa"/>
            <w:tcBorders>
              <w:top w:val="single" w:sz="4" w:space="0" w:color="auto"/>
              <w:left w:val="single" w:sz="4" w:space="0" w:color="auto"/>
              <w:bottom w:val="single" w:sz="4" w:space="0" w:color="auto"/>
              <w:right w:val="single" w:sz="4" w:space="0" w:color="auto"/>
            </w:tcBorders>
            <w:shd w:val="clear" w:color="auto" w:fill="auto"/>
          </w:tcPr>
          <w:p w14:paraId="7E48AE6B" w14:textId="77777777" w:rsidR="002A5F51" w:rsidRPr="00255BBC" w:rsidRDefault="002A5F51" w:rsidP="002A5F51">
            <w:pPr>
              <w:spacing w:line="288" w:lineRule="auto"/>
              <w:jc w:val="center"/>
              <w:rPr>
                <w:rFonts w:ascii="Century Gothic" w:eastAsia="Times New Roman" w:hAnsi="Century Gothic" w:cs="Arial"/>
                <w:bCs/>
                <w:sz w:val="16"/>
                <w:szCs w:val="16"/>
              </w:rPr>
            </w:pPr>
            <w:r w:rsidRPr="00255BBC">
              <w:rPr>
                <w:rFonts w:ascii="Century Gothic" w:eastAsia="Times New Roman" w:hAnsi="Century Gothic" w:cs="Arial"/>
                <w:bCs/>
                <w:sz w:val="16"/>
                <w:szCs w:val="16"/>
              </w:rPr>
              <w:t>- - -</w:t>
            </w:r>
          </w:p>
        </w:tc>
      </w:tr>
      <w:tr w:rsidR="002A5F51" w:rsidRPr="003E0817" w14:paraId="163BCC3E" w14:textId="77777777" w:rsidTr="002A5F51">
        <w:tc>
          <w:tcPr>
            <w:tcW w:w="534" w:type="dxa"/>
            <w:tcBorders>
              <w:top w:val="single" w:sz="4" w:space="0" w:color="auto"/>
              <w:left w:val="single" w:sz="4" w:space="0" w:color="auto"/>
              <w:bottom w:val="single" w:sz="4" w:space="0" w:color="auto"/>
              <w:right w:val="single" w:sz="4" w:space="0" w:color="auto"/>
            </w:tcBorders>
            <w:shd w:val="clear" w:color="auto" w:fill="auto"/>
          </w:tcPr>
          <w:p w14:paraId="6395A360" w14:textId="77777777" w:rsidR="002A5F51" w:rsidRPr="002A5F51" w:rsidRDefault="002A5F51" w:rsidP="00054D06">
            <w:pPr>
              <w:pStyle w:val="Akapitzlist"/>
              <w:numPr>
                <w:ilvl w:val="0"/>
                <w:numId w:val="2"/>
              </w:numPr>
              <w:spacing w:after="0" w:line="288" w:lineRule="auto"/>
              <w:ind w:left="0" w:firstLine="0"/>
              <w:rPr>
                <w:rFonts w:ascii="Century Gothic" w:eastAsia="Times New Roman" w:hAnsi="Century Gothic" w:cs="Arial"/>
                <w:bCs/>
                <w:sz w:val="16"/>
                <w:szCs w:val="16"/>
                <w:lang w:eastAsia="pl-PL"/>
              </w:rPr>
            </w:pPr>
          </w:p>
        </w:tc>
        <w:tc>
          <w:tcPr>
            <w:tcW w:w="4110" w:type="dxa"/>
            <w:tcBorders>
              <w:left w:val="single" w:sz="4" w:space="0" w:color="auto"/>
              <w:right w:val="single" w:sz="4" w:space="0" w:color="auto"/>
            </w:tcBorders>
            <w:shd w:val="clear" w:color="auto" w:fill="auto"/>
          </w:tcPr>
          <w:p w14:paraId="7EA97C07" w14:textId="77777777" w:rsidR="002A5F51" w:rsidRPr="00255BBC" w:rsidRDefault="002A5F51" w:rsidP="00196A28">
            <w:pPr>
              <w:spacing w:line="288" w:lineRule="auto"/>
              <w:rPr>
                <w:rFonts w:ascii="Century Gothic" w:hAnsi="Century Gothic"/>
                <w:sz w:val="16"/>
                <w:szCs w:val="16"/>
              </w:rPr>
            </w:pPr>
            <w:r w:rsidRPr="00255BBC">
              <w:rPr>
                <w:rFonts w:ascii="Century Gothic" w:hAnsi="Century Gothic"/>
                <w:sz w:val="16"/>
                <w:szCs w:val="16"/>
              </w:rPr>
              <w:t>Nożyczki artroskopowe z długością szczęki 5mm</w:t>
            </w:r>
            <w:r>
              <w:rPr>
                <w:rFonts w:ascii="Century Gothic" w:hAnsi="Century Gothic"/>
                <w:sz w:val="16"/>
                <w:szCs w:val="16"/>
              </w:rPr>
              <w:t>, +/- 2 [%]</w:t>
            </w:r>
          </w:p>
        </w:tc>
        <w:tc>
          <w:tcPr>
            <w:tcW w:w="709" w:type="dxa"/>
            <w:tcBorders>
              <w:left w:val="single" w:sz="4" w:space="0" w:color="auto"/>
              <w:right w:val="single" w:sz="4" w:space="0" w:color="auto"/>
            </w:tcBorders>
            <w:shd w:val="clear" w:color="auto" w:fill="auto"/>
          </w:tcPr>
          <w:p w14:paraId="470816CC" w14:textId="77777777" w:rsidR="002A5F51" w:rsidRPr="00255BBC" w:rsidRDefault="002A5F51" w:rsidP="002A5F51">
            <w:pPr>
              <w:spacing w:line="288" w:lineRule="auto"/>
              <w:jc w:val="center"/>
              <w:rPr>
                <w:rFonts w:ascii="Century Gothic" w:hAnsi="Century Gothic" w:cs="Calibri"/>
                <w:color w:val="000000"/>
                <w:sz w:val="16"/>
                <w:szCs w:val="16"/>
              </w:rPr>
            </w:pPr>
            <w:r w:rsidRPr="00255BBC">
              <w:rPr>
                <w:rFonts w:ascii="Century Gothic" w:hAnsi="Century Gothic" w:cs="Calibri"/>
                <w:color w:val="000000"/>
                <w:sz w:val="16"/>
                <w:szCs w:val="16"/>
              </w:rPr>
              <w:t>2</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1C5F6C80" w14:textId="77777777" w:rsidR="002A5F51" w:rsidRPr="00255BBC" w:rsidRDefault="002A5F51" w:rsidP="002A5F51">
            <w:pPr>
              <w:spacing w:line="288" w:lineRule="auto"/>
              <w:jc w:val="center"/>
              <w:rPr>
                <w:rFonts w:ascii="Century Gothic" w:eastAsia="Times New Roman" w:hAnsi="Century Gothic" w:cs="Arial"/>
                <w:bCs/>
                <w:sz w:val="16"/>
                <w:szCs w:val="16"/>
              </w:rPr>
            </w:pPr>
            <w:r w:rsidRPr="00255BBC">
              <w:rPr>
                <w:rFonts w:ascii="Century Gothic" w:eastAsia="Times New Roman" w:hAnsi="Century Gothic" w:cs="Arial"/>
                <w:bCs/>
                <w:sz w:val="16"/>
                <w:szCs w:val="16"/>
              </w:rPr>
              <w:t>Tak</w:t>
            </w:r>
            <w:r>
              <w:rPr>
                <w:rFonts w:ascii="Century Gothic" w:eastAsia="Times New Roman" w:hAnsi="Century Gothic" w:cs="Arial"/>
                <w:bCs/>
                <w:sz w:val="16"/>
                <w:szCs w:val="16"/>
              </w:rPr>
              <w:t>, podać</w:t>
            </w:r>
          </w:p>
        </w:tc>
        <w:tc>
          <w:tcPr>
            <w:tcW w:w="4535" w:type="dxa"/>
            <w:tcBorders>
              <w:top w:val="single" w:sz="4" w:space="0" w:color="auto"/>
              <w:left w:val="single" w:sz="4" w:space="0" w:color="auto"/>
              <w:bottom w:val="single" w:sz="4" w:space="0" w:color="auto"/>
              <w:right w:val="single" w:sz="4" w:space="0" w:color="auto"/>
            </w:tcBorders>
            <w:shd w:val="clear" w:color="auto" w:fill="auto"/>
          </w:tcPr>
          <w:p w14:paraId="13D21C8E" w14:textId="77777777" w:rsidR="002A5F51" w:rsidRPr="00255BBC" w:rsidRDefault="002A5F51" w:rsidP="002A5F51">
            <w:pPr>
              <w:spacing w:line="288" w:lineRule="auto"/>
              <w:jc w:val="center"/>
              <w:rPr>
                <w:rFonts w:ascii="Century Gothic" w:eastAsia="Times New Roman" w:hAnsi="Century Gothic" w:cs="Arial"/>
                <w:bCs/>
                <w:sz w:val="16"/>
                <w:szCs w:val="16"/>
              </w:rPr>
            </w:pPr>
          </w:p>
        </w:tc>
        <w:tc>
          <w:tcPr>
            <w:tcW w:w="2836" w:type="dxa"/>
            <w:tcBorders>
              <w:top w:val="single" w:sz="4" w:space="0" w:color="auto"/>
              <w:left w:val="single" w:sz="4" w:space="0" w:color="auto"/>
              <w:bottom w:val="single" w:sz="4" w:space="0" w:color="auto"/>
              <w:right w:val="single" w:sz="4" w:space="0" w:color="auto"/>
            </w:tcBorders>
            <w:shd w:val="clear" w:color="auto" w:fill="auto"/>
          </w:tcPr>
          <w:p w14:paraId="7E9E33F2" w14:textId="77777777" w:rsidR="002A5F51" w:rsidRPr="00255BBC" w:rsidRDefault="002A5F51" w:rsidP="002A5F51">
            <w:pPr>
              <w:spacing w:line="288" w:lineRule="auto"/>
              <w:jc w:val="center"/>
              <w:rPr>
                <w:rFonts w:ascii="Century Gothic" w:eastAsia="Times New Roman" w:hAnsi="Century Gothic" w:cs="Arial"/>
                <w:bCs/>
                <w:sz w:val="16"/>
                <w:szCs w:val="16"/>
              </w:rPr>
            </w:pPr>
            <w:r w:rsidRPr="00255BBC">
              <w:rPr>
                <w:rFonts w:ascii="Century Gothic" w:eastAsia="Times New Roman" w:hAnsi="Century Gothic" w:cs="Arial"/>
                <w:bCs/>
                <w:sz w:val="16"/>
                <w:szCs w:val="16"/>
              </w:rPr>
              <w:t>- - -</w:t>
            </w:r>
          </w:p>
        </w:tc>
      </w:tr>
      <w:tr w:rsidR="002A5F51" w:rsidRPr="003E0817" w14:paraId="599AD206" w14:textId="77777777" w:rsidTr="002A5F51">
        <w:tc>
          <w:tcPr>
            <w:tcW w:w="534" w:type="dxa"/>
            <w:tcBorders>
              <w:top w:val="single" w:sz="4" w:space="0" w:color="auto"/>
              <w:left w:val="single" w:sz="4" w:space="0" w:color="auto"/>
              <w:bottom w:val="single" w:sz="4" w:space="0" w:color="auto"/>
              <w:right w:val="single" w:sz="4" w:space="0" w:color="auto"/>
            </w:tcBorders>
            <w:shd w:val="clear" w:color="auto" w:fill="auto"/>
          </w:tcPr>
          <w:p w14:paraId="0F172DC9" w14:textId="77777777" w:rsidR="002A5F51" w:rsidRPr="002A5F51" w:rsidRDefault="002A5F51" w:rsidP="00054D06">
            <w:pPr>
              <w:pStyle w:val="Akapitzlist"/>
              <w:numPr>
                <w:ilvl w:val="0"/>
                <w:numId w:val="2"/>
              </w:numPr>
              <w:spacing w:after="0" w:line="288" w:lineRule="auto"/>
              <w:ind w:left="0" w:firstLine="0"/>
              <w:rPr>
                <w:rFonts w:ascii="Century Gothic" w:eastAsia="Times New Roman" w:hAnsi="Century Gothic" w:cs="Arial"/>
                <w:bCs/>
                <w:sz w:val="16"/>
                <w:szCs w:val="16"/>
                <w:lang w:eastAsia="pl-PL"/>
              </w:rPr>
            </w:pPr>
          </w:p>
        </w:tc>
        <w:tc>
          <w:tcPr>
            <w:tcW w:w="4110" w:type="dxa"/>
            <w:tcBorders>
              <w:left w:val="single" w:sz="4" w:space="0" w:color="auto"/>
              <w:right w:val="single" w:sz="4" w:space="0" w:color="auto"/>
            </w:tcBorders>
            <w:shd w:val="clear" w:color="auto" w:fill="auto"/>
          </w:tcPr>
          <w:p w14:paraId="07442189" w14:textId="77777777" w:rsidR="002A5F51" w:rsidRPr="00255BBC" w:rsidRDefault="002A5F51" w:rsidP="00196A28">
            <w:pPr>
              <w:spacing w:line="288" w:lineRule="auto"/>
              <w:rPr>
                <w:rFonts w:ascii="Century Gothic" w:hAnsi="Century Gothic"/>
                <w:sz w:val="16"/>
                <w:szCs w:val="16"/>
              </w:rPr>
            </w:pPr>
            <w:r w:rsidRPr="00255BBC">
              <w:rPr>
                <w:rFonts w:ascii="Century Gothic" w:hAnsi="Century Gothic"/>
                <w:sz w:val="16"/>
                <w:szCs w:val="16"/>
              </w:rPr>
              <w:t>Skrzynka sterylizacyjna o wymiarach 50</w:t>
            </w:r>
            <w:r>
              <w:rPr>
                <w:rFonts w:ascii="Century Gothic" w:hAnsi="Century Gothic"/>
                <w:sz w:val="16"/>
                <w:szCs w:val="16"/>
              </w:rPr>
              <w:t xml:space="preserve"> cm x 25 </w:t>
            </w:r>
            <w:r w:rsidRPr="00255BBC">
              <w:rPr>
                <w:rFonts w:ascii="Century Gothic" w:hAnsi="Century Gothic"/>
                <w:sz w:val="16"/>
                <w:szCs w:val="16"/>
              </w:rPr>
              <w:t>cm x 6,</w:t>
            </w:r>
            <w:r>
              <w:rPr>
                <w:rFonts w:ascii="Century Gothic" w:hAnsi="Century Gothic"/>
                <w:sz w:val="16"/>
                <w:szCs w:val="16"/>
              </w:rPr>
              <w:t>5</w:t>
            </w:r>
            <w:r w:rsidRPr="00255BBC">
              <w:rPr>
                <w:rFonts w:ascii="Century Gothic" w:hAnsi="Century Gothic"/>
                <w:sz w:val="16"/>
                <w:szCs w:val="16"/>
              </w:rPr>
              <w:t xml:space="preserve"> cm z pokrywą</w:t>
            </w:r>
            <w:r>
              <w:rPr>
                <w:rFonts w:ascii="Century Gothic" w:hAnsi="Century Gothic"/>
                <w:sz w:val="16"/>
                <w:szCs w:val="16"/>
              </w:rPr>
              <w:t>; +/- 1 cm dla każdego rozmiaru</w:t>
            </w:r>
          </w:p>
        </w:tc>
        <w:tc>
          <w:tcPr>
            <w:tcW w:w="709" w:type="dxa"/>
            <w:tcBorders>
              <w:left w:val="single" w:sz="4" w:space="0" w:color="auto"/>
              <w:right w:val="single" w:sz="4" w:space="0" w:color="auto"/>
            </w:tcBorders>
            <w:shd w:val="clear" w:color="auto" w:fill="auto"/>
          </w:tcPr>
          <w:p w14:paraId="5BC72A02" w14:textId="77777777" w:rsidR="002A5F51" w:rsidRPr="00255BBC" w:rsidRDefault="002A5F51" w:rsidP="002A5F51">
            <w:pPr>
              <w:spacing w:line="288" w:lineRule="auto"/>
              <w:jc w:val="center"/>
              <w:rPr>
                <w:rFonts w:ascii="Century Gothic" w:hAnsi="Century Gothic" w:cs="Calibri"/>
                <w:color w:val="000000"/>
                <w:sz w:val="16"/>
                <w:szCs w:val="16"/>
              </w:rPr>
            </w:pPr>
            <w:r w:rsidRPr="00255BBC">
              <w:rPr>
                <w:rFonts w:ascii="Century Gothic" w:hAnsi="Century Gothic" w:cs="Calibri"/>
                <w:color w:val="000000"/>
                <w:sz w:val="16"/>
                <w:szCs w:val="16"/>
              </w:rPr>
              <w:t>2</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02A37322" w14:textId="77777777" w:rsidR="002A5F51" w:rsidRPr="00255BBC" w:rsidRDefault="002A5F51" w:rsidP="002A5F51">
            <w:pPr>
              <w:spacing w:line="288" w:lineRule="auto"/>
              <w:jc w:val="center"/>
              <w:rPr>
                <w:rFonts w:ascii="Century Gothic" w:eastAsia="Times New Roman" w:hAnsi="Century Gothic" w:cs="Arial"/>
                <w:bCs/>
                <w:sz w:val="16"/>
                <w:szCs w:val="16"/>
              </w:rPr>
            </w:pPr>
            <w:r w:rsidRPr="00255BBC">
              <w:rPr>
                <w:rFonts w:ascii="Century Gothic" w:eastAsia="Times New Roman" w:hAnsi="Century Gothic" w:cs="Arial"/>
                <w:bCs/>
                <w:sz w:val="16"/>
                <w:szCs w:val="16"/>
              </w:rPr>
              <w:t>Tak</w:t>
            </w:r>
            <w:r>
              <w:rPr>
                <w:rFonts w:ascii="Century Gothic" w:eastAsia="Times New Roman" w:hAnsi="Century Gothic" w:cs="Arial"/>
                <w:bCs/>
                <w:sz w:val="16"/>
                <w:szCs w:val="16"/>
              </w:rPr>
              <w:t>, podać</w:t>
            </w:r>
          </w:p>
        </w:tc>
        <w:tc>
          <w:tcPr>
            <w:tcW w:w="4535" w:type="dxa"/>
            <w:tcBorders>
              <w:top w:val="single" w:sz="4" w:space="0" w:color="auto"/>
              <w:left w:val="single" w:sz="4" w:space="0" w:color="auto"/>
              <w:bottom w:val="single" w:sz="4" w:space="0" w:color="auto"/>
              <w:right w:val="single" w:sz="4" w:space="0" w:color="auto"/>
            </w:tcBorders>
            <w:shd w:val="clear" w:color="auto" w:fill="auto"/>
          </w:tcPr>
          <w:p w14:paraId="5384A21D" w14:textId="77777777" w:rsidR="002A5F51" w:rsidRPr="00255BBC" w:rsidRDefault="002A5F51" w:rsidP="002A5F51">
            <w:pPr>
              <w:spacing w:line="288" w:lineRule="auto"/>
              <w:jc w:val="center"/>
              <w:rPr>
                <w:rFonts w:ascii="Century Gothic" w:eastAsia="Times New Roman" w:hAnsi="Century Gothic" w:cs="Arial"/>
                <w:bCs/>
                <w:sz w:val="16"/>
                <w:szCs w:val="16"/>
              </w:rPr>
            </w:pPr>
          </w:p>
        </w:tc>
        <w:tc>
          <w:tcPr>
            <w:tcW w:w="2836" w:type="dxa"/>
            <w:tcBorders>
              <w:top w:val="single" w:sz="4" w:space="0" w:color="auto"/>
              <w:left w:val="single" w:sz="4" w:space="0" w:color="auto"/>
              <w:bottom w:val="single" w:sz="4" w:space="0" w:color="auto"/>
              <w:right w:val="single" w:sz="4" w:space="0" w:color="auto"/>
            </w:tcBorders>
            <w:shd w:val="clear" w:color="auto" w:fill="auto"/>
          </w:tcPr>
          <w:p w14:paraId="224C064F" w14:textId="77777777" w:rsidR="002A5F51" w:rsidRPr="00255BBC" w:rsidRDefault="002A5F51" w:rsidP="002A5F51">
            <w:pPr>
              <w:spacing w:line="288" w:lineRule="auto"/>
              <w:jc w:val="center"/>
              <w:rPr>
                <w:rFonts w:ascii="Century Gothic" w:eastAsia="Times New Roman" w:hAnsi="Century Gothic" w:cs="Arial"/>
                <w:bCs/>
                <w:sz w:val="16"/>
                <w:szCs w:val="16"/>
              </w:rPr>
            </w:pPr>
            <w:r w:rsidRPr="00255BBC">
              <w:rPr>
                <w:rFonts w:ascii="Century Gothic" w:eastAsia="Times New Roman" w:hAnsi="Century Gothic" w:cs="Arial"/>
                <w:bCs/>
                <w:sz w:val="16"/>
                <w:szCs w:val="16"/>
              </w:rPr>
              <w:t>- - -</w:t>
            </w:r>
          </w:p>
        </w:tc>
      </w:tr>
      <w:tr w:rsidR="002A5F51" w:rsidRPr="003E0817" w14:paraId="66173691" w14:textId="77777777" w:rsidTr="002A5F51">
        <w:tc>
          <w:tcPr>
            <w:tcW w:w="534" w:type="dxa"/>
            <w:tcBorders>
              <w:top w:val="single" w:sz="4" w:space="0" w:color="auto"/>
              <w:left w:val="single" w:sz="4" w:space="0" w:color="auto"/>
              <w:bottom w:val="single" w:sz="4" w:space="0" w:color="auto"/>
              <w:right w:val="single" w:sz="4" w:space="0" w:color="auto"/>
            </w:tcBorders>
            <w:shd w:val="clear" w:color="auto" w:fill="auto"/>
          </w:tcPr>
          <w:p w14:paraId="23781B67" w14:textId="77777777" w:rsidR="002A5F51" w:rsidRPr="002A5F51" w:rsidRDefault="002A5F51" w:rsidP="00054D06">
            <w:pPr>
              <w:pStyle w:val="Akapitzlist"/>
              <w:numPr>
                <w:ilvl w:val="0"/>
                <w:numId w:val="2"/>
              </w:numPr>
              <w:spacing w:after="0" w:line="288" w:lineRule="auto"/>
              <w:ind w:left="0" w:firstLine="0"/>
              <w:rPr>
                <w:rFonts w:ascii="Century Gothic" w:eastAsia="Times New Roman" w:hAnsi="Century Gothic" w:cs="Arial"/>
                <w:bCs/>
                <w:sz w:val="16"/>
                <w:szCs w:val="16"/>
                <w:lang w:eastAsia="pl-PL"/>
              </w:rPr>
            </w:pPr>
          </w:p>
        </w:tc>
        <w:tc>
          <w:tcPr>
            <w:tcW w:w="4110" w:type="dxa"/>
            <w:tcBorders>
              <w:left w:val="single" w:sz="4" w:space="0" w:color="auto"/>
              <w:right w:val="single" w:sz="4" w:space="0" w:color="auto"/>
            </w:tcBorders>
            <w:shd w:val="clear" w:color="auto" w:fill="auto"/>
          </w:tcPr>
          <w:p w14:paraId="51C0157C" w14:textId="77777777" w:rsidR="002A5F51" w:rsidRPr="00255BBC" w:rsidRDefault="002A5F51" w:rsidP="00196A28">
            <w:pPr>
              <w:spacing w:line="288" w:lineRule="auto"/>
              <w:rPr>
                <w:rFonts w:ascii="Century Gothic" w:hAnsi="Century Gothic"/>
                <w:sz w:val="16"/>
                <w:szCs w:val="16"/>
              </w:rPr>
            </w:pPr>
            <w:r w:rsidRPr="00255BBC">
              <w:rPr>
                <w:rFonts w:ascii="Century Gothic" w:hAnsi="Century Gothic"/>
                <w:sz w:val="16"/>
                <w:szCs w:val="16"/>
              </w:rPr>
              <w:t>Haczyk artroskopowy przeznaczony do artroskopii stawu ramiennego</w:t>
            </w:r>
          </w:p>
        </w:tc>
        <w:tc>
          <w:tcPr>
            <w:tcW w:w="709" w:type="dxa"/>
            <w:tcBorders>
              <w:left w:val="single" w:sz="4" w:space="0" w:color="auto"/>
              <w:right w:val="single" w:sz="4" w:space="0" w:color="auto"/>
            </w:tcBorders>
            <w:shd w:val="clear" w:color="auto" w:fill="auto"/>
          </w:tcPr>
          <w:p w14:paraId="5105126F" w14:textId="77777777" w:rsidR="002A5F51" w:rsidRPr="00255BBC" w:rsidRDefault="002A5F51" w:rsidP="002A5F51">
            <w:pPr>
              <w:spacing w:line="288" w:lineRule="auto"/>
              <w:jc w:val="center"/>
              <w:rPr>
                <w:rFonts w:ascii="Century Gothic" w:hAnsi="Century Gothic" w:cs="Calibri"/>
                <w:color w:val="000000"/>
                <w:sz w:val="16"/>
                <w:szCs w:val="16"/>
              </w:rPr>
            </w:pPr>
            <w:r w:rsidRPr="00255BBC">
              <w:rPr>
                <w:rFonts w:ascii="Century Gothic" w:hAnsi="Century Gothic" w:cs="Calibri"/>
                <w:color w:val="000000"/>
                <w:sz w:val="16"/>
                <w:szCs w:val="16"/>
              </w:rPr>
              <w:t>4</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4AA104BD" w14:textId="77777777" w:rsidR="002A5F51" w:rsidRPr="00255BBC" w:rsidRDefault="002A5F51" w:rsidP="002A5F51">
            <w:pPr>
              <w:spacing w:line="288" w:lineRule="auto"/>
              <w:jc w:val="center"/>
              <w:rPr>
                <w:rFonts w:ascii="Century Gothic" w:eastAsia="Times New Roman" w:hAnsi="Century Gothic" w:cs="Arial"/>
                <w:bCs/>
                <w:sz w:val="16"/>
                <w:szCs w:val="16"/>
              </w:rPr>
            </w:pPr>
            <w:r w:rsidRPr="00255BBC">
              <w:rPr>
                <w:rFonts w:ascii="Century Gothic" w:eastAsia="Times New Roman" w:hAnsi="Century Gothic" w:cs="Arial"/>
                <w:bCs/>
                <w:sz w:val="16"/>
                <w:szCs w:val="16"/>
              </w:rPr>
              <w:t>tak</w:t>
            </w:r>
          </w:p>
        </w:tc>
        <w:tc>
          <w:tcPr>
            <w:tcW w:w="4535" w:type="dxa"/>
            <w:tcBorders>
              <w:top w:val="single" w:sz="4" w:space="0" w:color="auto"/>
              <w:left w:val="single" w:sz="4" w:space="0" w:color="auto"/>
              <w:bottom w:val="single" w:sz="4" w:space="0" w:color="auto"/>
              <w:right w:val="single" w:sz="4" w:space="0" w:color="auto"/>
            </w:tcBorders>
            <w:shd w:val="clear" w:color="auto" w:fill="auto"/>
          </w:tcPr>
          <w:p w14:paraId="1E3FAD64" w14:textId="77777777" w:rsidR="002A5F51" w:rsidRPr="00255BBC" w:rsidRDefault="002A5F51" w:rsidP="002A5F51">
            <w:pPr>
              <w:spacing w:line="288" w:lineRule="auto"/>
              <w:jc w:val="center"/>
              <w:rPr>
                <w:rFonts w:ascii="Century Gothic" w:eastAsia="Times New Roman" w:hAnsi="Century Gothic" w:cs="Arial"/>
                <w:bCs/>
                <w:sz w:val="16"/>
                <w:szCs w:val="16"/>
              </w:rPr>
            </w:pPr>
          </w:p>
        </w:tc>
        <w:tc>
          <w:tcPr>
            <w:tcW w:w="2836" w:type="dxa"/>
            <w:tcBorders>
              <w:top w:val="single" w:sz="4" w:space="0" w:color="auto"/>
              <w:left w:val="single" w:sz="4" w:space="0" w:color="auto"/>
              <w:bottom w:val="single" w:sz="4" w:space="0" w:color="auto"/>
              <w:right w:val="single" w:sz="4" w:space="0" w:color="auto"/>
            </w:tcBorders>
            <w:shd w:val="clear" w:color="auto" w:fill="auto"/>
          </w:tcPr>
          <w:p w14:paraId="0BEB89EE" w14:textId="77777777" w:rsidR="002A5F51" w:rsidRPr="00255BBC" w:rsidRDefault="002A5F51" w:rsidP="002A5F51">
            <w:pPr>
              <w:spacing w:line="288" w:lineRule="auto"/>
              <w:jc w:val="center"/>
              <w:rPr>
                <w:rFonts w:ascii="Century Gothic" w:eastAsia="Times New Roman" w:hAnsi="Century Gothic" w:cs="Arial"/>
                <w:bCs/>
                <w:sz w:val="16"/>
                <w:szCs w:val="16"/>
              </w:rPr>
            </w:pPr>
            <w:r w:rsidRPr="00255BBC">
              <w:rPr>
                <w:rFonts w:ascii="Century Gothic" w:eastAsia="Times New Roman" w:hAnsi="Century Gothic" w:cs="Arial"/>
                <w:bCs/>
                <w:sz w:val="16"/>
                <w:szCs w:val="16"/>
              </w:rPr>
              <w:t>- - -</w:t>
            </w:r>
          </w:p>
        </w:tc>
      </w:tr>
      <w:tr w:rsidR="002A5F51" w:rsidRPr="003E0817" w14:paraId="4C956C64" w14:textId="77777777" w:rsidTr="002A5F51">
        <w:tc>
          <w:tcPr>
            <w:tcW w:w="534" w:type="dxa"/>
            <w:tcBorders>
              <w:top w:val="single" w:sz="4" w:space="0" w:color="auto"/>
              <w:left w:val="single" w:sz="4" w:space="0" w:color="auto"/>
              <w:bottom w:val="single" w:sz="4" w:space="0" w:color="auto"/>
              <w:right w:val="single" w:sz="4" w:space="0" w:color="auto"/>
            </w:tcBorders>
            <w:shd w:val="clear" w:color="auto" w:fill="auto"/>
          </w:tcPr>
          <w:p w14:paraId="239540FA" w14:textId="77777777" w:rsidR="002A5F51" w:rsidRPr="002A5F51" w:rsidRDefault="002A5F51" w:rsidP="00054D06">
            <w:pPr>
              <w:pStyle w:val="Akapitzlist"/>
              <w:numPr>
                <w:ilvl w:val="0"/>
                <w:numId w:val="2"/>
              </w:numPr>
              <w:spacing w:after="0" w:line="288" w:lineRule="auto"/>
              <w:ind w:left="0" w:firstLine="0"/>
              <w:rPr>
                <w:rFonts w:ascii="Century Gothic" w:eastAsia="Times New Roman" w:hAnsi="Century Gothic" w:cs="Arial"/>
                <w:bCs/>
                <w:sz w:val="16"/>
                <w:szCs w:val="16"/>
                <w:lang w:eastAsia="pl-PL"/>
              </w:rPr>
            </w:pPr>
          </w:p>
        </w:tc>
        <w:tc>
          <w:tcPr>
            <w:tcW w:w="4110" w:type="dxa"/>
            <w:tcBorders>
              <w:left w:val="single" w:sz="4" w:space="0" w:color="auto"/>
              <w:right w:val="single" w:sz="4" w:space="0" w:color="auto"/>
            </w:tcBorders>
            <w:shd w:val="clear" w:color="auto" w:fill="auto"/>
          </w:tcPr>
          <w:p w14:paraId="2FEA8AAB" w14:textId="77777777" w:rsidR="002A5F51" w:rsidRPr="00255BBC" w:rsidRDefault="002A5F51" w:rsidP="00196A28">
            <w:pPr>
              <w:spacing w:line="288" w:lineRule="auto"/>
              <w:rPr>
                <w:rFonts w:ascii="Century Gothic" w:hAnsi="Century Gothic"/>
                <w:sz w:val="16"/>
                <w:szCs w:val="16"/>
              </w:rPr>
            </w:pPr>
            <w:r w:rsidRPr="00255BBC">
              <w:rPr>
                <w:rFonts w:ascii="Century Gothic" w:hAnsi="Century Gothic"/>
                <w:sz w:val="16"/>
                <w:szCs w:val="16"/>
              </w:rPr>
              <w:t xml:space="preserve">Sonda kalibrowana </w:t>
            </w:r>
            <w:proofErr w:type="spellStart"/>
            <w:r w:rsidRPr="00255BBC">
              <w:rPr>
                <w:rFonts w:ascii="Century Gothic" w:hAnsi="Century Gothic"/>
                <w:sz w:val="16"/>
                <w:szCs w:val="16"/>
              </w:rPr>
              <w:t>umożliwiajaca</w:t>
            </w:r>
            <w:proofErr w:type="spellEnd"/>
            <w:r w:rsidRPr="00255BBC">
              <w:rPr>
                <w:rFonts w:ascii="Century Gothic" w:hAnsi="Century Gothic"/>
                <w:sz w:val="16"/>
                <w:szCs w:val="16"/>
              </w:rPr>
              <w:t xml:space="preserve"> orientację podczas operacji artroskopowej stawu ramiennego</w:t>
            </w:r>
          </w:p>
        </w:tc>
        <w:tc>
          <w:tcPr>
            <w:tcW w:w="709" w:type="dxa"/>
            <w:tcBorders>
              <w:left w:val="single" w:sz="4" w:space="0" w:color="auto"/>
              <w:right w:val="single" w:sz="4" w:space="0" w:color="auto"/>
            </w:tcBorders>
            <w:shd w:val="clear" w:color="auto" w:fill="auto"/>
          </w:tcPr>
          <w:p w14:paraId="53D67F69" w14:textId="77777777" w:rsidR="002A5F51" w:rsidRPr="00255BBC" w:rsidRDefault="002A5F51" w:rsidP="002A5F51">
            <w:pPr>
              <w:spacing w:line="288" w:lineRule="auto"/>
              <w:jc w:val="center"/>
              <w:rPr>
                <w:rFonts w:ascii="Century Gothic" w:hAnsi="Century Gothic" w:cs="Calibri"/>
                <w:color w:val="000000"/>
                <w:sz w:val="16"/>
                <w:szCs w:val="16"/>
              </w:rPr>
            </w:pPr>
            <w:r w:rsidRPr="00255BBC">
              <w:rPr>
                <w:rFonts w:ascii="Century Gothic" w:hAnsi="Century Gothic" w:cs="Calibri"/>
                <w:color w:val="000000"/>
                <w:sz w:val="16"/>
                <w:szCs w:val="16"/>
              </w:rPr>
              <w:t>4</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66E2CF4F" w14:textId="77777777" w:rsidR="002A5F51" w:rsidRPr="00255BBC" w:rsidRDefault="002A5F51" w:rsidP="002A5F51">
            <w:pPr>
              <w:spacing w:line="288" w:lineRule="auto"/>
              <w:jc w:val="center"/>
              <w:rPr>
                <w:rFonts w:ascii="Century Gothic" w:eastAsia="Times New Roman" w:hAnsi="Century Gothic" w:cs="Arial"/>
                <w:bCs/>
                <w:sz w:val="16"/>
                <w:szCs w:val="16"/>
              </w:rPr>
            </w:pPr>
            <w:r>
              <w:rPr>
                <w:rFonts w:ascii="Century Gothic" w:eastAsia="Times New Roman" w:hAnsi="Century Gothic" w:cs="Arial"/>
                <w:bCs/>
                <w:sz w:val="16"/>
                <w:szCs w:val="16"/>
              </w:rPr>
              <w:t>podać</w:t>
            </w:r>
          </w:p>
        </w:tc>
        <w:tc>
          <w:tcPr>
            <w:tcW w:w="4535" w:type="dxa"/>
            <w:tcBorders>
              <w:top w:val="single" w:sz="4" w:space="0" w:color="auto"/>
              <w:left w:val="single" w:sz="4" w:space="0" w:color="auto"/>
              <w:bottom w:val="single" w:sz="4" w:space="0" w:color="auto"/>
              <w:right w:val="single" w:sz="4" w:space="0" w:color="auto"/>
            </w:tcBorders>
            <w:shd w:val="clear" w:color="auto" w:fill="auto"/>
          </w:tcPr>
          <w:p w14:paraId="263806AE" w14:textId="77777777" w:rsidR="002A5F51" w:rsidRPr="00255BBC" w:rsidRDefault="002A5F51" w:rsidP="002A5F51">
            <w:pPr>
              <w:spacing w:line="288" w:lineRule="auto"/>
              <w:jc w:val="center"/>
              <w:rPr>
                <w:rFonts w:ascii="Century Gothic" w:eastAsia="Times New Roman" w:hAnsi="Century Gothic" w:cs="Arial"/>
                <w:bCs/>
                <w:sz w:val="16"/>
                <w:szCs w:val="16"/>
              </w:rPr>
            </w:pPr>
          </w:p>
        </w:tc>
        <w:tc>
          <w:tcPr>
            <w:tcW w:w="2836" w:type="dxa"/>
            <w:tcBorders>
              <w:top w:val="single" w:sz="4" w:space="0" w:color="auto"/>
              <w:left w:val="single" w:sz="4" w:space="0" w:color="auto"/>
              <w:bottom w:val="single" w:sz="4" w:space="0" w:color="auto"/>
              <w:right w:val="single" w:sz="4" w:space="0" w:color="auto"/>
            </w:tcBorders>
            <w:shd w:val="clear" w:color="auto" w:fill="auto"/>
          </w:tcPr>
          <w:p w14:paraId="4E651A26" w14:textId="77777777" w:rsidR="002A5F51" w:rsidRDefault="002A5F51" w:rsidP="002A5F51">
            <w:pPr>
              <w:spacing w:line="288" w:lineRule="auto"/>
              <w:jc w:val="center"/>
              <w:rPr>
                <w:rFonts w:ascii="Century Gothic" w:eastAsia="Times New Roman" w:hAnsi="Century Gothic" w:cs="Arial"/>
                <w:bCs/>
                <w:sz w:val="16"/>
                <w:szCs w:val="16"/>
              </w:rPr>
            </w:pPr>
            <w:r>
              <w:rPr>
                <w:rFonts w:ascii="Century Gothic" w:eastAsia="Times New Roman" w:hAnsi="Century Gothic" w:cs="Arial"/>
                <w:bCs/>
                <w:sz w:val="16"/>
                <w:szCs w:val="16"/>
              </w:rPr>
              <w:t>Tak – 5 pkt.</w:t>
            </w:r>
          </w:p>
          <w:p w14:paraId="17A914F3" w14:textId="77777777" w:rsidR="002A5F51" w:rsidRPr="00255BBC" w:rsidRDefault="002A5F51" w:rsidP="002A5F51">
            <w:pPr>
              <w:spacing w:line="288" w:lineRule="auto"/>
              <w:jc w:val="center"/>
              <w:rPr>
                <w:rFonts w:ascii="Century Gothic" w:eastAsia="Times New Roman" w:hAnsi="Century Gothic" w:cs="Arial"/>
                <w:bCs/>
                <w:sz w:val="16"/>
                <w:szCs w:val="16"/>
              </w:rPr>
            </w:pPr>
            <w:r>
              <w:rPr>
                <w:rFonts w:ascii="Century Gothic" w:eastAsia="Times New Roman" w:hAnsi="Century Gothic" w:cs="Arial"/>
                <w:bCs/>
                <w:sz w:val="16"/>
                <w:szCs w:val="16"/>
              </w:rPr>
              <w:t>Nie – 0 pkt.</w:t>
            </w:r>
          </w:p>
        </w:tc>
      </w:tr>
      <w:tr w:rsidR="002A5F51" w:rsidRPr="003E0817" w14:paraId="15D41636" w14:textId="77777777" w:rsidTr="002A5F51">
        <w:tc>
          <w:tcPr>
            <w:tcW w:w="534" w:type="dxa"/>
            <w:tcBorders>
              <w:top w:val="single" w:sz="4" w:space="0" w:color="auto"/>
              <w:left w:val="single" w:sz="4" w:space="0" w:color="auto"/>
              <w:bottom w:val="single" w:sz="4" w:space="0" w:color="auto"/>
              <w:right w:val="single" w:sz="4" w:space="0" w:color="auto"/>
            </w:tcBorders>
            <w:shd w:val="clear" w:color="auto" w:fill="auto"/>
          </w:tcPr>
          <w:p w14:paraId="1B6C286C" w14:textId="77777777" w:rsidR="002A5F51" w:rsidRPr="002A5F51" w:rsidRDefault="002A5F51" w:rsidP="00054D06">
            <w:pPr>
              <w:pStyle w:val="Akapitzlist"/>
              <w:numPr>
                <w:ilvl w:val="0"/>
                <w:numId w:val="2"/>
              </w:numPr>
              <w:spacing w:after="0" w:line="288" w:lineRule="auto"/>
              <w:ind w:left="0" w:firstLine="0"/>
              <w:rPr>
                <w:rFonts w:ascii="Century Gothic" w:eastAsia="Times New Roman" w:hAnsi="Century Gothic" w:cs="Arial"/>
                <w:bCs/>
                <w:sz w:val="16"/>
                <w:szCs w:val="16"/>
                <w:lang w:eastAsia="pl-PL"/>
              </w:rPr>
            </w:pPr>
          </w:p>
        </w:tc>
        <w:tc>
          <w:tcPr>
            <w:tcW w:w="4110" w:type="dxa"/>
            <w:tcBorders>
              <w:left w:val="single" w:sz="4" w:space="0" w:color="auto"/>
              <w:right w:val="single" w:sz="4" w:space="0" w:color="auto"/>
            </w:tcBorders>
            <w:shd w:val="clear" w:color="auto" w:fill="auto"/>
          </w:tcPr>
          <w:p w14:paraId="1F5786E3" w14:textId="77777777" w:rsidR="002A5F51" w:rsidRPr="00255BBC" w:rsidRDefault="002A5F51" w:rsidP="00196A28">
            <w:pPr>
              <w:spacing w:line="288" w:lineRule="auto"/>
              <w:rPr>
                <w:rFonts w:ascii="Century Gothic" w:hAnsi="Century Gothic"/>
                <w:sz w:val="16"/>
                <w:szCs w:val="16"/>
              </w:rPr>
            </w:pPr>
            <w:r w:rsidRPr="00255BBC">
              <w:rPr>
                <w:rFonts w:ascii="Century Gothic" w:hAnsi="Century Gothic"/>
                <w:sz w:val="16"/>
                <w:szCs w:val="16"/>
              </w:rPr>
              <w:t xml:space="preserve">Artroskopowy prowadnik umożliwiający lokalizację podczas wyszukiwania portów w </w:t>
            </w:r>
            <w:r w:rsidRPr="00255BBC">
              <w:rPr>
                <w:rFonts w:ascii="Century Gothic" w:hAnsi="Century Gothic"/>
                <w:sz w:val="16"/>
                <w:szCs w:val="16"/>
              </w:rPr>
              <w:lastRenderedPageBreak/>
              <w:t>stawie zakończony tępo</w:t>
            </w:r>
          </w:p>
        </w:tc>
        <w:tc>
          <w:tcPr>
            <w:tcW w:w="709" w:type="dxa"/>
            <w:tcBorders>
              <w:left w:val="single" w:sz="4" w:space="0" w:color="auto"/>
              <w:right w:val="single" w:sz="4" w:space="0" w:color="auto"/>
            </w:tcBorders>
            <w:shd w:val="clear" w:color="auto" w:fill="auto"/>
          </w:tcPr>
          <w:p w14:paraId="7BDE6929" w14:textId="77777777" w:rsidR="002A5F51" w:rsidRPr="00255BBC" w:rsidRDefault="002A5F51" w:rsidP="002A5F51">
            <w:pPr>
              <w:spacing w:line="288" w:lineRule="auto"/>
              <w:jc w:val="center"/>
              <w:rPr>
                <w:rFonts w:ascii="Century Gothic" w:hAnsi="Century Gothic" w:cs="Calibri"/>
                <w:color w:val="000000"/>
                <w:sz w:val="16"/>
                <w:szCs w:val="16"/>
              </w:rPr>
            </w:pPr>
            <w:r w:rsidRPr="00255BBC">
              <w:rPr>
                <w:rFonts w:ascii="Century Gothic" w:hAnsi="Century Gothic" w:cs="Calibri"/>
                <w:color w:val="000000"/>
                <w:sz w:val="16"/>
                <w:szCs w:val="16"/>
              </w:rPr>
              <w:lastRenderedPageBreak/>
              <w:t>4</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1E753AAA" w14:textId="77777777" w:rsidR="002A5F51" w:rsidRPr="00255BBC" w:rsidRDefault="002A5F51" w:rsidP="002A5F51">
            <w:pPr>
              <w:spacing w:line="288" w:lineRule="auto"/>
              <w:jc w:val="center"/>
              <w:rPr>
                <w:rFonts w:ascii="Century Gothic" w:eastAsia="Times New Roman" w:hAnsi="Century Gothic" w:cs="Arial"/>
                <w:bCs/>
                <w:sz w:val="16"/>
                <w:szCs w:val="16"/>
              </w:rPr>
            </w:pPr>
            <w:r w:rsidRPr="00255BBC">
              <w:rPr>
                <w:rFonts w:ascii="Century Gothic" w:eastAsia="Times New Roman" w:hAnsi="Century Gothic" w:cs="Arial"/>
                <w:bCs/>
                <w:sz w:val="16"/>
                <w:szCs w:val="16"/>
              </w:rPr>
              <w:t>tak</w:t>
            </w:r>
          </w:p>
        </w:tc>
        <w:tc>
          <w:tcPr>
            <w:tcW w:w="4535" w:type="dxa"/>
            <w:tcBorders>
              <w:top w:val="single" w:sz="4" w:space="0" w:color="auto"/>
              <w:left w:val="single" w:sz="4" w:space="0" w:color="auto"/>
              <w:bottom w:val="single" w:sz="4" w:space="0" w:color="auto"/>
              <w:right w:val="single" w:sz="4" w:space="0" w:color="auto"/>
            </w:tcBorders>
            <w:shd w:val="clear" w:color="auto" w:fill="auto"/>
          </w:tcPr>
          <w:p w14:paraId="12584D79" w14:textId="77777777" w:rsidR="002A5F51" w:rsidRPr="00255BBC" w:rsidRDefault="002A5F51" w:rsidP="002A5F51">
            <w:pPr>
              <w:spacing w:line="288" w:lineRule="auto"/>
              <w:jc w:val="center"/>
              <w:rPr>
                <w:rFonts w:ascii="Century Gothic" w:eastAsia="Times New Roman" w:hAnsi="Century Gothic" w:cs="Arial"/>
                <w:bCs/>
                <w:sz w:val="16"/>
                <w:szCs w:val="16"/>
              </w:rPr>
            </w:pPr>
          </w:p>
        </w:tc>
        <w:tc>
          <w:tcPr>
            <w:tcW w:w="2836" w:type="dxa"/>
            <w:tcBorders>
              <w:top w:val="single" w:sz="4" w:space="0" w:color="auto"/>
              <w:left w:val="single" w:sz="4" w:space="0" w:color="auto"/>
              <w:bottom w:val="single" w:sz="4" w:space="0" w:color="auto"/>
              <w:right w:val="single" w:sz="4" w:space="0" w:color="auto"/>
            </w:tcBorders>
            <w:shd w:val="clear" w:color="auto" w:fill="auto"/>
          </w:tcPr>
          <w:p w14:paraId="60A0D9E5" w14:textId="77777777" w:rsidR="002A5F51" w:rsidRPr="00255BBC" w:rsidRDefault="002A5F51" w:rsidP="002A5F51">
            <w:pPr>
              <w:spacing w:line="288" w:lineRule="auto"/>
              <w:jc w:val="center"/>
              <w:rPr>
                <w:rFonts w:ascii="Century Gothic" w:eastAsia="Times New Roman" w:hAnsi="Century Gothic" w:cs="Arial"/>
                <w:bCs/>
                <w:sz w:val="16"/>
                <w:szCs w:val="16"/>
              </w:rPr>
            </w:pPr>
            <w:r w:rsidRPr="00255BBC">
              <w:rPr>
                <w:rFonts w:ascii="Century Gothic" w:eastAsia="Times New Roman" w:hAnsi="Century Gothic" w:cs="Arial"/>
                <w:bCs/>
                <w:sz w:val="16"/>
                <w:szCs w:val="16"/>
              </w:rPr>
              <w:t>- - -</w:t>
            </w:r>
          </w:p>
        </w:tc>
      </w:tr>
      <w:tr w:rsidR="002A5F51" w:rsidRPr="003E0817" w14:paraId="2676974D" w14:textId="77777777" w:rsidTr="002A5F51">
        <w:tc>
          <w:tcPr>
            <w:tcW w:w="534" w:type="dxa"/>
            <w:tcBorders>
              <w:top w:val="single" w:sz="4" w:space="0" w:color="auto"/>
              <w:left w:val="single" w:sz="4" w:space="0" w:color="auto"/>
              <w:bottom w:val="single" w:sz="4" w:space="0" w:color="auto"/>
              <w:right w:val="single" w:sz="4" w:space="0" w:color="auto"/>
            </w:tcBorders>
            <w:shd w:val="clear" w:color="auto" w:fill="auto"/>
          </w:tcPr>
          <w:p w14:paraId="0464DE4D" w14:textId="77777777" w:rsidR="002A5F51" w:rsidRPr="002A5F51" w:rsidRDefault="002A5F51" w:rsidP="00054D06">
            <w:pPr>
              <w:pStyle w:val="Akapitzlist"/>
              <w:numPr>
                <w:ilvl w:val="0"/>
                <w:numId w:val="2"/>
              </w:numPr>
              <w:spacing w:after="0" w:line="288" w:lineRule="auto"/>
              <w:ind w:left="0" w:firstLine="0"/>
              <w:rPr>
                <w:rFonts w:ascii="Century Gothic" w:eastAsia="Times New Roman" w:hAnsi="Century Gothic" w:cs="Arial"/>
                <w:bCs/>
                <w:sz w:val="16"/>
                <w:szCs w:val="16"/>
                <w:lang w:eastAsia="pl-PL"/>
              </w:rPr>
            </w:pPr>
          </w:p>
        </w:tc>
        <w:tc>
          <w:tcPr>
            <w:tcW w:w="4110" w:type="dxa"/>
            <w:tcBorders>
              <w:left w:val="single" w:sz="4" w:space="0" w:color="auto"/>
              <w:right w:val="single" w:sz="4" w:space="0" w:color="auto"/>
            </w:tcBorders>
            <w:shd w:val="clear" w:color="auto" w:fill="auto"/>
          </w:tcPr>
          <w:p w14:paraId="2CB0EACB" w14:textId="77777777" w:rsidR="002A5F51" w:rsidRPr="00255BBC" w:rsidRDefault="002A5F51" w:rsidP="00196A28">
            <w:pPr>
              <w:spacing w:line="288" w:lineRule="auto"/>
              <w:rPr>
                <w:rFonts w:ascii="Century Gothic" w:hAnsi="Century Gothic"/>
                <w:sz w:val="16"/>
                <w:szCs w:val="16"/>
              </w:rPr>
            </w:pPr>
            <w:proofErr w:type="spellStart"/>
            <w:r w:rsidRPr="00E00860">
              <w:rPr>
                <w:rFonts w:ascii="Century Gothic" w:hAnsi="Century Gothic"/>
                <w:sz w:val="16"/>
                <w:szCs w:val="16"/>
              </w:rPr>
              <w:t>Grasper</w:t>
            </w:r>
            <w:proofErr w:type="spellEnd"/>
            <w:r w:rsidRPr="00E00860">
              <w:rPr>
                <w:rFonts w:ascii="Century Gothic" w:hAnsi="Century Gothic"/>
                <w:sz w:val="16"/>
                <w:szCs w:val="16"/>
              </w:rPr>
              <w:t xml:space="preserve"> ba</w:t>
            </w:r>
            <w:r w:rsidR="00B67711" w:rsidRPr="00E00860">
              <w:rPr>
                <w:rFonts w:ascii="Century Gothic" w:hAnsi="Century Gothic"/>
                <w:sz w:val="16"/>
                <w:szCs w:val="16"/>
              </w:rPr>
              <w:t>r</w:t>
            </w:r>
            <w:r w:rsidRPr="00E00860">
              <w:rPr>
                <w:rFonts w:ascii="Century Gothic" w:hAnsi="Century Gothic"/>
                <w:sz w:val="16"/>
                <w:szCs w:val="16"/>
              </w:rPr>
              <w:t xml:space="preserve">kowy </w:t>
            </w:r>
            <w:proofErr w:type="spellStart"/>
            <w:r w:rsidRPr="00E00860">
              <w:rPr>
                <w:rFonts w:ascii="Century Gothic" w:hAnsi="Century Gothic"/>
                <w:sz w:val="16"/>
                <w:szCs w:val="16"/>
              </w:rPr>
              <w:t>nożyczkowy</w:t>
            </w:r>
            <w:proofErr w:type="spellEnd"/>
          </w:p>
        </w:tc>
        <w:tc>
          <w:tcPr>
            <w:tcW w:w="709" w:type="dxa"/>
            <w:tcBorders>
              <w:left w:val="single" w:sz="4" w:space="0" w:color="auto"/>
              <w:right w:val="single" w:sz="4" w:space="0" w:color="auto"/>
            </w:tcBorders>
            <w:shd w:val="clear" w:color="auto" w:fill="auto"/>
          </w:tcPr>
          <w:p w14:paraId="1A2C37C7" w14:textId="77777777" w:rsidR="002A5F51" w:rsidRPr="00255BBC" w:rsidRDefault="002A5F51" w:rsidP="002A5F51">
            <w:pPr>
              <w:spacing w:line="288" w:lineRule="auto"/>
              <w:jc w:val="center"/>
              <w:rPr>
                <w:rFonts w:ascii="Century Gothic" w:hAnsi="Century Gothic" w:cs="Calibri"/>
                <w:color w:val="000000"/>
                <w:sz w:val="16"/>
                <w:szCs w:val="16"/>
              </w:rPr>
            </w:pPr>
            <w:r w:rsidRPr="00255BBC">
              <w:rPr>
                <w:rFonts w:ascii="Century Gothic" w:hAnsi="Century Gothic" w:cs="Calibri"/>
                <w:color w:val="000000"/>
                <w:sz w:val="16"/>
                <w:szCs w:val="16"/>
              </w:rPr>
              <w:t>2</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2D649274" w14:textId="77777777" w:rsidR="002A5F51" w:rsidRPr="00255BBC" w:rsidRDefault="002A5F51" w:rsidP="002A5F51">
            <w:pPr>
              <w:spacing w:line="288" w:lineRule="auto"/>
              <w:jc w:val="center"/>
              <w:rPr>
                <w:rFonts w:ascii="Century Gothic" w:eastAsia="Times New Roman" w:hAnsi="Century Gothic" w:cs="Arial"/>
                <w:bCs/>
                <w:sz w:val="16"/>
                <w:szCs w:val="16"/>
              </w:rPr>
            </w:pPr>
            <w:r w:rsidRPr="00255BBC">
              <w:rPr>
                <w:rFonts w:ascii="Century Gothic" w:eastAsia="Times New Roman" w:hAnsi="Century Gothic" w:cs="Arial"/>
                <w:bCs/>
                <w:sz w:val="16"/>
                <w:szCs w:val="16"/>
              </w:rPr>
              <w:t>tak</w:t>
            </w:r>
          </w:p>
        </w:tc>
        <w:tc>
          <w:tcPr>
            <w:tcW w:w="4535" w:type="dxa"/>
            <w:tcBorders>
              <w:top w:val="single" w:sz="4" w:space="0" w:color="auto"/>
              <w:left w:val="single" w:sz="4" w:space="0" w:color="auto"/>
              <w:bottom w:val="single" w:sz="4" w:space="0" w:color="auto"/>
              <w:right w:val="single" w:sz="4" w:space="0" w:color="auto"/>
            </w:tcBorders>
            <w:shd w:val="clear" w:color="auto" w:fill="auto"/>
          </w:tcPr>
          <w:p w14:paraId="065338B9" w14:textId="77777777" w:rsidR="002A5F51" w:rsidRPr="00255BBC" w:rsidRDefault="002A5F51" w:rsidP="002A5F51">
            <w:pPr>
              <w:spacing w:line="288" w:lineRule="auto"/>
              <w:jc w:val="center"/>
              <w:rPr>
                <w:rFonts w:ascii="Century Gothic" w:eastAsia="Times New Roman" w:hAnsi="Century Gothic" w:cs="Arial"/>
                <w:bCs/>
                <w:sz w:val="16"/>
                <w:szCs w:val="16"/>
              </w:rPr>
            </w:pPr>
          </w:p>
        </w:tc>
        <w:tc>
          <w:tcPr>
            <w:tcW w:w="2836" w:type="dxa"/>
            <w:tcBorders>
              <w:top w:val="single" w:sz="4" w:space="0" w:color="auto"/>
              <w:left w:val="single" w:sz="4" w:space="0" w:color="auto"/>
              <w:bottom w:val="single" w:sz="4" w:space="0" w:color="auto"/>
              <w:right w:val="single" w:sz="4" w:space="0" w:color="auto"/>
            </w:tcBorders>
            <w:shd w:val="clear" w:color="auto" w:fill="auto"/>
          </w:tcPr>
          <w:p w14:paraId="41B3B6BF" w14:textId="77777777" w:rsidR="002A5F51" w:rsidRPr="00255BBC" w:rsidRDefault="002A5F51" w:rsidP="002A5F51">
            <w:pPr>
              <w:spacing w:line="288" w:lineRule="auto"/>
              <w:jc w:val="center"/>
              <w:rPr>
                <w:rFonts w:ascii="Century Gothic" w:eastAsia="Times New Roman" w:hAnsi="Century Gothic" w:cs="Arial"/>
                <w:bCs/>
                <w:sz w:val="16"/>
                <w:szCs w:val="16"/>
              </w:rPr>
            </w:pPr>
            <w:r w:rsidRPr="00255BBC">
              <w:rPr>
                <w:rFonts w:ascii="Century Gothic" w:eastAsia="Times New Roman" w:hAnsi="Century Gothic" w:cs="Arial"/>
                <w:bCs/>
                <w:sz w:val="16"/>
                <w:szCs w:val="16"/>
              </w:rPr>
              <w:t>- - -</w:t>
            </w:r>
          </w:p>
        </w:tc>
      </w:tr>
      <w:tr w:rsidR="002A5F51" w:rsidRPr="003E0817" w14:paraId="4FB1784A" w14:textId="77777777" w:rsidTr="002A5F51">
        <w:tc>
          <w:tcPr>
            <w:tcW w:w="534" w:type="dxa"/>
            <w:tcBorders>
              <w:top w:val="single" w:sz="4" w:space="0" w:color="auto"/>
              <w:left w:val="single" w:sz="4" w:space="0" w:color="auto"/>
              <w:bottom w:val="single" w:sz="4" w:space="0" w:color="auto"/>
              <w:right w:val="single" w:sz="4" w:space="0" w:color="auto"/>
            </w:tcBorders>
            <w:shd w:val="clear" w:color="auto" w:fill="auto"/>
          </w:tcPr>
          <w:p w14:paraId="2E973D9D" w14:textId="77777777" w:rsidR="002A5F51" w:rsidRPr="002A5F51" w:rsidRDefault="002A5F51" w:rsidP="00054D06">
            <w:pPr>
              <w:pStyle w:val="Akapitzlist"/>
              <w:numPr>
                <w:ilvl w:val="0"/>
                <w:numId w:val="2"/>
              </w:numPr>
              <w:spacing w:after="0" w:line="288" w:lineRule="auto"/>
              <w:ind w:left="0" w:firstLine="0"/>
              <w:rPr>
                <w:rFonts w:ascii="Century Gothic" w:eastAsia="Times New Roman" w:hAnsi="Century Gothic" w:cs="Arial"/>
                <w:bCs/>
                <w:sz w:val="16"/>
                <w:szCs w:val="16"/>
                <w:lang w:eastAsia="pl-PL"/>
              </w:rPr>
            </w:pPr>
          </w:p>
        </w:tc>
        <w:tc>
          <w:tcPr>
            <w:tcW w:w="4110" w:type="dxa"/>
            <w:tcBorders>
              <w:left w:val="single" w:sz="4" w:space="0" w:color="auto"/>
              <w:right w:val="single" w:sz="4" w:space="0" w:color="auto"/>
            </w:tcBorders>
            <w:shd w:val="clear" w:color="auto" w:fill="auto"/>
          </w:tcPr>
          <w:p w14:paraId="7B23854D" w14:textId="77777777" w:rsidR="002A5F51" w:rsidRPr="00255BBC" w:rsidRDefault="002A5F51" w:rsidP="00196A28">
            <w:pPr>
              <w:spacing w:line="288" w:lineRule="auto"/>
              <w:rPr>
                <w:rFonts w:ascii="Century Gothic" w:hAnsi="Century Gothic"/>
                <w:sz w:val="16"/>
                <w:szCs w:val="16"/>
              </w:rPr>
            </w:pPr>
            <w:r w:rsidRPr="00255BBC">
              <w:rPr>
                <w:rFonts w:ascii="Century Gothic" w:hAnsi="Century Gothic"/>
                <w:sz w:val="16"/>
                <w:szCs w:val="16"/>
              </w:rPr>
              <w:t xml:space="preserve">Przestrzenny chwytak nici </w:t>
            </w:r>
            <w:proofErr w:type="spellStart"/>
            <w:r w:rsidRPr="00255BBC">
              <w:rPr>
                <w:rFonts w:ascii="Century Gothic" w:hAnsi="Century Gothic"/>
                <w:sz w:val="16"/>
                <w:szCs w:val="16"/>
              </w:rPr>
              <w:t>nożyczkowy</w:t>
            </w:r>
            <w:proofErr w:type="spellEnd"/>
            <w:r w:rsidRPr="00255BBC">
              <w:rPr>
                <w:rFonts w:ascii="Century Gothic" w:hAnsi="Century Gothic"/>
                <w:sz w:val="16"/>
                <w:szCs w:val="16"/>
              </w:rPr>
              <w:t xml:space="preserve"> przeznaczony do zabiegów artroskopowych. Prosty, wygięty końcówka chwytna pod kątem </w:t>
            </w:r>
            <w:r>
              <w:rPr>
                <w:rFonts w:ascii="Century Gothic" w:hAnsi="Century Gothic"/>
                <w:sz w:val="16"/>
                <w:szCs w:val="16"/>
              </w:rPr>
              <w:t xml:space="preserve">min. </w:t>
            </w:r>
            <w:r w:rsidRPr="00255BBC">
              <w:rPr>
                <w:rFonts w:ascii="Century Gothic" w:hAnsi="Century Gothic"/>
                <w:sz w:val="16"/>
                <w:szCs w:val="16"/>
              </w:rPr>
              <w:t>3</w:t>
            </w:r>
            <w:r>
              <w:rPr>
                <w:rFonts w:ascii="Century Gothic" w:hAnsi="Century Gothic"/>
                <w:sz w:val="16"/>
                <w:szCs w:val="16"/>
              </w:rPr>
              <w:t>0</w:t>
            </w:r>
            <w:r w:rsidRPr="00255BBC">
              <w:rPr>
                <w:rFonts w:ascii="Century Gothic" w:hAnsi="Century Gothic"/>
                <w:sz w:val="16"/>
                <w:szCs w:val="16"/>
              </w:rPr>
              <w:t xml:space="preserve">  stopni w górę</w:t>
            </w:r>
          </w:p>
        </w:tc>
        <w:tc>
          <w:tcPr>
            <w:tcW w:w="709" w:type="dxa"/>
            <w:tcBorders>
              <w:left w:val="single" w:sz="4" w:space="0" w:color="auto"/>
              <w:right w:val="single" w:sz="4" w:space="0" w:color="auto"/>
            </w:tcBorders>
            <w:shd w:val="clear" w:color="auto" w:fill="auto"/>
          </w:tcPr>
          <w:p w14:paraId="1CBDCFF0" w14:textId="77777777" w:rsidR="002A5F51" w:rsidRPr="00255BBC" w:rsidRDefault="002A5F51" w:rsidP="002A5F51">
            <w:pPr>
              <w:spacing w:line="288" w:lineRule="auto"/>
              <w:jc w:val="center"/>
              <w:rPr>
                <w:rFonts w:ascii="Century Gothic" w:hAnsi="Century Gothic" w:cs="Calibri"/>
                <w:color w:val="000000"/>
                <w:sz w:val="16"/>
                <w:szCs w:val="16"/>
              </w:rPr>
            </w:pPr>
            <w:r w:rsidRPr="00255BBC">
              <w:rPr>
                <w:rFonts w:ascii="Century Gothic" w:hAnsi="Century Gothic" w:cs="Calibri"/>
                <w:color w:val="000000"/>
                <w:sz w:val="16"/>
                <w:szCs w:val="16"/>
              </w:rPr>
              <w:t>2</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38DEF27E" w14:textId="77777777" w:rsidR="002A5F51" w:rsidRPr="00255BBC" w:rsidRDefault="002A5F51" w:rsidP="002A5F51">
            <w:pPr>
              <w:spacing w:line="288" w:lineRule="auto"/>
              <w:jc w:val="center"/>
              <w:rPr>
                <w:rFonts w:ascii="Century Gothic" w:eastAsia="Times New Roman" w:hAnsi="Century Gothic" w:cs="Arial"/>
                <w:bCs/>
                <w:sz w:val="16"/>
                <w:szCs w:val="16"/>
              </w:rPr>
            </w:pPr>
            <w:r w:rsidRPr="00255BBC">
              <w:rPr>
                <w:rFonts w:ascii="Century Gothic" w:eastAsia="Times New Roman" w:hAnsi="Century Gothic" w:cs="Arial"/>
                <w:bCs/>
                <w:sz w:val="16"/>
                <w:szCs w:val="16"/>
              </w:rPr>
              <w:t>tak</w:t>
            </w:r>
          </w:p>
        </w:tc>
        <w:tc>
          <w:tcPr>
            <w:tcW w:w="4535" w:type="dxa"/>
            <w:tcBorders>
              <w:top w:val="single" w:sz="4" w:space="0" w:color="auto"/>
              <w:left w:val="single" w:sz="4" w:space="0" w:color="auto"/>
              <w:bottom w:val="single" w:sz="4" w:space="0" w:color="auto"/>
              <w:right w:val="single" w:sz="4" w:space="0" w:color="auto"/>
            </w:tcBorders>
            <w:shd w:val="clear" w:color="auto" w:fill="auto"/>
          </w:tcPr>
          <w:p w14:paraId="5C09B07A" w14:textId="77777777" w:rsidR="002A5F51" w:rsidRPr="00255BBC" w:rsidRDefault="002A5F51" w:rsidP="002A5F51">
            <w:pPr>
              <w:spacing w:line="288" w:lineRule="auto"/>
              <w:jc w:val="center"/>
              <w:rPr>
                <w:rFonts w:ascii="Century Gothic" w:eastAsia="Times New Roman" w:hAnsi="Century Gothic" w:cs="Arial"/>
                <w:bCs/>
                <w:sz w:val="16"/>
                <w:szCs w:val="16"/>
              </w:rPr>
            </w:pPr>
          </w:p>
        </w:tc>
        <w:tc>
          <w:tcPr>
            <w:tcW w:w="2836" w:type="dxa"/>
            <w:tcBorders>
              <w:top w:val="single" w:sz="4" w:space="0" w:color="auto"/>
              <w:left w:val="single" w:sz="4" w:space="0" w:color="auto"/>
              <w:bottom w:val="single" w:sz="4" w:space="0" w:color="auto"/>
              <w:right w:val="single" w:sz="4" w:space="0" w:color="auto"/>
            </w:tcBorders>
            <w:shd w:val="clear" w:color="auto" w:fill="auto"/>
          </w:tcPr>
          <w:p w14:paraId="7AC416F4" w14:textId="77777777" w:rsidR="002A5F51" w:rsidRPr="00255BBC" w:rsidRDefault="002A5F51" w:rsidP="002A5F51">
            <w:pPr>
              <w:spacing w:line="288" w:lineRule="auto"/>
              <w:jc w:val="center"/>
              <w:rPr>
                <w:rFonts w:ascii="Century Gothic" w:eastAsia="Times New Roman" w:hAnsi="Century Gothic" w:cs="Arial"/>
                <w:bCs/>
                <w:sz w:val="16"/>
                <w:szCs w:val="16"/>
              </w:rPr>
            </w:pPr>
            <w:r w:rsidRPr="00255BBC">
              <w:rPr>
                <w:rFonts w:ascii="Century Gothic" w:eastAsia="Times New Roman" w:hAnsi="Century Gothic" w:cs="Arial"/>
                <w:bCs/>
                <w:sz w:val="16"/>
                <w:szCs w:val="16"/>
              </w:rPr>
              <w:t>- - -</w:t>
            </w:r>
          </w:p>
        </w:tc>
      </w:tr>
    </w:tbl>
    <w:p w14:paraId="66608D37" w14:textId="77777777" w:rsidR="003E0817" w:rsidRPr="003E0817" w:rsidRDefault="003E0817" w:rsidP="003E0817">
      <w:pPr>
        <w:widowControl w:val="0"/>
        <w:suppressAutoHyphens/>
        <w:spacing w:after="0" w:line="288" w:lineRule="auto"/>
        <w:rPr>
          <w:rFonts w:ascii="Century Gothic" w:eastAsia="Times New Roman" w:hAnsi="Century Gothic" w:cs="Arial"/>
          <w:b/>
          <w:bCs/>
          <w:kern w:val="2"/>
          <w:sz w:val="20"/>
          <w:szCs w:val="20"/>
          <w:lang w:eastAsia="pl-PL"/>
        </w:rPr>
      </w:pPr>
    </w:p>
    <w:p w14:paraId="21166B1F" w14:textId="77777777" w:rsidR="003E0817" w:rsidRPr="003E0817" w:rsidRDefault="003E0817" w:rsidP="003E0817">
      <w:pPr>
        <w:widowControl w:val="0"/>
        <w:suppressAutoHyphens/>
        <w:spacing w:after="0" w:line="288" w:lineRule="auto"/>
        <w:rPr>
          <w:rFonts w:ascii="Century Gothic" w:eastAsia="Times New Roman" w:hAnsi="Century Gothic" w:cs="Arial"/>
          <w:b/>
          <w:bCs/>
          <w:kern w:val="2"/>
          <w:sz w:val="20"/>
          <w:szCs w:val="20"/>
          <w:lang w:eastAsia="pl-PL"/>
        </w:rPr>
      </w:pPr>
      <w:r w:rsidRPr="003E0817">
        <w:rPr>
          <w:rFonts w:ascii="Century Gothic" w:eastAsia="Times New Roman" w:hAnsi="Century Gothic" w:cs="Arial"/>
          <w:b/>
          <w:bCs/>
          <w:kern w:val="2"/>
          <w:sz w:val="20"/>
          <w:szCs w:val="20"/>
          <w:lang w:eastAsia="pl-PL"/>
        </w:rPr>
        <w:t>WARUNKI GWARANCJI I SERWISU</w:t>
      </w:r>
    </w:p>
    <w:p w14:paraId="74184C91" w14:textId="77777777" w:rsidR="003E0817" w:rsidRPr="003E0817" w:rsidRDefault="003E0817" w:rsidP="003E0817">
      <w:pPr>
        <w:widowControl w:val="0"/>
        <w:suppressAutoHyphens/>
        <w:spacing w:after="0" w:line="288" w:lineRule="auto"/>
        <w:rPr>
          <w:rFonts w:ascii="Century Gothic" w:eastAsia="Times New Roman" w:hAnsi="Century Gothic" w:cs="Arial"/>
          <w:b/>
          <w:bCs/>
          <w:kern w:val="2"/>
          <w:sz w:val="16"/>
          <w:szCs w:val="16"/>
          <w:lang w:eastAsia="pl-PL"/>
        </w:rPr>
      </w:pPr>
    </w:p>
    <w:tbl>
      <w:tblPr>
        <w:tblW w:w="145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4819"/>
        <w:gridCol w:w="1842"/>
        <w:gridCol w:w="4535"/>
        <w:gridCol w:w="2836"/>
      </w:tblGrid>
      <w:tr w:rsidR="00776089" w:rsidRPr="00776089" w14:paraId="6933B4A4" w14:textId="77777777" w:rsidTr="002A5F51">
        <w:tc>
          <w:tcPr>
            <w:tcW w:w="534" w:type="dxa"/>
            <w:tcBorders>
              <w:top w:val="single" w:sz="4" w:space="0" w:color="auto"/>
              <w:left w:val="single" w:sz="4" w:space="0" w:color="auto"/>
              <w:bottom w:val="single" w:sz="4" w:space="0" w:color="auto"/>
              <w:right w:val="single" w:sz="4" w:space="0" w:color="auto"/>
            </w:tcBorders>
            <w:hideMark/>
          </w:tcPr>
          <w:p w14:paraId="633E3B61" w14:textId="77777777" w:rsidR="00776089" w:rsidRPr="00776089" w:rsidRDefault="00776089" w:rsidP="002A5F51">
            <w:pPr>
              <w:widowControl w:val="0"/>
              <w:suppressAutoHyphens/>
              <w:spacing w:after="0" w:line="288" w:lineRule="auto"/>
              <w:rPr>
                <w:rFonts w:ascii="Century Gothic" w:eastAsia="Times New Roman" w:hAnsi="Century Gothic" w:cs="Arial"/>
                <w:b/>
                <w:bCs/>
                <w:kern w:val="2"/>
                <w:sz w:val="16"/>
                <w:szCs w:val="16"/>
                <w:lang w:eastAsia="pl-PL"/>
              </w:rPr>
            </w:pPr>
            <w:r w:rsidRPr="00776089">
              <w:rPr>
                <w:rFonts w:ascii="Century Gothic" w:eastAsia="Times New Roman" w:hAnsi="Century Gothic" w:cs="Arial"/>
                <w:b/>
                <w:bCs/>
                <w:kern w:val="2"/>
                <w:sz w:val="16"/>
                <w:szCs w:val="16"/>
                <w:lang w:eastAsia="pl-PL"/>
              </w:rPr>
              <w:t>l.p.</w:t>
            </w:r>
          </w:p>
        </w:tc>
        <w:tc>
          <w:tcPr>
            <w:tcW w:w="4819" w:type="dxa"/>
            <w:tcBorders>
              <w:top w:val="single" w:sz="4" w:space="0" w:color="auto"/>
              <w:left w:val="single" w:sz="4" w:space="0" w:color="auto"/>
              <w:bottom w:val="single" w:sz="4" w:space="0" w:color="auto"/>
              <w:right w:val="single" w:sz="4" w:space="0" w:color="auto"/>
            </w:tcBorders>
            <w:hideMark/>
          </w:tcPr>
          <w:p w14:paraId="6578D6DF" w14:textId="77777777" w:rsidR="00776089" w:rsidRPr="002A5F51" w:rsidRDefault="00776089" w:rsidP="002A5F51">
            <w:pPr>
              <w:widowControl w:val="0"/>
              <w:suppressAutoHyphens/>
              <w:spacing w:after="0" w:line="288" w:lineRule="auto"/>
              <w:jc w:val="center"/>
              <w:rPr>
                <w:rFonts w:ascii="Century Gothic" w:eastAsia="Times New Roman" w:hAnsi="Century Gothic" w:cs="Arial"/>
                <w:b/>
                <w:bCs/>
                <w:kern w:val="2"/>
                <w:sz w:val="16"/>
                <w:szCs w:val="16"/>
                <w:lang w:eastAsia="pl-PL"/>
              </w:rPr>
            </w:pPr>
            <w:r w:rsidRPr="002A5F51">
              <w:rPr>
                <w:rFonts w:ascii="Century Gothic" w:eastAsia="Times New Roman" w:hAnsi="Century Gothic" w:cs="Arial"/>
                <w:b/>
                <w:bCs/>
                <w:kern w:val="2"/>
                <w:sz w:val="16"/>
                <w:szCs w:val="16"/>
                <w:lang w:eastAsia="pl-PL"/>
              </w:rPr>
              <w:t>Parametr</w:t>
            </w:r>
          </w:p>
        </w:tc>
        <w:tc>
          <w:tcPr>
            <w:tcW w:w="1842" w:type="dxa"/>
            <w:tcBorders>
              <w:top w:val="single" w:sz="4" w:space="0" w:color="auto"/>
              <w:left w:val="single" w:sz="4" w:space="0" w:color="auto"/>
              <w:bottom w:val="single" w:sz="4" w:space="0" w:color="auto"/>
              <w:right w:val="single" w:sz="4" w:space="0" w:color="auto"/>
            </w:tcBorders>
            <w:hideMark/>
          </w:tcPr>
          <w:p w14:paraId="67D812A9" w14:textId="77777777" w:rsidR="00776089" w:rsidRPr="00776089" w:rsidRDefault="00776089" w:rsidP="002A5F51">
            <w:pPr>
              <w:widowControl w:val="0"/>
              <w:suppressAutoHyphens/>
              <w:spacing w:after="0" w:line="288" w:lineRule="auto"/>
              <w:jc w:val="center"/>
              <w:rPr>
                <w:rFonts w:ascii="Century Gothic" w:eastAsia="Times New Roman" w:hAnsi="Century Gothic" w:cs="Arial"/>
                <w:b/>
                <w:bCs/>
                <w:kern w:val="2"/>
                <w:sz w:val="16"/>
                <w:szCs w:val="16"/>
                <w:lang w:eastAsia="pl-PL"/>
              </w:rPr>
            </w:pPr>
            <w:r w:rsidRPr="00776089">
              <w:rPr>
                <w:rFonts w:ascii="Century Gothic" w:eastAsia="Times New Roman" w:hAnsi="Century Gothic" w:cs="Arial"/>
                <w:b/>
                <w:bCs/>
                <w:kern w:val="2"/>
                <w:sz w:val="16"/>
                <w:szCs w:val="16"/>
                <w:lang w:eastAsia="pl-PL"/>
              </w:rPr>
              <w:t>Parametr wymagany</w:t>
            </w:r>
          </w:p>
        </w:tc>
        <w:tc>
          <w:tcPr>
            <w:tcW w:w="4535" w:type="dxa"/>
            <w:tcBorders>
              <w:top w:val="single" w:sz="4" w:space="0" w:color="auto"/>
              <w:left w:val="single" w:sz="4" w:space="0" w:color="auto"/>
              <w:bottom w:val="single" w:sz="4" w:space="0" w:color="auto"/>
              <w:right w:val="single" w:sz="4" w:space="0" w:color="auto"/>
            </w:tcBorders>
          </w:tcPr>
          <w:p w14:paraId="6750BB94" w14:textId="77777777" w:rsidR="00776089" w:rsidRPr="00776089" w:rsidRDefault="00776089" w:rsidP="002A5F51">
            <w:pPr>
              <w:widowControl w:val="0"/>
              <w:suppressAutoHyphens/>
              <w:spacing w:after="0" w:line="288" w:lineRule="auto"/>
              <w:jc w:val="center"/>
              <w:rPr>
                <w:rFonts w:ascii="Century Gothic" w:eastAsia="Times New Roman" w:hAnsi="Century Gothic" w:cs="Arial"/>
                <w:b/>
                <w:bCs/>
                <w:kern w:val="2"/>
                <w:sz w:val="16"/>
                <w:szCs w:val="16"/>
                <w:lang w:eastAsia="pl-PL"/>
              </w:rPr>
            </w:pPr>
            <w:r w:rsidRPr="00776089">
              <w:rPr>
                <w:rFonts w:ascii="Century Gothic" w:eastAsia="Times New Roman" w:hAnsi="Century Gothic" w:cs="Arial"/>
                <w:b/>
                <w:bCs/>
                <w:kern w:val="2"/>
                <w:sz w:val="16"/>
                <w:szCs w:val="16"/>
                <w:lang w:eastAsia="pl-PL"/>
              </w:rPr>
              <w:t>Parametr oferowany</w:t>
            </w:r>
          </w:p>
        </w:tc>
        <w:tc>
          <w:tcPr>
            <w:tcW w:w="2836" w:type="dxa"/>
            <w:tcBorders>
              <w:top w:val="single" w:sz="4" w:space="0" w:color="auto"/>
              <w:left w:val="single" w:sz="4" w:space="0" w:color="auto"/>
              <w:bottom w:val="single" w:sz="4" w:space="0" w:color="auto"/>
              <w:right w:val="single" w:sz="4" w:space="0" w:color="auto"/>
            </w:tcBorders>
            <w:hideMark/>
          </w:tcPr>
          <w:p w14:paraId="1F3902F8" w14:textId="77777777" w:rsidR="00776089" w:rsidRPr="003E0817" w:rsidRDefault="00776089" w:rsidP="002A5F51">
            <w:pPr>
              <w:widowControl w:val="0"/>
              <w:suppressAutoHyphens/>
              <w:spacing w:after="0" w:line="288" w:lineRule="auto"/>
              <w:jc w:val="center"/>
              <w:rPr>
                <w:rFonts w:ascii="Century Gothic" w:eastAsia="Times New Roman" w:hAnsi="Century Gothic" w:cs="Arial"/>
                <w:b/>
                <w:bCs/>
                <w:kern w:val="2"/>
                <w:sz w:val="16"/>
                <w:szCs w:val="16"/>
                <w:lang w:eastAsia="pl-PL"/>
              </w:rPr>
            </w:pPr>
            <w:r w:rsidRPr="00776089">
              <w:rPr>
                <w:rFonts w:ascii="Century Gothic" w:eastAsia="Times New Roman" w:hAnsi="Century Gothic" w:cs="Arial"/>
                <w:b/>
                <w:bCs/>
                <w:kern w:val="2"/>
                <w:sz w:val="16"/>
                <w:szCs w:val="16"/>
                <w:lang w:eastAsia="pl-PL"/>
              </w:rPr>
              <w:t>Sposób oceny parametru</w:t>
            </w:r>
          </w:p>
        </w:tc>
      </w:tr>
      <w:tr w:rsidR="002A5F51" w:rsidRPr="00776089" w14:paraId="354AC695" w14:textId="77777777" w:rsidTr="002A5F51">
        <w:tc>
          <w:tcPr>
            <w:tcW w:w="534" w:type="dxa"/>
            <w:tcBorders>
              <w:top w:val="single" w:sz="4" w:space="0" w:color="auto"/>
              <w:left w:val="single" w:sz="4" w:space="0" w:color="auto"/>
              <w:bottom w:val="single" w:sz="4" w:space="0" w:color="auto"/>
              <w:right w:val="single" w:sz="4" w:space="0" w:color="auto"/>
            </w:tcBorders>
          </w:tcPr>
          <w:p w14:paraId="7FA5DB87" w14:textId="77777777" w:rsidR="002A5F51" w:rsidRPr="00032CAA" w:rsidRDefault="002A5F51" w:rsidP="00054D06">
            <w:pPr>
              <w:pStyle w:val="Akapitzlist"/>
              <w:numPr>
                <w:ilvl w:val="0"/>
                <w:numId w:val="2"/>
              </w:numPr>
              <w:spacing w:after="0" w:line="288" w:lineRule="auto"/>
              <w:ind w:left="0" w:firstLine="0"/>
              <w:rPr>
                <w:rFonts w:ascii="Century Gothic" w:eastAsia="Times New Roman" w:hAnsi="Century Gothic" w:cs="Arial"/>
                <w:bCs/>
                <w:sz w:val="16"/>
                <w:szCs w:val="16"/>
                <w:lang w:eastAsia="pl-PL"/>
              </w:rPr>
            </w:pPr>
          </w:p>
        </w:tc>
        <w:tc>
          <w:tcPr>
            <w:tcW w:w="4819" w:type="dxa"/>
            <w:tcBorders>
              <w:top w:val="single" w:sz="4" w:space="0" w:color="auto"/>
              <w:left w:val="single" w:sz="4" w:space="0" w:color="auto"/>
              <w:bottom w:val="single" w:sz="4" w:space="0" w:color="auto"/>
              <w:right w:val="single" w:sz="4" w:space="0" w:color="auto"/>
            </w:tcBorders>
          </w:tcPr>
          <w:p w14:paraId="18E3D616" w14:textId="77777777" w:rsidR="002A5F51" w:rsidRPr="002A5F51" w:rsidRDefault="002A5F51" w:rsidP="002A5F51">
            <w:pPr>
              <w:pStyle w:val="Standard"/>
              <w:snapToGrid w:val="0"/>
              <w:spacing w:line="288" w:lineRule="auto"/>
              <w:rPr>
                <w:rFonts w:ascii="Century Gothic" w:hAnsi="Century Gothic" w:cstheme="minorHAnsi"/>
                <w:sz w:val="16"/>
                <w:szCs w:val="16"/>
              </w:rPr>
            </w:pPr>
            <w:r w:rsidRPr="002A5F51">
              <w:rPr>
                <w:rFonts w:ascii="Century Gothic" w:hAnsi="Century Gothic" w:cstheme="minorHAnsi"/>
                <w:sz w:val="16"/>
                <w:szCs w:val="16"/>
              </w:rPr>
              <w:t>Gwarancja na aparat [miesiące]</w:t>
            </w:r>
          </w:p>
          <w:p w14:paraId="7798D032" w14:textId="77777777" w:rsidR="002A5F51" w:rsidRPr="002A5F51" w:rsidRDefault="002A5F51" w:rsidP="002A5F51">
            <w:pPr>
              <w:pStyle w:val="Standard"/>
              <w:snapToGrid w:val="0"/>
              <w:spacing w:line="288" w:lineRule="auto"/>
              <w:rPr>
                <w:rFonts w:ascii="Century Gothic" w:hAnsi="Century Gothic" w:cstheme="minorHAnsi"/>
                <w:sz w:val="16"/>
                <w:szCs w:val="16"/>
              </w:rPr>
            </w:pPr>
          </w:p>
          <w:p w14:paraId="3C7815EF" w14:textId="77777777" w:rsidR="002A5F51" w:rsidRPr="002A5F51" w:rsidRDefault="002A5F51" w:rsidP="002A5F51">
            <w:pPr>
              <w:pStyle w:val="Standard"/>
              <w:snapToGrid w:val="0"/>
              <w:spacing w:line="288" w:lineRule="auto"/>
              <w:rPr>
                <w:rFonts w:ascii="Century Gothic" w:hAnsi="Century Gothic" w:cstheme="minorHAnsi"/>
                <w:sz w:val="16"/>
                <w:szCs w:val="16"/>
              </w:rPr>
            </w:pPr>
            <w:r w:rsidRPr="002A5F51">
              <w:rPr>
                <w:rFonts w:ascii="Century Gothic" w:hAnsi="Century Gothic" w:cstheme="minorHAnsi"/>
                <w:bCs/>
                <w:iCs/>
                <w:sz w:val="16"/>
                <w:szCs w:val="16"/>
              </w:rPr>
              <w:t>UWAGA - należy podać pełną liczbę miesięcy. Wartości ułamkowe będą przy ocenie zaokrąglane w dół – do pełnych miesięcy. Zamawiający zastrzega, że okres rękojmi musi być równy okresowi gwarancji. Zamawiający zastrzega, że górną granicą punktacji gwarancji będzie 5 lat.</w:t>
            </w:r>
          </w:p>
        </w:tc>
        <w:tc>
          <w:tcPr>
            <w:tcW w:w="1842" w:type="dxa"/>
            <w:tcBorders>
              <w:top w:val="single" w:sz="4" w:space="0" w:color="auto"/>
              <w:left w:val="single" w:sz="4" w:space="0" w:color="auto"/>
              <w:bottom w:val="single" w:sz="4" w:space="0" w:color="auto"/>
              <w:right w:val="single" w:sz="4" w:space="0" w:color="auto"/>
            </w:tcBorders>
          </w:tcPr>
          <w:p w14:paraId="65EE50C2" w14:textId="77777777" w:rsidR="002A5F51" w:rsidRPr="008C3609" w:rsidRDefault="002A5F51" w:rsidP="002A5F51">
            <w:pPr>
              <w:pStyle w:val="Standard"/>
              <w:snapToGrid w:val="0"/>
              <w:spacing w:line="288" w:lineRule="auto"/>
              <w:jc w:val="center"/>
              <w:rPr>
                <w:rFonts w:ascii="Century Gothic" w:hAnsi="Century Gothic" w:cstheme="minorHAnsi"/>
                <w:sz w:val="16"/>
                <w:szCs w:val="16"/>
              </w:rPr>
            </w:pPr>
            <w:r>
              <w:rPr>
                <w:rFonts w:ascii="Century Gothic" w:hAnsi="Century Gothic" w:cstheme="minorHAnsi"/>
                <w:sz w:val="16"/>
                <w:szCs w:val="16"/>
              </w:rPr>
              <w:t>&gt;= 24</w:t>
            </w:r>
          </w:p>
        </w:tc>
        <w:tc>
          <w:tcPr>
            <w:tcW w:w="4535" w:type="dxa"/>
            <w:tcBorders>
              <w:top w:val="single" w:sz="4" w:space="0" w:color="auto"/>
              <w:left w:val="single" w:sz="4" w:space="0" w:color="auto"/>
              <w:bottom w:val="single" w:sz="4" w:space="0" w:color="auto"/>
              <w:right w:val="single" w:sz="4" w:space="0" w:color="auto"/>
            </w:tcBorders>
          </w:tcPr>
          <w:p w14:paraId="029D01A4" w14:textId="77777777" w:rsidR="002A5F51" w:rsidRPr="008C3609" w:rsidRDefault="002A5F51" w:rsidP="002A5F51">
            <w:pPr>
              <w:spacing w:line="288" w:lineRule="auto"/>
              <w:jc w:val="center"/>
              <w:rPr>
                <w:rFonts w:ascii="Century Gothic" w:eastAsia="Times New Roman" w:hAnsi="Century Gothic" w:cs="Arial"/>
                <w:b/>
                <w:bCs/>
                <w:sz w:val="16"/>
                <w:szCs w:val="16"/>
              </w:rPr>
            </w:pPr>
          </w:p>
        </w:tc>
        <w:tc>
          <w:tcPr>
            <w:tcW w:w="2836" w:type="dxa"/>
            <w:tcBorders>
              <w:top w:val="single" w:sz="4" w:space="0" w:color="auto"/>
              <w:left w:val="single" w:sz="4" w:space="0" w:color="auto"/>
              <w:bottom w:val="single" w:sz="4" w:space="0" w:color="auto"/>
              <w:right w:val="single" w:sz="4" w:space="0" w:color="auto"/>
            </w:tcBorders>
          </w:tcPr>
          <w:p w14:paraId="5C5497EA" w14:textId="77777777" w:rsidR="002A5F51" w:rsidRPr="008C3609" w:rsidRDefault="002A5F51" w:rsidP="002A5F51">
            <w:pPr>
              <w:spacing w:line="288" w:lineRule="auto"/>
              <w:jc w:val="center"/>
              <w:rPr>
                <w:rFonts w:ascii="Century Gothic" w:eastAsia="Times New Roman" w:hAnsi="Century Gothic" w:cs="Arial"/>
                <w:bCs/>
                <w:sz w:val="16"/>
                <w:szCs w:val="16"/>
              </w:rPr>
            </w:pPr>
            <w:r w:rsidRPr="008C3609">
              <w:rPr>
                <w:rFonts w:ascii="Century Gothic" w:eastAsia="Times New Roman" w:hAnsi="Century Gothic" w:cs="Arial"/>
                <w:bCs/>
                <w:sz w:val="16"/>
                <w:szCs w:val="16"/>
              </w:rPr>
              <w:t>najdłuższy okres – 10 pkt.,</w:t>
            </w:r>
          </w:p>
          <w:p w14:paraId="3454D3B6" w14:textId="77777777" w:rsidR="002A5F51" w:rsidRPr="008C3609" w:rsidRDefault="002A5F51" w:rsidP="002A5F51">
            <w:pPr>
              <w:spacing w:line="288" w:lineRule="auto"/>
              <w:jc w:val="center"/>
              <w:rPr>
                <w:rFonts w:ascii="Century Gothic" w:eastAsia="Times New Roman" w:hAnsi="Century Gothic" w:cs="Arial"/>
                <w:b/>
                <w:bCs/>
                <w:sz w:val="16"/>
                <w:szCs w:val="16"/>
              </w:rPr>
            </w:pPr>
            <w:r w:rsidRPr="008C3609">
              <w:rPr>
                <w:rFonts w:ascii="Century Gothic" w:eastAsia="Times New Roman" w:hAnsi="Century Gothic" w:cs="Arial"/>
                <w:bCs/>
                <w:sz w:val="16"/>
                <w:szCs w:val="16"/>
              </w:rPr>
              <w:t>inne –</w:t>
            </w:r>
            <w:r>
              <w:rPr>
                <w:rFonts w:ascii="Century Gothic" w:eastAsia="Times New Roman" w:hAnsi="Century Gothic" w:cs="Arial"/>
                <w:bCs/>
                <w:sz w:val="16"/>
                <w:szCs w:val="16"/>
              </w:rPr>
              <w:t xml:space="preserve"> </w:t>
            </w:r>
            <w:r w:rsidRPr="008C3609">
              <w:rPr>
                <w:rFonts w:ascii="Century Gothic" w:eastAsia="Times New Roman" w:hAnsi="Century Gothic" w:cs="Arial"/>
                <w:bCs/>
                <w:sz w:val="16"/>
                <w:szCs w:val="16"/>
              </w:rPr>
              <w:t>proporcjonalnie mniej (względem najkorzystniejszej oferty)</w:t>
            </w:r>
          </w:p>
        </w:tc>
      </w:tr>
      <w:tr w:rsidR="002A5F51" w:rsidRPr="00776089" w14:paraId="41EF2F4A" w14:textId="77777777" w:rsidTr="002A5F51">
        <w:tc>
          <w:tcPr>
            <w:tcW w:w="534" w:type="dxa"/>
            <w:tcBorders>
              <w:top w:val="single" w:sz="4" w:space="0" w:color="auto"/>
              <w:left w:val="single" w:sz="4" w:space="0" w:color="auto"/>
              <w:bottom w:val="single" w:sz="4" w:space="0" w:color="auto"/>
              <w:right w:val="single" w:sz="4" w:space="0" w:color="auto"/>
            </w:tcBorders>
          </w:tcPr>
          <w:p w14:paraId="10B11753" w14:textId="77777777" w:rsidR="002A5F51" w:rsidRPr="00032CAA" w:rsidRDefault="002A5F51" w:rsidP="00054D06">
            <w:pPr>
              <w:pStyle w:val="Akapitzlist"/>
              <w:numPr>
                <w:ilvl w:val="0"/>
                <w:numId w:val="2"/>
              </w:numPr>
              <w:spacing w:after="0" w:line="288" w:lineRule="auto"/>
              <w:ind w:left="0" w:firstLine="0"/>
              <w:rPr>
                <w:rFonts w:ascii="Century Gothic" w:eastAsia="Times New Roman" w:hAnsi="Century Gothic" w:cs="Arial"/>
                <w:bCs/>
                <w:sz w:val="16"/>
                <w:szCs w:val="16"/>
                <w:lang w:eastAsia="pl-PL"/>
              </w:rPr>
            </w:pPr>
          </w:p>
        </w:tc>
        <w:tc>
          <w:tcPr>
            <w:tcW w:w="4819" w:type="dxa"/>
            <w:tcBorders>
              <w:top w:val="single" w:sz="4" w:space="0" w:color="auto"/>
              <w:left w:val="single" w:sz="4" w:space="0" w:color="auto"/>
              <w:bottom w:val="single" w:sz="4" w:space="0" w:color="auto"/>
              <w:right w:val="single" w:sz="4" w:space="0" w:color="auto"/>
            </w:tcBorders>
          </w:tcPr>
          <w:p w14:paraId="74D892C8" w14:textId="77777777" w:rsidR="002A5F51" w:rsidRPr="002A5F51" w:rsidRDefault="002A5F51" w:rsidP="002A5F51">
            <w:pPr>
              <w:pStyle w:val="Standard"/>
              <w:snapToGrid w:val="0"/>
              <w:spacing w:line="288" w:lineRule="auto"/>
              <w:rPr>
                <w:rFonts w:ascii="Century Gothic" w:hAnsi="Century Gothic" w:cstheme="minorHAnsi"/>
                <w:sz w:val="16"/>
                <w:szCs w:val="16"/>
              </w:rPr>
            </w:pPr>
            <w:r w:rsidRPr="002A5F51">
              <w:rPr>
                <w:rFonts w:ascii="Century Gothic" w:hAnsi="Century Gothic" w:cstheme="minorHAnsi"/>
                <w:sz w:val="16"/>
                <w:szCs w:val="16"/>
              </w:rPr>
              <w:t>Gwarancja min. 10–letniego dostępu do części zamiennych, materiałów eksploatacyjnych i akcesoriów oraz gwarancja aktualizacji oprogramowania do najnowszej, dostępnej wersji na rynku przez min. 12 miesięcy</w:t>
            </w:r>
            <w:r w:rsidRPr="002A5F51">
              <w:rPr>
                <w:rFonts w:ascii="Century Gothic" w:hAnsi="Century Gothic" w:cstheme="minorHAnsi"/>
                <w:color w:val="FF0000"/>
                <w:sz w:val="16"/>
                <w:szCs w:val="16"/>
              </w:rPr>
              <w:t xml:space="preserve"> </w:t>
            </w:r>
            <w:r w:rsidRPr="002A5F51">
              <w:rPr>
                <w:rFonts w:ascii="Century Gothic" w:hAnsi="Century Gothic" w:cstheme="minorHAnsi"/>
                <w:sz w:val="16"/>
                <w:szCs w:val="16"/>
              </w:rPr>
              <w:t>od dnia odbioru, podczas każdego, wykonywanego przeglądu</w:t>
            </w:r>
          </w:p>
        </w:tc>
        <w:tc>
          <w:tcPr>
            <w:tcW w:w="1842" w:type="dxa"/>
            <w:tcBorders>
              <w:top w:val="single" w:sz="4" w:space="0" w:color="auto"/>
              <w:left w:val="single" w:sz="4" w:space="0" w:color="auto"/>
              <w:bottom w:val="single" w:sz="4" w:space="0" w:color="auto"/>
              <w:right w:val="single" w:sz="4" w:space="0" w:color="auto"/>
            </w:tcBorders>
          </w:tcPr>
          <w:p w14:paraId="3383F55F" w14:textId="77777777" w:rsidR="002A5F51" w:rsidRPr="008C3609" w:rsidRDefault="002A5F51" w:rsidP="002A5F51">
            <w:pPr>
              <w:pStyle w:val="Standard"/>
              <w:snapToGrid w:val="0"/>
              <w:spacing w:line="288" w:lineRule="auto"/>
              <w:jc w:val="center"/>
              <w:rPr>
                <w:rFonts w:ascii="Century Gothic" w:hAnsi="Century Gothic" w:cstheme="minorHAnsi"/>
                <w:sz w:val="16"/>
                <w:szCs w:val="16"/>
              </w:rPr>
            </w:pPr>
            <w:r w:rsidRPr="008C3609">
              <w:rPr>
                <w:rFonts w:ascii="Century Gothic" w:hAnsi="Century Gothic" w:cstheme="minorHAnsi"/>
                <w:sz w:val="16"/>
                <w:szCs w:val="16"/>
              </w:rPr>
              <w:t>tak</w:t>
            </w:r>
          </w:p>
        </w:tc>
        <w:tc>
          <w:tcPr>
            <w:tcW w:w="4535" w:type="dxa"/>
            <w:tcBorders>
              <w:top w:val="single" w:sz="4" w:space="0" w:color="auto"/>
              <w:left w:val="single" w:sz="4" w:space="0" w:color="auto"/>
              <w:bottom w:val="single" w:sz="4" w:space="0" w:color="auto"/>
              <w:right w:val="single" w:sz="4" w:space="0" w:color="auto"/>
            </w:tcBorders>
          </w:tcPr>
          <w:p w14:paraId="68691AF2" w14:textId="77777777" w:rsidR="002A5F51" w:rsidRPr="008C3609" w:rsidRDefault="002A5F51" w:rsidP="002A5F51">
            <w:pPr>
              <w:pStyle w:val="Standard"/>
              <w:autoSpaceDE w:val="0"/>
              <w:snapToGrid w:val="0"/>
              <w:spacing w:line="288" w:lineRule="auto"/>
              <w:jc w:val="center"/>
              <w:rPr>
                <w:rFonts w:ascii="Century Gothic" w:hAnsi="Century Gothic" w:cs="Arial"/>
                <w:sz w:val="16"/>
                <w:szCs w:val="16"/>
              </w:rPr>
            </w:pPr>
          </w:p>
        </w:tc>
        <w:tc>
          <w:tcPr>
            <w:tcW w:w="2836" w:type="dxa"/>
            <w:tcBorders>
              <w:top w:val="single" w:sz="4" w:space="0" w:color="auto"/>
              <w:left w:val="single" w:sz="4" w:space="0" w:color="auto"/>
              <w:bottom w:val="single" w:sz="4" w:space="0" w:color="auto"/>
              <w:right w:val="single" w:sz="4" w:space="0" w:color="auto"/>
            </w:tcBorders>
          </w:tcPr>
          <w:p w14:paraId="233BA329" w14:textId="77777777" w:rsidR="002A5F51" w:rsidRPr="008C3609" w:rsidRDefault="002A5F51" w:rsidP="002A5F51">
            <w:pPr>
              <w:pStyle w:val="Zawartotabeli"/>
              <w:snapToGrid w:val="0"/>
              <w:spacing w:line="288" w:lineRule="auto"/>
              <w:jc w:val="center"/>
              <w:rPr>
                <w:rFonts w:ascii="Century Gothic" w:hAnsi="Century Gothic" w:cs="Arial"/>
                <w:sz w:val="16"/>
                <w:szCs w:val="16"/>
              </w:rPr>
            </w:pPr>
          </w:p>
        </w:tc>
      </w:tr>
      <w:tr w:rsidR="002A5F51" w:rsidRPr="00776089" w14:paraId="400A2DCB" w14:textId="77777777" w:rsidTr="002A5F51">
        <w:tc>
          <w:tcPr>
            <w:tcW w:w="534" w:type="dxa"/>
            <w:tcBorders>
              <w:top w:val="single" w:sz="4" w:space="0" w:color="auto"/>
              <w:left w:val="single" w:sz="4" w:space="0" w:color="auto"/>
              <w:bottom w:val="single" w:sz="4" w:space="0" w:color="auto"/>
              <w:right w:val="single" w:sz="4" w:space="0" w:color="auto"/>
            </w:tcBorders>
          </w:tcPr>
          <w:p w14:paraId="0FF60A18" w14:textId="77777777" w:rsidR="002A5F51" w:rsidRPr="00032CAA" w:rsidRDefault="002A5F51" w:rsidP="00054D06">
            <w:pPr>
              <w:pStyle w:val="Akapitzlist"/>
              <w:numPr>
                <w:ilvl w:val="0"/>
                <w:numId w:val="2"/>
              </w:numPr>
              <w:spacing w:after="0" w:line="288" w:lineRule="auto"/>
              <w:ind w:left="0" w:firstLine="0"/>
              <w:rPr>
                <w:rFonts w:ascii="Century Gothic" w:eastAsia="Times New Roman" w:hAnsi="Century Gothic" w:cs="Arial"/>
                <w:bCs/>
                <w:sz w:val="16"/>
                <w:szCs w:val="16"/>
                <w:lang w:eastAsia="pl-PL"/>
              </w:rPr>
            </w:pPr>
          </w:p>
        </w:tc>
        <w:tc>
          <w:tcPr>
            <w:tcW w:w="4819" w:type="dxa"/>
            <w:tcBorders>
              <w:top w:val="single" w:sz="4" w:space="0" w:color="auto"/>
              <w:left w:val="single" w:sz="4" w:space="0" w:color="auto"/>
              <w:bottom w:val="single" w:sz="4" w:space="0" w:color="auto"/>
              <w:right w:val="single" w:sz="4" w:space="0" w:color="auto"/>
            </w:tcBorders>
          </w:tcPr>
          <w:p w14:paraId="6CEDF6E2" w14:textId="77777777" w:rsidR="002A5F51" w:rsidRPr="002A5F51" w:rsidRDefault="002A5F51" w:rsidP="002A5F51">
            <w:pPr>
              <w:pStyle w:val="Standard"/>
              <w:snapToGrid w:val="0"/>
              <w:spacing w:line="288" w:lineRule="auto"/>
              <w:rPr>
                <w:rFonts w:ascii="Century Gothic" w:hAnsi="Century Gothic" w:cstheme="minorHAnsi"/>
                <w:sz w:val="16"/>
                <w:szCs w:val="16"/>
              </w:rPr>
            </w:pPr>
            <w:r w:rsidRPr="002A5F51">
              <w:rPr>
                <w:rFonts w:ascii="Century Gothic" w:hAnsi="Century Gothic" w:cstheme="minorHAnsi"/>
                <w:sz w:val="16"/>
                <w:szCs w:val="16"/>
              </w:rPr>
              <w:t>Liczba przeglądów okresowych niezbędnych do wykonywania po upływie gwarancji dla potwierdzenia bezpiecznej eksploatacji aparatu – podać, opisać zakres.</w:t>
            </w:r>
          </w:p>
          <w:p w14:paraId="002536D7" w14:textId="77777777" w:rsidR="002A5F51" w:rsidRPr="002A5F51" w:rsidRDefault="002A5F51" w:rsidP="002A5F51">
            <w:pPr>
              <w:pStyle w:val="Standard"/>
              <w:snapToGrid w:val="0"/>
              <w:spacing w:line="288" w:lineRule="auto"/>
              <w:rPr>
                <w:rFonts w:ascii="Century Gothic" w:hAnsi="Century Gothic" w:cstheme="minorHAnsi"/>
                <w:sz w:val="16"/>
                <w:szCs w:val="16"/>
              </w:rPr>
            </w:pPr>
          </w:p>
          <w:p w14:paraId="2EB5779A" w14:textId="77777777" w:rsidR="002A5F51" w:rsidRPr="002A5F51" w:rsidRDefault="002A5F51" w:rsidP="002A5F51">
            <w:pPr>
              <w:pStyle w:val="Standard"/>
              <w:snapToGrid w:val="0"/>
              <w:spacing w:line="288" w:lineRule="auto"/>
              <w:rPr>
                <w:rFonts w:ascii="Century Gothic" w:hAnsi="Century Gothic" w:cstheme="minorHAnsi"/>
                <w:i/>
                <w:sz w:val="16"/>
                <w:szCs w:val="16"/>
              </w:rPr>
            </w:pPr>
            <w:r w:rsidRPr="002A5F51">
              <w:rPr>
                <w:rFonts w:ascii="Century Gothic" w:hAnsi="Century Gothic" w:cstheme="minorHAnsi"/>
                <w:i/>
                <w:sz w:val="16"/>
                <w:szCs w:val="16"/>
              </w:rPr>
              <w:t xml:space="preserve">UWAGA – wykonawcę obowiązuje wykonywanie przeglądów okresowych w wymaganej liczbie w okresie gwarancji (w cenie oferty, bez żadnych dodatkowych </w:t>
            </w:r>
            <w:r w:rsidRPr="002A5F51">
              <w:rPr>
                <w:rFonts w:ascii="Century Gothic" w:hAnsi="Century Gothic" w:cstheme="minorHAnsi"/>
                <w:i/>
                <w:sz w:val="16"/>
                <w:szCs w:val="16"/>
              </w:rPr>
              <w:lastRenderedPageBreak/>
              <w:t>kosztów), o ile są one wymagane przez producenta.</w:t>
            </w:r>
          </w:p>
        </w:tc>
        <w:tc>
          <w:tcPr>
            <w:tcW w:w="1842" w:type="dxa"/>
            <w:tcBorders>
              <w:top w:val="single" w:sz="4" w:space="0" w:color="auto"/>
              <w:left w:val="single" w:sz="4" w:space="0" w:color="auto"/>
              <w:bottom w:val="single" w:sz="4" w:space="0" w:color="auto"/>
              <w:right w:val="single" w:sz="4" w:space="0" w:color="auto"/>
            </w:tcBorders>
          </w:tcPr>
          <w:p w14:paraId="02BA09D8" w14:textId="77777777" w:rsidR="002A5F51" w:rsidRPr="008C3609" w:rsidRDefault="002A5F51" w:rsidP="002A5F51">
            <w:pPr>
              <w:pStyle w:val="Standard"/>
              <w:snapToGrid w:val="0"/>
              <w:spacing w:line="288" w:lineRule="auto"/>
              <w:jc w:val="center"/>
              <w:rPr>
                <w:rFonts w:ascii="Century Gothic" w:hAnsi="Century Gothic" w:cstheme="minorHAnsi"/>
                <w:sz w:val="16"/>
                <w:szCs w:val="16"/>
              </w:rPr>
            </w:pPr>
            <w:r w:rsidRPr="008C3609">
              <w:rPr>
                <w:rFonts w:ascii="Century Gothic" w:hAnsi="Century Gothic" w:cstheme="minorHAnsi"/>
                <w:sz w:val="16"/>
                <w:szCs w:val="16"/>
              </w:rPr>
              <w:lastRenderedPageBreak/>
              <w:t>podać</w:t>
            </w:r>
          </w:p>
        </w:tc>
        <w:tc>
          <w:tcPr>
            <w:tcW w:w="4535" w:type="dxa"/>
            <w:tcBorders>
              <w:top w:val="single" w:sz="4" w:space="0" w:color="auto"/>
              <w:left w:val="single" w:sz="4" w:space="0" w:color="auto"/>
              <w:bottom w:val="single" w:sz="4" w:space="0" w:color="auto"/>
              <w:right w:val="single" w:sz="4" w:space="0" w:color="auto"/>
            </w:tcBorders>
          </w:tcPr>
          <w:p w14:paraId="36185C7D" w14:textId="77777777" w:rsidR="002A5F51" w:rsidRPr="008C3609" w:rsidRDefault="002A5F51" w:rsidP="002A5F51">
            <w:pPr>
              <w:pStyle w:val="Standard"/>
              <w:autoSpaceDE w:val="0"/>
              <w:snapToGrid w:val="0"/>
              <w:spacing w:line="288" w:lineRule="auto"/>
              <w:jc w:val="center"/>
              <w:rPr>
                <w:rFonts w:ascii="Century Gothic" w:hAnsi="Century Gothic" w:cs="Arial"/>
                <w:sz w:val="16"/>
                <w:szCs w:val="16"/>
                <w:lang w:val="en-US"/>
              </w:rPr>
            </w:pPr>
          </w:p>
        </w:tc>
        <w:tc>
          <w:tcPr>
            <w:tcW w:w="2836" w:type="dxa"/>
            <w:tcBorders>
              <w:top w:val="single" w:sz="4" w:space="0" w:color="auto"/>
              <w:left w:val="single" w:sz="4" w:space="0" w:color="auto"/>
              <w:bottom w:val="single" w:sz="4" w:space="0" w:color="auto"/>
              <w:right w:val="single" w:sz="4" w:space="0" w:color="auto"/>
            </w:tcBorders>
          </w:tcPr>
          <w:p w14:paraId="5FA10A04" w14:textId="77777777" w:rsidR="002A5F51" w:rsidRPr="008C3609" w:rsidRDefault="002A5F51" w:rsidP="002A5F51">
            <w:pPr>
              <w:pStyle w:val="Zawartotabeli"/>
              <w:snapToGrid w:val="0"/>
              <w:spacing w:line="288" w:lineRule="auto"/>
              <w:jc w:val="center"/>
              <w:rPr>
                <w:rFonts w:ascii="Century Gothic" w:hAnsi="Century Gothic" w:cs="Arial"/>
                <w:sz w:val="16"/>
                <w:szCs w:val="16"/>
              </w:rPr>
            </w:pPr>
          </w:p>
        </w:tc>
      </w:tr>
      <w:tr w:rsidR="002A5F51" w:rsidRPr="00776089" w14:paraId="29947F14" w14:textId="77777777" w:rsidTr="002A5F51">
        <w:tc>
          <w:tcPr>
            <w:tcW w:w="534" w:type="dxa"/>
            <w:tcBorders>
              <w:top w:val="single" w:sz="4" w:space="0" w:color="auto"/>
              <w:left w:val="single" w:sz="4" w:space="0" w:color="auto"/>
              <w:bottom w:val="single" w:sz="4" w:space="0" w:color="auto"/>
              <w:right w:val="single" w:sz="4" w:space="0" w:color="auto"/>
            </w:tcBorders>
          </w:tcPr>
          <w:p w14:paraId="618BA5A0" w14:textId="77777777" w:rsidR="002A5F51" w:rsidRPr="00032CAA" w:rsidRDefault="002A5F51" w:rsidP="00054D06">
            <w:pPr>
              <w:pStyle w:val="Akapitzlist"/>
              <w:numPr>
                <w:ilvl w:val="0"/>
                <w:numId w:val="2"/>
              </w:numPr>
              <w:spacing w:after="0" w:line="288" w:lineRule="auto"/>
              <w:ind w:left="0" w:firstLine="0"/>
              <w:rPr>
                <w:rFonts w:ascii="Century Gothic" w:eastAsia="Times New Roman" w:hAnsi="Century Gothic" w:cs="Arial"/>
                <w:bCs/>
                <w:sz w:val="16"/>
                <w:szCs w:val="16"/>
                <w:lang w:eastAsia="pl-PL"/>
              </w:rPr>
            </w:pPr>
          </w:p>
        </w:tc>
        <w:tc>
          <w:tcPr>
            <w:tcW w:w="4819" w:type="dxa"/>
            <w:tcBorders>
              <w:top w:val="single" w:sz="4" w:space="0" w:color="auto"/>
              <w:left w:val="single" w:sz="4" w:space="0" w:color="auto"/>
              <w:bottom w:val="single" w:sz="4" w:space="0" w:color="auto"/>
              <w:right w:val="single" w:sz="4" w:space="0" w:color="auto"/>
            </w:tcBorders>
          </w:tcPr>
          <w:p w14:paraId="455DE602" w14:textId="48338E46" w:rsidR="002A5F51" w:rsidRPr="002A5F51" w:rsidRDefault="00CA6296" w:rsidP="002A5F51">
            <w:pPr>
              <w:pStyle w:val="Standard"/>
              <w:snapToGrid w:val="0"/>
              <w:spacing w:line="288" w:lineRule="auto"/>
              <w:rPr>
                <w:rFonts w:ascii="Century Gothic" w:hAnsi="Century Gothic" w:cstheme="minorHAnsi"/>
                <w:sz w:val="16"/>
                <w:szCs w:val="16"/>
              </w:rPr>
            </w:pPr>
            <w:r w:rsidRPr="00CA6296">
              <w:rPr>
                <w:rFonts w:ascii="Century Gothic" w:hAnsi="Century Gothic" w:cstheme="minorHAnsi"/>
                <w:sz w:val="16"/>
                <w:szCs w:val="16"/>
              </w:rPr>
              <w:t>W przypadku, gdy w ramach gwarancji następuje wymiana sprzętu na nowy/dokonuje się istotnych napraw sprzętu/wymienia się istotne części sprzętu (podzespołu itp.) termin gwarancji biegnie na nowo. W przypadku zaś innych napraw przedłużenie okresu gwarancji o każdy dzień w czasie którego Zamawiający nie mógł korzystać z w pełni sprawnego sprzętu</w:t>
            </w:r>
            <w:bookmarkStart w:id="1" w:name="_GoBack"/>
            <w:bookmarkEnd w:id="1"/>
          </w:p>
        </w:tc>
        <w:tc>
          <w:tcPr>
            <w:tcW w:w="1842" w:type="dxa"/>
            <w:tcBorders>
              <w:top w:val="single" w:sz="4" w:space="0" w:color="auto"/>
              <w:left w:val="single" w:sz="4" w:space="0" w:color="auto"/>
              <w:bottom w:val="single" w:sz="4" w:space="0" w:color="auto"/>
              <w:right w:val="single" w:sz="4" w:space="0" w:color="auto"/>
            </w:tcBorders>
          </w:tcPr>
          <w:p w14:paraId="3E4DB05F" w14:textId="77777777" w:rsidR="002A5F51" w:rsidRPr="008C3609" w:rsidRDefault="002A5F51" w:rsidP="002A5F51">
            <w:pPr>
              <w:pStyle w:val="Standard"/>
              <w:snapToGrid w:val="0"/>
              <w:spacing w:line="288" w:lineRule="auto"/>
              <w:jc w:val="center"/>
              <w:rPr>
                <w:rFonts w:ascii="Century Gothic" w:hAnsi="Century Gothic" w:cstheme="minorHAnsi"/>
                <w:sz w:val="16"/>
                <w:szCs w:val="16"/>
              </w:rPr>
            </w:pPr>
            <w:r w:rsidRPr="008C3609">
              <w:rPr>
                <w:rFonts w:ascii="Century Gothic" w:hAnsi="Century Gothic" w:cstheme="minorHAnsi"/>
                <w:sz w:val="16"/>
                <w:szCs w:val="16"/>
              </w:rPr>
              <w:t>tak</w:t>
            </w:r>
          </w:p>
        </w:tc>
        <w:tc>
          <w:tcPr>
            <w:tcW w:w="4535" w:type="dxa"/>
            <w:tcBorders>
              <w:top w:val="single" w:sz="4" w:space="0" w:color="auto"/>
              <w:left w:val="single" w:sz="4" w:space="0" w:color="auto"/>
              <w:bottom w:val="single" w:sz="4" w:space="0" w:color="auto"/>
              <w:right w:val="single" w:sz="4" w:space="0" w:color="auto"/>
            </w:tcBorders>
          </w:tcPr>
          <w:p w14:paraId="4573F797" w14:textId="77777777" w:rsidR="002A5F51" w:rsidRPr="008C3609" w:rsidRDefault="002A5F51" w:rsidP="002A5F51">
            <w:pPr>
              <w:pStyle w:val="Standard"/>
              <w:autoSpaceDE w:val="0"/>
              <w:snapToGrid w:val="0"/>
              <w:spacing w:line="288" w:lineRule="auto"/>
              <w:jc w:val="center"/>
              <w:rPr>
                <w:rFonts w:ascii="Century Gothic" w:hAnsi="Century Gothic" w:cs="Arial"/>
                <w:sz w:val="16"/>
                <w:szCs w:val="16"/>
                <w:lang w:val="en-US"/>
              </w:rPr>
            </w:pPr>
          </w:p>
        </w:tc>
        <w:tc>
          <w:tcPr>
            <w:tcW w:w="2836" w:type="dxa"/>
            <w:tcBorders>
              <w:top w:val="single" w:sz="4" w:space="0" w:color="auto"/>
              <w:left w:val="single" w:sz="4" w:space="0" w:color="auto"/>
              <w:bottom w:val="single" w:sz="4" w:space="0" w:color="auto"/>
              <w:right w:val="single" w:sz="4" w:space="0" w:color="auto"/>
            </w:tcBorders>
          </w:tcPr>
          <w:p w14:paraId="0CEE35D9" w14:textId="77777777" w:rsidR="002A5F51" w:rsidRPr="008C3609" w:rsidRDefault="002A5F51" w:rsidP="002A5F51">
            <w:pPr>
              <w:pStyle w:val="Zawartotabeli"/>
              <w:snapToGrid w:val="0"/>
              <w:spacing w:line="288" w:lineRule="auto"/>
              <w:jc w:val="center"/>
              <w:rPr>
                <w:rFonts w:ascii="Century Gothic" w:hAnsi="Century Gothic" w:cs="Arial"/>
                <w:sz w:val="16"/>
                <w:szCs w:val="16"/>
              </w:rPr>
            </w:pPr>
          </w:p>
        </w:tc>
      </w:tr>
      <w:tr w:rsidR="002A5F51" w:rsidRPr="00776089" w14:paraId="5D2BDCDA" w14:textId="77777777" w:rsidTr="002A5F51">
        <w:tc>
          <w:tcPr>
            <w:tcW w:w="534" w:type="dxa"/>
            <w:tcBorders>
              <w:top w:val="single" w:sz="4" w:space="0" w:color="auto"/>
              <w:left w:val="single" w:sz="4" w:space="0" w:color="auto"/>
              <w:bottom w:val="single" w:sz="4" w:space="0" w:color="auto"/>
              <w:right w:val="single" w:sz="4" w:space="0" w:color="auto"/>
            </w:tcBorders>
          </w:tcPr>
          <w:p w14:paraId="40DBF36A" w14:textId="77777777" w:rsidR="002A5F51" w:rsidRPr="00032CAA" w:rsidRDefault="002A5F51" w:rsidP="00054D06">
            <w:pPr>
              <w:pStyle w:val="Akapitzlist"/>
              <w:numPr>
                <w:ilvl w:val="0"/>
                <w:numId w:val="2"/>
              </w:numPr>
              <w:spacing w:after="0" w:line="288" w:lineRule="auto"/>
              <w:ind w:left="0" w:firstLine="0"/>
              <w:rPr>
                <w:rFonts w:ascii="Century Gothic" w:eastAsia="Times New Roman" w:hAnsi="Century Gothic" w:cs="Arial"/>
                <w:bCs/>
                <w:sz w:val="16"/>
                <w:szCs w:val="16"/>
                <w:lang w:eastAsia="pl-PL"/>
              </w:rPr>
            </w:pPr>
          </w:p>
        </w:tc>
        <w:tc>
          <w:tcPr>
            <w:tcW w:w="4819" w:type="dxa"/>
            <w:tcBorders>
              <w:top w:val="single" w:sz="4" w:space="0" w:color="auto"/>
              <w:left w:val="single" w:sz="4" w:space="0" w:color="auto"/>
              <w:bottom w:val="single" w:sz="4" w:space="0" w:color="auto"/>
              <w:right w:val="single" w:sz="4" w:space="0" w:color="auto"/>
            </w:tcBorders>
          </w:tcPr>
          <w:p w14:paraId="5115F87B" w14:textId="77777777" w:rsidR="002A5F51" w:rsidRPr="002A5F51" w:rsidRDefault="002A5F51" w:rsidP="002A5F51">
            <w:pPr>
              <w:pStyle w:val="Standard"/>
              <w:snapToGrid w:val="0"/>
              <w:spacing w:line="288" w:lineRule="auto"/>
              <w:rPr>
                <w:rFonts w:ascii="Century Gothic" w:hAnsi="Century Gothic" w:cstheme="minorHAnsi"/>
                <w:sz w:val="16"/>
                <w:szCs w:val="16"/>
              </w:rPr>
            </w:pPr>
            <w:r w:rsidRPr="002A5F51">
              <w:rPr>
                <w:rFonts w:ascii="Century Gothic" w:hAnsi="Century Gothic" w:cstheme="minorHAnsi"/>
                <w:sz w:val="16"/>
                <w:szCs w:val="16"/>
              </w:rPr>
              <w:t>Maksymalny czas naprawy  nie może przekroczyć 10 dni roboczych, w przypadku naprawy dłuższej niż 5 dni roboczych – aparat zastępczy o min. identycznych parametrach lub lepszy</w:t>
            </w:r>
          </w:p>
        </w:tc>
        <w:tc>
          <w:tcPr>
            <w:tcW w:w="1842" w:type="dxa"/>
            <w:tcBorders>
              <w:top w:val="single" w:sz="4" w:space="0" w:color="auto"/>
              <w:left w:val="single" w:sz="4" w:space="0" w:color="auto"/>
              <w:bottom w:val="single" w:sz="4" w:space="0" w:color="auto"/>
              <w:right w:val="single" w:sz="4" w:space="0" w:color="auto"/>
            </w:tcBorders>
          </w:tcPr>
          <w:p w14:paraId="52EA71C1" w14:textId="77777777" w:rsidR="002A5F51" w:rsidRPr="008C3609" w:rsidRDefault="002A5F51" w:rsidP="002A5F51">
            <w:pPr>
              <w:pStyle w:val="Standard"/>
              <w:snapToGrid w:val="0"/>
              <w:spacing w:line="288" w:lineRule="auto"/>
              <w:jc w:val="center"/>
              <w:rPr>
                <w:rFonts w:ascii="Century Gothic" w:hAnsi="Century Gothic" w:cstheme="minorHAnsi"/>
                <w:sz w:val="16"/>
                <w:szCs w:val="16"/>
              </w:rPr>
            </w:pPr>
            <w:r w:rsidRPr="008C3609">
              <w:rPr>
                <w:rFonts w:ascii="Century Gothic" w:hAnsi="Century Gothic" w:cstheme="minorHAnsi"/>
                <w:sz w:val="16"/>
                <w:szCs w:val="16"/>
              </w:rPr>
              <w:t>tak</w:t>
            </w:r>
          </w:p>
        </w:tc>
        <w:tc>
          <w:tcPr>
            <w:tcW w:w="4535" w:type="dxa"/>
            <w:tcBorders>
              <w:top w:val="single" w:sz="4" w:space="0" w:color="auto"/>
              <w:left w:val="single" w:sz="4" w:space="0" w:color="auto"/>
              <w:bottom w:val="single" w:sz="4" w:space="0" w:color="auto"/>
              <w:right w:val="single" w:sz="4" w:space="0" w:color="auto"/>
            </w:tcBorders>
          </w:tcPr>
          <w:p w14:paraId="071AE89C" w14:textId="77777777" w:rsidR="002A5F51" w:rsidRPr="008C3609" w:rsidRDefault="002A5F51" w:rsidP="002A5F51">
            <w:pPr>
              <w:pStyle w:val="Standard"/>
              <w:autoSpaceDE w:val="0"/>
              <w:snapToGrid w:val="0"/>
              <w:spacing w:line="288" w:lineRule="auto"/>
              <w:jc w:val="center"/>
              <w:rPr>
                <w:rFonts w:ascii="Century Gothic" w:hAnsi="Century Gothic" w:cs="Arial"/>
                <w:sz w:val="16"/>
                <w:szCs w:val="16"/>
                <w:lang w:val="en-US"/>
              </w:rPr>
            </w:pPr>
          </w:p>
        </w:tc>
        <w:tc>
          <w:tcPr>
            <w:tcW w:w="2836" w:type="dxa"/>
            <w:tcBorders>
              <w:top w:val="single" w:sz="4" w:space="0" w:color="auto"/>
              <w:left w:val="single" w:sz="4" w:space="0" w:color="auto"/>
              <w:bottom w:val="single" w:sz="4" w:space="0" w:color="auto"/>
              <w:right w:val="single" w:sz="4" w:space="0" w:color="auto"/>
            </w:tcBorders>
          </w:tcPr>
          <w:p w14:paraId="2E5A66F0" w14:textId="77777777" w:rsidR="002A5F51" w:rsidRPr="008C3609" w:rsidRDefault="002A5F51" w:rsidP="002A5F51">
            <w:pPr>
              <w:pStyle w:val="Zawartotabeli"/>
              <w:snapToGrid w:val="0"/>
              <w:spacing w:line="288" w:lineRule="auto"/>
              <w:jc w:val="center"/>
              <w:rPr>
                <w:rFonts w:ascii="Century Gothic" w:hAnsi="Century Gothic" w:cs="Arial"/>
                <w:sz w:val="16"/>
                <w:szCs w:val="16"/>
              </w:rPr>
            </w:pPr>
          </w:p>
        </w:tc>
      </w:tr>
      <w:tr w:rsidR="002A5F51" w:rsidRPr="00776089" w14:paraId="59E12557" w14:textId="77777777" w:rsidTr="002A5F51">
        <w:tc>
          <w:tcPr>
            <w:tcW w:w="534" w:type="dxa"/>
            <w:tcBorders>
              <w:top w:val="single" w:sz="4" w:space="0" w:color="auto"/>
              <w:left w:val="single" w:sz="4" w:space="0" w:color="auto"/>
              <w:bottom w:val="single" w:sz="4" w:space="0" w:color="auto"/>
              <w:right w:val="single" w:sz="4" w:space="0" w:color="auto"/>
            </w:tcBorders>
          </w:tcPr>
          <w:p w14:paraId="76C484F6" w14:textId="77777777" w:rsidR="002A5F51" w:rsidRPr="00032CAA" w:rsidRDefault="002A5F51" w:rsidP="00054D06">
            <w:pPr>
              <w:pStyle w:val="Akapitzlist"/>
              <w:numPr>
                <w:ilvl w:val="0"/>
                <w:numId w:val="2"/>
              </w:numPr>
              <w:spacing w:after="0" w:line="288" w:lineRule="auto"/>
              <w:ind w:left="0" w:firstLine="0"/>
              <w:rPr>
                <w:rFonts w:ascii="Century Gothic" w:eastAsia="Times New Roman" w:hAnsi="Century Gothic" w:cs="Arial"/>
                <w:bCs/>
                <w:sz w:val="16"/>
                <w:szCs w:val="16"/>
                <w:lang w:eastAsia="pl-PL"/>
              </w:rPr>
            </w:pPr>
          </w:p>
        </w:tc>
        <w:tc>
          <w:tcPr>
            <w:tcW w:w="4819" w:type="dxa"/>
            <w:tcBorders>
              <w:top w:val="single" w:sz="4" w:space="0" w:color="auto"/>
              <w:left w:val="single" w:sz="4" w:space="0" w:color="auto"/>
              <w:bottom w:val="single" w:sz="4" w:space="0" w:color="auto"/>
              <w:right w:val="single" w:sz="4" w:space="0" w:color="auto"/>
            </w:tcBorders>
          </w:tcPr>
          <w:p w14:paraId="6C2DD58A" w14:textId="77777777" w:rsidR="002A5F51" w:rsidRPr="002A5F51" w:rsidRDefault="002A5F51" w:rsidP="002A5F51">
            <w:pPr>
              <w:pStyle w:val="Standard"/>
              <w:snapToGrid w:val="0"/>
              <w:spacing w:line="288" w:lineRule="auto"/>
              <w:rPr>
                <w:rFonts w:ascii="Century Gothic" w:hAnsi="Century Gothic" w:cstheme="minorHAnsi"/>
                <w:sz w:val="16"/>
                <w:szCs w:val="16"/>
              </w:rPr>
            </w:pPr>
            <w:r w:rsidRPr="002A5F51">
              <w:rPr>
                <w:rFonts w:ascii="Century Gothic" w:hAnsi="Century Gothic" w:cstheme="minorHAnsi"/>
                <w:sz w:val="16"/>
                <w:szCs w:val="16"/>
              </w:rPr>
              <w:t>Wymiana podzespołu na nowy – natychmiastowa lub co najwyżej po pierwszej nieskutecznej próbie jego naprawy</w:t>
            </w:r>
          </w:p>
        </w:tc>
        <w:tc>
          <w:tcPr>
            <w:tcW w:w="1842" w:type="dxa"/>
            <w:tcBorders>
              <w:top w:val="single" w:sz="4" w:space="0" w:color="auto"/>
              <w:left w:val="single" w:sz="4" w:space="0" w:color="auto"/>
              <w:bottom w:val="single" w:sz="4" w:space="0" w:color="auto"/>
              <w:right w:val="single" w:sz="4" w:space="0" w:color="auto"/>
            </w:tcBorders>
          </w:tcPr>
          <w:p w14:paraId="3565F8DC" w14:textId="77777777" w:rsidR="002A5F51" w:rsidRPr="008C3609" w:rsidRDefault="002A5F51" w:rsidP="002A5F51">
            <w:pPr>
              <w:pStyle w:val="Standard"/>
              <w:snapToGrid w:val="0"/>
              <w:spacing w:line="288" w:lineRule="auto"/>
              <w:jc w:val="center"/>
              <w:rPr>
                <w:rFonts w:ascii="Century Gothic" w:hAnsi="Century Gothic" w:cstheme="minorHAnsi"/>
                <w:sz w:val="16"/>
                <w:szCs w:val="16"/>
              </w:rPr>
            </w:pPr>
            <w:r w:rsidRPr="008C3609">
              <w:rPr>
                <w:rFonts w:ascii="Century Gothic" w:hAnsi="Century Gothic" w:cstheme="minorHAnsi"/>
                <w:sz w:val="16"/>
                <w:szCs w:val="16"/>
              </w:rPr>
              <w:t>tak</w:t>
            </w:r>
          </w:p>
        </w:tc>
        <w:tc>
          <w:tcPr>
            <w:tcW w:w="4535" w:type="dxa"/>
            <w:tcBorders>
              <w:top w:val="single" w:sz="4" w:space="0" w:color="auto"/>
              <w:left w:val="single" w:sz="4" w:space="0" w:color="auto"/>
              <w:bottom w:val="single" w:sz="4" w:space="0" w:color="auto"/>
              <w:right w:val="single" w:sz="4" w:space="0" w:color="auto"/>
            </w:tcBorders>
          </w:tcPr>
          <w:p w14:paraId="2408CECA" w14:textId="77777777" w:rsidR="002A5F51" w:rsidRPr="008C3609" w:rsidRDefault="002A5F51" w:rsidP="002A5F51">
            <w:pPr>
              <w:pStyle w:val="Standard"/>
              <w:autoSpaceDE w:val="0"/>
              <w:snapToGrid w:val="0"/>
              <w:spacing w:line="288" w:lineRule="auto"/>
              <w:jc w:val="center"/>
              <w:rPr>
                <w:rFonts w:ascii="Century Gothic" w:hAnsi="Century Gothic" w:cs="Arial"/>
                <w:sz w:val="16"/>
                <w:szCs w:val="16"/>
                <w:lang w:val="en-US"/>
              </w:rPr>
            </w:pPr>
          </w:p>
        </w:tc>
        <w:tc>
          <w:tcPr>
            <w:tcW w:w="2836" w:type="dxa"/>
            <w:tcBorders>
              <w:top w:val="single" w:sz="4" w:space="0" w:color="auto"/>
              <w:left w:val="single" w:sz="4" w:space="0" w:color="auto"/>
              <w:bottom w:val="single" w:sz="4" w:space="0" w:color="auto"/>
              <w:right w:val="single" w:sz="4" w:space="0" w:color="auto"/>
            </w:tcBorders>
          </w:tcPr>
          <w:p w14:paraId="00F1DE13" w14:textId="77777777" w:rsidR="002A5F51" w:rsidRPr="008C3609" w:rsidRDefault="002A5F51" w:rsidP="002A5F51">
            <w:pPr>
              <w:pStyle w:val="Zawartotabeli"/>
              <w:snapToGrid w:val="0"/>
              <w:spacing w:line="288" w:lineRule="auto"/>
              <w:jc w:val="center"/>
              <w:rPr>
                <w:rFonts w:ascii="Century Gothic" w:hAnsi="Century Gothic" w:cs="Arial"/>
                <w:sz w:val="16"/>
                <w:szCs w:val="16"/>
              </w:rPr>
            </w:pPr>
          </w:p>
        </w:tc>
      </w:tr>
      <w:tr w:rsidR="002A5F51" w:rsidRPr="00776089" w14:paraId="322AE04D" w14:textId="77777777" w:rsidTr="002A5F51">
        <w:tc>
          <w:tcPr>
            <w:tcW w:w="534" w:type="dxa"/>
            <w:tcBorders>
              <w:top w:val="single" w:sz="4" w:space="0" w:color="auto"/>
              <w:left w:val="single" w:sz="4" w:space="0" w:color="auto"/>
              <w:bottom w:val="single" w:sz="4" w:space="0" w:color="auto"/>
              <w:right w:val="single" w:sz="4" w:space="0" w:color="auto"/>
            </w:tcBorders>
          </w:tcPr>
          <w:p w14:paraId="2D625B6A" w14:textId="77777777" w:rsidR="002A5F51" w:rsidRPr="00032CAA" w:rsidRDefault="002A5F51" w:rsidP="00054D06">
            <w:pPr>
              <w:pStyle w:val="Akapitzlist"/>
              <w:numPr>
                <w:ilvl w:val="0"/>
                <w:numId w:val="2"/>
              </w:numPr>
              <w:spacing w:after="0" w:line="288" w:lineRule="auto"/>
              <w:ind w:left="0" w:firstLine="0"/>
              <w:rPr>
                <w:rFonts w:ascii="Century Gothic" w:eastAsia="Times New Roman" w:hAnsi="Century Gothic" w:cs="Arial"/>
                <w:bCs/>
                <w:sz w:val="16"/>
                <w:szCs w:val="16"/>
                <w:lang w:eastAsia="pl-PL"/>
              </w:rPr>
            </w:pPr>
          </w:p>
        </w:tc>
        <w:tc>
          <w:tcPr>
            <w:tcW w:w="4819" w:type="dxa"/>
            <w:tcBorders>
              <w:top w:val="single" w:sz="4" w:space="0" w:color="auto"/>
              <w:left w:val="single" w:sz="4" w:space="0" w:color="auto"/>
              <w:bottom w:val="single" w:sz="4" w:space="0" w:color="auto"/>
              <w:right w:val="single" w:sz="4" w:space="0" w:color="auto"/>
            </w:tcBorders>
          </w:tcPr>
          <w:p w14:paraId="3159CA86" w14:textId="77777777" w:rsidR="002A5F51" w:rsidRPr="002A5F51" w:rsidRDefault="002A5F51" w:rsidP="002A5F51">
            <w:pPr>
              <w:pStyle w:val="Standard"/>
              <w:snapToGrid w:val="0"/>
              <w:spacing w:line="288" w:lineRule="auto"/>
              <w:rPr>
                <w:rFonts w:ascii="Century Gothic" w:hAnsi="Century Gothic" w:cstheme="minorHAnsi"/>
                <w:sz w:val="16"/>
                <w:szCs w:val="16"/>
              </w:rPr>
            </w:pPr>
            <w:r w:rsidRPr="002A5F51">
              <w:rPr>
                <w:rFonts w:ascii="Century Gothic" w:hAnsi="Century Gothic" w:cstheme="minorHAnsi"/>
                <w:sz w:val="16"/>
                <w:szCs w:val="16"/>
              </w:rPr>
              <w:t xml:space="preserve">Możliwość zgłoszeń 24 </w:t>
            </w:r>
            <w:proofErr w:type="spellStart"/>
            <w:r w:rsidRPr="002A5F51">
              <w:rPr>
                <w:rFonts w:ascii="Century Gothic" w:hAnsi="Century Gothic" w:cstheme="minorHAnsi"/>
                <w:sz w:val="16"/>
                <w:szCs w:val="16"/>
              </w:rPr>
              <w:t>godz</w:t>
            </w:r>
            <w:proofErr w:type="spellEnd"/>
            <w:r w:rsidRPr="002A5F51">
              <w:rPr>
                <w:rFonts w:ascii="Century Gothic" w:hAnsi="Century Gothic" w:cstheme="minorHAnsi"/>
                <w:sz w:val="16"/>
                <w:szCs w:val="16"/>
              </w:rPr>
              <w:t>/dobę, 365 dni/rok</w:t>
            </w:r>
          </w:p>
        </w:tc>
        <w:tc>
          <w:tcPr>
            <w:tcW w:w="1842" w:type="dxa"/>
            <w:tcBorders>
              <w:top w:val="single" w:sz="4" w:space="0" w:color="auto"/>
              <w:left w:val="single" w:sz="4" w:space="0" w:color="auto"/>
              <w:bottom w:val="single" w:sz="4" w:space="0" w:color="auto"/>
              <w:right w:val="single" w:sz="4" w:space="0" w:color="auto"/>
            </w:tcBorders>
          </w:tcPr>
          <w:p w14:paraId="5CBB486D" w14:textId="77777777" w:rsidR="002A5F51" w:rsidRPr="008C3609" w:rsidRDefault="002A5F51" w:rsidP="002A5F51">
            <w:pPr>
              <w:pStyle w:val="Standard"/>
              <w:snapToGrid w:val="0"/>
              <w:spacing w:line="288" w:lineRule="auto"/>
              <w:jc w:val="center"/>
              <w:rPr>
                <w:rFonts w:ascii="Century Gothic" w:hAnsi="Century Gothic" w:cstheme="minorHAnsi"/>
                <w:sz w:val="16"/>
                <w:szCs w:val="16"/>
              </w:rPr>
            </w:pPr>
            <w:r w:rsidRPr="008C3609">
              <w:rPr>
                <w:rFonts w:ascii="Century Gothic" w:hAnsi="Century Gothic" w:cstheme="minorHAnsi"/>
                <w:sz w:val="16"/>
                <w:szCs w:val="16"/>
              </w:rPr>
              <w:t>tak</w:t>
            </w:r>
          </w:p>
        </w:tc>
        <w:tc>
          <w:tcPr>
            <w:tcW w:w="4535" w:type="dxa"/>
            <w:tcBorders>
              <w:top w:val="single" w:sz="4" w:space="0" w:color="auto"/>
              <w:left w:val="single" w:sz="4" w:space="0" w:color="auto"/>
              <w:bottom w:val="single" w:sz="4" w:space="0" w:color="auto"/>
              <w:right w:val="single" w:sz="4" w:space="0" w:color="auto"/>
            </w:tcBorders>
          </w:tcPr>
          <w:p w14:paraId="17D65DF5" w14:textId="77777777" w:rsidR="002A5F51" w:rsidRPr="008C3609" w:rsidRDefault="002A5F51" w:rsidP="002A5F51">
            <w:pPr>
              <w:pStyle w:val="Standard"/>
              <w:autoSpaceDE w:val="0"/>
              <w:snapToGrid w:val="0"/>
              <w:spacing w:line="288" w:lineRule="auto"/>
              <w:jc w:val="center"/>
              <w:rPr>
                <w:rFonts w:ascii="Century Gothic" w:hAnsi="Century Gothic" w:cs="Arial"/>
                <w:sz w:val="16"/>
                <w:szCs w:val="16"/>
                <w:lang w:val="en-US"/>
              </w:rPr>
            </w:pPr>
          </w:p>
        </w:tc>
        <w:tc>
          <w:tcPr>
            <w:tcW w:w="2836" w:type="dxa"/>
            <w:tcBorders>
              <w:top w:val="single" w:sz="4" w:space="0" w:color="auto"/>
              <w:left w:val="single" w:sz="4" w:space="0" w:color="auto"/>
              <w:bottom w:val="single" w:sz="4" w:space="0" w:color="auto"/>
              <w:right w:val="single" w:sz="4" w:space="0" w:color="auto"/>
            </w:tcBorders>
          </w:tcPr>
          <w:p w14:paraId="15DF4A1C" w14:textId="77777777" w:rsidR="002A5F51" w:rsidRPr="008C3609" w:rsidRDefault="002A5F51" w:rsidP="002A5F51">
            <w:pPr>
              <w:pStyle w:val="Zawartotabeli"/>
              <w:snapToGrid w:val="0"/>
              <w:spacing w:line="288" w:lineRule="auto"/>
              <w:jc w:val="center"/>
              <w:rPr>
                <w:rFonts w:ascii="Century Gothic" w:hAnsi="Century Gothic" w:cs="Arial"/>
                <w:sz w:val="16"/>
                <w:szCs w:val="16"/>
              </w:rPr>
            </w:pPr>
          </w:p>
        </w:tc>
      </w:tr>
      <w:tr w:rsidR="002A5F51" w:rsidRPr="00776089" w14:paraId="0B3403BA" w14:textId="77777777" w:rsidTr="002A5F51">
        <w:tc>
          <w:tcPr>
            <w:tcW w:w="534" w:type="dxa"/>
            <w:tcBorders>
              <w:top w:val="single" w:sz="4" w:space="0" w:color="auto"/>
              <w:left w:val="single" w:sz="4" w:space="0" w:color="auto"/>
              <w:bottom w:val="single" w:sz="4" w:space="0" w:color="auto"/>
              <w:right w:val="single" w:sz="4" w:space="0" w:color="auto"/>
            </w:tcBorders>
          </w:tcPr>
          <w:p w14:paraId="31EBB26E" w14:textId="77777777" w:rsidR="002A5F51" w:rsidRPr="00032CAA" w:rsidRDefault="002A5F51" w:rsidP="00054D06">
            <w:pPr>
              <w:pStyle w:val="Akapitzlist"/>
              <w:numPr>
                <w:ilvl w:val="0"/>
                <w:numId w:val="2"/>
              </w:numPr>
              <w:spacing w:after="0" w:line="288" w:lineRule="auto"/>
              <w:ind w:left="0" w:firstLine="0"/>
              <w:rPr>
                <w:rFonts w:ascii="Century Gothic" w:eastAsia="Times New Roman" w:hAnsi="Century Gothic" w:cs="Arial"/>
                <w:bCs/>
                <w:sz w:val="16"/>
                <w:szCs w:val="16"/>
                <w:lang w:eastAsia="pl-PL"/>
              </w:rPr>
            </w:pPr>
          </w:p>
        </w:tc>
        <w:tc>
          <w:tcPr>
            <w:tcW w:w="4819" w:type="dxa"/>
            <w:tcBorders>
              <w:top w:val="single" w:sz="4" w:space="0" w:color="auto"/>
              <w:left w:val="single" w:sz="4" w:space="0" w:color="auto"/>
              <w:bottom w:val="single" w:sz="4" w:space="0" w:color="auto"/>
              <w:right w:val="single" w:sz="4" w:space="0" w:color="auto"/>
            </w:tcBorders>
          </w:tcPr>
          <w:p w14:paraId="3A28F23D" w14:textId="77777777" w:rsidR="002A5F51" w:rsidRPr="002A5F51" w:rsidRDefault="002A5F51" w:rsidP="002A5F51">
            <w:pPr>
              <w:pStyle w:val="Standard"/>
              <w:snapToGrid w:val="0"/>
              <w:spacing w:line="288" w:lineRule="auto"/>
              <w:rPr>
                <w:rFonts w:ascii="Century Gothic" w:hAnsi="Century Gothic" w:cstheme="minorHAnsi"/>
                <w:sz w:val="16"/>
                <w:szCs w:val="16"/>
              </w:rPr>
            </w:pPr>
            <w:r w:rsidRPr="002A5F51">
              <w:rPr>
                <w:rFonts w:ascii="Century Gothic" w:hAnsi="Century Gothic" w:cstheme="minorHAnsi"/>
                <w:sz w:val="16"/>
                <w:szCs w:val="16"/>
              </w:rPr>
              <w:t>Czas reakcji serwisu (przyjęte zgłoszenie – podjęta naprawa) 2 dni robocze.</w:t>
            </w:r>
          </w:p>
          <w:p w14:paraId="4FE1E48D" w14:textId="77777777" w:rsidR="002A5F51" w:rsidRPr="002A5F51" w:rsidRDefault="002A5F51" w:rsidP="002A5F51">
            <w:pPr>
              <w:pStyle w:val="Standard"/>
              <w:snapToGrid w:val="0"/>
              <w:spacing w:line="288" w:lineRule="auto"/>
              <w:rPr>
                <w:rFonts w:ascii="Century Gothic" w:hAnsi="Century Gothic" w:cstheme="minorHAnsi"/>
                <w:sz w:val="16"/>
                <w:szCs w:val="16"/>
              </w:rPr>
            </w:pPr>
            <w:r w:rsidRPr="002A5F51">
              <w:rPr>
                <w:rFonts w:ascii="Century Gothic" w:hAnsi="Century Gothic" w:cstheme="minorHAnsi"/>
                <w:sz w:val="16"/>
                <w:szCs w:val="16"/>
              </w:rPr>
              <w:t>Jako "podjęta naprawa" liczy się obecność uprawnionego  pracownika wykonawcy przy uszkodzonym aparacie lub jego odbiór na koszt wykonawcy (np. pocztą kurierską)</w:t>
            </w:r>
          </w:p>
        </w:tc>
        <w:tc>
          <w:tcPr>
            <w:tcW w:w="1842" w:type="dxa"/>
            <w:tcBorders>
              <w:top w:val="single" w:sz="4" w:space="0" w:color="auto"/>
              <w:left w:val="single" w:sz="4" w:space="0" w:color="auto"/>
              <w:bottom w:val="single" w:sz="4" w:space="0" w:color="auto"/>
              <w:right w:val="single" w:sz="4" w:space="0" w:color="auto"/>
            </w:tcBorders>
          </w:tcPr>
          <w:p w14:paraId="2809DF9F" w14:textId="77777777" w:rsidR="002A5F51" w:rsidRPr="008C3609" w:rsidRDefault="002A5F51" w:rsidP="002A5F51">
            <w:pPr>
              <w:pStyle w:val="Standard"/>
              <w:snapToGrid w:val="0"/>
              <w:spacing w:line="288" w:lineRule="auto"/>
              <w:jc w:val="center"/>
              <w:rPr>
                <w:rFonts w:ascii="Century Gothic" w:hAnsi="Century Gothic" w:cstheme="minorHAnsi"/>
                <w:sz w:val="16"/>
                <w:szCs w:val="16"/>
              </w:rPr>
            </w:pPr>
            <w:r w:rsidRPr="008C3609">
              <w:rPr>
                <w:rFonts w:ascii="Century Gothic" w:hAnsi="Century Gothic" w:cstheme="minorHAnsi"/>
                <w:sz w:val="16"/>
                <w:szCs w:val="16"/>
              </w:rPr>
              <w:t>tak</w:t>
            </w:r>
          </w:p>
        </w:tc>
        <w:tc>
          <w:tcPr>
            <w:tcW w:w="4535" w:type="dxa"/>
            <w:tcBorders>
              <w:top w:val="single" w:sz="4" w:space="0" w:color="auto"/>
              <w:left w:val="single" w:sz="4" w:space="0" w:color="auto"/>
              <w:bottom w:val="single" w:sz="4" w:space="0" w:color="auto"/>
              <w:right w:val="single" w:sz="4" w:space="0" w:color="auto"/>
            </w:tcBorders>
          </w:tcPr>
          <w:p w14:paraId="1DD4ADE8" w14:textId="77777777" w:rsidR="002A5F51" w:rsidRPr="008C3609" w:rsidRDefault="002A5F51" w:rsidP="002A5F51">
            <w:pPr>
              <w:pStyle w:val="Standard"/>
              <w:autoSpaceDE w:val="0"/>
              <w:snapToGrid w:val="0"/>
              <w:spacing w:line="288" w:lineRule="auto"/>
              <w:jc w:val="center"/>
              <w:rPr>
                <w:rFonts w:ascii="Century Gothic" w:hAnsi="Century Gothic" w:cs="Arial"/>
                <w:sz w:val="16"/>
                <w:szCs w:val="16"/>
                <w:lang w:val="en-US"/>
              </w:rPr>
            </w:pPr>
          </w:p>
        </w:tc>
        <w:tc>
          <w:tcPr>
            <w:tcW w:w="2836" w:type="dxa"/>
            <w:tcBorders>
              <w:top w:val="single" w:sz="4" w:space="0" w:color="auto"/>
              <w:left w:val="single" w:sz="4" w:space="0" w:color="auto"/>
              <w:bottom w:val="single" w:sz="4" w:space="0" w:color="auto"/>
              <w:right w:val="single" w:sz="4" w:space="0" w:color="auto"/>
            </w:tcBorders>
          </w:tcPr>
          <w:p w14:paraId="03205A47" w14:textId="77777777" w:rsidR="002A5F51" w:rsidRPr="008C3609" w:rsidRDefault="002A5F51" w:rsidP="002A5F51">
            <w:pPr>
              <w:pStyle w:val="Zawartotabeli"/>
              <w:snapToGrid w:val="0"/>
              <w:spacing w:line="288" w:lineRule="auto"/>
              <w:jc w:val="center"/>
              <w:rPr>
                <w:rFonts w:ascii="Century Gothic" w:hAnsi="Century Gothic" w:cs="Arial"/>
                <w:sz w:val="16"/>
                <w:szCs w:val="16"/>
              </w:rPr>
            </w:pPr>
          </w:p>
        </w:tc>
      </w:tr>
      <w:tr w:rsidR="002A5F51" w:rsidRPr="00776089" w14:paraId="7C32B332" w14:textId="77777777" w:rsidTr="002A5F51">
        <w:tc>
          <w:tcPr>
            <w:tcW w:w="534" w:type="dxa"/>
            <w:tcBorders>
              <w:top w:val="single" w:sz="4" w:space="0" w:color="auto"/>
              <w:left w:val="single" w:sz="4" w:space="0" w:color="auto"/>
              <w:bottom w:val="single" w:sz="4" w:space="0" w:color="auto"/>
              <w:right w:val="single" w:sz="4" w:space="0" w:color="auto"/>
            </w:tcBorders>
          </w:tcPr>
          <w:p w14:paraId="657FB74F" w14:textId="77777777" w:rsidR="002A5F51" w:rsidRPr="00032CAA" w:rsidRDefault="002A5F51" w:rsidP="00054D06">
            <w:pPr>
              <w:pStyle w:val="Akapitzlist"/>
              <w:numPr>
                <w:ilvl w:val="0"/>
                <w:numId w:val="2"/>
              </w:numPr>
              <w:spacing w:after="0" w:line="288" w:lineRule="auto"/>
              <w:ind w:left="0" w:firstLine="0"/>
              <w:rPr>
                <w:rFonts w:ascii="Century Gothic" w:eastAsia="Times New Roman" w:hAnsi="Century Gothic" w:cs="Arial"/>
                <w:bCs/>
                <w:sz w:val="16"/>
                <w:szCs w:val="16"/>
                <w:lang w:eastAsia="pl-PL"/>
              </w:rPr>
            </w:pPr>
          </w:p>
        </w:tc>
        <w:tc>
          <w:tcPr>
            <w:tcW w:w="4819" w:type="dxa"/>
            <w:tcBorders>
              <w:top w:val="single" w:sz="4" w:space="0" w:color="auto"/>
              <w:left w:val="single" w:sz="4" w:space="0" w:color="auto"/>
              <w:bottom w:val="single" w:sz="4" w:space="0" w:color="auto"/>
              <w:right w:val="single" w:sz="4" w:space="0" w:color="auto"/>
            </w:tcBorders>
          </w:tcPr>
          <w:p w14:paraId="6FA84022" w14:textId="77777777" w:rsidR="002A5F51" w:rsidRPr="002A5F51" w:rsidRDefault="002A5F51" w:rsidP="002A5F51">
            <w:pPr>
              <w:pStyle w:val="Standard"/>
              <w:snapToGrid w:val="0"/>
              <w:spacing w:line="288" w:lineRule="auto"/>
              <w:rPr>
                <w:rFonts w:ascii="Century Gothic" w:hAnsi="Century Gothic" w:cstheme="minorHAnsi"/>
                <w:sz w:val="16"/>
                <w:szCs w:val="16"/>
              </w:rPr>
            </w:pPr>
            <w:r w:rsidRPr="002A5F51">
              <w:rPr>
                <w:rFonts w:ascii="Century Gothic" w:hAnsi="Century Gothic" w:cstheme="minorHAnsi"/>
                <w:sz w:val="16"/>
                <w:szCs w:val="16"/>
              </w:rPr>
              <w:t>Szkolenia dla personelu  medycznego z zakresu obsługi urządzenia (5 osób) w momencie jego instalacji i odbioru; w razie potrzeby możliwość stałego wsparcia aplikacyjnego w początkowym okresie pracy urządzeń (dodatkowe szkolenie, dodatkowa grupa osób, konsultacje, itp. również 5 osób) – potwierdzone certyfikatem.</w:t>
            </w:r>
          </w:p>
          <w:p w14:paraId="24B13F3B" w14:textId="77777777" w:rsidR="002A5F51" w:rsidRPr="002A5F51" w:rsidRDefault="002A5F51" w:rsidP="002A5F51">
            <w:pPr>
              <w:pStyle w:val="Standard"/>
              <w:snapToGrid w:val="0"/>
              <w:spacing w:line="288" w:lineRule="auto"/>
              <w:rPr>
                <w:rFonts w:ascii="Century Gothic" w:hAnsi="Century Gothic" w:cstheme="minorHAnsi"/>
                <w:sz w:val="16"/>
                <w:szCs w:val="16"/>
              </w:rPr>
            </w:pPr>
          </w:p>
          <w:p w14:paraId="3ED37D0C" w14:textId="77777777" w:rsidR="002A5F51" w:rsidRPr="002A5F51" w:rsidRDefault="002A5F51" w:rsidP="002A5F51">
            <w:pPr>
              <w:pStyle w:val="Standard"/>
              <w:snapToGrid w:val="0"/>
              <w:spacing w:line="288" w:lineRule="auto"/>
              <w:rPr>
                <w:rFonts w:ascii="Century Gothic" w:hAnsi="Century Gothic" w:cstheme="minorHAnsi"/>
                <w:i/>
                <w:sz w:val="16"/>
                <w:szCs w:val="16"/>
              </w:rPr>
            </w:pPr>
            <w:r w:rsidRPr="002A5F51">
              <w:rPr>
                <w:rFonts w:ascii="Century Gothic" w:hAnsi="Century Gothic" w:cstheme="minorHAnsi"/>
                <w:i/>
                <w:sz w:val="16"/>
                <w:szCs w:val="16"/>
              </w:rPr>
              <w:t>uwaga (1) - Należy przewidzieć szkolenia w wymiarze do 2 dni roboczych oraz zapewnić możliwość stałego wsparcia aplikacyjnego</w:t>
            </w:r>
          </w:p>
          <w:p w14:paraId="5270FB31" w14:textId="77777777" w:rsidR="002A5F51" w:rsidRPr="002A5F51" w:rsidRDefault="002A5F51" w:rsidP="002A5F51">
            <w:pPr>
              <w:pStyle w:val="Standard"/>
              <w:snapToGrid w:val="0"/>
              <w:spacing w:line="288" w:lineRule="auto"/>
              <w:rPr>
                <w:rFonts w:ascii="Century Gothic" w:hAnsi="Century Gothic" w:cstheme="minorHAnsi"/>
                <w:i/>
                <w:sz w:val="16"/>
                <w:szCs w:val="16"/>
              </w:rPr>
            </w:pPr>
          </w:p>
          <w:p w14:paraId="53616BBA" w14:textId="77777777" w:rsidR="002A5F51" w:rsidRPr="002A5F51" w:rsidRDefault="002A5F51" w:rsidP="002A5F51">
            <w:pPr>
              <w:pStyle w:val="Akapitzlist"/>
              <w:spacing w:after="0" w:line="288" w:lineRule="auto"/>
              <w:ind w:left="0"/>
              <w:rPr>
                <w:rFonts w:ascii="Century Gothic" w:eastAsia="Times New Roman" w:hAnsi="Century Gothic" w:cstheme="minorHAnsi"/>
                <w:sz w:val="16"/>
                <w:szCs w:val="16"/>
              </w:rPr>
            </w:pPr>
            <w:r w:rsidRPr="002A5F51">
              <w:rPr>
                <w:rFonts w:ascii="Century Gothic" w:hAnsi="Century Gothic" w:cstheme="minorHAnsi"/>
                <w:i/>
                <w:sz w:val="16"/>
                <w:szCs w:val="16"/>
              </w:rPr>
              <w:t xml:space="preserve">uwaga (2) - Jako stałe wsparcie aplikacyjne rozumie się porady, konsultacje, wskazówki, itp. czynności niezbędne </w:t>
            </w:r>
            <w:r w:rsidRPr="002A5F51">
              <w:rPr>
                <w:rFonts w:ascii="Century Gothic" w:hAnsi="Century Gothic" w:cstheme="minorHAnsi"/>
                <w:i/>
                <w:sz w:val="16"/>
                <w:szCs w:val="16"/>
              </w:rPr>
              <w:lastRenderedPageBreak/>
              <w:t>do wykorzystywania przez personel wszystkich zaoferowanych w aparacie opcji bez ponoszenia przez Zamawiającego dodatkowych kosztów.</w:t>
            </w:r>
          </w:p>
        </w:tc>
        <w:tc>
          <w:tcPr>
            <w:tcW w:w="1842" w:type="dxa"/>
            <w:tcBorders>
              <w:top w:val="single" w:sz="4" w:space="0" w:color="auto"/>
              <w:left w:val="single" w:sz="4" w:space="0" w:color="auto"/>
              <w:bottom w:val="single" w:sz="4" w:space="0" w:color="auto"/>
              <w:right w:val="single" w:sz="4" w:space="0" w:color="auto"/>
            </w:tcBorders>
          </w:tcPr>
          <w:p w14:paraId="5B6EB21C" w14:textId="77777777" w:rsidR="002A5F51" w:rsidRPr="008C3609" w:rsidRDefault="002A5F51" w:rsidP="002A5F51">
            <w:pPr>
              <w:pStyle w:val="Standard"/>
              <w:snapToGrid w:val="0"/>
              <w:spacing w:line="288" w:lineRule="auto"/>
              <w:jc w:val="center"/>
              <w:rPr>
                <w:rFonts w:ascii="Century Gothic" w:hAnsi="Century Gothic" w:cstheme="minorHAnsi"/>
                <w:sz w:val="16"/>
                <w:szCs w:val="16"/>
              </w:rPr>
            </w:pPr>
            <w:r w:rsidRPr="008C3609">
              <w:rPr>
                <w:rFonts w:ascii="Century Gothic" w:hAnsi="Century Gothic" w:cstheme="minorHAnsi"/>
                <w:sz w:val="16"/>
                <w:szCs w:val="16"/>
              </w:rPr>
              <w:lastRenderedPageBreak/>
              <w:t>tak</w:t>
            </w:r>
          </w:p>
        </w:tc>
        <w:tc>
          <w:tcPr>
            <w:tcW w:w="4535" w:type="dxa"/>
            <w:tcBorders>
              <w:top w:val="single" w:sz="4" w:space="0" w:color="auto"/>
              <w:left w:val="single" w:sz="4" w:space="0" w:color="auto"/>
              <w:bottom w:val="single" w:sz="4" w:space="0" w:color="auto"/>
              <w:right w:val="single" w:sz="4" w:space="0" w:color="auto"/>
            </w:tcBorders>
          </w:tcPr>
          <w:p w14:paraId="40B3B975" w14:textId="77777777" w:rsidR="002A5F51" w:rsidRPr="008C3609" w:rsidRDefault="002A5F51" w:rsidP="002A5F51">
            <w:pPr>
              <w:pStyle w:val="Standard"/>
              <w:autoSpaceDE w:val="0"/>
              <w:snapToGrid w:val="0"/>
              <w:spacing w:line="288" w:lineRule="auto"/>
              <w:jc w:val="center"/>
              <w:rPr>
                <w:rFonts w:ascii="Century Gothic" w:hAnsi="Century Gothic" w:cs="Arial"/>
                <w:sz w:val="16"/>
                <w:szCs w:val="16"/>
                <w:lang w:val="en-US"/>
              </w:rPr>
            </w:pPr>
          </w:p>
        </w:tc>
        <w:tc>
          <w:tcPr>
            <w:tcW w:w="2836" w:type="dxa"/>
            <w:tcBorders>
              <w:top w:val="single" w:sz="4" w:space="0" w:color="auto"/>
              <w:left w:val="single" w:sz="4" w:space="0" w:color="auto"/>
              <w:bottom w:val="single" w:sz="4" w:space="0" w:color="auto"/>
              <w:right w:val="single" w:sz="4" w:space="0" w:color="auto"/>
            </w:tcBorders>
          </w:tcPr>
          <w:p w14:paraId="49DE9CD0" w14:textId="77777777" w:rsidR="002A5F51" w:rsidRPr="008C3609" w:rsidRDefault="002A5F51" w:rsidP="002A5F51">
            <w:pPr>
              <w:pStyle w:val="Zawartotabeli"/>
              <w:snapToGrid w:val="0"/>
              <w:spacing w:line="288" w:lineRule="auto"/>
              <w:jc w:val="center"/>
              <w:rPr>
                <w:rFonts w:ascii="Century Gothic" w:hAnsi="Century Gothic" w:cs="Arial"/>
                <w:sz w:val="16"/>
                <w:szCs w:val="16"/>
              </w:rPr>
            </w:pPr>
          </w:p>
        </w:tc>
      </w:tr>
      <w:tr w:rsidR="002A5F51" w:rsidRPr="00776089" w14:paraId="55631DF7" w14:textId="77777777" w:rsidTr="002A5F51">
        <w:tc>
          <w:tcPr>
            <w:tcW w:w="534" w:type="dxa"/>
            <w:tcBorders>
              <w:top w:val="single" w:sz="4" w:space="0" w:color="auto"/>
              <w:left w:val="single" w:sz="4" w:space="0" w:color="auto"/>
              <w:bottom w:val="single" w:sz="4" w:space="0" w:color="auto"/>
              <w:right w:val="single" w:sz="4" w:space="0" w:color="auto"/>
            </w:tcBorders>
          </w:tcPr>
          <w:p w14:paraId="40118AFC" w14:textId="77777777" w:rsidR="002A5F51" w:rsidRPr="00032CAA" w:rsidRDefault="002A5F51" w:rsidP="00054D06">
            <w:pPr>
              <w:pStyle w:val="Akapitzlist"/>
              <w:numPr>
                <w:ilvl w:val="0"/>
                <w:numId w:val="2"/>
              </w:numPr>
              <w:spacing w:after="0" w:line="288" w:lineRule="auto"/>
              <w:ind w:left="0" w:firstLine="0"/>
              <w:rPr>
                <w:rFonts w:ascii="Century Gothic" w:eastAsia="Times New Roman" w:hAnsi="Century Gothic" w:cs="Arial"/>
                <w:bCs/>
                <w:sz w:val="16"/>
                <w:szCs w:val="16"/>
                <w:lang w:eastAsia="pl-PL"/>
              </w:rPr>
            </w:pPr>
          </w:p>
        </w:tc>
        <w:tc>
          <w:tcPr>
            <w:tcW w:w="4819" w:type="dxa"/>
            <w:tcBorders>
              <w:top w:val="single" w:sz="4" w:space="0" w:color="auto"/>
              <w:left w:val="single" w:sz="4" w:space="0" w:color="auto"/>
              <w:bottom w:val="single" w:sz="4" w:space="0" w:color="auto"/>
              <w:right w:val="single" w:sz="4" w:space="0" w:color="auto"/>
            </w:tcBorders>
          </w:tcPr>
          <w:p w14:paraId="7C0DCF44" w14:textId="77777777" w:rsidR="002A5F51" w:rsidRPr="002A5F51" w:rsidRDefault="002A5F51" w:rsidP="002A5F51">
            <w:pPr>
              <w:pStyle w:val="Standard"/>
              <w:snapToGrid w:val="0"/>
              <w:spacing w:line="288" w:lineRule="auto"/>
              <w:rPr>
                <w:rFonts w:ascii="Century Gothic" w:hAnsi="Century Gothic" w:cstheme="minorHAnsi"/>
                <w:sz w:val="16"/>
                <w:szCs w:val="16"/>
              </w:rPr>
            </w:pPr>
            <w:r w:rsidRPr="002A5F51">
              <w:rPr>
                <w:rFonts w:ascii="Century Gothic" w:hAnsi="Century Gothic" w:cstheme="minorHAnsi"/>
                <w:sz w:val="16"/>
                <w:szCs w:val="16"/>
              </w:rPr>
              <w:t>Szkolenia dla personelu technicznego (pracownicy Działu Aparatury – 2 osoby) z zakresu diagnostyki stanu technicznego i wykonywania czynności konserwacyjnych, naprawczych i przeglądowych; w razie potrzeby możliwość stałego wsparcia aplikacyjnego w początkowym okresie pracy urządzeń (dodatkowe szkolenie, dodatkowa grupa osób, konsultacje, itp., również 2 osoby) – potwierdzone certyfikatem</w:t>
            </w:r>
          </w:p>
          <w:p w14:paraId="38D56F38" w14:textId="77777777" w:rsidR="002A5F51" w:rsidRPr="002A5F51" w:rsidRDefault="002A5F51" w:rsidP="002A5F51">
            <w:pPr>
              <w:pStyle w:val="Standard"/>
              <w:snapToGrid w:val="0"/>
              <w:spacing w:line="288" w:lineRule="auto"/>
              <w:rPr>
                <w:rFonts w:ascii="Century Gothic" w:hAnsi="Century Gothic" w:cstheme="minorHAnsi"/>
                <w:sz w:val="16"/>
                <w:szCs w:val="16"/>
              </w:rPr>
            </w:pPr>
          </w:p>
          <w:p w14:paraId="6F189992" w14:textId="77777777" w:rsidR="002A5F51" w:rsidRPr="002A5F51" w:rsidRDefault="002A5F51" w:rsidP="002A5F51">
            <w:pPr>
              <w:pStyle w:val="Standard"/>
              <w:snapToGrid w:val="0"/>
              <w:spacing w:line="288" w:lineRule="auto"/>
              <w:rPr>
                <w:rFonts w:ascii="Century Gothic" w:hAnsi="Century Gothic" w:cstheme="minorHAnsi"/>
                <w:i/>
                <w:sz w:val="16"/>
                <w:szCs w:val="16"/>
              </w:rPr>
            </w:pPr>
            <w:r w:rsidRPr="002A5F51">
              <w:rPr>
                <w:rFonts w:ascii="Century Gothic" w:hAnsi="Century Gothic" w:cstheme="minorHAnsi"/>
                <w:i/>
                <w:sz w:val="16"/>
                <w:szCs w:val="16"/>
              </w:rPr>
              <w:t>uwaga (1) - Należy przewidzieć szkolenia w wymiarze do 2 dni roboczych oraz zapewnić możliwość stałego wsparcia aplikacyjnego</w:t>
            </w:r>
          </w:p>
          <w:p w14:paraId="1DC87B44" w14:textId="77777777" w:rsidR="002A5F51" w:rsidRPr="002A5F51" w:rsidRDefault="002A5F51" w:rsidP="002A5F51">
            <w:pPr>
              <w:pStyle w:val="Standard"/>
              <w:snapToGrid w:val="0"/>
              <w:spacing w:line="288" w:lineRule="auto"/>
              <w:rPr>
                <w:rFonts w:ascii="Century Gothic" w:hAnsi="Century Gothic" w:cstheme="minorHAnsi"/>
                <w:i/>
                <w:sz w:val="16"/>
                <w:szCs w:val="16"/>
              </w:rPr>
            </w:pPr>
          </w:p>
          <w:p w14:paraId="2F2D91AF" w14:textId="77777777" w:rsidR="002A5F51" w:rsidRPr="002A5F51" w:rsidRDefault="002A5F51" w:rsidP="002A5F51">
            <w:pPr>
              <w:pStyle w:val="Standard"/>
              <w:snapToGrid w:val="0"/>
              <w:spacing w:line="288" w:lineRule="auto"/>
              <w:rPr>
                <w:rFonts w:ascii="Century Gothic" w:hAnsi="Century Gothic" w:cstheme="minorHAnsi"/>
                <w:i/>
                <w:sz w:val="16"/>
                <w:szCs w:val="16"/>
              </w:rPr>
            </w:pPr>
            <w:r w:rsidRPr="002A5F51">
              <w:rPr>
                <w:rFonts w:ascii="Century Gothic" w:hAnsi="Century Gothic" w:cstheme="minorHAnsi"/>
                <w:i/>
                <w:sz w:val="16"/>
                <w:szCs w:val="16"/>
              </w:rPr>
              <w:t>uwaga (2) - Jako stałe wsparcie aplikacyjne rozumie się porady, konsultacje, wskazówki, itp. czynności niezbędne do wykorzystywania przez personel wszystkich zaoferowanych w aparacie opcji bez ponoszenia przez Zamawiającego dodatkowych kosztów.</w:t>
            </w:r>
          </w:p>
          <w:p w14:paraId="023A9FF9" w14:textId="77777777" w:rsidR="002A5F51" w:rsidRPr="002A5F51" w:rsidRDefault="002A5F51" w:rsidP="002A5F51">
            <w:pPr>
              <w:pStyle w:val="Standard"/>
              <w:snapToGrid w:val="0"/>
              <w:spacing w:line="288" w:lineRule="auto"/>
              <w:rPr>
                <w:rFonts w:ascii="Century Gothic" w:hAnsi="Century Gothic" w:cstheme="minorHAnsi"/>
                <w:i/>
                <w:sz w:val="16"/>
                <w:szCs w:val="16"/>
              </w:rPr>
            </w:pPr>
          </w:p>
          <w:p w14:paraId="1E17CC2E" w14:textId="77777777" w:rsidR="002A5F51" w:rsidRPr="002A5F51" w:rsidRDefault="002A5F51" w:rsidP="002A5F51">
            <w:pPr>
              <w:pStyle w:val="Standard"/>
              <w:snapToGrid w:val="0"/>
              <w:spacing w:line="288" w:lineRule="auto"/>
              <w:rPr>
                <w:rFonts w:ascii="Century Gothic" w:hAnsi="Century Gothic" w:cstheme="minorHAnsi"/>
                <w:sz w:val="16"/>
                <w:szCs w:val="16"/>
              </w:rPr>
            </w:pPr>
            <w:r w:rsidRPr="002A5F51">
              <w:rPr>
                <w:rFonts w:ascii="Century Gothic" w:hAnsi="Century Gothic" w:cstheme="minorHAnsi"/>
                <w:i/>
                <w:sz w:val="16"/>
                <w:szCs w:val="16"/>
              </w:rPr>
              <w:t>uwaga (3): wymagany jest taki przebieg szkolenia (w miejscu instalacji) aby personel techniczny mógł wykonywać bieżące czynności diagnostyczno-konserwacyjne jakie przewiduje dla użytkownika sam producent (nie chodzi tu o zdobycie pełnych uprawnień serwisowych). W związku z powyższych nie jest konieczne zapewnienie szkoleń serwisowych u producenta, z użyciem aparatów szkoleniowych</w:t>
            </w:r>
          </w:p>
        </w:tc>
        <w:tc>
          <w:tcPr>
            <w:tcW w:w="1842" w:type="dxa"/>
            <w:tcBorders>
              <w:top w:val="single" w:sz="4" w:space="0" w:color="auto"/>
              <w:left w:val="single" w:sz="4" w:space="0" w:color="auto"/>
              <w:bottom w:val="single" w:sz="4" w:space="0" w:color="auto"/>
              <w:right w:val="single" w:sz="4" w:space="0" w:color="auto"/>
            </w:tcBorders>
          </w:tcPr>
          <w:p w14:paraId="1200C773" w14:textId="77777777" w:rsidR="002A5F51" w:rsidRPr="008C3609" w:rsidRDefault="002A5F51" w:rsidP="002A5F51">
            <w:pPr>
              <w:pStyle w:val="Standard"/>
              <w:snapToGrid w:val="0"/>
              <w:spacing w:line="288" w:lineRule="auto"/>
              <w:jc w:val="center"/>
              <w:rPr>
                <w:rFonts w:ascii="Century Gothic" w:hAnsi="Century Gothic" w:cstheme="minorHAnsi"/>
                <w:sz w:val="16"/>
                <w:szCs w:val="16"/>
              </w:rPr>
            </w:pPr>
            <w:r w:rsidRPr="008C3609">
              <w:rPr>
                <w:rFonts w:ascii="Century Gothic" w:hAnsi="Century Gothic" w:cstheme="minorHAnsi"/>
                <w:sz w:val="16"/>
                <w:szCs w:val="16"/>
              </w:rPr>
              <w:t>tak</w:t>
            </w:r>
          </w:p>
          <w:p w14:paraId="42F03CE0" w14:textId="77777777" w:rsidR="002A5F51" w:rsidRPr="008C3609" w:rsidRDefault="002A5F51" w:rsidP="002A5F51">
            <w:pPr>
              <w:pStyle w:val="Standard"/>
              <w:snapToGrid w:val="0"/>
              <w:spacing w:line="288" w:lineRule="auto"/>
              <w:jc w:val="center"/>
              <w:rPr>
                <w:rFonts w:ascii="Century Gothic" w:hAnsi="Century Gothic" w:cstheme="minorHAnsi"/>
                <w:sz w:val="16"/>
                <w:szCs w:val="16"/>
              </w:rPr>
            </w:pPr>
          </w:p>
        </w:tc>
        <w:tc>
          <w:tcPr>
            <w:tcW w:w="4535" w:type="dxa"/>
            <w:tcBorders>
              <w:top w:val="single" w:sz="4" w:space="0" w:color="auto"/>
              <w:left w:val="single" w:sz="4" w:space="0" w:color="auto"/>
              <w:bottom w:val="single" w:sz="4" w:space="0" w:color="auto"/>
              <w:right w:val="single" w:sz="4" w:space="0" w:color="auto"/>
            </w:tcBorders>
          </w:tcPr>
          <w:p w14:paraId="155C3CC3" w14:textId="77777777" w:rsidR="002A5F51" w:rsidRPr="008C3609" w:rsidRDefault="002A5F51" w:rsidP="002A5F51">
            <w:pPr>
              <w:pStyle w:val="Standard"/>
              <w:autoSpaceDE w:val="0"/>
              <w:snapToGrid w:val="0"/>
              <w:spacing w:line="288" w:lineRule="auto"/>
              <w:jc w:val="center"/>
              <w:rPr>
                <w:rFonts w:ascii="Century Gothic" w:hAnsi="Century Gothic" w:cs="Arial"/>
                <w:sz w:val="16"/>
                <w:szCs w:val="16"/>
                <w:lang w:val="en-US"/>
              </w:rPr>
            </w:pPr>
          </w:p>
        </w:tc>
        <w:tc>
          <w:tcPr>
            <w:tcW w:w="2836" w:type="dxa"/>
            <w:tcBorders>
              <w:top w:val="single" w:sz="4" w:space="0" w:color="auto"/>
              <w:left w:val="single" w:sz="4" w:space="0" w:color="auto"/>
              <w:bottom w:val="single" w:sz="4" w:space="0" w:color="auto"/>
              <w:right w:val="single" w:sz="4" w:space="0" w:color="auto"/>
            </w:tcBorders>
          </w:tcPr>
          <w:p w14:paraId="0E93C116" w14:textId="77777777" w:rsidR="002A5F51" w:rsidRPr="008C3609" w:rsidRDefault="002A5F51" w:rsidP="002A5F51">
            <w:pPr>
              <w:pStyle w:val="Zawartotabeli"/>
              <w:snapToGrid w:val="0"/>
              <w:spacing w:line="288" w:lineRule="auto"/>
              <w:jc w:val="center"/>
              <w:rPr>
                <w:rFonts w:ascii="Century Gothic" w:hAnsi="Century Gothic" w:cs="Arial"/>
                <w:sz w:val="16"/>
                <w:szCs w:val="16"/>
              </w:rPr>
            </w:pPr>
          </w:p>
        </w:tc>
      </w:tr>
      <w:tr w:rsidR="002A5F51" w:rsidRPr="00776089" w14:paraId="1199530E" w14:textId="77777777" w:rsidTr="002A5F51">
        <w:tc>
          <w:tcPr>
            <w:tcW w:w="534" w:type="dxa"/>
            <w:tcBorders>
              <w:top w:val="single" w:sz="4" w:space="0" w:color="auto"/>
              <w:left w:val="single" w:sz="4" w:space="0" w:color="auto"/>
              <w:bottom w:val="single" w:sz="4" w:space="0" w:color="auto"/>
              <w:right w:val="single" w:sz="4" w:space="0" w:color="auto"/>
            </w:tcBorders>
          </w:tcPr>
          <w:p w14:paraId="568176AE" w14:textId="77777777" w:rsidR="002A5F51" w:rsidRPr="00032CAA" w:rsidRDefault="002A5F51" w:rsidP="00054D06">
            <w:pPr>
              <w:pStyle w:val="Akapitzlist"/>
              <w:numPr>
                <w:ilvl w:val="0"/>
                <w:numId w:val="2"/>
              </w:numPr>
              <w:spacing w:after="0" w:line="288" w:lineRule="auto"/>
              <w:ind w:left="0" w:firstLine="0"/>
              <w:rPr>
                <w:rFonts w:ascii="Century Gothic" w:eastAsia="Times New Roman" w:hAnsi="Century Gothic" w:cs="Arial"/>
                <w:bCs/>
                <w:sz w:val="16"/>
                <w:szCs w:val="16"/>
                <w:lang w:eastAsia="pl-PL"/>
              </w:rPr>
            </w:pPr>
          </w:p>
        </w:tc>
        <w:tc>
          <w:tcPr>
            <w:tcW w:w="4819" w:type="dxa"/>
            <w:tcBorders>
              <w:top w:val="single" w:sz="4" w:space="0" w:color="auto"/>
              <w:left w:val="single" w:sz="4" w:space="0" w:color="auto"/>
              <w:bottom w:val="single" w:sz="4" w:space="0" w:color="auto"/>
              <w:right w:val="single" w:sz="4" w:space="0" w:color="auto"/>
            </w:tcBorders>
          </w:tcPr>
          <w:p w14:paraId="3FB2C4E8" w14:textId="77777777" w:rsidR="002A5F51" w:rsidRPr="002A5F51" w:rsidRDefault="002A5F51" w:rsidP="002A5F51">
            <w:pPr>
              <w:pStyle w:val="Standard"/>
              <w:snapToGrid w:val="0"/>
              <w:spacing w:line="288" w:lineRule="auto"/>
              <w:rPr>
                <w:rFonts w:ascii="Century Gothic" w:hAnsi="Century Gothic" w:cstheme="minorHAnsi"/>
                <w:b/>
                <w:sz w:val="16"/>
                <w:szCs w:val="16"/>
              </w:rPr>
            </w:pPr>
            <w:r w:rsidRPr="002A5F51">
              <w:rPr>
                <w:rFonts w:ascii="Century Gothic" w:hAnsi="Century Gothic" w:cstheme="minorHAnsi"/>
                <w:sz w:val="16"/>
                <w:szCs w:val="16"/>
              </w:rPr>
              <w:t xml:space="preserve">Aparat jest lub będzie pozbawiony kodów serwisowych i innych zabezpieczeń, które po upływie okresu gwarancji utrudniałyby dostęp do aparatu i jego serwisowanie pracownikom technicznym Zamawiającego lub innemu </w:t>
            </w:r>
            <w:r w:rsidRPr="002A5F51">
              <w:rPr>
                <w:rFonts w:ascii="Century Gothic" w:hAnsi="Century Gothic" w:cstheme="minorHAnsi"/>
                <w:sz w:val="16"/>
                <w:szCs w:val="16"/>
              </w:rPr>
              <w:lastRenderedPageBreak/>
              <w:t>wykonawcy usług serwisowych, niż tzw. autoryzowany serwis producenta (dot. wykonywania przeglądów, napraw z wymianą części, instalacji urządzeń peryferyjnych, akcesoriów, przystawek, itd.)</w:t>
            </w:r>
          </w:p>
        </w:tc>
        <w:tc>
          <w:tcPr>
            <w:tcW w:w="1842" w:type="dxa"/>
            <w:tcBorders>
              <w:top w:val="single" w:sz="4" w:space="0" w:color="auto"/>
              <w:left w:val="single" w:sz="4" w:space="0" w:color="auto"/>
              <w:bottom w:val="single" w:sz="4" w:space="0" w:color="auto"/>
              <w:right w:val="single" w:sz="4" w:space="0" w:color="auto"/>
            </w:tcBorders>
          </w:tcPr>
          <w:p w14:paraId="4838CE00" w14:textId="77777777" w:rsidR="002A5F51" w:rsidRPr="008C3609" w:rsidRDefault="002A5F51" w:rsidP="002A5F51">
            <w:pPr>
              <w:pStyle w:val="Standard"/>
              <w:snapToGrid w:val="0"/>
              <w:spacing w:line="288" w:lineRule="auto"/>
              <w:jc w:val="center"/>
              <w:rPr>
                <w:rFonts w:ascii="Century Gothic" w:hAnsi="Century Gothic" w:cstheme="minorHAnsi"/>
                <w:sz w:val="16"/>
                <w:szCs w:val="16"/>
              </w:rPr>
            </w:pPr>
            <w:r w:rsidRPr="008C3609">
              <w:rPr>
                <w:rFonts w:ascii="Century Gothic" w:hAnsi="Century Gothic" w:cstheme="minorHAnsi"/>
                <w:sz w:val="16"/>
                <w:szCs w:val="16"/>
              </w:rPr>
              <w:lastRenderedPageBreak/>
              <w:t>tak</w:t>
            </w:r>
          </w:p>
        </w:tc>
        <w:tc>
          <w:tcPr>
            <w:tcW w:w="4535" w:type="dxa"/>
            <w:tcBorders>
              <w:top w:val="single" w:sz="4" w:space="0" w:color="auto"/>
              <w:left w:val="single" w:sz="4" w:space="0" w:color="auto"/>
              <w:bottom w:val="single" w:sz="4" w:space="0" w:color="auto"/>
              <w:right w:val="single" w:sz="4" w:space="0" w:color="auto"/>
            </w:tcBorders>
          </w:tcPr>
          <w:p w14:paraId="4643A80C" w14:textId="77777777" w:rsidR="002A5F51" w:rsidRPr="008C3609" w:rsidRDefault="002A5F51" w:rsidP="002A5F51">
            <w:pPr>
              <w:pStyle w:val="Standard"/>
              <w:autoSpaceDE w:val="0"/>
              <w:snapToGrid w:val="0"/>
              <w:spacing w:line="288" w:lineRule="auto"/>
              <w:jc w:val="center"/>
              <w:rPr>
                <w:rFonts w:ascii="Century Gothic" w:hAnsi="Century Gothic" w:cs="Arial"/>
                <w:sz w:val="16"/>
                <w:szCs w:val="16"/>
                <w:lang w:val="en-US"/>
              </w:rPr>
            </w:pPr>
          </w:p>
        </w:tc>
        <w:tc>
          <w:tcPr>
            <w:tcW w:w="2836" w:type="dxa"/>
            <w:tcBorders>
              <w:top w:val="single" w:sz="4" w:space="0" w:color="auto"/>
              <w:left w:val="single" w:sz="4" w:space="0" w:color="auto"/>
              <w:bottom w:val="single" w:sz="4" w:space="0" w:color="auto"/>
              <w:right w:val="single" w:sz="4" w:space="0" w:color="auto"/>
            </w:tcBorders>
          </w:tcPr>
          <w:p w14:paraId="2C92AA3B" w14:textId="77777777" w:rsidR="002A5F51" w:rsidRPr="008C3609" w:rsidRDefault="002A5F51" w:rsidP="002A5F51">
            <w:pPr>
              <w:pStyle w:val="Zawartotabeli"/>
              <w:snapToGrid w:val="0"/>
              <w:spacing w:line="288" w:lineRule="auto"/>
              <w:jc w:val="center"/>
              <w:rPr>
                <w:rFonts w:ascii="Century Gothic" w:hAnsi="Century Gothic" w:cs="Arial"/>
                <w:sz w:val="16"/>
                <w:szCs w:val="16"/>
              </w:rPr>
            </w:pPr>
          </w:p>
        </w:tc>
      </w:tr>
      <w:tr w:rsidR="002A5F51" w:rsidRPr="00776089" w14:paraId="7FFB67A9" w14:textId="77777777" w:rsidTr="002A5F51">
        <w:tc>
          <w:tcPr>
            <w:tcW w:w="534" w:type="dxa"/>
            <w:tcBorders>
              <w:top w:val="single" w:sz="4" w:space="0" w:color="auto"/>
              <w:left w:val="single" w:sz="4" w:space="0" w:color="auto"/>
              <w:bottom w:val="single" w:sz="4" w:space="0" w:color="auto"/>
              <w:right w:val="single" w:sz="4" w:space="0" w:color="auto"/>
            </w:tcBorders>
          </w:tcPr>
          <w:p w14:paraId="42140DB6" w14:textId="77777777" w:rsidR="002A5F51" w:rsidRPr="00032CAA" w:rsidRDefault="002A5F51" w:rsidP="00054D06">
            <w:pPr>
              <w:pStyle w:val="Akapitzlist"/>
              <w:numPr>
                <w:ilvl w:val="0"/>
                <w:numId w:val="2"/>
              </w:numPr>
              <w:spacing w:after="0" w:line="288" w:lineRule="auto"/>
              <w:ind w:left="0" w:firstLine="0"/>
              <w:rPr>
                <w:rFonts w:ascii="Century Gothic" w:eastAsia="Times New Roman" w:hAnsi="Century Gothic" w:cs="Arial"/>
                <w:bCs/>
                <w:sz w:val="16"/>
                <w:szCs w:val="16"/>
                <w:lang w:eastAsia="pl-PL"/>
              </w:rPr>
            </w:pPr>
          </w:p>
        </w:tc>
        <w:tc>
          <w:tcPr>
            <w:tcW w:w="4819" w:type="dxa"/>
            <w:tcBorders>
              <w:top w:val="single" w:sz="4" w:space="0" w:color="auto"/>
              <w:left w:val="single" w:sz="4" w:space="0" w:color="auto"/>
              <w:bottom w:val="single" w:sz="4" w:space="0" w:color="auto"/>
              <w:right w:val="single" w:sz="4" w:space="0" w:color="auto"/>
            </w:tcBorders>
          </w:tcPr>
          <w:p w14:paraId="165EDFDA" w14:textId="77777777" w:rsidR="002A5F51" w:rsidRPr="002A5F51" w:rsidRDefault="002A5F51" w:rsidP="002A5F51">
            <w:pPr>
              <w:pStyle w:val="Standard"/>
              <w:snapToGrid w:val="0"/>
              <w:spacing w:line="288" w:lineRule="auto"/>
              <w:rPr>
                <w:rFonts w:ascii="Century Gothic" w:hAnsi="Century Gothic" w:cstheme="minorHAnsi"/>
                <w:sz w:val="16"/>
                <w:szCs w:val="16"/>
              </w:rPr>
            </w:pPr>
            <w:r w:rsidRPr="002A5F51">
              <w:rPr>
                <w:rFonts w:ascii="Century Gothic" w:hAnsi="Century Gothic" w:cstheme="minorHAnsi"/>
                <w:sz w:val="16"/>
                <w:szCs w:val="16"/>
              </w:rPr>
              <w:t>Dokumentacja serwisowa i/lub oprogramowanie serwisowe na potrzeby Zamawiającego (dokumentacja zapewni co najmniej pełną diagnostykę urządzenia, wykonywanie drobnych napraw, regulacji, kalibracji, etc.)</w:t>
            </w:r>
          </w:p>
        </w:tc>
        <w:tc>
          <w:tcPr>
            <w:tcW w:w="1842" w:type="dxa"/>
            <w:tcBorders>
              <w:top w:val="single" w:sz="4" w:space="0" w:color="auto"/>
              <w:left w:val="single" w:sz="4" w:space="0" w:color="auto"/>
              <w:bottom w:val="single" w:sz="4" w:space="0" w:color="auto"/>
              <w:right w:val="single" w:sz="4" w:space="0" w:color="auto"/>
            </w:tcBorders>
          </w:tcPr>
          <w:p w14:paraId="50BE74C7" w14:textId="77777777" w:rsidR="002A5F51" w:rsidRPr="008C3609" w:rsidRDefault="002A5F51" w:rsidP="002A5F51">
            <w:pPr>
              <w:pStyle w:val="Standard"/>
              <w:snapToGrid w:val="0"/>
              <w:spacing w:line="288" w:lineRule="auto"/>
              <w:jc w:val="center"/>
              <w:rPr>
                <w:rFonts w:ascii="Century Gothic" w:hAnsi="Century Gothic" w:cstheme="minorHAnsi"/>
                <w:sz w:val="16"/>
                <w:szCs w:val="16"/>
              </w:rPr>
            </w:pPr>
            <w:r w:rsidRPr="008C3609">
              <w:rPr>
                <w:rFonts w:ascii="Century Gothic" w:hAnsi="Century Gothic" w:cstheme="minorHAnsi"/>
                <w:sz w:val="16"/>
                <w:szCs w:val="16"/>
              </w:rPr>
              <w:t>tak</w:t>
            </w:r>
          </w:p>
        </w:tc>
        <w:tc>
          <w:tcPr>
            <w:tcW w:w="4535" w:type="dxa"/>
            <w:tcBorders>
              <w:top w:val="single" w:sz="4" w:space="0" w:color="auto"/>
              <w:left w:val="single" w:sz="4" w:space="0" w:color="auto"/>
              <w:bottom w:val="single" w:sz="4" w:space="0" w:color="auto"/>
              <w:right w:val="single" w:sz="4" w:space="0" w:color="auto"/>
            </w:tcBorders>
          </w:tcPr>
          <w:p w14:paraId="3592D42E" w14:textId="77777777" w:rsidR="002A5F51" w:rsidRPr="008C3609" w:rsidRDefault="002A5F51" w:rsidP="002A5F51">
            <w:pPr>
              <w:pStyle w:val="Standard"/>
              <w:autoSpaceDE w:val="0"/>
              <w:snapToGrid w:val="0"/>
              <w:spacing w:line="288" w:lineRule="auto"/>
              <w:jc w:val="center"/>
              <w:rPr>
                <w:rFonts w:ascii="Century Gothic" w:hAnsi="Century Gothic" w:cs="Arial"/>
                <w:sz w:val="16"/>
                <w:szCs w:val="16"/>
                <w:lang w:val="en-US"/>
              </w:rPr>
            </w:pPr>
          </w:p>
        </w:tc>
        <w:tc>
          <w:tcPr>
            <w:tcW w:w="2836" w:type="dxa"/>
            <w:tcBorders>
              <w:top w:val="single" w:sz="4" w:space="0" w:color="auto"/>
              <w:left w:val="single" w:sz="4" w:space="0" w:color="auto"/>
              <w:bottom w:val="single" w:sz="4" w:space="0" w:color="auto"/>
              <w:right w:val="single" w:sz="4" w:space="0" w:color="auto"/>
            </w:tcBorders>
          </w:tcPr>
          <w:p w14:paraId="5CE2B30A" w14:textId="77777777" w:rsidR="002A5F51" w:rsidRPr="008C3609" w:rsidRDefault="002A5F51" w:rsidP="002A5F51">
            <w:pPr>
              <w:pStyle w:val="Zawartotabeli"/>
              <w:snapToGrid w:val="0"/>
              <w:spacing w:line="288" w:lineRule="auto"/>
              <w:jc w:val="center"/>
              <w:rPr>
                <w:rFonts w:ascii="Century Gothic" w:hAnsi="Century Gothic" w:cs="Arial"/>
                <w:sz w:val="16"/>
                <w:szCs w:val="16"/>
              </w:rPr>
            </w:pPr>
          </w:p>
        </w:tc>
      </w:tr>
      <w:tr w:rsidR="002A5F51" w:rsidRPr="00776089" w14:paraId="2CF4D1D5" w14:textId="77777777" w:rsidTr="002A5F51">
        <w:tc>
          <w:tcPr>
            <w:tcW w:w="534" w:type="dxa"/>
            <w:tcBorders>
              <w:top w:val="single" w:sz="4" w:space="0" w:color="auto"/>
              <w:left w:val="single" w:sz="4" w:space="0" w:color="auto"/>
              <w:bottom w:val="single" w:sz="4" w:space="0" w:color="auto"/>
              <w:right w:val="single" w:sz="4" w:space="0" w:color="auto"/>
            </w:tcBorders>
          </w:tcPr>
          <w:p w14:paraId="6AC4C736" w14:textId="77777777" w:rsidR="002A5F51" w:rsidRPr="00032CAA" w:rsidRDefault="002A5F51" w:rsidP="00054D06">
            <w:pPr>
              <w:pStyle w:val="Akapitzlist"/>
              <w:numPr>
                <w:ilvl w:val="0"/>
                <w:numId w:val="2"/>
              </w:numPr>
              <w:spacing w:after="0" w:line="288" w:lineRule="auto"/>
              <w:ind w:left="0" w:firstLine="0"/>
              <w:rPr>
                <w:rFonts w:ascii="Century Gothic" w:eastAsia="Times New Roman" w:hAnsi="Century Gothic" w:cs="Arial"/>
                <w:bCs/>
                <w:sz w:val="16"/>
                <w:szCs w:val="16"/>
                <w:lang w:eastAsia="pl-PL"/>
              </w:rPr>
            </w:pPr>
          </w:p>
        </w:tc>
        <w:tc>
          <w:tcPr>
            <w:tcW w:w="4819" w:type="dxa"/>
            <w:tcBorders>
              <w:top w:val="single" w:sz="4" w:space="0" w:color="auto"/>
              <w:left w:val="single" w:sz="4" w:space="0" w:color="auto"/>
              <w:bottom w:val="single" w:sz="4" w:space="0" w:color="auto"/>
              <w:right w:val="single" w:sz="4" w:space="0" w:color="auto"/>
            </w:tcBorders>
          </w:tcPr>
          <w:p w14:paraId="1A1B5689" w14:textId="77777777" w:rsidR="002A5F51" w:rsidRPr="002A5F51" w:rsidRDefault="002A5F51" w:rsidP="002A5F51">
            <w:pPr>
              <w:pStyle w:val="Standard"/>
              <w:snapToGrid w:val="0"/>
              <w:spacing w:line="288" w:lineRule="auto"/>
              <w:rPr>
                <w:rFonts w:ascii="Century Gothic" w:hAnsi="Century Gothic" w:cstheme="minorHAnsi"/>
                <w:sz w:val="16"/>
                <w:szCs w:val="16"/>
              </w:rPr>
            </w:pPr>
            <w:r w:rsidRPr="002A5F51">
              <w:rPr>
                <w:rFonts w:ascii="Century Gothic" w:hAnsi="Century Gothic" w:cstheme="minorHAnsi"/>
                <w:sz w:val="16"/>
                <w:szCs w:val="16"/>
              </w:rPr>
              <w:t>Instrukcja obsługi w języku polskim w formie elektronicznej i drukowanej.</w:t>
            </w:r>
          </w:p>
        </w:tc>
        <w:tc>
          <w:tcPr>
            <w:tcW w:w="1842" w:type="dxa"/>
            <w:tcBorders>
              <w:top w:val="single" w:sz="4" w:space="0" w:color="auto"/>
              <w:left w:val="single" w:sz="4" w:space="0" w:color="auto"/>
              <w:bottom w:val="single" w:sz="4" w:space="0" w:color="auto"/>
              <w:right w:val="single" w:sz="4" w:space="0" w:color="auto"/>
            </w:tcBorders>
          </w:tcPr>
          <w:p w14:paraId="25D3793F" w14:textId="77777777" w:rsidR="002A5F51" w:rsidRPr="008C3609" w:rsidRDefault="002A5F51" w:rsidP="002A5F51">
            <w:pPr>
              <w:pStyle w:val="Standard"/>
              <w:snapToGrid w:val="0"/>
              <w:spacing w:line="288" w:lineRule="auto"/>
              <w:jc w:val="center"/>
              <w:rPr>
                <w:rFonts w:ascii="Century Gothic" w:hAnsi="Century Gothic" w:cstheme="minorHAnsi"/>
                <w:sz w:val="16"/>
                <w:szCs w:val="16"/>
              </w:rPr>
            </w:pPr>
            <w:r w:rsidRPr="008C3609">
              <w:rPr>
                <w:rFonts w:ascii="Century Gothic" w:hAnsi="Century Gothic" w:cstheme="minorHAnsi"/>
                <w:sz w:val="16"/>
                <w:szCs w:val="16"/>
              </w:rPr>
              <w:t>tak</w:t>
            </w:r>
          </w:p>
        </w:tc>
        <w:tc>
          <w:tcPr>
            <w:tcW w:w="4535" w:type="dxa"/>
            <w:tcBorders>
              <w:top w:val="single" w:sz="4" w:space="0" w:color="auto"/>
              <w:left w:val="single" w:sz="4" w:space="0" w:color="auto"/>
              <w:bottom w:val="single" w:sz="4" w:space="0" w:color="auto"/>
              <w:right w:val="single" w:sz="4" w:space="0" w:color="auto"/>
            </w:tcBorders>
          </w:tcPr>
          <w:p w14:paraId="3CDF378F" w14:textId="77777777" w:rsidR="002A5F51" w:rsidRPr="008C3609" w:rsidRDefault="002A5F51" w:rsidP="002A5F51">
            <w:pPr>
              <w:pStyle w:val="Standard"/>
              <w:autoSpaceDE w:val="0"/>
              <w:snapToGrid w:val="0"/>
              <w:spacing w:line="288" w:lineRule="auto"/>
              <w:jc w:val="center"/>
              <w:rPr>
                <w:rFonts w:ascii="Century Gothic" w:hAnsi="Century Gothic" w:cs="Arial"/>
                <w:sz w:val="16"/>
                <w:szCs w:val="16"/>
                <w:lang w:val="en-US"/>
              </w:rPr>
            </w:pPr>
          </w:p>
        </w:tc>
        <w:tc>
          <w:tcPr>
            <w:tcW w:w="2836" w:type="dxa"/>
            <w:tcBorders>
              <w:top w:val="single" w:sz="4" w:space="0" w:color="auto"/>
              <w:left w:val="single" w:sz="4" w:space="0" w:color="auto"/>
              <w:bottom w:val="single" w:sz="4" w:space="0" w:color="auto"/>
              <w:right w:val="single" w:sz="4" w:space="0" w:color="auto"/>
            </w:tcBorders>
          </w:tcPr>
          <w:p w14:paraId="5A634256" w14:textId="77777777" w:rsidR="002A5F51" w:rsidRPr="008C3609" w:rsidRDefault="002A5F51" w:rsidP="002A5F51">
            <w:pPr>
              <w:pStyle w:val="Zawartotabeli"/>
              <w:snapToGrid w:val="0"/>
              <w:spacing w:line="288" w:lineRule="auto"/>
              <w:jc w:val="center"/>
              <w:rPr>
                <w:rFonts w:ascii="Century Gothic" w:hAnsi="Century Gothic" w:cs="Arial"/>
                <w:sz w:val="16"/>
                <w:szCs w:val="16"/>
              </w:rPr>
            </w:pPr>
          </w:p>
        </w:tc>
      </w:tr>
    </w:tbl>
    <w:p w14:paraId="4722A422" w14:textId="77777777" w:rsidR="003E0817" w:rsidRPr="003E0817" w:rsidRDefault="003E0817" w:rsidP="003E0817">
      <w:pPr>
        <w:widowControl w:val="0"/>
        <w:suppressAutoHyphens/>
        <w:spacing w:before="360" w:after="240" w:line="240" w:lineRule="auto"/>
        <w:jc w:val="center"/>
        <w:rPr>
          <w:rFonts w:ascii="Arial" w:eastAsia="Andale Sans UI" w:hAnsi="Arial" w:cs="Arial"/>
          <w:kern w:val="2"/>
          <w:lang w:eastAsia="pl-PL"/>
        </w:rPr>
      </w:pPr>
    </w:p>
    <w:p w14:paraId="16FF7855" w14:textId="77777777" w:rsidR="00AC2198" w:rsidRPr="00AC2198" w:rsidRDefault="00AC2198" w:rsidP="00F44CB3">
      <w:pPr>
        <w:suppressAutoHyphens/>
        <w:autoSpaceDN w:val="0"/>
        <w:spacing w:after="0" w:line="288" w:lineRule="auto"/>
        <w:textAlignment w:val="baseline"/>
        <w:rPr>
          <w:rFonts w:ascii="Times New Roman" w:eastAsia="Lucida Sans Unicode" w:hAnsi="Times New Roman" w:cs="Times New Roman"/>
          <w:kern w:val="3"/>
          <w:sz w:val="20"/>
          <w:szCs w:val="20"/>
          <w:lang w:eastAsia="zh-CN" w:bidi="hi-IN"/>
        </w:rPr>
      </w:pPr>
    </w:p>
    <w:p w14:paraId="61B80F65" w14:textId="77777777" w:rsidR="00F44CB3" w:rsidRPr="00AC2198" w:rsidRDefault="00F44CB3" w:rsidP="00F44CB3">
      <w:pPr>
        <w:spacing w:after="0" w:line="288" w:lineRule="auto"/>
        <w:jc w:val="both"/>
        <w:rPr>
          <w:rFonts w:ascii="Times New Roman" w:hAnsi="Times New Roman" w:cs="Times New Roman"/>
          <w:b/>
          <w:color w:val="000000" w:themeColor="text1"/>
          <w:sz w:val="20"/>
          <w:szCs w:val="20"/>
        </w:rPr>
      </w:pPr>
    </w:p>
    <w:bookmarkEnd w:id="0"/>
    <w:p w14:paraId="6D339092" w14:textId="77777777" w:rsidR="0005288B" w:rsidRPr="00AC2198" w:rsidRDefault="0005288B" w:rsidP="003E51BB">
      <w:pPr>
        <w:pStyle w:val="Tekstpodstawowy3"/>
        <w:rPr>
          <w:rFonts w:asciiTheme="minorHAnsi" w:hAnsiTheme="minorHAnsi" w:cstheme="minorHAnsi"/>
          <w:sz w:val="20"/>
        </w:rPr>
      </w:pPr>
    </w:p>
    <w:sectPr w:rsidR="0005288B" w:rsidRPr="00AC2198" w:rsidSect="00776089">
      <w:headerReference w:type="default" r:id="rId9"/>
      <w:footerReference w:type="default" r:id="rId10"/>
      <w:pgSz w:w="16838" w:h="11906" w:orient="landscape"/>
      <w:pgMar w:top="2689" w:right="1103" w:bottom="720" w:left="1134" w:header="284" w:footer="260"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579B48ED" w15:done="0"/>
  <w15:commentEx w15:paraId="58AD8058" w15:done="0"/>
  <w15:commentEx w15:paraId="09433547"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573A668" w14:textId="77777777" w:rsidR="00121C2D" w:rsidRDefault="00121C2D" w:rsidP="005A1349">
      <w:pPr>
        <w:spacing w:after="0" w:line="240" w:lineRule="auto"/>
      </w:pPr>
      <w:r>
        <w:separator/>
      </w:r>
    </w:p>
  </w:endnote>
  <w:endnote w:type="continuationSeparator" w:id="0">
    <w:p w14:paraId="01903FF4" w14:textId="77777777" w:rsidR="00121C2D" w:rsidRDefault="00121C2D" w:rsidP="005A13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10002FF" w:usb1="4000FCFF" w:usb2="00000009" w:usb3="00000000" w:csb0="0000019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AFF" w:usb1="C0007843" w:usb2="00000009" w:usb3="00000000" w:csb0="000001FF" w:csb1="00000000"/>
  </w:font>
  <w:font w:name="Andale Sans UI">
    <w:altName w:val="Times New Roman"/>
    <w:charset w:val="00"/>
    <w:family w:val="auto"/>
    <w:pitch w:val="variable"/>
  </w:font>
  <w:font w:name="Lucida Sans Unicode">
    <w:panose1 w:val="020B0602030504020204"/>
    <w:charset w:val="EE"/>
    <w:family w:val="swiss"/>
    <w:pitch w:val="variable"/>
    <w:sig w:usb0="80000AFF" w:usb1="0000396B" w:usb2="00000000" w:usb3="00000000" w:csb0="000000BF" w:csb1="00000000"/>
  </w:font>
  <w:font w:name="Mangal">
    <w:panose1 w:val="02040503050203030202"/>
    <w:charset w:val="01"/>
    <w:family w:val="roman"/>
    <w:notTrueType/>
    <w:pitch w:val="variable"/>
    <w:sig w:usb0="00002000" w:usb1="00000000" w:usb2="00000000" w:usb3="00000000" w:csb0="00000000" w:csb1="00000000"/>
  </w:font>
  <w:font w:name="Cambria">
    <w:panose1 w:val="02040503050406030204"/>
    <w:charset w:val="EE"/>
    <w:family w:val="roman"/>
    <w:pitch w:val="variable"/>
    <w:sig w:usb0="E00002FF" w:usb1="400004FF" w:usb2="00000000" w:usb3="00000000" w:csb0="0000019F" w:csb1="00000000"/>
  </w:font>
  <w:font w:name="Trebuchet MS">
    <w:panose1 w:val="020B0603020202020204"/>
    <w:charset w:val="EE"/>
    <w:family w:val="swiss"/>
    <w:pitch w:val="variable"/>
    <w:sig w:usb0="00000287" w:usb1="00000000" w:usb2="00000000" w:usb3="00000000" w:csb0="0000009F" w:csb1="00000000"/>
  </w:font>
  <w:font w:name="Century Gothic">
    <w:panose1 w:val="020B0502020202020204"/>
    <w:charset w:val="EE"/>
    <w:family w:val="swiss"/>
    <w:pitch w:val="variable"/>
    <w:sig w:usb0="00000287" w:usb1="00000000" w:usb2="00000000" w:usb3="00000000" w:csb0="0000009F" w:csb1="00000000"/>
  </w:font>
  <w:font w:name="Garamond">
    <w:panose1 w:val="02020404030301010803"/>
    <w:charset w:val="EE"/>
    <w:family w:val="roman"/>
    <w:pitch w:val="variable"/>
    <w:sig w:usb0="00000287" w:usb1="000000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99239728"/>
      <w:docPartObj>
        <w:docPartGallery w:val="Page Numbers (Bottom of Page)"/>
        <w:docPartUnique/>
      </w:docPartObj>
    </w:sdtPr>
    <w:sdtEndPr/>
    <w:sdtContent>
      <w:p w14:paraId="3FD71938" w14:textId="6BF36936" w:rsidR="00776089" w:rsidRDefault="00776089">
        <w:pPr>
          <w:pStyle w:val="Stopka"/>
        </w:pPr>
        <w:r>
          <w:fldChar w:fldCharType="begin"/>
        </w:r>
        <w:r>
          <w:instrText>PAGE   \* MERGEFORMAT</w:instrText>
        </w:r>
        <w:r>
          <w:fldChar w:fldCharType="separate"/>
        </w:r>
        <w:r w:rsidR="00CA6296">
          <w:rPr>
            <w:noProof/>
          </w:rPr>
          <w:t>9</w:t>
        </w:r>
        <w:r>
          <w:fldChar w:fldCharType="end"/>
        </w:r>
      </w:p>
    </w:sdtContent>
  </w:sdt>
  <w:p w14:paraId="39EF5641" w14:textId="77777777" w:rsidR="003E0817" w:rsidRDefault="003E0817">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A91EDC8" w14:textId="77777777" w:rsidR="00121C2D" w:rsidRDefault="00121C2D" w:rsidP="005A1349">
      <w:pPr>
        <w:spacing w:after="0" w:line="240" w:lineRule="auto"/>
      </w:pPr>
      <w:r>
        <w:separator/>
      </w:r>
    </w:p>
  </w:footnote>
  <w:footnote w:type="continuationSeparator" w:id="0">
    <w:p w14:paraId="3D60FB99" w14:textId="77777777" w:rsidR="00121C2D" w:rsidRDefault="00121C2D" w:rsidP="005A134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12CB5F" w14:textId="77777777" w:rsidR="003E0817" w:rsidRDefault="003E0817" w:rsidP="009122C6">
    <w:pPr>
      <w:pStyle w:val="Nagwek"/>
      <w:tabs>
        <w:tab w:val="clear" w:pos="9072"/>
        <w:tab w:val="right" w:pos="10466"/>
      </w:tabs>
      <w:jc w:val="center"/>
    </w:pPr>
    <w:r w:rsidRPr="00AC2198">
      <w:rPr>
        <w:rFonts w:ascii="Calibri" w:eastAsia="Times New Roman" w:hAnsi="Calibri" w:cs="Times New Roman"/>
        <w:noProof/>
        <w:szCs w:val="24"/>
        <w:lang w:eastAsia="pl-PL"/>
      </w:rPr>
      <w:drawing>
        <wp:inline distT="0" distB="0" distL="0" distR="0" wp14:anchorId="3BCC6BD5" wp14:editId="2C519F33">
          <wp:extent cx="7564755" cy="866140"/>
          <wp:effectExtent l="0" t="0" r="0"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4755" cy="866140"/>
                  </a:xfrm>
                  <a:prstGeom prst="rect">
                    <a:avLst/>
                  </a:prstGeom>
                  <a:noFill/>
                  <a:ln>
                    <a:noFill/>
                  </a:ln>
                </pic:spPr>
              </pic:pic>
            </a:graphicData>
          </a:graphic>
        </wp:inline>
      </w:drawing>
    </w:r>
  </w:p>
  <w:p w14:paraId="4F10E28A" w14:textId="77777777" w:rsidR="003E0817" w:rsidRDefault="003E0817" w:rsidP="00CB4E4C">
    <w:pPr>
      <w:tabs>
        <w:tab w:val="center" w:pos="4536"/>
        <w:tab w:val="right" w:pos="14040"/>
      </w:tabs>
      <w:spacing w:after="0" w:line="240" w:lineRule="auto"/>
      <w:rPr>
        <w:rFonts w:ascii="Garamond" w:eastAsia="Times New Roman" w:hAnsi="Garamond" w:cs="Times New Roman"/>
        <w:lang w:eastAsia="pl-PL"/>
      </w:rPr>
    </w:pPr>
    <w:r w:rsidRPr="00CB4E4C">
      <w:rPr>
        <w:rFonts w:ascii="Garamond" w:eastAsia="Times New Roman" w:hAnsi="Garamond" w:cs="Times New Roman"/>
        <w:color w:val="000000"/>
        <w:lang w:eastAsia="pl-PL" w:bidi="hi-IN"/>
      </w:rPr>
      <w:t>NSSU.DFP.271.</w:t>
    </w:r>
    <w:r>
      <w:rPr>
        <w:rFonts w:ascii="Garamond" w:eastAsia="Times New Roman" w:hAnsi="Garamond" w:cs="Times New Roman"/>
        <w:color w:val="000000"/>
        <w:lang w:eastAsia="pl-PL" w:bidi="hi-IN"/>
      </w:rPr>
      <w:t>96</w:t>
    </w:r>
    <w:r w:rsidRPr="00CB4E4C">
      <w:rPr>
        <w:rFonts w:ascii="Garamond" w:eastAsia="Times New Roman" w:hAnsi="Garamond" w:cs="Times New Roman"/>
        <w:color w:val="000000"/>
        <w:lang w:eastAsia="pl-PL" w:bidi="hi-IN"/>
      </w:rPr>
      <w:t>.2019.LS</w:t>
    </w:r>
    <w:r w:rsidRPr="00CB4E4C">
      <w:rPr>
        <w:rFonts w:ascii="Garamond" w:eastAsia="Times New Roman" w:hAnsi="Garamond" w:cs="Times New Roman"/>
        <w:lang w:eastAsia="pl-PL"/>
      </w:rPr>
      <w:tab/>
    </w:r>
  </w:p>
  <w:p w14:paraId="55CF989B" w14:textId="77777777" w:rsidR="003E0817" w:rsidRDefault="003E0817" w:rsidP="00CB4E4C">
    <w:pPr>
      <w:tabs>
        <w:tab w:val="center" w:pos="4536"/>
        <w:tab w:val="right" w:pos="14040"/>
      </w:tabs>
      <w:spacing w:after="0" w:line="240" w:lineRule="auto"/>
      <w:jc w:val="right"/>
      <w:rPr>
        <w:rFonts w:ascii="Garamond" w:eastAsia="Times New Roman" w:hAnsi="Garamond" w:cs="Times New Roman"/>
        <w:lang w:eastAsia="pl-PL"/>
      </w:rPr>
    </w:pPr>
    <w:r w:rsidRPr="00CB4E4C">
      <w:rPr>
        <w:rFonts w:ascii="Garamond" w:eastAsia="Times New Roman" w:hAnsi="Garamond" w:cs="Times New Roman"/>
        <w:lang w:eastAsia="pl-PL"/>
      </w:rPr>
      <w:t>Załącznik nr 1a do specyfikacji</w:t>
    </w:r>
  </w:p>
  <w:p w14:paraId="181E4F4C" w14:textId="77777777" w:rsidR="003E0817" w:rsidRPr="00CB4E4C" w:rsidRDefault="003E0817" w:rsidP="00CB4E4C">
    <w:pPr>
      <w:tabs>
        <w:tab w:val="center" w:pos="4536"/>
        <w:tab w:val="right" w:pos="14040"/>
      </w:tabs>
      <w:spacing w:after="0" w:line="240" w:lineRule="auto"/>
      <w:jc w:val="right"/>
      <w:rPr>
        <w:rFonts w:ascii="Garamond" w:eastAsia="Times New Roman" w:hAnsi="Garamond" w:cs="Times New Roman"/>
        <w:lang w:eastAsia="pl-PL"/>
      </w:rPr>
    </w:pPr>
    <w:r w:rsidRPr="00CB4E4C">
      <w:rPr>
        <w:rFonts w:ascii="Garamond" w:eastAsia="Times New Roman" w:hAnsi="Garamond" w:cs="Times New Roman"/>
        <w:lang w:eastAsia="pl-PL"/>
      </w:rPr>
      <w:tab/>
      <w:t>Załącznik nr …… do umowy</w:t>
    </w:r>
  </w:p>
  <w:p w14:paraId="5DD4DA0B" w14:textId="77777777" w:rsidR="003E0817" w:rsidRDefault="009D7CC8" w:rsidP="00CB4E4C">
    <w:pPr>
      <w:tabs>
        <w:tab w:val="center" w:pos="4536"/>
        <w:tab w:val="right" w:pos="9072"/>
      </w:tabs>
      <w:suppressAutoHyphens/>
      <w:spacing w:after="0" w:line="240" w:lineRule="auto"/>
      <w:jc w:val="center"/>
      <w:rPr>
        <w:rFonts w:ascii="Garamond" w:eastAsia="Times New Roman" w:hAnsi="Garamond" w:cs="Times New Roman"/>
      </w:rPr>
    </w:pPr>
    <w:r>
      <w:rPr>
        <w:rFonts w:ascii="Garamond" w:eastAsia="Times New Roman" w:hAnsi="Garamond" w:cs="Times New Roman"/>
      </w:rPr>
      <w:t>Część 2</w:t>
    </w:r>
  </w:p>
  <w:p w14:paraId="49BDC41E" w14:textId="77777777" w:rsidR="00776089" w:rsidRPr="00CB4E4C" w:rsidRDefault="00776089" w:rsidP="00CB4E4C">
    <w:pPr>
      <w:tabs>
        <w:tab w:val="center" w:pos="4536"/>
        <w:tab w:val="right" w:pos="9072"/>
      </w:tabs>
      <w:suppressAutoHyphens/>
      <w:spacing w:after="0" w:line="240" w:lineRule="auto"/>
      <w:jc w:val="center"/>
      <w:rPr>
        <w:rFonts w:ascii="Garamond" w:eastAsia="SimSun" w:hAnsi="Garamond" w:cs="Mangal"/>
        <w:kern w:val="2"/>
        <w:sz w:val="24"/>
        <w:szCs w:val="21"/>
        <w:lang w:eastAsia="hi-IN" w:bidi="hi-I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6C080F"/>
    <w:multiLevelType w:val="hybridMultilevel"/>
    <w:tmpl w:val="98DA4D1A"/>
    <w:lvl w:ilvl="0" w:tplc="7536231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nsid w:val="7CEF1FDC"/>
    <w:multiLevelType w:val="hybridMultilevel"/>
    <w:tmpl w:val="D44E30C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 w:numId="2">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2BC1"/>
    <w:rsid w:val="00000441"/>
    <w:rsid w:val="0000385B"/>
    <w:rsid w:val="0001178B"/>
    <w:rsid w:val="00017BC5"/>
    <w:rsid w:val="00020A85"/>
    <w:rsid w:val="000306DC"/>
    <w:rsid w:val="00031329"/>
    <w:rsid w:val="0003171C"/>
    <w:rsid w:val="000333CF"/>
    <w:rsid w:val="00041E0E"/>
    <w:rsid w:val="00042B6B"/>
    <w:rsid w:val="00045BD0"/>
    <w:rsid w:val="00046C0D"/>
    <w:rsid w:val="00047C16"/>
    <w:rsid w:val="0005083E"/>
    <w:rsid w:val="00051E62"/>
    <w:rsid w:val="0005288B"/>
    <w:rsid w:val="00053F69"/>
    <w:rsid w:val="00054D06"/>
    <w:rsid w:val="00054E9C"/>
    <w:rsid w:val="00055933"/>
    <w:rsid w:val="00055997"/>
    <w:rsid w:val="0005639B"/>
    <w:rsid w:val="00063B1F"/>
    <w:rsid w:val="00063D27"/>
    <w:rsid w:val="00065549"/>
    <w:rsid w:val="00067F30"/>
    <w:rsid w:val="00074409"/>
    <w:rsid w:val="00074641"/>
    <w:rsid w:val="00074766"/>
    <w:rsid w:val="0007488A"/>
    <w:rsid w:val="00077A82"/>
    <w:rsid w:val="00081A78"/>
    <w:rsid w:val="000826AA"/>
    <w:rsid w:val="00090168"/>
    <w:rsid w:val="000927E1"/>
    <w:rsid w:val="000968A3"/>
    <w:rsid w:val="00096D8C"/>
    <w:rsid w:val="000A1F3B"/>
    <w:rsid w:val="000B05E9"/>
    <w:rsid w:val="000B08BB"/>
    <w:rsid w:val="000B29A5"/>
    <w:rsid w:val="000B5177"/>
    <w:rsid w:val="000C162A"/>
    <w:rsid w:val="000C40B4"/>
    <w:rsid w:val="000C752E"/>
    <w:rsid w:val="000C776B"/>
    <w:rsid w:val="000D3835"/>
    <w:rsid w:val="000D5783"/>
    <w:rsid w:val="000D5CF5"/>
    <w:rsid w:val="000D6209"/>
    <w:rsid w:val="000D782B"/>
    <w:rsid w:val="000D7F28"/>
    <w:rsid w:val="000E1461"/>
    <w:rsid w:val="000E2CF5"/>
    <w:rsid w:val="000E5130"/>
    <w:rsid w:val="000E6A28"/>
    <w:rsid w:val="000F46B1"/>
    <w:rsid w:val="000F4CFA"/>
    <w:rsid w:val="000F580D"/>
    <w:rsid w:val="000F6C0F"/>
    <w:rsid w:val="000F7FEB"/>
    <w:rsid w:val="001059BC"/>
    <w:rsid w:val="0011241D"/>
    <w:rsid w:val="00115B52"/>
    <w:rsid w:val="00117092"/>
    <w:rsid w:val="00117448"/>
    <w:rsid w:val="0012100F"/>
    <w:rsid w:val="00121C2D"/>
    <w:rsid w:val="00123A70"/>
    <w:rsid w:val="001250C2"/>
    <w:rsid w:val="00125E90"/>
    <w:rsid w:val="00127F3E"/>
    <w:rsid w:val="00132263"/>
    <w:rsid w:val="00132D44"/>
    <w:rsid w:val="00134FA7"/>
    <w:rsid w:val="001409BD"/>
    <w:rsid w:val="00141899"/>
    <w:rsid w:val="0014244C"/>
    <w:rsid w:val="001431BE"/>
    <w:rsid w:val="00146DF7"/>
    <w:rsid w:val="001475DE"/>
    <w:rsid w:val="00151CFB"/>
    <w:rsid w:val="0015435A"/>
    <w:rsid w:val="00160036"/>
    <w:rsid w:val="0016034D"/>
    <w:rsid w:val="00161581"/>
    <w:rsid w:val="00162100"/>
    <w:rsid w:val="00172B74"/>
    <w:rsid w:val="00173656"/>
    <w:rsid w:val="0017426C"/>
    <w:rsid w:val="001805FF"/>
    <w:rsid w:val="00183FE4"/>
    <w:rsid w:val="001841CA"/>
    <w:rsid w:val="00185D09"/>
    <w:rsid w:val="00186031"/>
    <w:rsid w:val="0018711B"/>
    <w:rsid w:val="001909B8"/>
    <w:rsid w:val="00190FD7"/>
    <w:rsid w:val="00195076"/>
    <w:rsid w:val="00197C35"/>
    <w:rsid w:val="001A1B73"/>
    <w:rsid w:val="001A4D64"/>
    <w:rsid w:val="001A6513"/>
    <w:rsid w:val="001A6842"/>
    <w:rsid w:val="001A71BF"/>
    <w:rsid w:val="001A7C59"/>
    <w:rsid w:val="001B0C6A"/>
    <w:rsid w:val="001B2832"/>
    <w:rsid w:val="001B5297"/>
    <w:rsid w:val="001B5B5F"/>
    <w:rsid w:val="001C0551"/>
    <w:rsid w:val="001C5728"/>
    <w:rsid w:val="001C67A1"/>
    <w:rsid w:val="001C7B9F"/>
    <w:rsid w:val="001D39FA"/>
    <w:rsid w:val="001E1764"/>
    <w:rsid w:val="001E3109"/>
    <w:rsid w:val="001E4485"/>
    <w:rsid w:val="001E4592"/>
    <w:rsid w:val="001F2123"/>
    <w:rsid w:val="001F5D43"/>
    <w:rsid w:val="001F7CA4"/>
    <w:rsid w:val="002015C5"/>
    <w:rsid w:val="00202A69"/>
    <w:rsid w:val="00204202"/>
    <w:rsid w:val="00211BDA"/>
    <w:rsid w:val="00214076"/>
    <w:rsid w:val="00221C60"/>
    <w:rsid w:val="00222B3D"/>
    <w:rsid w:val="00223CF7"/>
    <w:rsid w:val="002242FE"/>
    <w:rsid w:val="002244ED"/>
    <w:rsid w:val="00225818"/>
    <w:rsid w:val="00227F35"/>
    <w:rsid w:val="0023009C"/>
    <w:rsid w:val="00230671"/>
    <w:rsid w:val="0023275E"/>
    <w:rsid w:val="00232B2F"/>
    <w:rsid w:val="0023661F"/>
    <w:rsid w:val="002410AD"/>
    <w:rsid w:val="00245677"/>
    <w:rsid w:val="00246B56"/>
    <w:rsid w:val="00257BE0"/>
    <w:rsid w:val="00273071"/>
    <w:rsid w:val="002741FC"/>
    <w:rsid w:val="0028362C"/>
    <w:rsid w:val="00285B90"/>
    <w:rsid w:val="002929C2"/>
    <w:rsid w:val="00295AB4"/>
    <w:rsid w:val="002A060B"/>
    <w:rsid w:val="002A3E95"/>
    <w:rsid w:val="002A4BDF"/>
    <w:rsid w:val="002A5F51"/>
    <w:rsid w:val="002B17D0"/>
    <w:rsid w:val="002B200A"/>
    <w:rsid w:val="002B256C"/>
    <w:rsid w:val="002B2607"/>
    <w:rsid w:val="002C0A2C"/>
    <w:rsid w:val="002C385A"/>
    <w:rsid w:val="002C63E3"/>
    <w:rsid w:val="002D3C58"/>
    <w:rsid w:val="002D41E3"/>
    <w:rsid w:val="002D5363"/>
    <w:rsid w:val="002D6775"/>
    <w:rsid w:val="002E0E1F"/>
    <w:rsid w:val="002E1F67"/>
    <w:rsid w:val="002E2787"/>
    <w:rsid w:val="002E41FF"/>
    <w:rsid w:val="002E5768"/>
    <w:rsid w:val="002E58AD"/>
    <w:rsid w:val="002E5EC1"/>
    <w:rsid w:val="002E60E9"/>
    <w:rsid w:val="002E6AAE"/>
    <w:rsid w:val="002F6D39"/>
    <w:rsid w:val="002F79B9"/>
    <w:rsid w:val="003007F8"/>
    <w:rsid w:val="00300CCF"/>
    <w:rsid w:val="00300D42"/>
    <w:rsid w:val="0030266F"/>
    <w:rsid w:val="00305636"/>
    <w:rsid w:val="00306155"/>
    <w:rsid w:val="00306473"/>
    <w:rsid w:val="00306A02"/>
    <w:rsid w:val="00306E85"/>
    <w:rsid w:val="0030743A"/>
    <w:rsid w:val="00307CB4"/>
    <w:rsid w:val="00311AB7"/>
    <w:rsid w:val="00312BC1"/>
    <w:rsid w:val="00314B1C"/>
    <w:rsid w:val="003157C4"/>
    <w:rsid w:val="0032141A"/>
    <w:rsid w:val="003227A5"/>
    <w:rsid w:val="00330284"/>
    <w:rsid w:val="003458DF"/>
    <w:rsid w:val="003473BC"/>
    <w:rsid w:val="003477B2"/>
    <w:rsid w:val="00347CE2"/>
    <w:rsid w:val="00351D36"/>
    <w:rsid w:val="00355EFB"/>
    <w:rsid w:val="00362A86"/>
    <w:rsid w:val="00366202"/>
    <w:rsid w:val="00367C8D"/>
    <w:rsid w:val="00370BBE"/>
    <w:rsid w:val="00372562"/>
    <w:rsid w:val="00374F18"/>
    <w:rsid w:val="003772D8"/>
    <w:rsid w:val="00377BC4"/>
    <w:rsid w:val="00380E0C"/>
    <w:rsid w:val="0038317F"/>
    <w:rsid w:val="0038404E"/>
    <w:rsid w:val="00387023"/>
    <w:rsid w:val="00387477"/>
    <w:rsid w:val="00387592"/>
    <w:rsid w:val="003915DC"/>
    <w:rsid w:val="0039621B"/>
    <w:rsid w:val="0039741C"/>
    <w:rsid w:val="003A10E0"/>
    <w:rsid w:val="003A2D4B"/>
    <w:rsid w:val="003B48DD"/>
    <w:rsid w:val="003B640A"/>
    <w:rsid w:val="003B72F8"/>
    <w:rsid w:val="003B737F"/>
    <w:rsid w:val="003C4E09"/>
    <w:rsid w:val="003C6DEF"/>
    <w:rsid w:val="003C7500"/>
    <w:rsid w:val="003C77C4"/>
    <w:rsid w:val="003D1932"/>
    <w:rsid w:val="003D586C"/>
    <w:rsid w:val="003E0817"/>
    <w:rsid w:val="003E1EE4"/>
    <w:rsid w:val="003E20B7"/>
    <w:rsid w:val="003E4265"/>
    <w:rsid w:val="003E4B51"/>
    <w:rsid w:val="003E51BB"/>
    <w:rsid w:val="003E5265"/>
    <w:rsid w:val="003F07E6"/>
    <w:rsid w:val="003F14E6"/>
    <w:rsid w:val="003F6C9B"/>
    <w:rsid w:val="00401C10"/>
    <w:rsid w:val="004039E6"/>
    <w:rsid w:val="0041147B"/>
    <w:rsid w:val="004136B8"/>
    <w:rsid w:val="00416AB8"/>
    <w:rsid w:val="004179D3"/>
    <w:rsid w:val="0042126D"/>
    <w:rsid w:val="00421D7C"/>
    <w:rsid w:val="00422228"/>
    <w:rsid w:val="00422BC1"/>
    <w:rsid w:val="00426EE6"/>
    <w:rsid w:val="00430898"/>
    <w:rsid w:val="0043157D"/>
    <w:rsid w:val="00432D10"/>
    <w:rsid w:val="00435084"/>
    <w:rsid w:val="004434A3"/>
    <w:rsid w:val="00443F3F"/>
    <w:rsid w:val="004463CA"/>
    <w:rsid w:val="00446F80"/>
    <w:rsid w:val="00447893"/>
    <w:rsid w:val="0045004E"/>
    <w:rsid w:val="00450B59"/>
    <w:rsid w:val="00453F7E"/>
    <w:rsid w:val="0045451C"/>
    <w:rsid w:val="00455BF7"/>
    <w:rsid w:val="00457324"/>
    <w:rsid w:val="0045794F"/>
    <w:rsid w:val="004614BF"/>
    <w:rsid w:val="00467C63"/>
    <w:rsid w:val="00471BA4"/>
    <w:rsid w:val="004750C2"/>
    <w:rsid w:val="00475B5B"/>
    <w:rsid w:val="00481663"/>
    <w:rsid w:val="00483E66"/>
    <w:rsid w:val="0048669C"/>
    <w:rsid w:val="00487123"/>
    <w:rsid w:val="0049089E"/>
    <w:rsid w:val="00491AC4"/>
    <w:rsid w:val="004940AD"/>
    <w:rsid w:val="00494B82"/>
    <w:rsid w:val="004954AC"/>
    <w:rsid w:val="004A49D1"/>
    <w:rsid w:val="004A63B9"/>
    <w:rsid w:val="004B1F8A"/>
    <w:rsid w:val="004B2FE9"/>
    <w:rsid w:val="004B3251"/>
    <w:rsid w:val="004B565D"/>
    <w:rsid w:val="004C2109"/>
    <w:rsid w:val="004C3EA2"/>
    <w:rsid w:val="004C6CE4"/>
    <w:rsid w:val="004C7601"/>
    <w:rsid w:val="004C7C0E"/>
    <w:rsid w:val="004D7036"/>
    <w:rsid w:val="004E2326"/>
    <w:rsid w:val="004E2C26"/>
    <w:rsid w:val="004E719D"/>
    <w:rsid w:val="004F018E"/>
    <w:rsid w:val="004F0263"/>
    <w:rsid w:val="004F094D"/>
    <w:rsid w:val="004F482E"/>
    <w:rsid w:val="004F5188"/>
    <w:rsid w:val="004F758B"/>
    <w:rsid w:val="0050199B"/>
    <w:rsid w:val="00501E1A"/>
    <w:rsid w:val="005045AC"/>
    <w:rsid w:val="005074D8"/>
    <w:rsid w:val="005104DE"/>
    <w:rsid w:val="00514CE0"/>
    <w:rsid w:val="005173E7"/>
    <w:rsid w:val="005221AB"/>
    <w:rsid w:val="00525748"/>
    <w:rsid w:val="00526CD1"/>
    <w:rsid w:val="00527FA5"/>
    <w:rsid w:val="005306C9"/>
    <w:rsid w:val="00530FE9"/>
    <w:rsid w:val="00533315"/>
    <w:rsid w:val="0054035E"/>
    <w:rsid w:val="0054135E"/>
    <w:rsid w:val="005420FB"/>
    <w:rsid w:val="00551C3E"/>
    <w:rsid w:val="005538BE"/>
    <w:rsid w:val="005543B3"/>
    <w:rsid w:val="0055617D"/>
    <w:rsid w:val="005613E9"/>
    <w:rsid w:val="005675F2"/>
    <w:rsid w:val="00567D48"/>
    <w:rsid w:val="0057488A"/>
    <w:rsid w:val="00575877"/>
    <w:rsid w:val="0057706E"/>
    <w:rsid w:val="005772E2"/>
    <w:rsid w:val="005827BE"/>
    <w:rsid w:val="005855FD"/>
    <w:rsid w:val="005903C3"/>
    <w:rsid w:val="00593824"/>
    <w:rsid w:val="00593F48"/>
    <w:rsid w:val="00594543"/>
    <w:rsid w:val="00597CFE"/>
    <w:rsid w:val="005A1349"/>
    <w:rsid w:val="005A1B29"/>
    <w:rsid w:val="005A3C41"/>
    <w:rsid w:val="005A6731"/>
    <w:rsid w:val="005A6B2B"/>
    <w:rsid w:val="005B319E"/>
    <w:rsid w:val="005B4745"/>
    <w:rsid w:val="005B534B"/>
    <w:rsid w:val="005B5CA3"/>
    <w:rsid w:val="005B636A"/>
    <w:rsid w:val="005B6C2E"/>
    <w:rsid w:val="005C0663"/>
    <w:rsid w:val="005C169D"/>
    <w:rsid w:val="005C28A6"/>
    <w:rsid w:val="005C30CB"/>
    <w:rsid w:val="005C3551"/>
    <w:rsid w:val="005C471F"/>
    <w:rsid w:val="005C49A6"/>
    <w:rsid w:val="005C4B52"/>
    <w:rsid w:val="005C5CA1"/>
    <w:rsid w:val="005C7F70"/>
    <w:rsid w:val="005D1449"/>
    <w:rsid w:val="005D2A5E"/>
    <w:rsid w:val="005D357D"/>
    <w:rsid w:val="005D50F5"/>
    <w:rsid w:val="005D73D6"/>
    <w:rsid w:val="005D75BB"/>
    <w:rsid w:val="005E0D59"/>
    <w:rsid w:val="005E2C05"/>
    <w:rsid w:val="005E4254"/>
    <w:rsid w:val="005E5319"/>
    <w:rsid w:val="005E63A0"/>
    <w:rsid w:val="005E6442"/>
    <w:rsid w:val="005F34DA"/>
    <w:rsid w:val="00600030"/>
    <w:rsid w:val="00604FF5"/>
    <w:rsid w:val="00605BB5"/>
    <w:rsid w:val="00607357"/>
    <w:rsid w:val="006077A7"/>
    <w:rsid w:val="00611DD7"/>
    <w:rsid w:val="00612D89"/>
    <w:rsid w:val="0061505B"/>
    <w:rsid w:val="006166BA"/>
    <w:rsid w:val="006210DC"/>
    <w:rsid w:val="006226CA"/>
    <w:rsid w:val="00622DDE"/>
    <w:rsid w:val="00623FF0"/>
    <w:rsid w:val="006248A7"/>
    <w:rsid w:val="00632984"/>
    <w:rsid w:val="00634295"/>
    <w:rsid w:val="00646FA9"/>
    <w:rsid w:val="00650B3C"/>
    <w:rsid w:val="00652A47"/>
    <w:rsid w:val="00654620"/>
    <w:rsid w:val="00657CD0"/>
    <w:rsid w:val="00661F83"/>
    <w:rsid w:val="00662CC8"/>
    <w:rsid w:val="00664B62"/>
    <w:rsid w:val="00665C2C"/>
    <w:rsid w:val="00671AFE"/>
    <w:rsid w:val="00676821"/>
    <w:rsid w:val="0068066D"/>
    <w:rsid w:val="00681EFC"/>
    <w:rsid w:val="00682EEA"/>
    <w:rsid w:val="00684E4D"/>
    <w:rsid w:val="006850D2"/>
    <w:rsid w:val="0069218C"/>
    <w:rsid w:val="00693A90"/>
    <w:rsid w:val="006944C0"/>
    <w:rsid w:val="0069510B"/>
    <w:rsid w:val="00697C0A"/>
    <w:rsid w:val="006A02BF"/>
    <w:rsid w:val="006A1C01"/>
    <w:rsid w:val="006A5145"/>
    <w:rsid w:val="006A5B76"/>
    <w:rsid w:val="006A6780"/>
    <w:rsid w:val="006A7948"/>
    <w:rsid w:val="006B5948"/>
    <w:rsid w:val="006B6ECE"/>
    <w:rsid w:val="006C0162"/>
    <w:rsid w:val="006C4445"/>
    <w:rsid w:val="006C5A1A"/>
    <w:rsid w:val="006C61E1"/>
    <w:rsid w:val="006D05B8"/>
    <w:rsid w:val="006D2969"/>
    <w:rsid w:val="006D36BF"/>
    <w:rsid w:val="006D3ED4"/>
    <w:rsid w:val="006D4963"/>
    <w:rsid w:val="006E163F"/>
    <w:rsid w:val="006E7980"/>
    <w:rsid w:val="006F0118"/>
    <w:rsid w:val="006F046E"/>
    <w:rsid w:val="006F22F2"/>
    <w:rsid w:val="006F70E7"/>
    <w:rsid w:val="006F7C97"/>
    <w:rsid w:val="00700F0A"/>
    <w:rsid w:val="00702DA5"/>
    <w:rsid w:val="0070305B"/>
    <w:rsid w:val="00706853"/>
    <w:rsid w:val="0071277A"/>
    <w:rsid w:val="00712789"/>
    <w:rsid w:val="007164B3"/>
    <w:rsid w:val="00720483"/>
    <w:rsid w:val="007216A3"/>
    <w:rsid w:val="00722AB5"/>
    <w:rsid w:val="0072604C"/>
    <w:rsid w:val="00732400"/>
    <w:rsid w:val="0073374D"/>
    <w:rsid w:val="00733DA2"/>
    <w:rsid w:val="007342F3"/>
    <w:rsid w:val="00734667"/>
    <w:rsid w:val="00737F95"/>
    <w:rsid w:val="00746114"/>
    <w:rsid w:val="007464C8"/>
    <w:rsid w:val="00746F8E"/>
    <w:rsid w:val="00750056"/>
    <w:rsid w:val="007501C1"/>
    <w:rsid w:val="0075188A"/>
    <w:rsid w:val="00751D3E"/>
    <w:rsid w:val="00754E0A"/>
    <w:rsid w:val="00760B9B"/>
    <w:rsid w:val="00761CDB"/>
    <w:rsid w:val="0076253B"/>
    <w:rsid w:val="00764D48"/>
    <w:rsid w:val="00771499"/>
    <w:rsid w:val="00771EF7"/>
    <w:rsid w:val="00773678"/>
    <w:rsid w:val="00774CE6"/>
    <w:rsid w:val="007753ED"/>
    <w:rsid w:val="00776089"/>
    <w:rsid w:val="00782CE8"/>
    <w:rsid w:val="007830A2"/>
    <w:rsid w:val="00784DBE"/>
    <w:rsid w:val="0078773F"/>
    <w:rsid w:val="00791E65"/>
    <w:rsid w:val="007A2B96"/>
    <w:rsid w:val="007A44A2"/>
    <w:rsid w:val="007A600D"/>
    <w:rsid w:val="007A63B3"/>
    <w:rsid w:val="007B51D3"/>
    <w:rsid w:val="007B54A0"/>
    <w:rsid w:val="007B791F"/>
    <w:rsid w:val="007C0B6C"/>
    <w:rsid w:val="007C27F4"/>
    <w:rsid w:val="007C2BD6"/>
    <w:rsid w:val="007C3516"/>
    <w:rsid w:val="007D6A31"/>
    <w:rsid w:val="007D7CC1"/>
    <w:rsid w:val="007E252C"/>
    <w:rsid w:val="007F0ADA"/>
    <w:rsid w:val="007F1DD9"/>
    <w:rsid w:val="007F4A98"/>
    <w:rsid w:val="007F6F38"/>
    <w:rsid w:val="0080015A"/>
    <w:rsid w:val="008033AC"/>
    <w:rsid w:val="00805FA9"/>
    <w:rsid w:val="008072D7"/>
    <w:rsid w:val="00807DCB"/>
    <w:rsid w:val="00813A0A"/>
    <w:rsid w:val="008177DF"/>
    <w:rsid w:val="00817E15"/>
    <w:rsid w:val="00817F91"/>
    <w:rsid w:val="008209FF"/>
    <w:rsid w:val="00820B8F"/>
    <w:rsid w:val="0082137A"/>
    <w:rsid w:val="0082174B"/>
    <w:rsid w:val="008237BE"/>
    <w:rsid w:val="00826205"/>
    <w:rsid w:val="00827A81"/>
    <w:rsid w:val="008334DE"/>
    <w:rsid w:val="00833F86"/>
    <w:rsid w:val="00835116"/>
    <w:rsid w:val="008362BA"/>
    <w:rsid w:val="008378F1"/>
    <w:rsid w:val="00841DAA"/>
    <w:rsid w:val="00842579"/>
    <w:rsid w:val="00843671"/>
    <w:rsid w:val="008509AC"/>
    <w:rsid w:val="00852062"/>
    <w:rsid w:val="00862FD9"/>
    <w:rsid w:val="0086343B"/>
    <w:rsid w:val="00864185"/>
    <w:rsid w:val="00867721"/>
    <w:rsid w:val="00880A6A"/>
    <w:rsid w:val="0088193B"/>
    <w:rsid w:val="00885BE7"/>
    <w:rsid w:val="00887BB4"/>
    <w:rsid w:val="00890C69"/>
    <w:rsid w:val="00897300"/>
    <w:rsid w:val="008A1064"/>
    <w:rsid w:val="008A1D28"/>
    <w:rsid w:val="008A5C9A"/>
    <w:rsid w:val="008A6EB9"/>
    <w:rsid w:val="008A6F32"/>
    <w:rsid w:val="008B37AD"/>
    <w:rsid w:val="008B627F"/>
    <w:rsid w:val="008B678C"/>
    <w:rsid w:val="008C1FF0"/>
    <w:rsid w:val="008C4AFB"/>
    <w:rsid w:val="008C5574"/>
    <w:rsid w:val="008D0538"/>
    <w:rsid w:val="008D392D"/>
    <w:rsid w:val="008D3E00"/>
    <w:rsid w:val="008D3E40"/>
    <w:rsid w:val="008D46E1"/>
    <w:rsid w:val="008E3C8F"/>
    <w:rsid w:val="008E4F6B"/>
    <w:rsid w:val="008F1EE7"/>
    <w:rsid w:val="008F33AE"/>
    <w:rsid w:val="008F37A9"/>
    <w:rsid w:val="008F5A41"/>
    <w:rsid w:val="008F6767"/>
    <w:rsid w:val="0090106F"/>
    <w:rsid w:val="009028DC"/>
    <w:rsid w:val="00904637"/>
    <w:rsid w:val="00905689"/>
    <w:rsid w:val="009122C6"/>
    <w:rsid w:val="00915259"/>
    <w:rsid w:val="00917717"/>
    <w:rsid w:val="0092027D"/>
    <w:rsid w:val="00920534"/>
    <w:rsid w:val="00921201"/>
    <w:rsid w:val="009215F7"/>
    <w:rsid w:val="009322BD"/>
    <w:rsid w:val="0093477C"/>
    <w:rsid w:val="00945AE8"/>
    <w:rsid w:val="0095495D"/>
    <w:rsid w:val="00954982"/>
    <w:rsid w:val="00957336"/>
    <w:rsid w:val="00957B8B"/>
    <w:rsid w:val="009649BF"/>
    <w:rsid w:val="009666B5"/>
    <w:rsid w:val="00966B78"/>
    <w:rsid w:val="009717D1"/>
    <w:rsid w:val="00981597"/>
    <w:rsid w:val="00982770"/>
    <w:rsid w:val="0098424A"/>
    <w:rsid w:val="009847F6"/>
    <w:rsid w:val="00984C73"/>
    <w:rsid w:val="009871AD"/>
    <w:rsid w:val="00987790"/>
    <w:rsid w:val="00987B6E"/>
    <w:rsid w:val="00992473"/>
    <w:rsid w:val="009952D0"/>
    <w:rsid w:val="00997040"/>
    <w:rsid w:val="009A06B4"/>
    <w:rsid w:val="009A0D6A"/>
    <w:rsid w:val="009A20B7"/>
    <w:rsid w:val="009A6027"/>
    <w:rsid w:val="009A66E8"/>
    <w:rsid w:val="009A6895"/>
    <w:rsid w:val="009B0910"/>
    <w:rsid w:val="009B2590"/>
    <w:rsid w:val="009B25D0"/>
    <w:rsid w:val="009B2C21"/>
    <w:rsid w:val="009B40E5"/>
    <w:rsid w:val="009B5FCB"/>
    <w:rsid w:val="009B657E"/>
    <w:rsid w:val="009C3C74"/>
    <w:rsid w:val="009C6034"/>
    <w:rsid w:val="009D32D5"/>
    <w:rsid w:val="009D4BD3"/>
    <w:rsid w:val="009D59F1"/>
    <w:rsid w:val="009D7CC8"/>
    <w:rsid w:val="009E17F5"/>
    <w:rsid w:val="009E36B6"/>
    <w:rsid w:val="009F015A"/>
    <w:rsid w:val="009F553F"/>
    <w:rsid w:val="009F7991"/>
    <w:rsid w:val="009F7AF9"/>
    <w:rsid w:val="009F7EF7"/>
    <w:rsid w:val="00A00831"/>
    <w:rsid w:val="00A027B0"/>
    <w:rsid w:val="00A03D21"/>
    <w:rsid w:val="00A043B5"/>
    <w:rsid w:val="00A06194"/>
    <w:rsid w:val="00A12F09"/>
    <w:rsid w:val="00A168FC"/>
    <w:rsid w:val="00A17881"/>
    <w:rsid w:val="00A17C7E"/>
    <w:rsid w:val="00A204EB"/>
    <w:rsid w:val="00A23584"/>
    <w:rsid w:val="00A2412A"/>
    <w:rsid w:val="00A26302"/>
    <w:rsid w:val="00A32990"/>
    <w:rsid w:val="00A404E3"/>
    <w:rsid w:val="00A4196B"/>
    <w:rsid w:val="00A41B95"/>
    <w:rsid w:val="00A4631C"/>
    <w:rsid w:val="00A51D61"/>
    <w:rsid w:val="00A52EB0"/>
    <w:rsid w:val="00A54E81"/>
    <w:rsid w:val="00A55A31"/>
    <w:rsid w:val="00A577A7"/>
    <w:rsid w:val="00A629EA"/>
    <w:rsid w:val="00A6373B"/>
    <w:rsid w:val="00A643D9"/>
    <w:rsid w:val="00A64D35"/>
    <w:rsid w:val="00A7073C"/>
    <w:rsid w:val="00A70BCC"/>
    <w:rsid w:val="00A71E89"/>
    <w:rsid w:val="00A771C5"/>
    <w:rsid w:val="00A84D4E"/>
    <w:rsid w:val="00A85509"/>
    <w:rsid w:val="00A86592"/>
    <w:rsid w:val="00A86DAE"/>
    <w:rsid w:val="00AA46FD"/>
    <w:rsid w:val="00AA48D9"/>
    <w:rsid w:val="00AA70CE"/>
    <w:rsid w:val="00AB2296"/>
    <w:rsid w:val="00AB3308"/>
    <w:rsid w:val="00AB64E4"/>
    <w:rsid w:val="00AC0643"/>
    <w:rsid w:val="00AC1C7F"/>
    <w:rsid w:val="00AC2198"/>
    <w:rsid w:val="00AC2F93"/>
    <w:rsid w:val="00AC4B5C"/>
    <w:rsid w:val="00AC51B2"/>
    <w:rsid w:val="00AD4D6E"/>
    <w:rsid w:val="00AD551D"/>
    <w:rsid w:val="00AD5F35"/>
    <w:rsid w:val="00AD5FBE"/>
    <w:rsid w:val="00AD6D71"/>
    <w:rsid w:val="00AE16C2"/>
    <w:rsid w:val="00AE2DB0"/>
    <w:rsid w:val="00AE4307"/>
    <w:rsid w:val="00AE7B1A"/>
    <w:rsid w:val="00AF132B"/>
    <w:rsid w:val="00AF5576"/>
    <w:rsid w:val="00AF7676"/>
    <w:rsid w:val="00B0119E"/>
    <w:rsid w:val="00B01492"/>
    <w:rsid w:val="00B02CD1"/>
    <w:rsid w:val="00B0334B"/>
    <w:rsid w:val="00B06029"/>
    <w:rsid w:val="00B076A9"/>
    <w:rsid w:val="00B11C63"/>
    <w:rsid w:val="00B12A8E"/>
    <w:rsid w:val="00B1597C"/>
    <w:rsid w:val="00B16F79"/>
    <w:rsid w:val="00B178A0"/>
    <w:rsid w:val="00B21810"/>
    <w:rsid w:val="00B25D38"/>
    <w:rsid w:val="00B25F9D"/>
    <w:rsid w:val="00B31FC6"/>
    <w:rsid w:val="00B322C9"/>
    <w:rsid w:val="00B40DC7"/>
    <w:rsid w:val="00B5230C"/>
    <w:rsid w:val="00B52C8C"/>
    <w:rsid w:val="00B57B7F"/>
    <w:rsid w:val="00B57D36"/>
    <w:rsid w:val="00B62CB7"/>
    <w:rsid w:val="00B66CBB"/>
    <w:rsid w:val="00B67711"/>
    <w:rsid w:val="00B717A3"/>
    <w:rsid w:val="00B7484C"/>
    <w:rsid w:val="00B75C0D"/>
    <w:rsid w:val="00B83466"/>
    <w:rsid w:val="00B874C1"/>
    <w:rsid w:val="00B9112A"/>
    <w:rsid w:val="00B95967"/>
    <w:rsid w:val="00B961D4"/>
    <w:rsid w:val="00B96F16"/>
    <w:rsid w:val="00B97CEB"/>
    <w:rsid w:val="00BA253C"/>
    <w:rsid w:val="00BB1A70"/>
    <w:rsid w:val="00BB3319"/>
    <w:rsid w:val="00BB7563"/>
    <w:rsid w:val="00BC2AF4"/>
    <w:rsid w:val="00BC4181"/>
    <w:rsid w:val="00BC6A34"/>
    <w:rsid w:val="00BD02D3"/>
    <w:rsid w:val="00BD102E"/>
    <w:rsid w:val="00BD52C3"/>
    <w:rsid w:val="00BD717C"/>
    <w:rsid w:val="00BD7C6B"/>
    <w:rsid w:val="00BE1A0D"/>
    <w:rsid w:val="00BE2ED8"/>
    <w:rsid w:val="00BE3DC4"/>
    <w:rsid w:val="00BE4CFE"/>
    <w:rsid w:val="00BF0018"/>
    <w:rsid w:val="00BF0598"/>
    <w:rsid w:val="00BF0AC8"/>
    <w:rsid w:val="00BF1A53"/>
    <w:rsid w:val="00BF2D01"/>
    <w:rsid w:val="00BF3A9C"/>
    <w:rsid w:val="00C015B6"/>
    <w:rsid w:val="00C04FBE"/>
    <w:rsid w:val="00C06619"/>
    <w:rsid w:val="00C1056C"/>
    <w:rsid w:val="00C10960"/>
    <w:rsid w:val="00C12183"/>
    <w:rsid w:val="00C123F2"/>
    <w:rsid w:val="00C13800"/>
    <w:rsid w:val="00C15A28"/>
    <w:rsid w:val="00C15CEC"/>
    <w:rsid w:val="00C16675"/>
    <w:rsid w:val="00C20105"/>
    <w:rsid w:val="00C205AA"/>
    <w:rsid w:val="00C239F6"/>
    <w:rsid w:val="00C250A8"/>
    <w:rsid w:val="00C3032B"/>
    <w:rsid w:val="00C333BA"/>
    <w:rsid w:val="00C34F83"/>
    <w:rsid w:val="00C3521C"/>
    <w:rsid w:val="00C372FA"/>
    <w:rsid w:val="00C407EA"/>
    <w:rsid w:val="00C40A94"/>
    <w:rsid w:val="00C41914"/>
    <w:rsid w:val="00C42125"/>
    <w:rsid w:val="00C4474C"/>
    <w:rsid w:val="00C474C1"/>
    <w:rsid w:val="00C50C49"/>
    <w:rsid w:val="00C514BF"/>
    <w:rsid w:val="00C61AE7"/>
    <w:rsid w:val="00C62842"/>
    <w:rsid w:val="00C709EB"/>
    <w:rsid w:val="00C70B5F"/>
    <w:rsid w:val="00C8075D"/>
    <w:rsid w:val="00C80F8C"/>
    <w:rsid w:val="00C81D29"/>
    <w:rsid w:val="00C83AA6"/>
    <w:rsid w:val="00C86641"/>
    <w:rsid w:val="00C90804"/>
    <w:rsid w:val="00C93B26"/>
    <w:rsid w:val="00C948C8"/>
    <w:rsid w:val="00C94BE5"/>
    <w:rsid w:val="00CA1E07"/>
    <w:rsid w:val="00CA3A39"/>
    <w:rsid w:val="00CA6296"/>
    <w:rsid w:val="00CB3C29"/>
    <w:rsid w:val="00CB4E4C"/>
    <w:rsid w:val="00CB4F82"/>
    <w:rsid w:val="00CB717D"/>
    <w:rsid w:val="00CC0F03"/>
    <w:rsid w:val="00CC7128"/>
    <w:rsid w:val="00CD018B"/>
    <w:rsid w:val="00CD0DB0"/>
    <w:rsid w:val="00CD6938"/>
    <w:rsid w:val="00CE14FB"/>
    <w:rsid w:val="00CE4564"/>
    <w:rsid w:val="00D050A2"/>
    <w:rsid w:val="00D05746"/>
    <w:rsid w:val="00D1133A"/>
    <w:rsid w:val="00D138D3"/>
    <w:rsid w:val="00D15011"/>
    <w:rsid w:val="00D150AB"/>
    <w:rsid w:val="00D154D1"/>
    <w:rsid w:val="00D1567C"/>
    <w:rsid w:val="00D169EF"/>
    <w:rsid w:val="00D17349"/>
    <w:rsid w:val="00D305BB"/>
    <w:rsid w:val="00D32003"/>
    <w:rsid w:val="00D332F9"/>
    <w:rsid w:val="00D40A96"/>
    <w:rsid w:val="00D40D70"/>
    <w:rsid w:val="00D416C8"/>
    <w:rsid w:val="00D42860"/>
    <w:rsid w:val="00D4343A"/>
    <w:rsid w:val="00D52422"/>
    <w:rsid w:val="00D52EE9"/>
    <w:rsid w:val="00D53585"/>
    <w:rsid w:val="00D548C6"/>
    <w:rsid w:val="00D57538"/>
    <w:rsid w:val="00D606A3"/>
    <w:rsid w:val="00D61C06"/>
    <w:rsid w:val="00D70C7D"/>
    <w:rsid w:val="00D727C7"/>
    <w:rsid w:val="00D74399"/>
    <w:rsid w:val="00D814C1"/>
    <w:rsid w:val="00D8153D"/>
    <w:rsid w:val="00D840FB"/>
    <w:rsid w:val="00D86107"/>
    <w:rsid w:val="00D90ED6"/>
    <w:rsid w:val="00D923C3"/>
    <w:rsid w:val="00DA5E35"/>
    <w:rsid w:val="00DA6D3C"/>
    <w:rsid w:val="00DA73C4"/>
    <w:rsid w:val="00DB2AE5"/>
    <w:rsid w:val="00DB4660"/>
    <w:rsid w:val="00DB50DE"/>
    <w:rsid w:val="00DB77A7"/>
    <w:rsid w:val="00DC0123"/>
    <w:rsid w:val="00DC1220"/>
    <w:rsid w:val="00DC4579"/>
    <w:rsid w:val="00DC566F"/>
    <w:rsid w:val="00DC6E16"/>
    <w:rsid w:val="00DC756E"/>
    <w:rsid w:val="00DD1319"/>
    <w:rsid w:val="00DD195E"/>
    <w:rsid w:val="00DE38DE"/>
    <w:rsid w:val="00DE4D23"/>
    <w:rsid w:val="00DE60C6"/>
    <w:rsid w:val="00DE621A"/>
    <w:rsid w:val="00DE757F"/>
    <w:rsid w:val="00DF6A92"/>
    <w:rsid w:val="00DF6CAC"/>
    <w:rsid w:val="00DF7BB5"/>
    <w:rsid w:val="00E00860"/>
    <w:rsid w:val="00E0097B"/>
    <w:rsid w:val="00E05D78"/>
    <w:rsid w:val="00E10862"/>
    <w:rsid w:val="00E10A03"/>
    <w:rsid w:val="00E115A8"/>
    <w:rsid w:val="00E121F7"/>
    <w:rsid w:val="00E13B57"/>
    <w:rsid w:val="00E158A3"/>
    <w:rsid w:val="00E1798A"/>
    <w:rsid w:val="00E205C7"/>
    <w:rsid w:val="00E20F03"/>
    <w:rsid w:val="00E21DBB"/>
    <w:rsid w:val="00E21F06"/>
    <w:rsid w:val="00E23AAB"/>
    <w:rsid w:val="00E23AC4"/>
    <w:rsid w:val="00E25624"/>
    <w:rsid w:val="00E30BE3"/>
    <w:rsid w:val="00E314AC"/>
    <w:rsid w:val="00E40C55"/>
    <w:rsid w:val="00E40F28"/>
    <w:rsid w:val="00E42C5F"/>
    <w:rsid w:val="00E442A1"/>
    <w:rsid w:val="00E459F1"/>
    <w:rsid w:val="00E470BA"/>
    <w:rsid w:val="00E5012D"/>
    <w:rsid w:val="00E51F05"/>
    <w:rsid w:val="00E5515D"/>
    <w:rsid w:val="00E56B28"/>
    <w:rsid w:val="00E5711A"/>
    <w:rsid w:val="00E57E91"/>
    <w:rsid w:val="00E60FD4"/>
    <w:rsid w:val="00E61EBE"/>
    <w:rsid w:val="00E62BF6"/>
    <w:rsid w:val="00E64C6A"/>
    <w:rsid w:val="00E6517E"/>
    <w:rsid w:val="00E721CC"/>
    <w:rsid w:val="00E74B89"/>
    <w:rsid w:val="00E7705B"/>
    <w:rsid w:val="00E80A33"/>
    <w:rsid w:val="00E82292"/>
    <w:rsid w:val="00E84262"/>
    <w:rsid w:val="00E85C82"/>
    <w:rsid w:val="00E90538"/>
    <w:rsid w:val="00E9190E"/>
    <w:rsid w:val="00E94507"/>
    <w:rsid w:val="00E9457F"/>
    <w:rsid w:val="00E94B0B"/>
    <w:rsid w:val="00E951A7"/>
    <w:rsid w:val="00E97EBB"/>
    <w:rsid w:val="00EA5043"/>
    <w:rsid w:val="00EA7C0B"/>
    <w:rsid w:val="00EB18F4"/>
    <w:rsid w:val="00EB34D0"/>
    <w:rsid w:val="00EB3C1B"/>
    <w:rsid w:val="00EB3DFC"/>
    <w:rsid w:val="00EB6D17"/>
    <w:rsid w:val="00EB741B"/>
    <w:rsid w:val="00EB79EE"/>
    <w:rsid w:val="00EC040C"/>
    <w:rsid w:val="00EC1635"/>
    <w:rsid w:val="00EC24EB"/>
    <w:rsid w:val="00EC58A7"/>
    <w:rsid w:val="00ED413F"/>
    <w:rsid w:val="00ED7D6C"/>
    <w:rsid w:val="00EF4D27"/>
    <w:rsid w:val="00EF5BC9"/>
    <w:rsid w:val="00F017CD"/>
    <w:rsid w:val="00F0315B"/>
    <w:rsid w:val="00F03E14"/>
    <w:rsid w:val="00F11A74"/>
    <w:rsid w:val="00F12875"/>
    <w:rsid w:val="00F1371C"/>
    <w:rsid w:val="00F13825"/>
    <w:rsid w:val="00F15CCC"/>
    <w:rsid w:val="00F204C6"/>
    <w:rsid w:val="00F22A9F"/>
    <w:rsid w:val="00F24DAA"/>
    <w:rsid w:val="00F251EB"/>
    <w:rsid w:val="00F25780"/>
    <w:rsid w:val="00F30F16"/>
    <w:rsid w:val="00F421F9"/>
    <w:rsid w:val="00F4286D"/>
    <w:rsid w:val="00F44CB3"/>
    <w:rsid w:val="00F46D97"/>
    <w:rsid w:val="00F51B53"/>
    <w:rsid w:val="00F527D8"/>
    <w:rsid w:val="00F54DE1"/>
    <w:rsid w:val="00F55FEE"/>
    <w:rsid w:val="00F62C40"/>
    <w:rsid w:val="00F639DF"/>
    <w:rsid w:val="00F6511A"/>
    <w:rsid w:val="00F741D4"/>
    <w:rsid w:val="00F75000"/>
    <w:rsid w:val="00F806FB"/>
    <w:rsid w:val="00F83A62"/>
    <w:rsid w:val="00F864DF"/>
    <w:rsid w:val="00F87B00"/>
    <w:rsid w:val="00F91D65"/>
    <w:rsid w:val="00F9432D"/>
    <w:rsid w:val="00F965ED"/>
    <w:rsid w:val="00FA00D9"/>
    <w:rsid w:val="00FA0D72"/>
    <w:rsid w:val="00FA0F8A"/>
    <w:rsid w:val="00FA248A"/>
    <w:rsid w:val="00FA2FCF"/>
    <w:rsid w:val="00FA3519"/>
    <w:rsid w:val="00FB305F"/>
    <w:rsid w:val="00FB3191"/>
    <w:rsid w:val="00FB5A96"/>
    <w:rsid w:val="00FC0A54"/>
    <w:rsid w:val="00FC751F"/>
    <w:rsid w:val="00FD0B27"/>
    <w:rsid w:val="00FD29A1"/>
    <w:rsid w:val="00FD4C81"/>
    <w:rsid w:val="00FE0672"/>
    <w:rsid w:val="00FE2C05"/>
    <w:rsid w:val="00FF093E"/>
    <w:rsid w:val="00FF6CC0"/>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CD69A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Body Text 3" w:uiPriority="0"/>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9A0D6A"/>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422228"/>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422228"/>
    <w:rPr>
      <w:rFonts w:ascii="Tahoma" w:hAnsi="Tahoma" w:cs="Tahoma"/>
      <w:sz w:val="16"/>
      <w:szCs w:val="16"/>
    </w:rPr>
  </w:style>
  <w:style w:type="table" w:styleId="Tabela-Siatka">
    <w:name w:val="Table Grid"/>
    <w:basedOn w:val="Standardowy"/>
    <w:uiPriority w:val="59"/>
    <w:rsid w:val="004222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aliases w:val="Numerowanie,List Paragraph,Akapit z listą BS,Kolorowa lista — akcent 11,sw tekst"/>
    <w:basedOn w:val="Normalny"/>
    <w:link w:val="AkapitzlistZnak"/>
    <w:uiPriority w:val="34"/>
    <w:qFormat/>
    <w:rsid w:val="0095495D"/>
    <w:pPr>
      <w:ind w:left="720"/>
      <w:contextualSpacing/>
    </w:pPr>
  </w:style>
  <w:style w:type="paragraph" w:styleId="HTML-wstpniesformatowany">
    <w:name w:val="HTML Preformatted"/>
    <w:basedOn w:val="Normalny"/>
    <w:link w:val="HTML-wstpniesformatowanyZnak"/>
    <w:uiPriority w:val="99"/>
    <w:unhideWhenUsed/>
    <w:rsid w:val="00B01492"/>
    <w:pPr>
      <w:spacing w:after="0" w:line="240" w:lineRule="auto"/>
    </w:pPr>
    <w:rPr>
      <w:rFonts w:ascii="Consolas" w:hAnsi="Consolas"/>
      <w:sz w:val="20"/>
      <w:szCs w:val="20"/>
    </w:rPr>
  </w:style>
  <w:style w:type="character" w:customStyle="1" w:styleId="HTML-wstpniesformatowanyZnak">
    <w:name w:val="HTML - wstępnie sformatowany Znak"/>
    <w:basedOn w:val="Domylnaczcionkaakapitu"/>
    <w:link w:val="HTML-wstpniesformatowany"/>
    <w:uiPriority w:val="99"/>
    <w:rsid w:val="00B01492"/>
    <w:rPr>
      <w:rFonts w:ascii="Consolas" w:hAnsi="Consolas"/>
      <w:sz w:val="20"/>
      <w:szCs w:val="20"/>
    </w:rPr>
  </w:style>
  <w:style w:type="paragraph" w:styleId="NormalnyWeb">
    <w:name w:val="Normal (Web)"/>
    <w:basedOn w:val="Normalny"/>
    <w:uiPriority w:val="99"/>
    <w:unhideWhenUsed/>
    <w:rsid w:val="0039621B"/>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Tekstpodstawowy">
    <w:name w:val="Body Text"/>
    <w:basedOn w:val="Normalny"/>
    <w:link w:val="TekstpodstawowyZnak"/>
    <w:uiPriority w:val="99"/>
    <w:rsid w:val="00746F8E"/>
    <w:pPr>
      <w:suppressAutoHyphens/>
      <w:spacing w:after="120" w:line="240" w:lineRule="auto"/>
    </w:pPr>
    <w:rPr>
      <w:rFonts w:ascii="Times New Roman" w:eastAsia="Times New Roman" w:hAnsi="Times New Roman" w:cs="Arial Narrow"/>
      <w:sz w:val="24"/>
      <w:szCs w:val="24"/>
    </w:rPr>
  </w:style>
  <w:style w:type="character" w:customStyle="1" w:styleId="TekstpodstawowyZnak">
    <w:name w:val="Tekst podstawowy Znak"/>
    <w:basedOn w:val="Domylnaczcionkaakapitu"/>
    <w:link w:val="Tekstpodstawowy"/>
    <w:uiPriority w:val="99"/>
    <w:rsid w:val="00746F8E"/>
    <w:rPr>
      <w:rFonts w:ascii="Times New Roman" w:eastAsia="Times New Roman" w:hAnsi="Times New Roman" w:cs="Arial Narrow"/>
      <w:sz w:val="24"/>
      <w:szCs w:val="24"/>
    </w:rPr>
  </w:style>
  <w:style w:type="paragraph" w:styleId="Tekstpodstawowy3">
    <w:name w:val="Body Text 3"/>
    <w:basedOn w:val="Normalny"/>
    <w:link w:val="Tekstpodstawowy3Znak"/>
    <w:rsid w:val="00746F8E"/>
    <w:pPr>
      <w:suppressAutoHyphens/>
      <w:spacing w:after="0" w:line="240" w:lineRule="auto"/>
      <w:jc w:val="both"/>
    </w:pPr>
    <w:rPr>
      <w:rFonts w:ascii="Arial" w:eastAsia="Times New Roman" w:hAnsi="Arial" w:cs="Arial Narrow"/>
      <w:szCs w:val="20"/>
    </w:rPr>
  </w:style>
  <w:style w:type="character" w:customStyle="1" w:styleId="Tekstpodstawowy3Znak">
    <w:name w:val="Tekst podstawowy 3 Znak"/>
    <w:basedOn w:val="Domylnaczcionkaakapitu"/>
    <w:link w:val="Tekstpodstawowy3"/>
    <w:rsid w:val="00746F8E"/>
    <w:rPr>
      <w:rFonts w:ascii="Arial" w:eastAsia="Times New Roman" w:hAnsi="Arial" w:cs="Arial Narrow"/>
      <w:szCs w:val="20"/>
    </w:rPr>
  </w:style>
  <w:style w:type="paragraph" w:styleId="Nagwek">
    <w:name w:val="header"/>
    <w:basedOn w:val="Normalny"/>
    <w:link w:val="NagwekZnak"/>
    <w:uiPriority w:val="99"/>
    <w:unhideWhenUsed/>
    <w:rsid w:val="005A134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A1349"/>
  </w:style>
  <w:style w:type="paragraph" w:styleId="Stopka">
    <w:name w:val="footer"/>
    <w:basedOn w:val="Normalny"/>
    <w:link w:val="StopkaZnak"/>
    <w:uiPriority w:val="99"/>
    <w:unhideWhenUsed/>
    <w:rsid w:val="005A1349"/>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A1349"/>
  </w:style>
  <w:style w:type="character" w:styleId="Hipercze">
    <w:name w:val="Hyperlink"/>
    <w:basedOn w:val="Domylnaczcionkaakapitu"/>
    <w:uiPriority w:val="99"/>
    <w:unhideWhenUsed/>
    <w:rsid w:val="00981597"/>
    <w:rPr>
      <w:color w:val="0000FF" w:themeColor="hyperlink"/>
      <w:u w:val="single"/>
    </w:rPr>
  </w:style>
  <w:style w:type="character" w:customStyle="1" w:styleId="Nierozpoznanawzmianka1">
    <w:name w:val="Nierozpoznana wzmianka1"/>
    <w:basedOn w:val="Domylnaczcionkaakapitu"/>
    <w:uiPriority w:val="99"/>
    <w:semiHidden/>
    <w:unhideWhenUsed/>
    <w:rsid w:val="00AD551D"/>
    <w:rPr>
      <w:color w:val="605E5C"/>
      <w:shd w:val="clear" w:color="auto" w:fill="E1DFDD"/>
    </w:rPr>
  </w:style>
  <w:style w:type="table" w:customStyle="1" w:styleId="Tabela-Siatka1">
    <w:name w:val="Tabela - Siatka1"/>
    <w:basedOn w:val="Standardowy"/>
    <w:next w:val="Tabela-Siatka"/>
    <w:uiPriority w:val="39"/>
    <w:rsid w:val="00F44CB3"/>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wiersza">
    <w:name w:val="line number"/>
    <w:basedOn w:val="Domylnaczcionkaakapitu"/>
    <w:uiPriority w:val="99"/>
    <w:semiHidden/>
    <w:unhideWhenUsed/>
    <w:rsid w:val="00C1056C"/>
  </w:style>
  <w:style w:type="table" w:customStyle="1" w:styleId="Tabela-Siatka11">
    <w:name w:val="Tabela - Siatka11"/>
    <w:basedOn w:val="Standardowy"/>
    <w:next w:val="Tabela-Siatka"/>
    <w:uiPriority w:val="39"/>
    <w:rsid w:val="00527FA5"/>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1">
    <w:name w:val="Tabela - Siatka111"/>
    <w:basedOn w:val="Standardowy"/>
    <w:next w:val="Tabela-Siatka"/>
    <w:uiPriority w:val="39"/>
    <w:rsid w:val="00127F3E"/>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E63A0"/>
    <w:pPr>
      <w:autoSpaceDE w:val="0"/>
      <w:autoSpaceDN w:val="0"/>
      <w:adjustRightInd w:val="0"/>
      <w:spacing w:after="0" w:line="240" w:lineRule="auto"/>
    </w:pPr>
    <w:rPr>
      <w:rFonts w:ascii="Arial" w:hAnsi="Arial" w:cs="Arial"/>
      <w:color w:val="000000"/>
      <w:sz w:val="24"/>
      <w:szCs w:val="24"/>
    </w:rPr>
  </w:style>
  <w:style w:type="paragraph" w:styleId="Bezodstpw">
    <w:name w:val="No Spacing"/>
    <w:uiPriority w:val="1"/>
    <w:qFormat/>
    <w:rsid w:val="00D923C3"/>
    <w:pPr>
      <w:spacing w:after="0" w:line="240" w:lineRule="auto"/>
    </w:pPr>
    <w:rPr>
      <w:rFonts w:ascii="Calibri" w:eastAsia="Calibri" w:hAnsi="Calibri" w:cs="Times New Roman"/>
    </w:rPr>
  </w:style>
  <w:style w:type="paragraph" w:styleId="Tekstpodstawowy2">
    <w:name w:val="Body Text 2"/>
    <w:basedOn w:val="Normalny"/>
    <w:link w:val="Tekstpodstawowy2Znak"/>
    <w:rsid w:val="00D416C8"/>
    <w:pPr>
      <w:spacing w:before="240" w:after="0" w:line="240" w:lineRule="auto"/>
    </w:pPr>
    <w:rPr>
      <w:rFonts w:ascii="Arial" w:eastAsia="Times New Roman" w:hAnsi="Arial" w:cs="Times New Roman"/>
      <w:szCs w:val="20"/>
      <w:lang w:eastAsia="pl-PL"/>
    </w:rPr>
  </w:style>
  <w:style w:type="character" w:customStyle="1" w:styleId="Tekstpodstawowy2Znak">
    <w:name w:val="Tekst podstawowy 2 Znak"/>
    <w:basedOn w:val="Domylnaczcionkaakapitu"/>
    <w:link w:val="Tekstpodstawowy2"/>
    <w:rsid w:val="00D416C8"/>
    <w:rPr>
      <w:rFonts w:ascii="Arial" w:eastAsia="Times New Roman" w:hAnsi="Arial" w:cs="Times New Roman"/>
      <w:szCs w:val="20"/>
      <w:lang w:eastAsia="pl-PL"/>
    </w:rPr>
  </w:style>
  <w:style w:type="paragraph" w:styleId="Legenda">
    <w:name w:val="caption"/>
    <w:basedOn w:val="Normalny"/>
    <w:next w:val="Normalny"/>
    <w:qFormat/>
    <w:rsid w:val="00771499"/>
    <w:pPr>
      <w:spacing w:after="0" w:line="240" w:lineRule="auto"/>
    </w:pPr>
    <w:rPr>
      <w:rFonts w:ascii="Times New Roman" w:eastAsia="Times New Roman" w:hAnsi="Times New Roman" w:cs="Times New Roman"/>
      <w:b/>
      <w:sz w:val="20"/>
      <w:szCs w:val="20"/>
      <w:lang w:eastAsia="pl-PL"/>
    </w:rPr>
  </w:style>
  <w:style w:type="paragraph" w:customStyle="1" w:styleId="western">
    <w:name w:val="western"/>
    <w:basedOn w:val="Normalny"/>
    <w:rsid w:val="00F204C6"/>
    <w:pPr>
      <w:spacing w:before="100" w:beforeAutospacing="1" w:after="119" w:line="240" w:lineRule="auto"/>
    </w:pPr>
    <w:rPr>
      <w:rFonts w:ascii="Times New Roman" w:eastAsia="Times New Roman" w:hAnsi="Times New Roman" w:cs="Times New Roman"/>
      <w:color w:val="000000"/>
      <w:sz w:val="24"/>
      <w:szCs w:val="24"/>
      <w:lang w:eastAsia="pl-PL"/>
    </w:rPr>
  </w:style>
  <w:style w:type="character" w:styleId="Pogrubienie">
    <w:name w:val="Strong"/>
    <w:uiPriority w:val="22"/>
    <w:qFormat/>
    <w:rsid w:val="00514CE0"/>
    <w:rPr>
      <w:b/>
      <w:bCs/>
    </w:rPr>
  </w:style>
  <w:style w:type="paragraph" w:styleId="Tekstpodstawowywcity2">
    <w:name w:val="Body Text Indent 2"/>
    <w:basedOn w:val="Normalny"/>
    <w:link w:val="Tekstpodstawowywcity2Znak"/>
    <w:rsid w:val="000E1461"/>
    <w:pPr>
      <w:spacing w:after="120" w:line="480" w:lineRule="auto"/>
      <w:ind w:left="283"/>
    </w:pPr>
    <w:rPr>
      <w:rFonts w:ascii="Times New Roman" w:eastAsia="Times New Roman" w:hAnsi="Times New Roman" w:cs="Times New Roman"/>
      <w:sz w:val="24"/>
      <w:szCs w:val="24"/>
      <w:lang w:eastAsia="pl-PL"/>
    </w:rPr>
  </w:style>
  <w:style w:type="character" w:customStyle="1" w:styleId="Tekstpodstawowywcity2Znak">
    <w:name w:val="Tekst podstawowy wcięty 2 Znak"/>
    <w:basedOn w:val="Domylnaczcionkaakapitu"/>
    <w:link w:val="Tekstpodstawowywcity2"/>
    <w:rsid w:val="000E1461"/>
    <w:rPr>
      <w:rFonts w:ascii="Times New Roman" w:eastAsia="Times New Roman" w:hAnsi="Times New Roman" w:cs="Times New Roman"/>
      <w:sz w:val="24"/>
      <w:szCs w:val="24"/>
      <w:lang w:eastAsia="pl-PL"/>
    </w:rPr>
  </w:style>
  <w:style w:type="character" w:customStyle="1" w:styleId="AkapitzlistZnak">
    <w:name w:val="Akapit z listą Znak"/>
    <w:aliases w:val="Numerowanie Znak,List Paragraph Znak,Akapit z listą BS Znak,Kolorowa lista — akcent 11 Znak,sw tekst Znak"/>
    <w:link w:val="Akapitzlist"/>
    <w:uiPriority w:val="34"/>
    <w:locked/>
    <w:rsid w:val="005D1449"/>
  </w:style>
  <w:style w:type="character" w:styleId="Odwoaniedokomentarza">
    <w:name w:val="annotation reference"/>
    <w:basedOn w:val="Domylnaczcionkaakapitu"/>
    <w:uiPriority w:val="99"/>
    <w:semiHidden/>
    <w:unhideWhenUsed/>
    <w:rsid w:val="009215F7"/>
    <w:rPr>
      <w:sz w:val="16"/>
      <w:szCs w:val="16"/>
    </w:rPr>
  </w:style>
  <w:style w:type="paragraph" w:styleId="Tekstkomentarza">
    <w:name w:val="annotation text"/>
    <w:basedOn w:val="Normalny"/>
    <w:link w:val="TekstkomentarzaZnak"/>
    <w:uiPriority w:val="99"/>
    <w:semiHidden/>
    <w:unhideWhenUsed/>
    <w:rsid w:val="009215F7"/>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9215F7"/>
    <w:rPr>
      <w:sz w:val="20"/>
      <w:szCs w:val="20"/>
    </w:rPr>
  </w:style>
  <w:style w:type="paragraph" w:styleId="Tematkomentarza">
    <w:name w:val="annotation subject"/>
    <w:basedOn w:val="Tekstkomentarza"/>
    <w:next w:val="Tekstkomentarza"/>
    <w:link w:val="TematkomentarzaZnak"/>
    <w:uiPriority w:val="99"/>
    <w:semiHidden/>
    <w:unhideWhenUsed/>
    <w:rsid w:val="009215F7"/>
    <w:rPr>
      <w:b/>
      <w:bCs/>
    </w:rPr>
  </w:style>
  <w:style w:type="character" w:customStyle="1" w:styleId="TematkomentarzaZnak">
    <w:name w:val="Temat komentarza Znak"/>
    <w:basedOn w:val="TekstkomentarzaZnak"/>
    <w:link w:val="Tematkomentarza"/>
    <w:uiPriority w:val="99"/>
    <w:semiHidden/>
    <w:rsid w:val="009215F7"/>
    <w:rPr>
      <w:b/>
      <w:bCs/>
      <w:sz w:val="20"/>
      <w:szCs w:val="20"/>
    </w:rPr>
  </w:style>
  <w:style w:type="numbering" w:customStyle="1" w:styleId="Bezlisty1">
    <w:name w:val="Bez listy1"/>
    <w:next w:val="Bezlisty"/>
    <w:uiPriority w:val="99"/>
    <w:semiHidden/>
    <w:unhideWhenUsed/>
    <w:rsid w:val="003E0817"/>
  </w:style>
  <w:style w:type="paragraph" w:customStyle="1" w:styleId="Zawartotabeli">
    <w:name w:val="Zawartość tabeli"/>
    <w:basedOn w:val="Normalny"/>
    <w:rsid w:val="003E0817"/>
    <w:pPr>
      <w:widowControl w:val="0"/>
      <w:suppressLineNumbers/>
      <w:suppressAutoHyphens/>
      <w:spacing w:after="0" w:line="240" w:lineRule="auto"/>
    </w:pPr>
    <w:rPr>
      <w:rFonts w:ascii="Times New Roman" w:eastAsia="Andale Sans UI" w:hAnsi="Times New Roman" w:cs="Times New Roman"/>
      <w:kern w:val="2"/>
      <w:sz w:val="24"/>
      <w:szCs w:val="24"/>
      <w:lang w:eastAsia="pl-PL"/>
    </w:rPr>
  </w:style>
  <w:style w:type="paragraph" w:customStyle="1" w:styleId="Standard">
    <w:name w:val="Standard"/>
    <w:rsid w:val="003E0817"/>
    <w:pPr>
      <w:suppressAutoHyphens/>
      <w:autoSpaceDN w:val="0"/>
      <w:spacing w:after="0" w:line="240" w:lineRule="auto"/>
    </w:pPr>
    <w:rPr>
      <w:rFonts w:ascii="Times New Roman" w:eastAsia="Lucida Sans Unicode" w:hAnsi="Times New Roman" w:cs="Mangal"/>
      <w:kern w:val="3"/>
      <w:sz w:val="24"/>
      <w:szCs w:val="24"/>
      <w:lang w:eastAsia="zh-CN" w:bidi="hi-IN"/>
    </w:rPr>
  </w:style>
  <w:style w:type="paragraph" w:customStyle="1" w:styleId="Skrconyadreszwrotny">
    <w:name w:val="Skrócony adres zwrotny"/>
    <w:basedOn w:val="Normalny"/>
    <w:rsid w:val="003E0817"/>
    <w:pPr>
      <w:widowControl w:val="0"/>
      <w:suppressAutoHyphens/>
      <w:spacing w:after="0" w:line="240" w:lineRule="auto"/>
    </w:pPr>
    <w:rPr>
      <w:rFonts w:ascii="Times New Roman" w:eastAsia="Andale Sans UI" w:hAnsi="Times New Roman" w:cs="Times New Roman"/>
      <w:kern w:val="1"/>
      <w:sz w:val="24"/>
      <w:szCs w:val="20"/>
      <w:lang w:eastAsia="pl-PL"/>
    </w:rPr>
  </w:style>
  <w:style w:type="table" w:customStyle="1" w:styleId="Tabela-Siatka2">
    <w:name w:val="Tabela - Siatka2"/>
    <w:basedOn w:val="Standardowy"/>
    <w:next w:val="Tabela-Siatka"/>
    <w:uiPriority w:val="59"/>
    <w:rsid w:val="003E0817"/>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dtytu">
    <w:name w:val="Subtitle"/>
    <w:basedOn w:val="Normalny"/>
    <w:next w:val="Normalny"/>
    <w:link w:val="PodtytuZnak"/>
    <w:uiPriority w:val="11"/>
    <w:qFormat/>
    <w:rsid w:val="003E0817"/>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tytuZnak">
    <w:name w:val="Podtytuł Znak"/>
    <w:basedOn w:val="Domylnaczcionkaakapitu"/>
    <w:link w:val="Podtytu"/>
    <w:uiPriority w:val="11"/>
    <w:rsid w:val="003E0817"/>
    <w:rPr>
      <w:rFonts w:asciiTheme="majorHAnsi" w:eastAsiaTheme="majorEastAsia" w:hAnsiTheme="majorHAnsi" w:cstheme="majorBidi"/>
      <w:i/>
      <w:iCs/>
      <w:color w:val="4F81BD" w:themeColor="accent1"/>
      <w:spacing w:val="15"/>
      <w:sz w:val="24"/>
      <w:szCs w:val="24"/>
    </w:rPr>
  </w:style>
  <w:style w:type="paragraph" w:customStyle="1" w:styleId="TableContents">
    <w:name w:val="Table Contents"/>
    <w:basedOn w:val="Standard"/>
    <w:rsid w:val="003E0817"/>
    <w:pPr>
      <w:suppressLineNumbers/>
    </w:pPr>
    <w:rPr>
      <w:rFonts w:eastAsia="Times New Roman" w:cs="Times New Roman"/>
      <w:lang w:bidi="ar-SA"/>
    </w:rPr>
  </w:style>
  <w:style w:type="paragraph" w:customStyle="1" w:styleId="Style10">
    <w:name w:val="Style10"/>
    <w:basedOn w:val="Normalny"/>
    <w:rsid w:val="003E0817"/>
    <w:pPr>
      <w:widowControl w:val="0"/>
      <w:autoSpaceDE w:val="0"/>
      <w:autoSpaceDN w:val="0"/>
      <w:adjustRightInd w:val="0"/>
      <w:spacing w:after="0" w:line="240" w:lineRule="auto"/>
      <w:jc w:val="center"/>
    </w:pPr>
    <w:rPr>
      <w:rFonts w:ascii="Trebuchet MS" w:eastAsia="Times New Roman" w:hAnsi="Trebuchet MS" w:cs="Times New Roman"/>
      <w:sz w:val="24"/>
      <w:szCs w:val="24"/>
      <w:lang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Body Text 3" w:uiPriority="0"/>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9A0D6A"/>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422228"/>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422228"/>
    <w:rPr>
      <w:rFonts w:ascii="Tahoma" w:hAnsi="Tahoma" w:cs="Tahoma"/>
      <w:sz w:val="16"/>
      <w:szCs w:val="16"/>
    </w:rPr>
  </w:style>
  <w:style w:type="table" w:styleId="Tabela-Siatka">
    <w:name w:val="Table Grid"/>
    <w:basedOn w:val="Standardowy"/>
    <w:uiPriority w:val="59"/>
    <w:rsid w:val="004222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aliases w:val="Numerowanie,List Paragraph,Akapit z listą BS,Kolorowa lista — akcent 11,sw tekst"/>
    <w:basedOn w:val="Normalny"/>
    <w:link w:val="AkapitzlistZnak"/>
    <w:uiPriority w:val="34"/>
    <w:qFormat/>
    <w:rsid w:val="0095495D"/>
    <w:pPr>
      <w:ind w:left="720"/>
      <w:contextualSpacing/>
    </w:pPr>
  </w:style>
  <w:style w:type="paragraph" w:styleId="HTML-wstpniesformatowany">
    <w:name w:val="HTML Preformatted"/>
    <w:basedOn w:val="Normalny"/>
    <w:link w:val="HTML-wstpniesformatowanyZnak"/>
    <w:uiPriority w:val="99"/>
    <w:unhideWhenUsed/>
    <w:rsid w:val="00B01492"/>
    <w:pPr>
      <w:spacing w:after="0" w:line="240" w:lineRule="auto"/>
    </w:pPr>
    <w:rPr>
      <w:rFonts w:ascii="Consolas" w:hAnsi="Consolas"/>
      <w:sz w:val="20"/>
      <w:szCs w:val="20"/>
    </w:rPr>
  </w:style>
  <w:style w:type="character" w:customStyle="1" w:styleId="HTML-wstpniesformatowanyZnak">
    <w:name w:val="HTML - wstępnie sformatowany Znak"/>
    <w:basedOn w:val="Domylnaczcionkaakapitu"/>
    <w:link w:val="HTML-wstpniesformatowany"/>
    <w:uiPriority w:val="99"/>
    <w:rsid w:val="00B01492"/>
    <w:rPr>
      <w:rFonts w:ascii="Consolas" w:hAnsi="Consolas"/>
      <w:sz w:val="20"/>
      <w:szCs w:val="20"/>
    </w:rPr>
  </w:style>
  <w:style w:type="paragraph" w:styleId="NormalnyWeb">
    <w:name w:val="Normal (Web)"/>
    <w:basedOn w:val="Normalny"/>
    <w:uiPriority w:val="99"/>
    <w:unhideWhenUsed/>
    <w:rsid w:val="0039621B"/>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Tekstpodstawowy">
    <w:name w:val="Body Text"/>
    <w:basedOn w:val="Normalny"/>
    <w:link w:val="TekstpodstawowyZnak"/>
    <w:uiPriority w:val="99"/>
    <w:rsid w:val="00746F8E"/>
    <w:pPr>
      <w:suppressAutoHyphens/>
      <w:spacing w:after="120" w:line="240" w:lineRule="auto"/>
    </w:pPr>
    <w:rPr>
      <w:rFonts w:ascii="Times New Roman" w:eastAsia="Times New Roman" w:hAnsi="Times New Roman" w:cs="Arial Narrow"/>
      <w:sz w:val="24"/>
      <w:szCs w:val="24"/>
    </w:rPr>
  </w:style>
  <w:style w:type="character" w:customStyle="1" w:styleId="TekstpodstawowyZnak">
    <w:name w:val="Tekst podstawowy Znak"/>
    <w:basedOn w:val="Domylnaczcionkaakapitu"/>
    <w:link w:val="Tekstpodstawowy"/>
    <w:uiPriority w:val="99"/>
    <w:rsid w:val="00746F8E"/>
    <w:rPr>
      <w:rFonts w:ascii="Times New Roman" w:eastAsia="Times New Roman" w:hAnsi="Times New Roman" w:cs="Arial Narrow"/>
      <w:sz w:val="24"/>
      <w:szCs w:val="24"/>
    </w:rPr>
  </w:style>
  <w:style w:type="paragraph" w:styleId="Tekstpodstawowy3">
    <w:name w:val="Body Text 3"/>
    <w:basedOn w:val="Normalny"/>
    <w:link w:val="Tekstpodstawowy3Znak"/>
    <w:rsid w:val="00746F8E"/>
    <w:pPr>
      <w:suppressAutoHyphens/>
      <w:spacing w:after="0" w:line="240" w:lineRule="auto"/>
      <w:jc w:val="both"/>
    </w:pPr>
    <w:rPr>
      <w:rFonts w:ascii="Arial" w:eastAsia="Times New Roman" w:hAnsi="Arial" w:cs="Arial Narrow"/>
      <w:szCs w:val="20"/>
    </w:rPr>
  </w:style>
  <w:style w:type="character" w:customStyle="1" w:styleId="Tekstpodstawowy3Znak">
    <w:name w:val="Tekst podstawowy 3 Znak"/>
    <w:basedOn w:val="Domylnaczcionkaakapitu"/>
    <w:link w:val="Tekstpodstawowy3"/>
    <w:rsid w:val="00746F8E"/>
    <w:rPr>
      <w:rFonts w:ascii="Arial" w:eastAsia="Times New Roman" w:hAnsi="Arial" w:cs="Arial Narrow"/>
      <w:szCs w:val="20"/>
    </w:rPr>
  </w:style>
  <w:style w:type="paragraph" w:styleId="Nagwek">
    <w:name w:val="header"/>
    <w:basedOn w:val="Normalny"/>
    <w:link w:val="NagwekZnak"/>
    <w:uiPriority w:val="99"/>
    <w:unhideWhenUsed/>
    <w:rsid w:val="005A134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A1349"/>
  </w:style>
  <w:style w:type="paragraph" w:styleId="Stopka">
    <w:name w:val="footer"/>
    <w:basedOn w:val="Normalny"/>
    <w:link w:val="StopkaZnak"/>
    <w:uiPriority w:val="99"/>
    <w:unhideWhenUsed/>
    <w:rsid w:val="005A1349"/>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A1349"/>
  </w:style>
  <w:style w:type="character" w:styleId="Hipercze">
    <w:name w:val="Hyperlink"/>
    <w:basedOn w:val="Domylnaczcionkaakapitu"/>
    <w:uiPriority w:val="99"/>
    <w:unhideWhenUsed/>
    <w:rsid w:val="00981597"/>
    <w:rPr>
      <w:color w:val="0000FF" w:themeColor="hyperlink"/>
      <w:u w:val="single"/>
    </w:rPr>
  </w:style>
  <w:style w:type="character" w:customStyle="1" w:styleId="Nierozpoznanawzmianka1">
    <w:name w:val="Nierozpoznana wzmianka1"/>
    <w:basedOn w:val="Domylnaczcionkaakapitu"/>
    <w:uiPriority w:val="99"/>
    <w:semiHidden/>
    <w:unhideWhenUsed/>
    <w:rsid w:val="00AD551D"/>
    <w:rPr>
      <w:color w:val="605E5C"/>
      <w:shd w:val="clear" w:color="auto" w:fill="E1DFDD"/>
    </w:rPr>
  </w:style>
  <w:style w:type="table" w:customStyle="1" w:styleId="Tabela-Siatka1">
    <w:name w:val="Tabela - Siatka1"/>
    <w:basedOn w:val="Standardowy"/>
    <w:next w:val="Tabela-Siatka"/>
    <w:uiPriority w:val="39"/>
    <w:rsid w:val="00F44CB3"/>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wiersza">
    <w:name w:val="line number"/>
    <w:basedOn w:val="Domylnaczcionkaakapitu"/>
    <w:uiPriority w:val="99"/>
    <w:semiHidden/>
    <w:unhideWhenUsed/>
    <w:rsid w:val="00C1056C"/>
  </w:style>
  <w:style w:type="table" w:customStyle="1" w:styleId="Tabela-Siatka11">
    <w:name w:val="Tabela - Siatka11"/>
    <w:basedOn w:val="Standardowy"/>
    <w:next w:val="Tabela-Siatka"/>
    <w:uiPriority w:val="39"/>
    <w:rsid w:val="00527FA5"/>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1">
    <w:name w:val="Tabela - Siatka111"/>
    <w:basedOn w:val="Standardowy"/>
    <w:next w:val="Tabela-Siatka"/>
    <w:uiPriority w:val="39"/>
    <w:rsid w:val="00127F3E"/>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E63A0"/>
    <w:pPr>
      <w:autoSpaceDE w:val="0"/>
      <w:autoSpaceDN w:val="0"/>
      <w:adjustRightInd w:val="0"/>
      <w:spacing w:after="0" w:line="240" w:lineRule="auto"/>
    </w:pPr>
    <w:rPr>
      <w:rFonts w:ascii="Arial" w:hAnsi="Arial" w:cs="Arial"/>
      <w:color w:val="000000"/>
      <w:sz w:val="24"/>
      <w:szCs w:val="24"/>
    </w:rPr>
  </w:style>
  <w:style w:type="paragraph" w:styleId="Bezodstpw">
    <w:name w:val="No Spacing"/>
    <w:uiPriority w:val="1"/>
    <w:qFormat/>
    <w:rsid w:val="00D923C3"/>
    <w:pPr>
      <w:spacing w:after="0" w:line="240" w:lineRule="auto"/>
    </w:pPr>
    <w:rPr>
      <w:rFonts w:ascii="Calibri" w:eastAsia="Calibri" w:hAnsi="Calibri" w:cs="Times New Roman"/>
    </w:rPr>
  </w:style>
  <w:style w:type="paragraph" w:styleId="Tekstpodstawowy2">
    <w:name w:val="Body Text 2"/>
    <w:basedOn w:val="Normalny"/>
    <w:link w:val="Tekstpodstawowy2Znak"/>
    <w:rsid w:val="00D416C8"/>
    <w:pPr>
      <w:spacing w:before="240" w:after="0" w:line="240" w:lineRule="auto"/>
    </w:pPr>
    <w:rPr>
      <w:rFonts w:ascii="Arial" w:eastAsia="Times New Roman" w:hAnsi="Arial" w:cs="Times New Roman"/>
      <w:szCs w:val="20"/>
      <w:lang w:eastAsia="pl-PL"/>
    </w:rPr>
  </w:style>
  <w:style w:type="character" w:customStyle="1" w:styleId="Tekstpodstawowy2Znak">
    <w:name w:val="Tekst podstawowy 2 Znak"/>
    <w:basedOn w:val="Domylnaczcionkaakapitu"/>
    <w:link w:val="Tekstpodstawowy2"/>
    <w:rsid w:val="00D416C8"/>
    <w:rPr>
      <w:rFonts w:ascii="Arial" w:eastAsia="Times New Roman" w:hAnsi="Arial" w:cs="Times New Roman"/>
      <w:szCs w:val="20"/>
      <w:lang w:eastAsia="pl-PL"/>
    </w:rPr>
  </w:style>
  <w:style w:type="paragraph" w:styleId="Legenda">
    <w:name w:val="caption"/>
    <w:basedOn w:val="Normalny"/>
    <w:next w:val="Normalny"/>
    <w:qFormat/>
    <w:rsid w:val="00771499"/>
    <w:pPr>
      <w:spacing w:after="0" w:line="240" w:lineRule="auto"/>
    </w:pPr>
    <w:rPr>
      <w:rFonts w:ascii="Times New Roman" w:eastAsia="Times New Roman" w:hAnsi="Times New Roman" w:cs="Times New Roman"/>
      <w:b/>
      <w:sz w:val="20"/>
      <w:szCs w:val="20"/>
      <w:lang w:eastAsia="pl-PL"/>
    </w:rPr>
  </w:style>
  <w:style w:type="paragraph" w:customStyle="1" w:styleId="western">
    <w:name w:val="western"/>
    <w:basedOn w:val="Normalny"/>
    <w:rsid w:val="00F204C6"/>
    <w:pPr>
      <w:spacing w:before="100" w:beforeAutospacing="1" w:after="119" w:line="240" w:lineRule="auto"/>
    </w:pPr>
    <w:rPr>
      <w:rFonts w:ascii="Times New Roman" w:eastAsia="Times New Roman" w:hAnsi="Times New Roman" w:cs="Times New Roman"/>
      <w:color w:val="000000"/>
      <w:sz w:val="24"/>
      <w:szCs w:val="24"/>
      <w:lang w:eastAsia="pl-PL"/>
    </w:rPr>
  </w:style>
  <w:style w:type="character" w:styleId="Pogrubienie">
    <w:name w:val="Strong"/>
    <w:uiPriority w:val="22"/>
    <w:qFormat/>
    <w:rsid w:val="00514CE0"/>
    <w:rPr>
      <w:b/>
      <w:bCs/>
    </w:rPr>
  </w:style>
  <w:style w:type="paragraph" w:styleId="Tekstpodstawowywcity2">
    <w:name w:val="Body Text Indent 2"/>
    <w:basedOn w:val="Normalny"/>
    <w:link w:val="Tekstpodstawowywcity2Znak"/>
    <w:rsid w:val="000E1461"/>
    <w:pPr>
      <w:spacing w:after="120" w:line="480" w:lineRule="auto"/>
      <w:ind w:left="283"/>
    </w:pPr>
    <w:rPr>
      <w:rFonts w:ascii="Times New Roman" w:eastAsia="Times New Roman" w:hAnsi="Times New Roman" w:cs="Times New Roman"/>
      <w:sz w:val="24"/>
      <w:szCs w:val="24"/>
      <w:lang w:eastAsia="pl-PL"/>
    </w:rPr>
  </w:style>
  <w:style w:type="character" w:customStyle="1" w:styleId="Tekstpodstawowywcity2Znak">
    <w:name w:val="Tekst podstawowy wcięty 2 Znak"/>
    <w:basedOn w:val="Domylnaczcionkaakapitu"/>
    <w:link w:val="Tekstpodstawowywcity2"/>
    <w:rsid w:val="000E1461"/>
    <w:rPr>
      <w:rFonts w:ascii="Times New Roman" w:eastAsia="Times New Roman" w:hAnsi="Times New Roman" w:cs="Times New Roman"/>
      <w:sz w:val="24"/>
      <w:szCs w:val="24"/>
      <w:lang w:eastAsia="pl-PL"/>
    </w:rPr>
  </w:style>
  <w:style w:type="character" w:customStyle="1" w:styleId="AkapitzlistZnak">
    <w:name w:val="Akapit z listą Znak"/>
    <w:aliases w:val="Numerowanie Znak,List Paragraph Znak,Akapit z listą BS Znak,Kolorowa lista — akcent 11 Znak,sw tekst Znak"/>
    <w:link w:val="Akapitzlist"/>
    <w:uiPriority w:val="34"/>
    <w:locked/>
    <w:rsid w:val="005D1449"/>
  </w:style>
  <w:style w:type="character" w:styleId="Odwoaniedokomentarza">
    <w:name w:val="annotation reference"/>
    <w:basedOn w:val="Domylnaczcionkaakapitu"/>
    <w:uiPriority w:val="99"/>
    <w:semiHidden/>
    <w:unhideWhenUsed/>
    <w:rsid w:val="009215F7"/>
    <w:rPr>
      <w:sz w:val="16"/>
      <w:szCs w:val="16"/>
    </w:rPr>
  </w:style>
  <w:style w:type="paragraph" w:styleId="Tekstkomentarza">
    <w:name w:val="annotation text"/>
    <w:basedOn w:val="Normalny"/>
    <w:link w:val="TekstkomentarzaZnak"/>
    <w:uiPriority w:val="99"/>
    <w:semiHidden/>
    <w:unhideWhenUsed/>
    <w:rsid w:val="009215F7"/>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9215F7"/>
    <w:rPr>
      <w:sz w:val="20"/>
      <w:szCs w:val="20"/>
    </w:rPr>
  </w:style>
  <w:style w:type="paragraph" w:styleId="Tematkomentarza">
    <w:name w:val="annotation subject"/>
    <w:basedOn w:val="Tekstkomentarza"/>
    <w:next w:val="Tekstkomentarza"/>
    <w:link w:val="TematkomentarzaZnak"/>
    <w:uiPriority w:val="99"/>
    <w:semiHidden/>
    <w:unhideWhenUsed/>
    <w:rsid w:val="009215F7"/>
    <w:rPr>
      <w:b/>
      <w:bCs/>
    </w:rPr>
  </w:style>
  <w:style w:type="character" w:customStyle="1" w:styleId="TematkomentarzaZnak">
    <w:name w:val="Temat komentarza Znak"/>
    <w:basedOn w:val="TekstkomentarzaZnak"/>
    <w:link w:val="Tematkomentarza"/>
    <w:uiPriority w:val="99"/>
    <w:semiHidden/>
    <w:rsid w:val="009215F7"/>
    <w:rPr>
      <w:b/>
      <w:bCs/>
      <w:sz w:val="20"/>
      <w:szCs w:val="20"/>
    </w:rPr>
  </w:style>
  <w:style w:type="numbering" w:customStyle="1" w:styleId="Bezlisty1">
    <w:name w:val="Bez listy1"/>
    <w:next w:val="Bezlisty"/>
    <w:uiPriority w:val="99"/>
    <w:semiHidden/>
    <w:unhideWhenUsed/>
    <w:rsid w:val="003E0817"/>
  </w:style>
  <w:style w:type="paragraph" w:customStyle="1" w:styleId="Zawartotabeli">
    <w:name w:val="Zawartość tabeli"/>
    <w:basedOn w:val="Normalny"/>
    <w:rsid w:val="003E0817"/>
    <w:pPr>
      <w:widowControl w:val="0"/>
      <w:suppressLineNumbers/>
      <w:suppressAutoHyphens/>
      <w:spacing w:after="0" w:line="240" w:lineRule="auto"/>
    </w:pPr>
    <w:rPr>
      <w:rFonts w:ascii="Times New Roman" w:eastAsia="Andale Sans UI" w:hAnsi="Times New Roman" w:cs="Times New Roman"/>
      <w:kern w:val="2"/>
      <w:sz w:val="24"/>
      <w:szCs w:val="24"/>
      <w:lang w:eastAsia="pl-PL"/>
    </w:rPr>
  </w:style>
  <w:style w:type="paragraph" w:customStyle="1" w:styleId="Standard">
    <w:name w:val="Standard"/>
    <w:rsid w:val="003E0817"/>
    <w:pPr>
      <w:suppressAutoHyphens/>
      <w:autoSpaceDN w:val="0"/>
      <w:spacing w:after="0" w:line="240" w:lineRule="auto"/>
    </w:pPr>
    <w:rPr>
      <w:rFonts w:ascii="Times New Roman" w:eastAsia="Lucida Sans Unicode" w:hAnsi="Times New Roman" w:cs="Mangal"/>
      <w:kern w:val="3"/>
      <w:sz w:val="24"/>
      <w:szCs w:val="24"/>
      <w:lang w:eastAsia="zh-CN" w:bidi="hi-IN"/>
    </w:rPr>
  </w:style>
  <w:style w:type="paragraph" w:customStyle="1" w:styleId="Skrconyadreszwrotny">
    <w:name w:val="Skrócony adres zwrotny"/>
    <w:basedOn w:val="Normalny"/>
    <w:rsid w:val="003E0817"/>
    <w:pPr>
      <w:widowControl w:val="0"/>
      <w:suppressAutoHyphens/>
      <w:spacing w:after="0" w:line="240" w:lineRule="auto"/>
    </w:pPr>
    <w:rPr>
      <w:rFonts w:ascii="Times New Roman" w:eastAsia="Andale Sans UI" w:hAnsi="Times New Roman" w:cs="Times New Roman"/>
      <w:kern w:val="1"/>
      <w:sz w:val="24"/>
      <w:szCs w:val="20"/>
      <w:lang w:eastAsia="pl-PL"/>
    </w:rPr>
  </w:style>
  <w:style w:type="table" w:customStyle="1" w:styleId="Tabela-Siatka2">
    <w:name w:val="Tabela - Siatka2"/>
    <w:basedOn w:val="Standardowy"/>
    <w:next w:val="Tabela-Siatka"/>
    <w:uiPriority w:val="59"/>
    <w:rsid w:val="003E0817"/>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dtytu">
    <w:name w:val="Subtitle"/>
    <w:basedOn w:val="Normalny"/>
    <w:next w:val="Normalny"/>
    <w:link w:val="PodtytuZnak"/>
    <w:uiPriority w:val="11"/>
    <w:qFormat/>
    <w:rsid w:val="003E0817"/>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tytuZnak">
    <w:name w:val="Podtytuł Znak"/>
    <w:basedOn w:val="Domylnaczcionkaakapitu"/>
    <w:link w:val="Podtytu"/>
    <w:uiPriority w:val="11"/>
    <w:rsid w:val="003E0817"/>
    <w:rPr>
      <w:rFonts w:asciiTheme="majorHAnsi" w:eastAsiaTheme="majorEastAsia" w:hAnsiTheme="majorHAnsi" w:cstheme="majorBidi"/>
      <w:i/>
      <w:iCs/>
      <w:color w:val="4F81BD" w:themeColor="accent1"/>
      <w:spacing w:val="15"/>
      <w:sz w:val="24"/>
      <w:szCs w:val="24"/>
    </w:rPr>
  </w:style>
  <w:style w:type="paragraph" w:customStyle="1" w:styleId="TableContents">
    <w:name w:val="Table Contents"/>
    <w:basedOn w:val="Standard"/>
    <w:rsid w:val="003E0817"/>
    <w:pPr>
      <w:suppressLineNumbers/>
    </w:pPr>
    <w:rPr>
      <w:rFonts w:eastAsia="Times New Roman" w:cs="Times New Roman"/>
      <w:lang w:bidi="ar-SA"/>
    </w:rPr>
  </w:style>
  <w:style w:type="paragraph" w:customStyle="1" w:styleId="Style10">
    <w:name w:val="Style10"/>
    <w:basedOn w:val="Normalny"/>
    <w:rsid w:val="003E0817"/>
    <w:pPr>
      <w:widowControl w:val="0"/>
      <w:autoSpaceDE w:val="0"/>
      <w:autoSpaceDN w:val="0"/>
      <w:adjustRightInd w:val="0"/>
      <w:spacing w:after="0" w:line="240" w:lineRule="auto"/>
      <w:jc w:val="center"/>
    </w:pPr>
    <w:rPr>
      <w:rFonts w:ascii="Trebuchet MS" w:eastAsia="Times New Roman" w:hAnsi="Trebuchet MS"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0143609">
      <w:bodyDiv w:val="1"/>
      <w:marLeft w:val="0"/>
      <w:marRight w:val="0"/>
      <w:marTop w:val="0"/>
      <w:marBottom w:val="0"/>
      <w:divBdr>
        <w:top w:val="none" w:sz="0" w:space="0" w:color="auto"/>
        <w:left w:val="none" w:sz="0" w:space="0" w:color="auto"/>
        <w:bottom w:val="none" w:sz="0" w:space="0" w:color="auto"/>
        <w:right w:val="none" w:sz="0" w:space="0" w:color="auto"/>
      </w:divBdr>
    </w:div>
    <w:div w:id="1169053931">
      <w:bodyDiv w:val="1"/>
      <w:marLeft w:val="0"/>
      <w:marRight w:val="0"/>
      <w:marTop w:val="0"/>
      <w:marBottom w:val="0"/>
      <w:divBdr>
        <w:top w:val="none" w:sz="0" w:space="0" w:color="auto"/>
        <w:left w:val="none" w:sz="0" w:space="0" w:color="auto"/>
        <w:bottom w:val="none" w:sz="0" w:space="0" w:color="auto"/>
        <w:right w:val="none" w:sz="0" w:space="0" w:color="auto"/>
      </w:divBdr>
    </w:div>
    <w:div w:id="17131191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11/relationships/commentsExtended" Target="commentsExtended.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CEFEC4-13D5-4866-A545-EB410DB5CD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9</Pages>
  <Words>1461</Words>
  <Characters>8771</Characters>
  <Application>Microsoft Office Word</Application>
  <DocSecurity>0</DocSecurity>
  <Lines>73</Lines>
  <Paragraphs>20</Paragraphs>
  <ScaleCrop>false</ScaleCrop>
  <HeadingPairs>
    <vt:vector size="2" baseType="variant">
      <vt:variant>
        <vt:lpstr>Tytuł</vt:lpstr>
      </vt:variant>
      <vt:variant>
        <vt:i4>1</vt:i4>
      </vt:variant>
    </vt:vector>
  </HeadingPairs>
  <TitlesOfParts>
    <vt:vector size="1" baseType="lpstr">
      <vt:lpstr/>
    </vt:vector>
  </TitlesOfParts>
  <Company>SU</Company>
  <LinksUpToDate>false</LinksUpToDate>
  <CharactersWithSpaces>10212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Łukasz Sendo</cp:lastModifiedBy>
  <cp:revision>3</cp:revision>
  <cp:lastPrinted>2018-12-19T15:52:00Z</cp:lastPrinted>
  <dcterms:created xsi:type="dcterms:W3CDTF">2019-11-14T07:59:00Z</dcterms:created>
  <dcterms:modified xsi:type="dcterms:W3CDTF">2019-11-22T08:22:00Z</dcterms:modified>
</cp:coreProperties>
</file>