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84FD" w14:textId="5D4BA8E5" w:rsidR="006F5D0D" w:rsidRPr="006F5D0D" w:rsidRDefault="00A91310" w:rsidP="006F5D0D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31</w:t>
      </w:r>
      <w:r w:rsidR="006F5D0D" w:rsidRPr="006F5D0D">
        <w:rPr>
          <w:rFonts w:ascii="Garamond" w:eastAsia="Times New Roman" w:hAnsi="Garamond"/>
          <w:lang w:val="pl-PL" w:eastAsia="pl-PL"/>
        </w:rPr>
        <w:t>.0</w:t>
      </w:r>
      <w:r>
        <w:rPr>
          <w:rFonts w:ascii="Garamond" w:eastAsia="Times New Roman" w:hAnsi="Garamond"/>
          <w:lang w:val="pl-PL" w:eastAsia="pl-PL"/>
        </w:rPr>
        <w:t>8</w:t>
      </w:r>
      <w:r w:rsidR="006F5D0D" w:rsidRPr="006F5D0D">
        <w:rPr>
          <w:rFonts w:ascii="Garamond" w:eastAsia="Times New Roman" w:hAnsi="Garamond"/>
          <w:lang w:val="pl-PL" w:eastAsia="pl-PL"/>
        </w:rPr>
        <w:t>.2021 r.</w:t>
      </w:r>
    </w:p>
    <w:p w14:paraId="41EBAB9C" w14:textId="4A340B33" w:rsidR="006F5D0D" w:rsidRPr="006F5D0D" w:rsidRDefault="006F5D0D" w:rsidP="006F5D0D">
      <w:pPr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>Nr sprawy: DFP.271.</w:t>
      </w:r>
      <w:r w:rsidR="00A91310">
        <w:rPr>
          <w:rFonts w:ascii="Garamond" w:eastAsia="Times New Roman" w:hAnsi="Garamond"/>
          <w:lang w:val="pl-PL" w:eastAsia="pl-PL"/>
        </w:rPr>
        <w:t>56</w:t>
      </w:r>
      <w:r w:rsidRPr="006F5D0D">
        <w:rPr>
          <w:rFonts w:ascii="Garamond" w:eastAsia="Times New Roman" w:hAnsi="Garamond"/>
          <w:lang w:val="pl-PL" w:eastAsia="pl-PL"/>
        </w:rPr>
        <w:t>.2021.AB</w:t>
      </w:r>
    </w:p>
    <w:p w14:paraId="09236760" w14:textId="77777777" w:rsidR="006F5D0D" w:rsidRPr="006F5D0D" w:rsidRDefault="006F5D0D" w:rsidP="006F5D0D">
      <w:pPr>
        <w:jc w:val="both"/>
        <w:rPr>
          <w:rFonts w:ascii="Garamond" w:eastAsia="Times New Roman" w:hAnsi="Garamond"/>
          <w:lang w:val="pl-PL" w:eastAsia="pl-PL"/>
        </w:rPr>
      </w:pPr>
    </w:p>
    <w:p w14:paraId="2E419056" w14:textId="77777777" w:rsidR="006F5D0D" w:rsidRPr="006F5D0D" w:rsidRDefault="006F5D0D" w:rsidP="006F5D0D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44B1181" w14:textId="77777777" w:rsidR="006F5D0D" w:rsidRPr="006F5D0D" w:rsidRDefault="006F5D0D" w:rsidP="006F5D0D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F5D0D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EEB48AB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534FBAE9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34C260F9" w14:textId="34DD61E0" w:rsidR="006F5D0D" w:rsidRPr="006F5D0D" w:rsidRDefault="006F5D0D" w:rsidP="006F5D0D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F5D0D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F5D0D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F5D0D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</w:t>
      </w:r>
      <w:r w:rsidR="00A91310" w:rsidRPr="00A91310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materiałów kardiologicznych </w:t>
      </w:r>
      <w:r w:rsidR="00A91310">
        <w:rPr>
          <w:rFonts w:ascii="Garamond" w:eastAsia="Times New Roman" w:hAnsi="Garamond"/>
          <w:bCs/>
          <w:iCs/>
          <w:color w:val="000000"/>
          <w:lang w:val="pl-PL" w:eastAsia="pl-PL"/>
        </w:rPr>
        <w:br/>
      </w:r>
      <w:r w:rsidR="00A91310" w:rsidRPr="00A91310">
        <w:rPr>
          <w:rFonts w:ascii="Garamond" w:eastAsia="Times New Roman" w:hAnsi="Garamond"/>
          <w:bCs/>
          <w:iCs/>
          <w:color w:val="000000"/>
          <w:lang w:val="pl-PL" w:eastAsia="pl-PL"/>
        </w:rPr>
        <w:t>do zabiegów sercowych oraz dzierżawa urządzeń</w:t>
      </w:r>
    </w:p>
    <w:p w14:paraId="7737BDDC" w14:textId="7D43B930" w:rsidR="00DF0987" w:rsidRPr="006F5D0D" w:rsidRDefault="00DF0987" w:rsidP="004C7784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F5D0D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57C4C41F" w14:textId="03FC5BC0" w:rsidR="00B104C3" w:rsidRDefault="004E5446" w:rsidP="005E27A6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154A73">
        <w:rPr>
          <w:rFonts w:ascii="Garamond" w:hAnsi="Garamond"/>
          <w:b/>
          <w:lang w:val="pl-PL" w:eastAsia="pl-PL"/>
        </w:rPr>
        <w:t>do dnia 14</w:t>
      </w:r>
      <w:r w:rsidRPr="004E5446">
        <w:rPr>
          <w:rFonts w:ascii="Garamond" w:hAnsi="Garamond"/>
          <w:b/>
          <w:lang w:val="pl-PL" w:eastAsia="pl-PL"/>
        </w:rPr>
        <w:t>.0</w:t>
      </w:r>
      <w:r w:rsidR="00154A73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 w:rsidR="003F0908"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154A73">
        <w:rPr>
          <w:rFonts w:ascii="Garamond" w:hAnsi="Garamond"/>
          <w:b/>
          <w:lang w:val="pl-PL" w:eastAsia="pl-PL"/>
        </w:rPr>
        <w:t>14.09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154A73">
        <w:rPr>
          <w:rFonts w:ascii="Garamond" w:hAnsi="Garamond"/>
          <w:b/>
          <w:lang w:val="pl-PL" w:eastAsia="pl-PL"/>
        </w:rPr>
        <w:t>do dnia 12</w:t>
      </w:r>
      <w:r w:rsidRPr="004E5446">
        <w:rPr>
          <w:rFonts w:ascii="Garamond" w:hAnsi="Garamond"/>
          <w:b/>
          <w:lang w:val="pl-PL" w:eastAsia="pl-PL"/>
        </w:rPr>
        <w:t>.</w:t>
      </w:r>
      <w:r w:rsidR="00154A73">
        <w:rPr>
          <w:rFonts w:ascii="Garamond" w:hAnsi="Garamond"/>
          <w:b/>
          <w:lang w:val="pl-PL" w:eastAsia="pl-PL"/>
        </w:rPr>
        <w:t>12</w:t>
      </w:r>
      <w:r w:rsidRPr="004E5446">
        <w:rPr>
          <w:rFonts w:ascii="Garamond" w:hAnsi="Garamond"/>
          <w:b/>
          <w:lang w:val="pl-PL" w:eastAsia="pl-PL"/>
        </w:rPr>
        <w:t>.2021 r.</w:t>
      </w: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ADE09" w14:textId="77777777" w:rsidR="00961B46" w:rsidRDefault="00961B46" w:rsidP="00E22E7B">
      <w:r>
        <w:separator/>
      </w:r>
    </w:p>
  </w:endnote>
  <w:endnote w:type="continuationSeparator" w:id="0">
    <w:p w14:paraId="3175CA4E" w14:textId="77777777" w:rsidR="00961B46" w:rsidRDefault="00961B4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6F863" w14:textId="77777777" w:rsidR="00961B46" w:rsidRDefault="00961B46" w:rsidP="00E22E7B">
      <w:r>
        <w:separator/>
      </w:r>
    </w:p>
  </w:footnote>
  <w:footnote w:type="continuationSeparator" w:id="0">
    <w:p w14:paraId="372F359E" w14:textId="77777777" w:rsidR="00961B46" w:rsidRDefault="00961B4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F1ECCD-DDEF-4048-958A-040782DE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23</cp:revision>
  <cp:lastPrinted>2021-06-17T09:57:00Z</cp:lastPrinted>
  <dcterms:created xsi:type="dcterms:W3CDTF">2021-04-28T09:24:00Z</dcterms:created>
  <dcterms:modified xsi:type="dcterms:W3CDTF">2021-08-31T05:35:00Z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