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2F9" w:rsidRPr="00E722F9" w:rsidRDefault="00E722F9" w:rsidP="00E722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E722F9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E722F9" w:rsidRPr="00E722F9" w:rsidRDefault="00E722F9" w:rsidP="00E722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E722F9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E722F9" w:rsidRPr="00E722F9" w:rsidRDefault="00E722F9" w:rsidP="00E722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bookmarkStart w:id="1" w:name="_GoBack"/>
      <w:bookmarkEnd w:id="1"/>
      <w:r w:rsidRPr="00E722F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Dostawy - 264700-2019</w:t>
      </w:r>
    </w:p>
    <w:p w:rsidR="00E722F9" w:rsidRPr="00E722F9" w:rsidRDefault="00E722F9" w:rsidP="00E722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>Język oryginału</w:t>
      </w:r>
    </w:p>
    <w:p w:rsidR="00E722F9" w:rsidRPr="00E722F9" w:rsidRDefault="00E722F9" w:rsidP="00E722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ooltip="Widok danych ogłoszenia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Dane</w:t>
        </w:r>
      </w:hyperlink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Udostępnij</w:t>
        </w:r>
      </w:hyperlink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07/06/2019    S109    - - Dostawy - Ogłoszenie o zamówieniu - Procedura otwarta  </w:t>
      </w:r>
    </w:p>
    <w:p w:rsidR="00E722F9" w:rsidRPr="00E722F9" w:rsidRDefault="00E722F9" w:rsidP="00E722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0-I.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E722F9" w:rsidRPr="00E722F9" w:rsidRDefault="00E722F9" w:rsidP="00E722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1-II.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E722F9" w:rsidRPr="00E722F9" w:rsidRDefault="00E722F9" w:rsidP="00E722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2-III.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E722F9" w:rsidRPr="00E722F9" w:rsidRDefault="00E722F9" w:rsidP="00E722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id3-IV.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E722F9" w:rsidRPr="00E722F9" w:rsidRDefault="00E722F9" w:rsidP="00E722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anchor="id4-VI.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E722F9" w:rsidRPr="00E722F9" w:rsidRDefault="00E722F9" w:rsidP="00E722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Produkty farmaceutyczne</w:t>
      </w:r>
    </w:p>
    <w:p w:rsidR="00E722F9" w:rsidRPr="00E722F9" w:rsidRDefault="00E722F9" w:rsidP="00E722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109-264700</w:t>
      </w:r>
    </w:p>
    <w:p w:rsidR="00E722F9" w:rsidRPr="00E722F9" w:rsidRDefault="00E722F9" w:rsidP="00E722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E722F9" w:rsidRPr="00E722F9" w:rsidRDefault="00E722F9" w:rsidP="00E722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E722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E722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E722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E722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2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3" w:tgtFrame="_blank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4" w:tgtFrame="_blank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http://www.su.krakow.pl/dzial-zamowien-publicznych</w:t>
        </w:r>
      </w:hyperlink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Oferty lub wnioski o dopuszczenie do udziału w postępowaniu należy przesyłać drogą elektroniczną za pośrednictwem: </w:t>
      </w:r>
      <w:hyperlink r:id="rId15" w:tgtFrame="_blank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produktów leczniczych, wyrobów medycznych, dietetycznych środków specjalnego przeznaczenia medycznego (DFP.271.42.2019.AJ)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DFP.271.42.2019.AJ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produktów leczniczych, wyrobów medycznych, dietetycznych środków specjalnego przeznaczenia medycznego. Zamówienie zostało podzielone na 16 części.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25 583 767.15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Golimumab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- 1 000 sztuk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3 594 148.15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Wadium: 89 900,00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Nivolumabum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- 400 sztuk,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Nivolumabum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- 900 sztuk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6 584 072.22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Dopuszcza się składanie ofert wariantowych: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Wadium: 164 600,00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Sunitinib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- 16 100 dawek a 12,5 mg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Sunitinib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- 6 160 dawek a 50 mg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7 554 309.26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Wadium: 188 900,00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Tretinoinum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 opakowań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59 976.11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Wadium: 1 500,00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Szpital Uniwersytecki w Krakowie.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Lanreotidum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- 900 sztuk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Lanreotidum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- 50 sztuk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4 021 257.41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Wadium: 100 500,00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Capecitabinum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- 800 opakowań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Capecitabinum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- 2 160 opakowań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Cena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957 600.00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Wadium: 24 000,00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Cefotaximum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- 30 000 sztuk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Cefotaximum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- 5 000 sztuk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185 000.00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Opcje: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Wadium: 4 600,00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Urapidilum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- 10 000 sztuk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Urapidilum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- 3 000 sztuk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143 000.00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Wadium: 3 600,00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9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Cisatracurium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- 22 000 sztuk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240 680.00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Wadium: 6 000,00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1.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Bupivacainum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- 4 500 sztuk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27 000.00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Wadium: 700,00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11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Bupivacainum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- 1 200 sztuk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16 560.00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Dopuszcza się składanie ofert wariantowych: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Wadium: 400,00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12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Dexketoprofen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- 10 800 sztuk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55 296.00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Wadium: 1 400,00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13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13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Wapń, Magnez, Sód, Chlorki, Mleczan, Potas, Wodorowęglan, Glukoza - 1 000 opakowań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Wapń, Magnez, Sód, Chlorki, Mleczan, Wodorowęglan - 600 opakowań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Wapń, Magnez, Sód, Chlorki, Potas, Wodorowęglan,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Wodorofosfaran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- 1 800 opakowań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Płyn dializacyjny buforowany dwuwęglanem w nerkowej terapii zastępczej bez wapnia: Glukoza; Wodorowęglan; Mleczan; Sód; Potas; Magnez; Chlorki; - 4 000 opakowań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Antykoagulant cytrynianowy: Cytrynian; Sód; Chlorki - 4 700 opakowań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1 760 000.00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Wadium: 44 000,00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14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Opatrunek z bł. poliuretanowej impregnowany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chlorheksydyną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(2 % roztworu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glukonianu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chlorheksydyny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- 4 800 sztuk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184 320.00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Wadium: 4 600,00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15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1. 69,5 %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polydimethyl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siloxane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; 30,5 %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perfluorohexyloctane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- 250 sztuk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167 500.00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Wadium: 4 200,00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16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15880000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„Kwas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dokozaheksaenowy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 (DHA) - 32 400 sztuk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33 048.00 PLN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Opcje: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Wadium: 800,00 PLN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Dotyczy Wykonawców oferujących produkty lecznicze: O udzielenie zamówienia mogą ubiegać się wykonawcy, którzy są uprawnieni do sprzedaży produktów leczniczych Zamawiającemu, zgodnie z ustawą z dnia 6.9.2001 roku Prawo farmaceutyczne (tekst jednolity: Dz.U. 2017 r. poz. 2211 z późniejszymi zmianami).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IV.2.2)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11/07/2019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11/07/2019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Szpital Uniwersytecki w Krakowie, Sekcja Zamówień Publicznych Szpitala Uniwersyteckiego w Krakowie, ul. Kopernika 19, pokój 20A, POLSKA; kanał elektronicznej komunikacji: </w:t>
      </w:r>
      <w:hyperlink r:id="rId16" w:tgtFrame="_blank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7" w:tgtFrame="_blank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(JEDZ).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zaświadczenie właściwej terenowej jednostki organizacyjnej Zakładu Ubezpieczeń Społecznych lub Kasy Rolniczego Ubezpieczenia Społecznego albo inny dokument </w:t>
      </w: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716);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dotyczy Wykonawców oferujących produkty lecznicze: dokumenty potwierdzające posiadanie uprawnienia do sprzedaży produktów leczniczych Zamawiającemu.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znaków, wykaz oświadczeń lub dokumentów potwierdzających brak podstaw wykluczenia w odniesieniu do wykonawców mających siedzibę lub miejsce zamieszkania poza terytorium RP zawarty jest w specyfikacji.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8" w:tgtFrame="_blank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Krajowa Izba Odwoławcza</w:t>
      </w: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9" w:tgtFrame="_blank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Publicznych, Departament </w:t>
      </w:r>
      <w:proofErr w:type="spellStart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E722F9" w:rsidRPr="00E722F9" w:rsidRDefault="00E722F9" w:rsidP="00E722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20" w:tgtFrame="_blank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E7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05/06/2019</w:t>
      </w:r>
    </w:p>
    <w:p w:rsidR="00E722F9" w:rsidRPr="00E722F9" w:rsidRDefault="00E722F9" w:rsidP="00E722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E722F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Nagłówek u góry w menu po lewej stronie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1" w:tooltip="OJ S current issue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Bieżące wydanie Dz.U. S</w:t>
        </w:r>
      </w:hyperlink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>109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>2019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Następna aktualizacja:</w:t>
      </w: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10/06/2019 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2" w:tooltip="Kalendarz wydań Dz.U. S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Kalendarz wydań</w:t>
        </w:r>
      </w:hyperlink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"https://ted.europa.eu/TED/notice/udl?uri=TED:NOTICE:264700-2019:TEXT:PL:HTML" \l "browseBy-collapse" </w:instrText>
      </w: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E722F9" w:rsidRPr="00E722F9" w:rsidRDefault="00E722F9" w:rsidP="00E722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pl-PL"/>
        </w:rPr>
        <w:t>Przeglądanie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"https://ted.europa.eu/TED/notice/udl?uri=TED:NOTICE:264700-2019:TEXT:PL:HTML" \l "search-collapse" </w:instrText>
      </w: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E722F9" w:rsidRPr="00E722F9" w:rsidRDefault="00E722F9" w:rsidP="00E722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pl-PL"/>
        </w:rPr>
        <w:t>Wyszukiwanie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E722F9" w:rsidRPr="00E722F9" w:rsidRDefault="00E722F9" w:rsidP="00E722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E722F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E722F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lbl_menu_various</w:t>
      </w:r>
      <w:proofErr w:type="spellEnd"/>
      <w:r w:rsidRPr="00E722F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E722F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E722F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E722F9" w:rsidRPr="00E722F9" w:rsidRDefault="00E722F9" w:rsidP="00E722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3" w:tooltip="Skorzystaj z kanałów RSS dostępnych w TED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Kanały RSS</w:t>
        </w:r>
      </w:hyperlink>
    </w:p>
    <w:p w:rsidR="00E722F9" w:rsidRPr="00E722F9" w:rsidRDefault="00E722F9" w:rsidP="00E722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4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Czym jest RSS?</w:t>
        </w:r>
      </w:hyperlink>
    </w:p>
    <w:p w:rsidR="00E722F9" w:rsidRPr="00E722F9" w:rsidRDefault="00E722F9" w:rsidP="00E722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E722F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Mój TED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> lub </w:t>
      </w:r>
    </w:p>
    <w:p w:rsidR="00E722F9" w:rsidRPr="00E722F9" w:rsidRDefault="00E722F9" w:rsidP="00E722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E722F9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E722F9" w:rsidRPr="00E722F9" w:rsidRDefault="00E722F9" w:rsidP="00E722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5" w:tooltip="Edytuj ustawienia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Ustawienia</w:t>
        </w:r>
      </w:hyperlink>
    </w:p>
    <w:p w:rsidR="00E722F9" w:rsidRPr="00E722F9" w:rsidRDefault="00E722F9" w:rsidP="00E722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6" w:tooltip="Go to the TED subsets in CSV formats site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TED </w:t>
        </w:r>
        <w:proofErr w:type="spellStart"/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subsets</w:t>
        </w:r>
        <w:proofErr w:type="spellEnd"/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in CSV </w:t>
        </w:r>
        <w:proofErr w:type="spellStart"/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formats</w:t>
        </w:r>
        <w:proofErr w:type="spellEnd"/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E722F9" w:rsidRPr="00E722F9" w:rsidRDefault="00E722F9" w:rsidP="00E722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7" w:tooltip="&lt;lbl_external_link_procurement_scoreboard_desc&gt; (pl)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Public </w:t>
        </w:r>
        <w:proofErr w:type="spellStart"/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Procurement</w:t>
        </w:r>
        <w:proofErr w:type="spellEnd"/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Scoreboard</w:t>
        </w:r>
        <w:proofErr w:type="spellEnd"/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E722F9" w:rsidRPr="00E722F9" w:rsidRDefault="00E722F9" w:rsidP="00E722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8" w:tooltip="Dostęp do strony wiadomości TED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 nowego w witrynie?</w:t>
        </w:r>
      </w:hyperlink>
    </w:p>
    <w:p w:rsidR="00E722F9" w:rsidRPr="00E722F9" w:rsidRDefault="00E722F9" w:rsidP="00E722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9" w:tooltip="Go to the Video tutorials site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Filmy instruktażowe </w:t>
        </w:r>
      </w:hyperlink>
    </w:p>
    <w:p w:rsidR="00E722F9" w:rsidRPr="00E722F9" w:rsidRDefault="00E722F9" w:rsidP="00E722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E722F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E722F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lbl_menu_ecertis_heading</w:t>
      </w:r>
      <w:proofErr w:type="spellEnd"/>
      <w:r w:rsidRPr="00E722F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E722F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E722F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e-</w:t>
      </w:r>
      <w:proofErr w:type="spellStart"/>
      <w:r w:rsidRPr="00E722F9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Certis</w:t>
      </w:r>
      <w:proofErr w:type="spellEnd"/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30" w:tooltip="Przejdź do witryny eCERTIS" w:history="1">
        <w:r w:rsidRPr="00E722F9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Informacje na temat zaświadczeń wymaganych w procedurach zamówień publicznych w UE </w:t>
        </w:r>
      </w:hyperlink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722F9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ESPD</w:t>
      </w: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31" w:tooltip="Go to ESPD site" w:history="1">
        <w:proofErr w:type="spellStart"/>
        <w:r w:rsidRPr="00E722F9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European</w:t>
        </w:r>
        <w:proofErr w:type="spellEnd"/>
        <w:r w:rsidRPr="00E722F9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 xml:space="preserve"> Single </w:t>
        </w:r>
        <w:proofErr w:type="spellStart"/>
        <w:r w:rsidRPr="00E722F9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Procurement</w:t>
        </w:r>
        <w:proofErr w:type="spellEnd"/>
        <w:r w:rsidRPr="00E722F9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 xml:space="preserve"> </w:t>
        </w:r>
        <w:proofErr w:type="spellStart"/>
        <w:r w:rsidRPr="00E722F9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Document</w:t>
        </w:r>
        <w:proofErr w:type="spellEnd"/>
        <w:r w:rsidRPr="00E722F9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 </w:t>
        </w:r>
      </w:hyperlink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E722F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Stopka</w:t>
      </w:r>
    </w:p>
    <w:p w:rsidR="00E722F9" w:rsidRPr="00E722F9" w:rsidRDefault="00E722F9" w:rsidP="00E722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E722F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Inne serwisy, którymi zarządza Urząd Publikacji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2" w:tooltip="Przejdź do serwisu EUR-LEX" w:history="1">
        <w:proofErr w:type="spellStart"/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</w:t>
        </w:r>
        <w:proofErr w:type="spellEnd"/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-LEX </w:t>
        </w:r>
      </w:hyperlink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33" w:tooltip="Publikacje UE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Publikacje UE </w:t>
        </w:r>
      </w:hyperlink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34" w:tooltip="Przejdź do portalu otwartych danych UE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otwartych danych UE </w:t>
        </w:r>
      </w:hyperlink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5" w:tooltip="Wejdź na stronę EU Whoiswho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Whoiswho</w:t>
        </w:r>
        <w:proofErr w:type="spellEnd"/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36" w:tooltip="Wejdź na stronę CORDIS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CORDIS </w:t>
        </w:r>
      </w:hyperlink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37" w:tooltip="Portal Urzędu Publikacji UE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Urzędu Publikacji UE </w:t>
        </w:r>
      </w:hyperlink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722F9" w:rsidRPr="00E722F9" w:rsidRDefault="00E722F9" w:rsidP="00E722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E722F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Informacje praktyczne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8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39" w:tooltip="Wyślij wiadomość do zespołu witryny TED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40" w:tooltip="Przejdź do witryny eCERTIS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Informacje na temat zaświadczeń wymaganych w procedurach zamówień publicznych w UE </w:t>
        </w:r>
      </w:hyperlink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722F9" w:rsidRPr="00E722F9" w:rsidRDefault="00E722F9" w:rsidP="00E72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>ISSN 2529-5705</w:t>
      </w:r>
    </w:p>
    <w:p w:rsidR="00E722F9" w:rsidRPr="00E722F9" w:rsidRDefault="00E722F9" w:rsidP="00E722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2F9">
        <w:rPr>
          <w:rFonts w:ascii="Times New Roman" w:eastAsia="Times New Roman" w:hAnsi="Times New Roman" w:cs="Times New Roman"/>
          <w:sz w:val="24"/>
          <w:szCs w:val="24"/>
          <w:lang w:eastAsia="pl-PL"/>
        </w:rPr>
        <w:t>Ostatnia aktualizacja: 07/06/2019</w:t>
      </w:r>
    </w:p>
    <w:p w:rsidR="00E722F9" w:rsidRPr="00E722F9" w:rsidRDefault="00E722F9" w:rsidP="00E722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1" w:tooltip="Mapa witryny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E722F9" w:rsidRPr="00E722F9" w:rsidRDefault="00E722F9" w:rsidP="00E722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2" w:tooltip="Czym jest TED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E722F9" w:rsidRPr="00E722F9" w:rsidRDefault="00E722F9" w:rsidP="00E722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3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E722F9" w:rsidRPr="00E722F9" w:rsidRDefault="00E722F9" w:rsidP="00E722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4" w:tooltip="Informacja prawna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E722F9" w:rsidRPr="00E722F9" w:rsidRDefault="00E722F9" w:rsidP="00E722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5" w:tooltip="Przejdź do strony dotyczącej plików cookie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</w:p>
    <w:p w:rsidR="00E722F9" w:rsidRPr="00E722F9" w:rsidRDefault="00E722F9" w:rsidP="00E722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6" w:tooltip="Wyślij wiadomość do zespołu witryny TED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E722F9" w:rsidRPr="00E722F9" w:rsidRDefault="00E722F9" w:rsidP="00E722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7" w:anchor="topSite" w:tooltip="Powrót na początek strony" w:history="1">
        <w:r w:rsidRPr="00E722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Początek strony</w:t>
        </w:r>
      </w:hyperlink>
    </w:p>
    <w:p w:rsidR="00E722F9" w:rsidRPr="00E722F9" w:rsidRDefault="00E722F9" w:rsidP="00E722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E722F9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F60494" w:rsidRDefault="00F60494"/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F7977"/>
    <w:multiLevelType w:val="multilevel"/>
    <w:tmpl w:val="1428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46D53"/>
    <w:multiLevelType w:val="multilevel"/>
    <w:tmpl w:val="C52A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5D7FF5"/>
    <w:multiLevelType w:val="multilevel"/>
    <w:tmpl w:val="57106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7F00F8"/>
    <w:multiLevelType w:val="multilevel"/>
    <w:tmpl w:val="9AEC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2905E7"/>
    <w:multiLevelType w:val="multilevel"/>
    <w:tmpl w:val="33D6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53464F"/>
    <w:multiLevelType w:val="multilevel"/>
    <w:tmpl w:val="123C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EC47D0"/>
    <w:multiLevelType w:val="multilevel"/>
    <w:tmpl w:val="87380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C2440D"/>
    <w:multiLevelType w:val="multilevel"/>
    <w:tmpl w:val="D8364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307FA4"/>
    <w:multiLevelType w:val="multilevel"/>
    <w:tmpl w:val="137E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F615FD"/>
    <w:multiLevelType w:val="multilevel"/>
    <w:tmpl w:val="623E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5"/>
  </w:num>
  <w:num w:numId="7">
    <w:abstractNumId w:val="4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2F9"/>
    <w:rsid w:val="00E722F9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6230D"/>
  <w15:chartTrackingRefBased/>
  <w15:docId w15:val="{C2CBBCE6-3D81-4A91-BE2F-8A5B689E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722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E722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E722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22F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722F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722F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msonormal0">
    <w:name w:val="msonormal"/>
    <w:basedOn w:val="Normalny"/>
    <w:rsid w:val="00E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E722F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E722F9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E722F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E722F9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722F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722F9"/>
    <w:rPr>
      <w:color w:val="800080"/>
      <w:u w:val="single"/>
    </w:rPr>
  </w:style>
  <w:style w:type="character" w:customStyle="1" w:styleId="op-site-subtitle">
    <w:name w:val="op-site-subtitle"/>
    <w:basedOn w:val="Domylnaczcionkaakapitu"/>
    <w:rsid w:val="00E722F9"/>
  </w:style>
  <w:style w:type="character" w:customStyle="1" w:styleId="icon-help">
    <w:name w:val="icon-help"/>
    <w:basedOn w:val="Domylnaczcionkaakapitu"/>
    <w:rsid w:val="00E722F9"/>
  </w:style>
  <w:style w:type="paragraph" w:customStyle="1" w:styleId="docaction">
    <w:name w:val="docaction"/>
    <w:basedOn w:val="Normalny"/>
    <w:rsid w:val="00E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e">
    <w:name w:val="date"/>
    <w:basedOn w:val="Domylnaczcionkaakapitu"/>
    <w:rsid w:val="00E722F9"/>
  </w:style>
  <w:style w:type="character" w:customStyle="1" w:styleId="oj">
    <w:name w:val="oj"/>
    <w:basedOn w:val="Domylnaczcionkaakapitu"/>
    <w:rsid w:val="00E722F9"/>
  </w:style>
  <w:style w:type="character" w:customStyle="1" w:styleId="heading">
    <w:name w:val="heading"/>
    <w:basedOn w:val="Domylnaczcionkaakapitu"/>
    <w:rsid w:val="00E722F9"/>
  </w:style>
  <w:style w:type="paragraph" w:styleId="NormalnyWeb">
    <w:name w:val="Normal (Web)"/>
    <w:basedOn w:val="Normalny"/>
    <w:uiPriority w:val="99"/>
    <w:semiHidden/>
    <w:unhideWhenUsed/>
    <w:rsid w:val="00E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E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E722F9"/>
  </w:style>
  <w:style w:type="character" w:customStyle="1" w:styleId="timark">
    <w:name w:val="timark"/>
    <w:basedOn w:val="Domylnaczcionkaakapitu"/>
    <w:rsid w:val="00E722F9"/>
  </w:style>
  <w:style w:type="character" w:customStyle="1" w:styleId="nutscode">
    <w:name w:val="nutscode"/>
    <w:basedOn w:val="Domylnaczcionkaakapitu"/>
    <w:rsid w:val="00E722F9"/>
  </w:style>
  <w:style w:type="paragraph" w:customStyle="1" w:styleId="p">
    <w:name w:val="p"/>
    <w:basedOn w:val="Normalny"/>
    <w:rsid w:val="00E7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E722F9"/>
  </w:style>
  <w:style w:type="character" w:customStyle="1" w:styleId="icon-calendar2">
    <w:name w:val="icon-calendar2"/>
    <w:basedOn w:val="Domylnaczcionkaakapitu"/>
    <w:rsid w:val="00E722F9"/>
  </w:style>
  <w:style w:type="character" w:customStyle="1" w:styleId="icon-caret-right">
    <w:name w:val="icon-caret-right"/>
    <w:basedOn w:val="Domylnaczcionkaakapitu"/>
    <w:rsid w:val="00E722F9"/>
  </w:style>
  <w:style w:type="character" w:customStyle="1" w:styleId="icon-link-external">
    <w:name w:val="icon-link-external"/>
    <w:basedOn w:val="Domylnaczcionkaakapitu"/>
    <w:rsid w:val="00E722F9"/>
  </w:style>
  <w:style w:type="character" w:customStyle="1" w:styleId="eur-lex-blue">
    <w:name w:val="eur-lex-blue"/>
    <w:basedOn w:val="Domylnaczcionkaakapitu"/>
    <w:rsid w:val="00E722F9"/>
  </w:style>
  <w:style w:type="character" w:customStyle="1" w:styleId="bookshop-orange">
    <w:name w:val="bookshop-orange"/>
    <w:basedOn w:val="Domylnaczcionkaakapitu"/>
    <w:rsid w:val="00E722F9"/>
  </w:style>
  <w:style w:type="character" w:customStyle="1" w:styleId="opendata-grey">
    <w:name w:val="opendata-grey"/>
    <w:basedOn w:val="Domylnaczcionkaakapitu"/>
    <w:rsid w:val="00E722F9"/>
  </w:style>
  <w:style w:type="character" w:customStyle="1" w:styleId="whoswho-red">
    <w:name w:val="whoswho-red"/>
    <w:basedOn w:val="Domylnaczcionkaakapitu"/>
    <w:rsid w:val="00E722F9"/>
  </w:style>
  <w:style w:type="character" w:customStyle="1" w:styleId="cordis-pink">
    <w:name w:val="cordis-pink"/>
    <w:basedOn w:val="Domylnaczcionkaakapitu"/>
    <w:rsid w:val="00E722F9"/>
  </w:style>
  <w:style w:type="character" w:customStyle="1" w:styleId="publications-dark-blue">
    <w:name w:val="publications-dark-blue"/>
    <w:basedOn w:val="Domylnaczcionkaakapitu"/>
    <w:rsid w:val="00E72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0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5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5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36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7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56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09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63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29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76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6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38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68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8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42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893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19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6910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2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590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2130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3476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4080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026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3197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6955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365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8653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03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1951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4571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6269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280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349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992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7824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8951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238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9125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8265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6772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836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9388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23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2661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062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3847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80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523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1257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0431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9995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461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2783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208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8086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0542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071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46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5123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65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5536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4485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697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8727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861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217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4723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6118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9500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670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4494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5880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630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5610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184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373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0844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487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6363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8414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4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546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636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7345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127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7177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7190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6651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214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2354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0831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1701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5321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23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5510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878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435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518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0886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6623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8844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348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6676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4415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0658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0125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7705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427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5934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082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6051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3293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9839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1073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0232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921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570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822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2398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6053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977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4508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745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0732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1400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0874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4154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824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5385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0859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229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2396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4165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4946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489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41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9871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0949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418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7787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400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5984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0427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6851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1113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4779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273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1029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9406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8047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6872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489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9663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4979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204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255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0619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0680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3341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36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015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3966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449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0313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8846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3134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19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735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7522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120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6790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5749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2402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877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0471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55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8860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2951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755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4930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588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5588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8023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28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0387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2535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1867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168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0767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4388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417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8256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9941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4341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8327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1071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53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5858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56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1922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3080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7350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51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9902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8834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3367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7776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636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4545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925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221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140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636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018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528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012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8971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1658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5450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4788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1454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7399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667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4463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2710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4179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7974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5926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141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7534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608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242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2141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34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9017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3304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675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5990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030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7995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4988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579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8103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9747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853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5442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148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1643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571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9388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5276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6256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383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4337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218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8241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9057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985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6550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6609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966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4725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165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6868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6783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7143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236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8192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131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8773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168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162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6312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0123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4244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234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1737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933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0975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3149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115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7123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771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4766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7472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530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1261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5435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9682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384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9309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764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294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8525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858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3065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178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7711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2689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566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0635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805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5112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0897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401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4642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175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5067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2144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0303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8649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3389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91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6908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94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9752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2001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6864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8124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9550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0225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3963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4107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964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5738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292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8846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084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096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5339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1440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8291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7890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380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2131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972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7938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7870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204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0679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8829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422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3132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2770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5750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41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1638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258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1321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4789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5070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2701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526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74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0960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5202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3275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1126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9619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590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775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9620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7783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1067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8827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9798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3094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038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9435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253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7351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9826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51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5162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2875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3780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299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6643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511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7007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2337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552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0353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455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030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8141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621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2885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8920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4489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0591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9126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074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056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9784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012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036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0521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9493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871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9743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337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8935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1542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71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285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766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76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4839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2352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994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7033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907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06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110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010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8545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9765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8096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9803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364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6106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933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0403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7100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278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3394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4945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237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5246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725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39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9393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3497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89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8641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0785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5298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8096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551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9308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659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2799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7609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983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5691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474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1252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6880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877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5693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9023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5774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6540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2421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8918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3226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864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9192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798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761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745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9509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369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1561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319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1431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9665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757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0129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19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2782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8604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725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9155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9451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8794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2312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570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8456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508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1088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9279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98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5863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5185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788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4767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962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0050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4555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1257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4433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9861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713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6575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9509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638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6614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581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3522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7241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112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3808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690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5432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5189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767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8414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131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0154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258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3442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108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7233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229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687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368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5024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83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6881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9215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1193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3901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7146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4218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24909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9621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0578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7973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6502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2308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627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87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906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143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8505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8963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75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6464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2390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1266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152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873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915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7072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1560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3273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0391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0131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1355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89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531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0991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024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95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6632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2626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911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0487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4915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9623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084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1733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0888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640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1561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706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21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2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5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10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7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27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865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65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479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61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58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186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89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8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5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234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664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4879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74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48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6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5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90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57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53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046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332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0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u.krakow.pl" TargetMode="External"/><Relationship Id="rId18" Type="http://schemas.openxmlformats.org/officeDocument/2006/relationships/hyperlink" Target="http://www.uzp.gov.pl" TargetMode="External"/><Relationship Id="rId26" Type="http://schemas.openxmlformats.org/officeDocument/2006/relationships/hyperlink" Target="http://data.europa.eu/euodp/pl/data/dataset/ted-1" TargetMode="External"/><Relationship Id="rId39" Type="http://schemas.openxmlformats.org/officeDocument/2006/relationships/hyperlink" Target="https://ted.europa.eu/TED/misc/contact.do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%24do%28%27searchOJSNotices%27%2C%27ojsId%3D2019109%27%2Cfalse%2Cfalse%2C%27_self%27%29%3B" TargetMode="External"/><Relationship Id="rId34" Type="http://schemas.openxmlformats.org/officeDocument/2006/relationships/hyperlink" Target="http://data.europa.eu/euodp/pl" TargetMode="External"/><Relationship Id="rId42" Type="http://schemas.openxmlformats.org/officeDocument/2006/relationships/hyperlink" Target="javascript:%24do%28%27gp%27%2C%27pid%3DaboutTed%27%2Ctrue%2Cfalse%2C%27_self%27%29%3B" TargetMode="External"/><Relationship Id="rId47" Type="http://schemas.openxmlformats.org/officeDocument/2006/relationships/hyperlink" Target="https://ted.europa.eu/TED/notice/udl?uri=TED:NOTICE:264700-2019:TEXT:PL:HTML" TargetMode="External"/><Relationship Id="rId7" Type="http://schemas.openxmlformats.org/officeDocument/2006/relationships/hyperlink" Target="https://ted.europa.eu/TED/notice/udl?uri=TED:NOTICE:264700-2019:TEXT:PL:HTML" TargetMode="External"/><Relationship Id="rId12" Type="http://schemas.openxmlformats.org/officeDocument/2006/relationships/hyperlink" Target="mailto:ajedrasiewicz@su.krakow.pl?subject=TED" TargetMode="External"/><Relationship Id="rId17" Type="http://schemas.openxmlformats.org/officeDocument/2006/relationships/hyperlink" Target="http://www.jednolitydokumentzamowienia.pl/" TargetMode="External"/><Relationship Id="rId25" Type="http://schemas.openxmlformats.org/officeDocument/2006/relationships/hyperlink" Target="javascript:%24do%28%27gp%27%2C%27pid%3Dpreferences%27%2Ctrue%2Cfalse%2C%27_self%27%29%3B" TargetMode="External"/><Relationship Id="rId33" Type="http://schemas.openxmlformats.org/officeDocument/2006/relationships/hyperlink" Target="https://publications.europa.eu/pl/web/general-publications/publications" TargetMode="External"/><Relationship Id="rId38" Type="http://schemas.openxmlformats.org/officeDocument/2006/relationships/hyperlink" Target="https://ted.europa.eu/TED/misc/helpPage.do?helpPageId=home" TargetMode="External"/><Relationship Id="rId46" Type="http://schemas.openxmlformats.org/officeDocument/2006/relationships/hyperlink" Target="javascript:%24do%28%27gp%27%2C%27pid%3Dcontact%27%2Ctrue%2Cfalse%2C%27_self%27%29%3B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hyperlink" Target="http://www.uzp.gov.pl" TargetMode="External"/><Relationship Id="rId29" Type="http://schemas.openxmlformats.org/officeDocument/2006/relationships/hyperlink" Target="https://www.youtube.com/playlist?list=PLT5rARDev_rkQdFimoHlpv2Och1H0uBLs" TargetMode="External"/><Relationship Id="rId41" Type="http://schemas.openxmlformats.org/officeDocument/2006/relationships/hyperlink" Target="javascript:%24do%28%27gp%27%2C%27pid%3DsiteMap%27%2Ctrue%2Cfalse%2C%27_self%27%29%3B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https://ted.europa.eu/TED/notice/udl?uri=TED:NOTICE:264700-2019:TEXT:PL:HTML" TargetMode="External"/><Relationship Id="rId24" Type="http://schemas.openxmlformats.org/officeDocument/2006/relationships/hyperlink" Target="https://ted.europa.eu/TED/misc/helpPage.do?helpPageId=services.aboutRssFeeds" TargetMode="External"/><Relationship Id="rId32" Type="http://schemas.openxmlformats.org/officeDocument/2006/relationships/hyperlink" Target="http://eur-lex.europa.eu/homepage.html?locale=pl" TargetMode="External"/><Relationship Id="rId37" Type="http://schemas.openxmlformats.org/officeDocument/2006/relationships/hyperlink" Target="http://publications.europa.eu/pl/home" TargetMode="External"/><Relationship Id="rId40" Type="http://schemas.openxmlformats.org/officeDocument/2006/relationships/hyperlink" Target="https://ec.europa.eu/tools/ecertis/search" TargetMode="External"/><Relationship Id="rId45" Type="http://schemas.openxmlformats.org/officeDocument/2006/relationships/hyperlink" Target="javascript:%24do%28%27gp%27%2C%27pid%3DcookieChoice%27%2Ctrue%2Cfalse%2C%27_self%27%29%3B" TargetMode="External"/><Relationship Id="rId5" Type="http://schemas.openxmlformats.org/officeDocument/2006/relationships/hyperlink" Target="https://ted.europa.eu/udl?uri=TED:NOTICE:264700-2019:DATA:PL:HTML&amp;tabId=3" TargetMode="External"/><Relationship Id="rId15" Type="http://schemas.openxmlformats.org/officeDocument/2006/relationships/hyperlink" Target="http://www.jednolitydokumentzamowienia.pl/" TargetMode="External"/><Relationship Id="rId23" Type="http://schemas.openxmlformats.org/officeDocument/2006/relationships/hyperlink" Target="javascript:%24do%28%27gp%27%2C%27pid%3DrssFeed%27%2Ctrue%2Cfalse%2C%27_self%27%29%3B" TargetMode="External"/><Relationship Id="rId28" Type="http://schemas.openxmlformats.org/officeDocument/2006/relationships/hyperlink" Target="https://ted.europa.eu/TED/misc/news.do" TargetMode="External"/><Relationship Id="rId36" Type="http://schemas.openxmlformats.org/officeDocument/2006/relationships/hyperlink" Target="http://cordis.europa.e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ted.europa.eu/TED/notice/udl?uri=TED:NOTICE:264700-2019:TEXT:PL:HTML" TargetMode="External"/><Relationship Id="rId19" Type="http://schemas.openxmlformats.org/officeDocument/2006/relationships/hyperlink" Target="http://www.uzp.gov.pl" TargetMode="External"/><Relationship Id="rId31" Type="http://schemas.openxmlformats.org/officeDocument/2006/relationships/hyperlink" Target="https://ec.europa.eu/growth/tools-databases/espd" TargetMode="External"/><Relationship Id="rId44" Type="http://schemas.openxmlformats.org/officeDocument/2006/relationships/hyperlink" Target="javascript:%24do%28%27gp%27%2C%27pid%3DlegalNotice%27%2Ctrue%2Cfalse%2C%27_self%27%29%3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264700-2019:TEXT:PL:HTML" TargetMode="External"/><Relationship Id="rId14" Type="http://schemas.openxmlformats.org/officeDocument/2006/relationships/hyperlink" Target="http://www.su.krakow.pl/dzial-zamowien-publicznych" TargetMode="External"/><Relationship Id="rId22" Type="http://schemas.openxmlformats.org/officeDocument/2006/relationships/hyperlink" Target="javascript:%24do%28%27gp%27%2C%27pid%3DreleaseCalendar%27%2Ctrue%2Cfalse%2C%27_self%27%29%3B" TargetMode="External"/><Relationship Id="rId27" Type="http://schemas.openxmlformats.org/officeDocument/2006/relationships/hyperlink" Target="http://ec.europa.eu/internal_market/scoreboard/performance_per_policy_area/public_procurement/index_pl.htm" TargetMode="External"/><Relationship Id="rId30" Type="http://schemas.openxmlformats.org/officeDocument/2006/relationships/hyperlink" Target="https://ec.europa.eu/tools/ecertis/search" TargetMode="External"/><Relationship Id="rId35" Type="http://schemas.openxmlformats.org/officeDocument/2006/relationships/hyperlink" Target="http://europa.eu/whoiswho/public/index.cfm?lang=pl" TargetMode="External"/><Relationship Id="rId43" Type="http://schemas.openxmlformats.org/officeDocument/2006/relationships/hyperlink" Target="https://ted.europa.eu/TED/misc/helpPage.do?helpPageId=displayNotice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ted.europa.eu/TED/notice/udl?uri=TED:NOTICE:264700-2019:TEXT:PL: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4408</Words>
  <Characters>26450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2019-06-10T06:30:00Z</dcterms:created>
  <dcterms:modified xsi:type="dcterms:W3CDTF">2019-06-10T06:32:00Z</dcterms:modified>
</cp:coreProperties>
</file>