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D72" w:rsidRPr="00564D72" w:rsidRDefault="00564D72" w:rsidP="00564D7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bookmarkStart w:id="0" w:name="topSite"/>
      <w:bookmarkEnd w:id="0"/>
      <w:r w:rsidRPr="00564D72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564D72" w:rsidRPr="00564D72" w:rsidRDefault="00564D72" w:rsidP="00564D7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564D72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564D72" w:rsidRPr="00564D72" w:rsidRDefault="00564D72" w:rsidP="00564D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Dostawy - 116979-2018</w:t>
      </w:r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</w:pPr>
      <w:r w:rsidRPr="00564D72"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  <w:t xml:space="preserve">Pliki </w:t>
      </w:r>
      <w:proofErr w:type="spellStart"/>
      <w:r w:rsidRPr="00564D72">
        <w:rPr>
          <w:rFonts w:ascii="Verdana" w:eastAsia="Times New Roman" w:hAnsi="Verdana" w:cs="Times New Roman"/>
          <w:b/>
          <w:bCs/>
          <w:sz w:val="36"/>
          <w:szCs w:val="36"/>
          <w:lang w:eastAsia="pl-PL"/>
        </w:rPr>
        <w:t>cookie</w:t>
      </w:r>
      <w:proofErr w:type="spellEnd"/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564D7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W celu zapewnienia wyższej jakości usług, ta strona używa </w:t>
      </w:r>
      <w:proofErr w:type="spellStart"/>
      <w:r w:rsidRPr="00564D72">
        <w:rPr>
          <w:rFonts w:ascii="Verdana" w:eastAsia="Times New Roman" w:hAnsi="Verdana" w:cs="Times New Roman"/>
          <w:sz w:val="24"/>
          <w:szCs w:val="24"/>
          <w:lang w:eastAsia="pl-PL"/>
        </w:rPr>
        <w:t>cookies</w:t>
      </w:r>
      <w:proofErr w:type="spellEnd"/>
      <w:r w:rsidRPr="00564D72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Dowiedz się, </w:t>
      </w:r>
      <w:hyperlink r:id="rId6" w:tooltip="Zobacz stronę dotyczącą plików cookie" w:history="1">
        <w:r w:rsidRPr="00564D7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 xml:space="preserve">jak używamy </w:t>
        </w:r>
        <w:proofErr w:type="spellStart"/>
        <w:r w:rsidRPr="00564D7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>cookies</w:t>
        </w:r>
        <w:proofErr w:type="spellEnd"/>
        <w:r w:rsidRPr="00564D7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 xml:space="preserve"> i jak można zmienić swoje ustawienia</w:t>
        </w:r>
      </w:hyperlink>
      <w:r w:rsidRPr="00564D72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:rsidR="00564D72" w:rsidRPr="00564D72" w:rsidRDefault="00564D72" w:rsidP="00564D7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hyperlink r:id="rId7" w:tooltip="Kliknij, aby ustawić akceptację plików cookie na stałe" w:history="1">
        <w:r w:rsidRPr="00564D7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 xml:space="preserve">Akceptuję pliki </w:t>
        </w:r>
        <w:proofErr w:type="spellStart"/>
        <w:r w:rsidRPr="00564D7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>cookie</w:t>
        </w:r>
        <w:proofErr w:type="spellEnd"/>
      </w:hyperlink>
    </w:p>
    <w:p w:rsidR="00564D72" w:rsidRPr="00564D72" w:rsidRDefault="00564D72" w:rsidP="00564D72">
      <w:pPr>
        <w:spacing w:after="0" w:line="24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hyperlink r:id="rId8" w:tooltip="Kliknij, aby odmówić akceptacji plików cookie dla tej sesji" w:history="1">
        <w:r w:rsidRPr="00564D7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 xml:space="preserve">Blokuję pliki </w:t>
        </w:r>
        <w:proofErr w:type="spellStart"/>
        <w:r w:rsidRPr="00564D72">
          <w:rPr>
            <w:rFonts w:ascii="Verdana" w:eastAsia="Times New Roman" w:hAnsi="Verdana" w:cs="Times New Roman"/>
            <w:color w:val="0000FF"/>
            <w:sz w:val="24"/>
            <w:szCs w:val="24"/>
            <w:u w:val="single"/>
            <w:lang w:eastAsia="pl-PL"/>
          </w:rPr>
          <w:t>cookie</w:t>
        </w:r>
        <w:proofErr w:type="spellEnd"/>
      </w:hyperlink>
    </w:p>
    <w:p w:rsidR="00564D72" w:rsidRPr="00564D72" w:rsidRDefault="00564D72" w:rsidP="00564D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tooltip="Mapa witryny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564D72" w:rsidRPr="00564D72" w:rsidRDefault="00564D72" w:rsidP="00564D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0" w:tooltip="Czym jest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564D72" w:rsidRPr="00564D72" w:rsidRDefault="00564D72" w:rsidP="00564D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1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564D72" w:rsidRPr="00564D72" w:rsidRDefault="00564D72" w:rsidP="00564D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2" w:tooltip="Informacja prawna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564D72" w:rsidRPr="00564D72" w:rsidRDefault="00564D72" w:rsidP="00564D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3" w:tooltip="Przejdź do strony dotyczącej plików cookie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</w:t>
        </w:r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cookie</w:t>
        </w:r>
        <w:proofErr w:type="spellEnd"/>
      </w:hyperlink>
    </w:p>
    <w:p w:rsidR="00564D72" w:rsidRPr="00564D72" w:rsidRDefault="00564D72" w:rsidP="00564D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14" w:tooltip="Wyślij wiadomość do zespołu witryny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564D72" w:rsidRPr="00564D72" w:rsidRDefault="00564D72" w:rsidP="00564D7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1571625" cy="609600"/>
            <wp:effectExtent l="0" t="0" r="9525" b="0"/>
            <wp:docPr id="2" name="Obraz 2" descr="Przejdź do strony głównej TED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ejdź do strony głównej TED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4800600" cy="609600"/>
            <wp:effectExtent l="0" t="0" r="0" b="0"/>
            <wp:docPr id="1" name="Obraz 1" descr="Przejdź do strony głównej TED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zejdź do strony głównej TED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Suplement do Dziennika Urzędowego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5" type="#_x0000_t75" style="width:50pt;height:18pt" o:ole="">
            <v:imagedata r:id="rId18" o:title=""/>
          </v:shape>
          <w:control r:id="rId19" w:name="DefaultOcxName" w:shapeid="_x0000_i1035"/>
        </w:objec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0" w:tooltip="Dostęp do pełnego formularza wyszukiwania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Wyszukiwanie zaawansowane</w:t>
        </w:r>
      </w:hyperlink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 /  </w:t>
      </w:r>
      <w:hyperlink r:id="rId21" w:tooltip="Dostęp do formularza wyszukiwania zaawansowanego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Zapytanie zaawansowane</w:t>
        </w:r>
      </w:hyperlink>
    </w:p>
    <w:p w:rsidR="00564D72" w:rsidRPr="00564D72" w:rsidRDefault="00564D72" w:rsidP="00564D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64D72" w:rsidRPr="00564D72" w:rsidRDefault="00564D72" w:rsidP="00564D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2" w:tooltip="Strona główna witryny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 Strona główna</w:t>
        </w:r>
      </w:hyperlink>
    </w:p>
    <w:p w:rsidR="00564D72" w:rsidRPr="00564D72" w:rsidRDefault="00564D72" w:rsidP="00564D7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Wyświetlanie ogłoszenia TED w bieżącym języku</w:t>
      </w:r>
    </w:p>
    <w:p w:rsidR="00564D72" w:rsidRPr="00564D72" w:rsidRDefault="00564D72" w:rsidP="00564D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3" w:tooltip="TED − Internetowa aplikacja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TED</w:t>
        </w:r>
      </w:hyperlink>
    </w:p>
    <w:p w:rsidR="00564D72" w:rsidRPr="00564D72" w:rsidRDefault="00564D72" w:rsidP="00564D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4" w:tooltip="Przejdź do witryny SIMAP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SIMAP</w:t>
        </w:r>
      </w:hyperlink>
    </w:p>
    <w:p w:rsidR="00564D72" w:rsidRPr="00564D72" w:rsidRDefault="00564D72" w:rsidP="00564D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5" w:tooltip="Przejdź do witryny eNOTICES" w:history="1"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eNotices</w:t>
        </w:r>
        <w:proofErr w:type="spellEnd"/>
      </w:hyperlink>
    </w:p>
    <w:p w:rsidR="00564D72" w:rsidRPr="00564D72" w:rsidRDefault="00564D72" w:rsidP="00564D7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6" w:tooltip="Przejdź do witryny eTENDERING" w:history="1"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eTendering</w:t>
        </w:r>
        <w:proofErr w:type="spellEnd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(elektroniczny proces </w:t>
        </w:r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ofertyzacji</w:t>
        </w:r>
        <w:proofErr w:type="spellEnd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)</w:t>
        </w:r>
      </w:hyperlink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Nagłówek u góry w menu po lewej stronie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7" w:tooltip="OJ S current issue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Bieżące wydanie </w:t>
        </w:r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Dz.U</w:t>
        </w:r>
        <w:proofErr w:type="spellEnd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. S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053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2018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Następna aktualizacja:</w:t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17/03/2018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28" w:tooltip="Kalendarz wydań Dz.U. S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Kalendarz wydań</w:t>
        </w:r>
      </w:hyperlink>
    </w:p>
    <w:p w:rsidR="00564D72" w:rsidRPr="00564D72" w:rsidRDefault="00564D72" w:rsidP="00564D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29" w:tooltip="Przejrzyj bazę danych TED według możliwości biznesowych" w:history="1">
        <w:r w:rsidRPr="00564D7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Przeglądanie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7" style="width:0;height:1.5pt" o:hralign="center" o:hrstd="t" o:hr="t" fillcolor="#a0a0a0" stroked="f"/>
        </w:pict>
      </w:r>
    </w:p>
    <w:p w:rsidR="00564D72" w:rsidRPr="00564D72" w:rsidRDefault="00564D72" w:rsidP="00564D7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color w:val="444444"/>
          <w:sz w:val="24"/>
          <w:szCs w:val="24"/>
          <w:lang w:eastAsia="pl-PL"/>
        </w:rPr>
      </w:pPr>
      <w:hyperlink r:id="rId30" w:tooltip="Przejdź na stronę wyszukiwania zaawansowanego" w:history="1">
        <w:r w:rsidRPr="00564D72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pl-PL"/>
          </w:rPr>
          <w:t>Wyszukiwanie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8" style="width:0;height:1.5pt" o:hralign="center" o:hrstd="t" o:hr="t" fillcolor="#a0a0a0" stroked="f"/>
        </w:pict>
      </w:r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&lt;</w:t>
      </w:r>
      <w:proofErr w:type="spellStart"/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lbl_menu_various</w:t>
      </w:r>
      <w:proofErr w:type="spellEnd"/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&gt; (</w:t>
      </w:r>
      <w:proofErr w:type="spellStart"/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pl</w:t>
      </w:r>
      <w:proofErr w:type="spellEnd"/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)</w:t>
      </w:r>
    </w:p>
    <w:p w:rsidR="00564D72" w:rsidRPr="00564D72" w:rsidRDefault="00564D72" w:rsidP="00564D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1" w:tooltip="Skorzystaj z kanałów RSS dostępnych w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Kanały RSS</w:t>
        </w:r>
      </w:hyperlink>
    </w:p>
    <w:p w:rsidR="00564D72" w:rsidRPr="00564D72" w:rsidRDefault="00564D72" w:rsidP="00564D7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2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Czym jest RSS?</w:t>
        </w:r>
      </w:hyperlink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Mój TED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 lub </w:t>
      </w:r>
    </w:p>
    <w:p w:rsidR="00564D72" w:rsidRPr="00564D72" w:rsidRDefault="00564D72" w:rsidP="00564D7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3" w:tooltip="Edytuj ustawienia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Ustawienia</w:t>
        </w:r>
      </w:hyperlink>
    </w:p>
    <w:p w:rsidR="00564D72" w:rsidRPr="00564D72" w:rsidRDefault="00564D72" w:rsidP="00564D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4" w:tooltip="Dostęp do strony wiadomości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 nowego w witrynie?</w:t>
        </w:r>
      </w:hyperlink>
    </w:p>
    <w:p w:rsidR="00564D72" w:rsidRPr="00564D72" w:rsidRDefault="00564D72" w:rsidP="00564D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5" w:tooltip="Go to the Video tutorials site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Filmy instruktażowe </w:t>
        </w:r>
      </w:hyperlink>
    </w:p>
    <w:p w:rsidR="00564D72" w:rsidRPr="00564D72" w:rsidRDefault="00564D72" w:rsidP="00564D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564D72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instrText xml:space="preserve"> HYPERLINK "http://data.europa.eu/euodp/pl/data/dataset/ted-1" \o "Go to the TED subsets in CSV formats site" </w:instrText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564D7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en-US" w:eastAsia="pl-PL"/>
        </w:rPr>
        <w:t>Link to TED subsets in CSV formats </w:t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564D72" w:rsidRPr="00564D72" w:rsidRDefault="00564D72" w:rsidP="00564D7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begin"/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instrText xml:space="preserve"> HYPERLINK "http://ec.europa.eu/internal_market/scoreboard/performance_per_policy_area/public_procurement/index_pl.htm" \o "&lt;lbl_external_link_procurement_scoreboard_desc&gt; (pl)" </w:instrText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separate"/>
      </w:r>
      <w:r w:rsidRPr="00564D7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Link to Public </w:t>
      </w:r>
      <w:proofErr w:type="spellStart"/>
      <w:r w:rsidRPr="00564D7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Procurement</w:t>
      </w:r>
      <w:proofErr w:type="spellEnd"/>
      <w:r w:rsidRPr="00564D7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Scoreboard</w:t>
      </w:r>
      <w:proofErr w:type="spellEnd"/>
      <w:r w:rsidRPr="00564D7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pl-PL"/>
        </w:rPr>
        <w:t> </w:t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fldChar w:fldCharType="end"/>
      </w:r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pl-PL"/>
        </w:rPr>
        <w:t>&lt;lbl_menu_ecertis_heading&gt; (pl)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proofErr w:type="spellStart"/>
      <w:r w:rsidRPr="00564D72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eCertis</w:t>
      </w:r>
      <w:hyperlink r:id="rId36" w:tooltip="Przejdź do witryny eCERTIS" w:history="1"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Informacje</w:t>
        </w:r>
        <w:proofErr w:type="spellEnd"/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na temat zaświadczeń wymaganych w procedurach zamówień publicznych w UE </w:t>
        </w:r>
      </w:hyperlink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proofErr w:type="spellStart"/>
      <w:r w:rsidRPr="00564D72">
        <w:rPr>
          <w:rFonts w:ascii="Arial" w:eastAsia="Times New Roman" w:hAnsi="Arial" w:cs="Arial"/>
          <w:b/>
          <w:bCs/>
          <w:color w:val="034EA2"/>
          <w:sz w:val="39"/>
          <w:szCs w:val="39"/>
          <w:lang w:eastAsia="pl-PL"/>
        </w:rPr>
        <w:t>ESPD</w:t>
      </w:r>
      <w:hyperlink r:id="rId37" w:tooltip="Go to ESPD site" w:history="1"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European</w:t>
        </w:r>
        <w:proofErr w:type="spellEnd"/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Single </w:t>
        </w:r>
        <w:proofErr w:type="spellStart"/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Procurement</w:t>
        </w:r>
        <w:proofErr w:type="spellEnd"/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 xml:space="preserve"> </w:t>
        </w:r>
        <w:proofErr w:type="spellStart"/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Document</w:t>
        </w:r>
        <w:proofErr w:type="spellEnd"/>
        <w:r w:rsidRPr="00564D72">
          <w:rPr>
            <w:rFonts w:ascii="Arial" w:eastAsia="Times New Roman" w:hAnsi="Arial" w:cs="Arial"/>
            <w:color w:val="0000FF"/>
            <w:sz w:val="17"/>
            <w:szCs w:val="17"/>
            <w:u w:val="single"/>
            <w:lang w:eastAsia="pl-PL"/>
          </w:rPr>
          <w:t> </w:t>
        </w:r>
      </w:hyperlink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Dostawy - 116979-2018</w:t>
      </w:r>
    </w:p>
    <w:p w:rsidR="00564D72" w:rsidRPr="00564D72" w:rsidRDefault="00564D72" w:rsidP="00564D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oryginału</w:t>
      </w:r>
    </w:p>
    <w:p w:rsidR="00564D72" w:rsidRPr="00564D72" w:rsidRDefault="00564D72" w:rsidP="00564D7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8" w:tooltip="Widok danych ogłoszenia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Dane</w:t>
        </w:r>
      </w:hyperlink>
    </w:p>
    <w:p w:rsidR="00564D72" w:rsidRPr="00564D72" w:rsidRDefault="00564D72" w:rsidP="00564D72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564D72">
        <w:rPr>
          <w:rFonts w:ascii="Arial" w:eastAsia="Times New Roman" w:hAnsi="Arial" w:cs="Arial"/>
          <w:vanish/>
          <w:sz w:val="16"/>
          <w:szCs w:val="16"/>
          <w:lang w:eastAsia="pl-PL"/>
        </w:rPr>
        <w:t>Początek formularza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16/03/2018    S53    - - Dostawy - Ogłoszenie o zamówieniu - Procedura otwarta  </w:t>
      </w:r>
    </w:p>
    <w:p w:rsidR="00564D72" w:rsidRPr="00564D72" w:rsidRDefault="00564D72" w:rsidP="00564D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39" w:anchor="id1-I.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I.</w:t>
        </w:r>
      </w:hyperlink>
    </w:p>
    <w:p w:rsidR="00564D72" w:rsidRPr="00564D72" w:rsidRDefault="00564D72" w:rsidP="00564D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0" w:anchor="id2-II.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II.</w:t>
        </w:r>
      </w:hyperlink>
    </w:p>
    <w:p w:rsidR="00564D72" w:rsidRPr="00564D72" w:rsidRDefault="00564D72" w:rsidP="00564D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1" w:anchor="id3-III.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III.</w:t>
        </w:r>
      </w:hyperlink>
    </w:p>
    <w:p w:rsidR="00564D72" w:rsidRPr="00564D72" w:rsidRDefault="00564D72" w:rsidP="00564D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2" w:anchor="id4-IV.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IV.</w:t>
        </w:r>
      </w:hyperlink>
    </w:p>
    <w:p w:rsidR="00564D72" w:rsidRPr="00564D72" w:rsidRDefault="00564D72" w:rsidP="00564D7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43" w:anchor="id5-VI.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VI.</w:t>
        </w:r>
      </w:hyperlink>
    </w:p>
    <w:p w:rsidR="00564D72" w:rsidRPr="00564D72" w:rsidRDefault="00564D72" w:rsidP="00564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Polska-Kraków: Produkty farmaceutyczne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2018/S 053-116979</w:t>
      </w:r>
    </w:p>
    <w:p w:rsidR="00564D72" w:rsidRPr="00564D72" w:rsidRDefault="00564D72" w:rsidP="00564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Ogłoszenie o zamówieniu</w:t>
      </w:r>
    </w:p>
    <w:p w:rsidR="00564D72" w:rsidRPr="00564D72" w:rsidRDefault="00564D72" w:rsidP="00564D7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Dostawy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Dyrektywa 2014/24/UE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Instytucja zamawiająca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i adresy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36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Publicznych, ul. Kopernika 19, 31-501 Kraków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4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aburszczan@su.krakow.pl</w:t>
        </w:r>
      </w:hyperlink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5" w:tgtFrame="_blank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Wspólne zamówienie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Komunikacja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Nieograniczony, pełny i bezpośredni dostęp do dokumentów zamówienia można uzyskać bezpłatnie pod adresem: </w:t>
      </w:r>
      <w:hyperlink r:id="rId46" w:tgtFrame="_blank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www.su.krakow.pl/dzial-zamowien-publicznych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Więcej informacji można uzyskać pod następującym adresem: 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31-501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7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aburszczan@su.krakow.pl</w:t>
        </w:r>
      </w:hyperlink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48" w:tgtFrame="_blank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Oferty lub wnioski o dopuszczenie do udziału w postępowaniu należy przesyłać na następujący adres: 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Kopernika 19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Kraków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31-501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Osoba do kontaktów: Szpital Uniwersytecki w Krakowie, Sekcja Zamówień Publicznych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Tel.: +48 124247121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E-mail: </w:t>
      </w:r>
      <w:hyperlink r:id="rId49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aburszczan@su.krakow.pl</w:t>
        </w:r>
      </w:hyperlink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Faks: +48 124247122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Kod NUTS: PL213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Adresy internetowe: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Główny adres: </w:t>
      </w:r>
      <w:hyperlink r:id="rId50" w:tgtFrame="_blank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www.su.krakow.pl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instytucji zamawiającej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Podmiot prawa publicznego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przedmiot działalności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Zdrowie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Przedmiot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Wielkość lub zakres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Dostawa różnych produktów do Apteki Szpitala Uniwersyteckiego w Krakowie (DFP.271.29.2018.ADB)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Numer referencyjny: (DFP.271.29.2018.ADB)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Główny kod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Dostawy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Krótki opis: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Przedmiotem zamówienia jest dostawa różnych produktów do Apteki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całkowita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15 416 710.15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II.1.6)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częściach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 zamówienie podzielone jest na części: tak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Oferty można składać w odniesieniu do wszystkich części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Topotecan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2. Topotecan hydrochloride - 80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pl-PL"/>
        </w:rPr>
        <w:t>3. Topotecan hydrochloride - 80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81 682.22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Vincristini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sulphas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- 2700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Vincristini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sulphas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78 700.00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Cladribinum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119 909.72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Vinblastini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- 1300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27 300.00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Ifosfamidum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Ifosfamidum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- 750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193 802.78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4 800,00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Busulfan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opakowań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8 601.63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Tretinoinum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opakowań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20 277.78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Dexamethasoni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phosphas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SF - 17 000 "opakowań a 5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amp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"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339 212.96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8 500,00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Olanzapina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- 10 080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Olanzapina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- 7 560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35 028.00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900,00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Olanzapina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- 8 400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Olanzapina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- 10 080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40 840.80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Kalii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citras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Kalii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hydrogenocarbonas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- 108 000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93 960.00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2 300,00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Amlodipinum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- 49 500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Amlodipinum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- 27 000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13 005.00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Ramipril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- 21 000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Ramipril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- 12 600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9 744.00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14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tranexamicum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- 19 840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tranexamicum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- 1 620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valproicum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- 7 500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45 723.40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1 100,00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15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Sertralinum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- 40 600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12 180.00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Budesonidum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Budesonidum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- 25 200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173 256.00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4 300,00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Acarbosum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Acebutololum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folicum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- 21 600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folicum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Hydrochlorothiazidum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- 2 700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Amitriptylini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- 3 300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7.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Amitriptylini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Benserazidum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Levodopum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Benserazidum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Levodopum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Benserazidum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Levodopum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- 5 400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Biperideni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Brimonidini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tartras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Budesonidum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OPAKOWAŃ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Carvedilol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Carvedilol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Carvedilol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- 2 400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Danazolum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Digoxinum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Diltiazemum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Doxazosinum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- 9 900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Doxazosinum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- 27 000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Everolimusum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Everolimusum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Finasteridum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Fluticasoni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propionas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OPAKOWAŃ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Fluvoxamini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maleas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Gabapentinum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laktoza jednowodna - 1 000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Gabapentinum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laktoza jednowodna - 7 200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29. Hipoalergiczny preparat dietetyczno-leczniczy stosowany w profilaktyce, diagnostyce i leczeniu alergii na białka pokarmowe, przeznaczony dla niemowląt od urodzenia. Źródłem białka jest hydrolizat serwatki o znacznym stopniu hydrolizy. Zawiera wyłącznie tłuszcz roślinny - 120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Hydrocortisoni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acetatas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31.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Hydrocortisoni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butyras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Hydroxycarbamide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- 2 700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Isosorbidi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mononitras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- 4 500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Lansoprazolum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35.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Levodopum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Benserazidum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- 2 700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Levothyroxinum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narticum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- 65 000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Levothyroxinum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38.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Medroxyprogesteroni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Megestroli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Metformini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- 10 800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Metformini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- 5 400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Metildigoxinum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Quetiapinum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- 48 600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Ramipril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- 8 800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45.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Sulfamethoxazolum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Trimethoprim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Telmisartanum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Telmisartanum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- 3 360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Thiethylperazini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maleatas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Thiethylperazini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maleatas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- 1 620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Ticlopidini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Topiramatum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Topiramatum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Topiramatum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- 504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Topiramatum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Zuclopenthixolum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- 3 600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182 295.96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4 600,00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clavulanicum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Amoxicillinum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- 2 980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clavulanicum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Amoxicillinum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- 9 100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17 541.60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19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19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Fentanylum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- 108 000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Methadoni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Methadoni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Morphini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Morphini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Morphini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Morphini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Oxycodoni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Naloxoni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Oxycodoni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Naloxoni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- 1 620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Oxycodoni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Naloxoni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Oxycodoni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Naloxoni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143 010.10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3 600,00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acetylsalicylicum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Antazolinum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Atropini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Atropini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- 28 000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Bupivacaine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- 17 000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Chlorpromazini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Chlorpromazini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Dopaminum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Epinephrinum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- 19 800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Magnesii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- 70 000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Metoclopramid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Metoclopramid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Naloxoni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Papaverinum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Pentoxifyllinum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Pentoxifyllinum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Pentoxifyllinum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Phytomenadionum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Phytomenadionum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- 13 000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Propranololi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- 15 000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Propranololi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Propranololi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Sulfamethoxazolum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Trimethoprimum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Pilocarpini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opakowań a 10 ml (2 x 5 ml)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Sulfacetamide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sodium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opakowań a 12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minimsów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po 0,5 ml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733 998.80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18 300,00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Iohexolum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- 2 700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68 202.00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Amiodaronum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- 16 200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4 374.00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Amoxicillinum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clavulanicum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117 000.00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2 900,00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Voriconazole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2 057 400.00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51 400,00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Ganciclovirum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- 2 300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399 073.00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10 000,00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Amikacinum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Amikacinum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Paracetamolum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Wchłanialny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filc hemostatyczny wykonany z włókien kolagenowych pochodzenia bydlęcego (110mg kolagenu na 10cm2); obie strony równie aktywne; absorpcja po około 3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tyg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 brak komponentów pochodzenia ludzkiego; produkt zachowuje swój kształt po nasiąknięciu krwią; materiał może być całkowicie usunięty po ustąpieniu krwawienia; może być stosowany w połączeniu z antybiotykami/ klejem fibrynowym - 110 OPAKOWAŃ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189 990.00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27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Cefuroximum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64 800.00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1 600,00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Vancomycinum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Vancomycinum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336 000.00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8 400,00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29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29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Dexamethasonum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Erythromycinum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Hydrocortisonum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Oxytetracyclinum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Neomycinum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47 845.60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Fluoresceinum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32 232.00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800,00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Piracetamum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- 3 360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115 214.40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2 900,00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Beractantum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28 014.90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Urapidilum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Urapidilum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- 4 500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127 400.00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Belimumab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dawek a 120 mg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34 320.00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900,00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Normalna immunoglobulina ludzka do stosowania dożylnego (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IVIg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- 200 dawek a 2,5 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124 000.00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3 100,00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36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78 000.00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Rocuronii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bromidum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- 24 000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268 800.00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6 700,00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Kalii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- 162 000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19 440.00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39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39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Amiodaroni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- 25 800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51 600.00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1 300,00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40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Metamizolum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- 67 500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Metamizolum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- 67 500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628 425.00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15 700,00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1. Szczepionka przeciw cholerze (inaktywowana, doustna) - 180 OPAKOWAŃ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Szczepionka przeciw błonicy, tężcowi 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poliomyelitis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(inaktywowana), adsorbowana - 900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"Szczepionka przeciw kleszczowemu zapaleniu mózgu (cały wirus, inaktywowany) - 50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Vaccinum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encephalitidis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ixodibus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advectae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inactivatum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przeciw kleszczowemu zapaleniu mózgu (cały wirus, inaktywowany) - 100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Japanese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Encephalitis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Vaccine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przeciw japońskiemu zapaleniu mózgu (inaktywowana, adsorbowana) - 500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Neisseria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vaccinum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skoniugowana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przeciw meningokokom grupy A, C, W-135 i Y - 500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Vaccinum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febris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typhoidis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polysaccharidicum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przeciw durowi brzusznemu, polisacharydowa - 2 100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Szczepionka przeciw wściekliźnie stosowana u ludzi - 900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Szczepionka przeciw błonicy i tężcowi, adsorbowana, o zmniejszonej zawartości antygenu - 180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Szczepionka przeciw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poliomyelitis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inaktywowana - 50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820 726.40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20 500,00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42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Vaccinum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hepatitidis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inactivatum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adsorbatum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Szczepionka przeciw wirusowemu zapaleniu wątroby typu A, inaktywowana, adsorbowana - 1 800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207 126.00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Szczepionka przeciwko żółtej febrze - 600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Szczepionka przeciw pneumokokom sacharydowa,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skoniugowana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adsorbowana (13-walentna) - 30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Szczepionka przeciw wirusowi brodawczaka ludzkiego [typy 6, 11, 16, 18, 31, 33, 45, 52, 58] (rekombinowana, adsorbowana), 9-walentna - 75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126 038.10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Szczepionka przeciw wirusowemu zapaleniu wątroby typu A, inaktywowana, adsorbowana1 dawka (0,5 ml) zawiera nie mniej niż 720 j. ELISA antygenu wirusa HAV szczep HM175 - 100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2. Szczepionka przeciw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błonnicy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tężcowi i krztuścowi (bezkomórkowa złożona), adsorbowana o zmniejszonej ilości antygenów - 360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Szczepionka (HAB) przeciwko wirusowemu zapaleniu wątroby typu A (inaktywowana) i wirusowemu zapaleniu wątroby typu B (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rDNA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adsorbowana - 550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Szczepionka przeciw meningokokom grupy B (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rDNA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), złożona, adsorbowana - 50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141 342.20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3 500,00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Ranitidinum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- 13 000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Wartość bez VAT: 28 600.00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Darbepoetin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alfa - 16 000 Ilość dawek a 10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mcg</w:t>
      </w:r>
      <w:proofErr w:type="spellEnd"/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864 000.00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21 600,00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Torasemidum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- 37 800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Torasemidum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Simeticonum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- 80 000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Simeticonum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42 618.00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1 100,00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48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Acetylcysteinum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Ambroxolum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- 1 440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Argenti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nitras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Bifidobacterium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lactis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Lactobacillus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acidophilus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Lactobacillus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delbrueckii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subsp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bulgaricus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- 11 000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Bilastinum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Ceftaroline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fosamil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Clomethiazoli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edisylatas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Dapagliflozinum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Delphini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consolidae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tinctura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Dexamethasonum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Neomycinum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Polymyxinum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 - 550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Dinoprostonum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Ferrosi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Hydrocortisoni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butyras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Hydroxyzini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- 25 200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Hydroxyzini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- 36 000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Ibuprofenum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17. "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Lercanidipini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- 12 600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18.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Lercanidipini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Lidocainum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- 450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Linezolidum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21. "Pianka oczyszczająca do skóry, nie wymaga użycia wody,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5,5;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Zawiera:panthenol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kreatynę; nie zawiera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parabenów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fenoksyetanolu"Pianka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oczyszczająca do skóry, nie wymaga użycia wody,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5,5; Zawiera: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panthenol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kreatynę; nie zawiera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parabenów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fenoksyetanolu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"Pianka oczyszczająca do skóry, nie wymaga użycia wody,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pH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5,5; Zawiera: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panthenol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kreatynę; nie zawiera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parabenów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fenoksyetanolu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" - 250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Magnesii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hydroaspartas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+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Pyridoxini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- 31 500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Mebeverini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hydrochloridum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24. MICONAZOLUM SL W-D 2 % - 60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Midodrin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26.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Molsidominum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Neomycinum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Nicergolinum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Nystatinum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- 5 000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Nystatinum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- 29 000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Paracetamolum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Pentoxifyllinum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- 1 080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Polidocanolum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Polidocanolum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Povidonum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iodinatum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36. Preparat ziołowy - 80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37.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Sulfasalazinum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- 8 000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38.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Thiaminum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39.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Thiaminum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- 13 500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40.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Tobramycinum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41.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Trazodonum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- 21 600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Trimebutinum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- 14 400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Vecuronium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- 2 000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Verapamilum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45.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Verapamilum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- 720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46. Żelazo elementarne, olej MCT (Medium Chain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Triglycerides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–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średniołańcuchowe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triglicerydy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360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486 388.80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12 200,00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49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49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Dexpanthenolum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- 2 300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65 987.00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1 600,00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Albuminum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humanum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- 40 000 dawek a 50 ml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3 600 000.00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90 000,00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Ajmaline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Corticorelin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- 90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3.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Diazoxide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Procarbazine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- 3 500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114 752.00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Wadium wynosi 2 900,00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Dipyridamole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- 1 800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Melphalan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- 1 100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550 000.00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13 800,00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Treosulfan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- 50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Treosulfan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203 460.00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5 100,00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Tetracosactide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- 30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1 800.00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50,00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56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Custodiol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- 200 a 1 L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80 000.00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2 000,00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nr: 57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Thiaminum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- 2 500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5 325.00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Thiopentalum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natricum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- 6 000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75 621.00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1 400,00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59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59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Ketaminum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- 10 800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324 000.00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8 100,00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Polisacharydowy system hemostatyczny - 180 OPAKOWAŃ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90 000.00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2 300,00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Część 61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61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Opatrunekz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bł.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poliuretaniwej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impregnowany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chlorheksydyną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(2 % roztworu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glukonianu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chlorheksydyny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- 4 800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168 000.00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4 200,00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62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Silicone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oil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polidimetylosiloksan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) - 200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27 600.00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dniach: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700,00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Kompletna pod względem odżywczym,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normokaloryczna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normobiałkowa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płynna dieta peptydowa, bogata w kw. tłuszczowe MCT, do podawania doustnie lub przez zgłębnik - 2 400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Kompletna pod względem odżywczym dieta o wysokiej zawartości białka i niskim indeksie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glikemicznym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Zawiera cukry i substancję słodzącą. Wartość odżywcza w 100 ml białko 7 g, 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 xml:space="preserve">węglowodany 10,8g w tym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izomaltoza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1,3g; tłuszcze 2,8 g;1,25 kcal/ml; witaminy i minerały - 2 800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1 saszetka zawiera 5 g L-glutaminy; w 100g zawarte jest: 1700kJ/400kcal; Białko 100g; L-glutamina 100g; Węglowodany 0g;Tłuszcz 0g - 800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76 280.00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1 900,00 zł.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64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Część nr: 64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Dodatkowy kod lub kody CPV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33600000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15880000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Miejsce świadczenia usług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Kod NUTS: PL213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Główne miejsce lub lokalizacja realizacji: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Apteka Szpitala Uniwersyteckiego w Krakowie.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 zamówienia: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1.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guma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ksantanowa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guma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guar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 nie zawiera: glutenu i laktozy - 100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2.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Modyfik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mleko w proszku przeznaczone dla niemowląt od urodzenia z tendencją do ulewań po posiłkach. Zawiera mączkę z ziaren chlebowca świętojańskiego. Zawiera dodatek wielonienasyconych kwasów tłuszczowych - 200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Suplement białka zawiera hydrolizat białka serwatkowego i hydrolizat białka kazeiny w stosunku 50:50. Wartość odżywcza na 100 g proszku: 338 kcal, białko 82,1 g, węglowodany 2,2 g, w tym laktoza 1,3 g, tłuszcz 0,1 g, błonnik 0 g, składniki mineralne - 4 500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Produkt o niskim indeksie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glikemicznym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hiperkaloryczny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bogatobiałkowy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(mieszanina białka sojowego i kazeiny) z błonnikiem (rozpuszczalny i nierozpuszczalny) o obniżonym współczynniku oddechowym (powyżej 46 % energii z tłuszczu), z olejem rybim. Nie zawiera laktozy, fruktozy - 3 600 sztuk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5. Dieta beztłuszczowa,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hiperkaloryczna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(1,5 kcal/ml)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bogatobiałkowa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stosowana jedynie jako uzupełnienie diety u chorych z zapaleniem trzustki i zaleceniach diety niskotłuszczowej, oparta na białku serwatkowym, bezresztkowa, bezglutenowa, klinicznie wolna od laktozy, o niskiej zawartości sodu i fosforanów, źródłem węglowodanów są wolno wchłaniane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maltodekstryny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sacharoza - 700 sztuk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Kryteria udzielenia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Kryteria określone poniżej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Cena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wartość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Wartość bez VAT: 165 905.00 PLN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Okres obowiązywania zamówienia,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Niniejsze zamówienie podlega wznowieniu: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II.2.10)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ofertach wariantowych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Dopuszcza się składanie ofert wariantowych: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opcjach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Opcje: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katalogów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funduszach Unii Europejskiej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dotyczy projektu/programu finansowanego ze środków Unii Europejskiej: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II.2.14)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Wadium wynosi 4 100,00 zł.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III: Informacje o charakterze prawnym, ekonomicznym, finansowym i technicznym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udziału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do prowadzenia działalności zawodowej, w tym wymogi związane z wpisem do rejestru zawodowego lub handlowego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warunków: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Dotyczy Wykonawców oferujących produkty lecznicze: o udzielenie zamówienia mogą ubiegać się wykonawcy, którzy są uprawnieni do sprzedaży produktów leczniczych Zamawiającemu, zgodnie z ustawą z dnia 6 września 2001 roku prawo farmaceutyczne (tekst jednolity: Dz. U. 2008 r. Nr 45 poz. 271 z późniejszymi zmianami).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Sytuacja ekonomiczna i finansowa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Zamawiający nie określił warunku w tym zakresie.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Zdolność techniczna i kwalifikacje zawodowe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Wykaz i krótki opis kryteriów kwalifikacji: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określił warunku w tym zakresie.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III.1.5)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zamówieniach zastrzeżonych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dotyczące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realizacji umowy: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Reguluje wzór umowy, będący załącznikiem do specyfikacji.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III.2.3)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pracowników odpowiedzialnych za wykonanie zamówienia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IV: Procedura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Opis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Rodzaj procedury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Procedura otwarta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umowy ramowej lub dynamicznego systemu zakupów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Zmniejszenie liczby rozwiązań lub ofert podczas negocjacji lub dialogu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aukcji elektronicznej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Wykorzystana będzie aukcja elektroniczna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Proszę podać dodatkowe informacje na temat aukcji elektronicznej: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toku aukcji elektronicznej stosowane będzie jedynie kryterium ceny. Aukcja będzie prowadzona na stronie </w:t>
      </w:r>
      <w:hyperlink r:id="rId51" w:tgtFrame="_blank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www.soldea.pl</w:t>
        </w:r>
      </w:hyperlink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IV.1.8)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Porozumienia w sprawie zamówień rządowych (GPA)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Zamówienie jest objęte Porozumieniem w sprawie zamówień rządowych: tak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administracyjne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Poprzednia publikacja dotycząca przedmiotowego postępowania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Termin składania ofert lub wniosków o dopuszczenie do udziału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24/04/2018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12:00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Szacunkowa data wysłania zaproszeń do składania ofert lub do udziału wybranym kandydatom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Języki, w których można sporządzać oferty lub wnioski o dopuszczenie do udziału: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Polski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IV.2.6)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Minimalny okres, w którym oferent będzie związany ofertą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Okres w miesiącach: 2 (od ustalonej daty składania ofert)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IV.2.7)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Warunki otwarcia ofert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Data: 24/04/2018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Czas lokalny: 12:15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Miejsce: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Szpital Uniwersytecki w Krakowie, Sekcja Zamówień Publicznych, ul. Kopernika 19, 31-501 Kraków, sala konferencyjna.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Miejsce składania ofert: Szpital Uniwersytecki w Krakowie, Sekcja Zamówień Publicznych, ul. Kopernika 19, 31-501 Kraków, pokój 20A.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VI: Informacje uzupełniające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o powtarzającym się charakterze zamówienia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Jest to zamówienie o charakterze powtarzającym się: nie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na temat procesów elektronicznych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Informacje dodatkowe: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Podstawy wykluczenia wykonawcy: art. 24 ust. 1 i ust. 5 pkt 1 i 8 ustawy.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Wykaz oświadczeń lub dokumentów potwierdzających brak podstaw wykluczenia: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oświadczenie w zakresie wskazanym w załączniku nr 2 do specyfikacji (Jednolity Europejski Dokument Zamówienia).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informacja z Krajowego Rejestru Karnego w zakresie określonym w art. 24 ust. 1 pkt 13, 14 i 21 ustawy, wystawiona nie wcześniej niż 6 miesięcy przed upływem terminu składania ofert;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3. zaświadczenie właściwego naczelnika urzędu skarbowego potwierdzające, że wykonawca nie zalega z opłacaniem podatków, wystawione nie wcześniej niż 3 miesiące przed upływem terminu składania ofert, lub inny dokument potwierdzający, że wykonawca zawarł porozumienie z właściwym organem podatkowym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4. zaświadczenie właściwej terenowej jednostki organizacyjnej Zakładu Ubezpieczeń Społecznych lub Kasy Rolniczego Ubezpieczenia Społecznego albo inny dokument potwierdzający, że wykonawca nie zalega z opłacaniem składek na ubezpieczenia społeczne </w:t>
      </w:r>
      <w:bookmarkStart w:id="1" w:name="_GoBack"/>
      <w:bookmarkEnd w:id="1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lub zdrowotne, wystawiony nie wcześniej niż 3 miesiące przed upływem terminu składania ofert, lub inny dokument potwierdzający, że wykonawca zawarł porozumienie z właściwym organem w sprawie spłat tych należności wraz z ewentualnymi odsetkami lub grzywnami, w szczególności uzyskał przewidziane prawem zwolnienie, odroczenie lub rozłożenie na raty zaległych płatności lub wstrzymanie w całości wykonania decyzji właściwego organu;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5. odpis z właściwego rejestru lub z centralnej ewidencji i informacji o działalności gospodarczej, jeżeli odrębne przepisy wymagają wpisu do rejestru lub ewidencji, w celu potwierdzenia braku podstaw wykluczenia na podstawie art. 24 ust. 5 pkt 1 ustawy;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6. dokumenty potwierdzające posiadanie uprawnienia do sprzedaży produktów leczniczych Zamawiającemu;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7. oświadczenie wykonawcy o braku wydania wobec niego prawomocnego wyroku sądu lub ostatecznej decyzji administracyjnej o zaleganiu z uiszczaniem podatków, opłat lub składek na ubezpieczenia społeczne lub zdrowotne albo – w przypadku wydania takiego wyroku lub decyzji – dokumenty potwierdzające dokonanie płatności tych należności wraz z 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ewentualnymi odsetkami lub grzywnami lub zawarcie wiążącego porozumienia w sprawie spłat tych należności;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8. oświadczenie wykonawcy o braku orzeczenia wobec niego tytułem środka zapobiegawczego zakazu ubiegania się o zamówienia publiczne.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9. oświadczenie wykonawcy o niezaleganiu z opłacaniem podatków i opłat lokalnych, o których mowa w ustawie z 12.1.1991 o podatkach i opłatach lokalnych (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Dz.U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 2016 poz. 716).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10. dokumentów potwierdzających, że oferowane dostawy spełniają wymagania Zamawiającego: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dotyczy części 1, 2, 3, oświadczenie podmiotu odpowiedzialnego oferowanego produktu leczniczego o gęstości roztworu,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— dotyczy części 4, 5, oświadczenie podmiotu odpowiedzialnego oferowanego produktu leczniczego o gęstości roztworu po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rekonstytucji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przewiduje udzielenia zamówień, o których mowa w art. 67 ust. 1 pkt 7 ustawy (zamówienie dodatkowe).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Zamawiający nie dopuszcza składania ofert wariantowych.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Procedury odwoławcze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VI.4.1)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odwoławcze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Krajowa Izba Odwoławcza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52" w:tgtFrame="_blank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VI.4.2)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Organ odpowiedzialny za procedury mediacyjne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VI.4.3)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Składanie </w:t>
      </w:r>
      <w:proofErr w:type="spellStart"/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Dokładne informacje na temat terminów składania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1. Odwołanie wnosi się w terminie 10 dni od dnia przesłania informacji o czynności zamawiającego stanowiącej podstawę jego wniesienia – jeżeli zostały przesłane w sposób określony w art. 180 ust. 5 zdanie drugie ustawy Prawo zamówień publicznych, albo w terminie 15 dni – jeżeli zostały przesłane w inny sposób;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2. Odwołanie wobec treści ogłoszenia o zamówieniu, a także wobec postanowień Specyfikacji Istotnych Warunków Zamówienia, wnosi się w terminie 10 dni od dnia publikacji ogłoszenia w Dzienniku Urzędowym Unii Europejskiej lub zamieszczenia Specyfikacji Istotnych Warunków Zamówienia na stronie;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3. Odwołanie wobec czynności innych niż określone w ust. 1 i 2 wnosi się w terminie 10 dni od dnia, w którym powzięto lub przy zachowaniu należytej staranności można było powziąć wiadomość o okolicznościach stanowiących podstawę jego wniesienia;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4. jeżeli zamawiający mimo takiego obowiązku nie przesłał wykonawcy zawiadomienia o wyborze oferty najkorzystniejszej, odwołanie wnosi się nie później niż w terminie: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30 dni od dnia publikacji w Dzienniku Urzędowym Unii Europejskiej ogłoszenia o udzieleniu zamówienia,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— 6 miesięcy od dnia zawarcia umowy, jeżeli zamawiający nie opublikował w Dzienniku Urzędowym Unii Europejskiej ogłoszenia o udzieleniu zamówienia.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VI.4.4)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Źródło, gdzie można uzyskać informacje na temat składania </w:t>
      </w:r>
      <w:proofErr w:type="spellStart"/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odwołań</w:t>
      </w:r>
      <w:proofErr w:type="spellEnd"/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Urząd Zamówień Publicznych Departament </w:t>
      </w:r>
      <w:proofErr w:type="spellStart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Odwołań</w:t>
      </w:r>
      <w:proofErr w:type="spellEnd"/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ul. Postępu 17a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Warszawa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02-676</w:t>
      </w: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>Polska</w:t>
      </w:r>
    </w:p>
    <w:p w:rsidR="00564D72" w:rsidRPr="00564D72" w:rsidRDefault="00564D72" w:rsidP="00564D7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internetowy:</w:t>
      </w:r>
      <w:hyperlink r:id="rId53" w:tgtFrame="_blank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www.uzp.gov.pl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VI.5)</w:t>
      </w:r>
      <w:r w:rsidRPr="00564D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Data wysłania niniejszego ogłoszenia: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14/03/2018</w:t>
      </w:r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Stopka</w:t>
      </w:r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Inne serwisy, którymi zarządza Urząd Publikacji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4" w:tooltip="Przejdź do serwisu EUR-LEX" w:history="1"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Eur</w:t>
        </w:r>
        <w:proofErr w:type="spellEnd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-LEX </w:t>
        </w:r>
      </w:hyperlink>
      <w:hyperlink r:id="rId55" w:tooltip="Przejdź do serwisu EU Bookshop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Bookshop</w:t>
        </w:r>
        <w:proofErr w:type="spellEnd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6" w:tooltip="Przejdź do portalu otwartych danych UE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Portal otwartych danych UE 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57" w:tooltip="Wejdź na stronę EU Whoiswho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EU </w:t>
        </w:r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Whoiswho</w:t>
        </w:r>
        <w:proofErr w:type="spellEnd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  <w:hyperlink r:id="rId58" w:tooltip="Wejdź na stronę CORDIS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CORDIS </w:t>
        </w:r>
      </w:hyperlink>
      <w:hyperlink r:id="rId59" w:tooltip="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 </w:t>
        </w:r>
      </w:hyperlink>
    </w:p>
    <w:p w:rsidR="00564D72" w:rsidRPr="00564D72" w:rsidRDefault="00564D72" w:rsidP="00564D7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564D72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Informacje praktyczne</w:t>
      </w:r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0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hyperlink r:id="rId61" w:tooltip="Wyślij wiadomość do zespołu witryny TED" w:history="1"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  <w:hyperlink r:id="rId62" w:tooltip="Przejdź do witryny eCERTIS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Informacje</w:t>
        </w:r>
        <w:proofErr w:type="spellEnd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 na temat zaświadczeń wymaganych w procedurach zamówień publicznych w UE </w:t>
        </w:r>
      </w:hyperlink>
    </w:p>
    <w:p w:rsidR="00564D72" w:rsidRPr="00564D72" w:rsidRDefault="00564D72" w:rsidP="00564D7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ISSN 2529-5705</w:t>
      </w:r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4D72">
        <w:rPr>
          <w:rFonts w:ascii="Times New Roman" w:eastAsia="Times New Roman" w:hAnsi="Times New Roman" w:cs="Times New Roman"/>
          <w:sz w:val="24"/>
          <w:szCs w:val="24"/>
          <w:lang w:eastAsia="pl-PL"/>
        </w:rPr>
        <w:t>Ostatnia aktualizacja: 16/03/2018</w:t>
      </w:r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3" w:tooltip="Mapa witryny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Mapa witryny</w:t>
        </w:r>
      </w:hyperlink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4" w:tooltip="Czym jest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 TED</w:t>
        </w:r>
      </w:hyperlink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5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Pomoc</w:t>
        </w:r>
      </w:hyperlink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6" w:tooltip="Informacja prawna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Ważna informacja prawna</w:t>
        </w:r>
      </w:hyperlink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7" w:tooltip="Przejdź do strony dotyczącej plików cookie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 xml:space="preserve">Pliki </w:t>
        </w:r>
        <w:proofErr w:type="spellStart"/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cookie</w:t>
        </w:r>
        <w:proofErr w:type="spellEnd"/>
      </w:hyperlink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8" w:tooltip="Wyślij wiadomość do zespołu witryny TED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Kontakt</w:t>
        </w:r>
      </w:hyperlink>
    </w:p>
    <w:p w:rsidR="00564D72" w:rsidRPr="00564D72" w:rsidRDefault="00564D72" w:rsidP="00564D7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9" w:anchor="topSite" w:tooltip="Powrót na początek strony" w:history="1">
        <w:r w:rsidRPr="00564D7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Początek strony</w:t>
        </w:r>
      </w:hyperlink>
    </w:p>
    <w:p w:rsidR="00564D72" w:rsidRPr="00564D72" w:rsidRDefault="00564D72" w:rsidP="00564D72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pl-PL"/>
        </w:rPr>
      </w:pPr>
      <w:r w:rsidRPr="00564D72">
        <w:rPr>
          <w:rFonts w:ascii="Arial" w:eastAsia="Times New Roman" w:hAnsi="Arial" w:cs="Arial"/>
          <w:vanish/>
          <w:sz w:val="16"/>
          <w:szCs w:val="16"/>
          <w:lang w:eastAsia="pl-PL"/>
        </w:rPr>
        <w:t>Dół formularza</w:t>
      </w:r>
    </w:p>
    <w:p w:rsidR="00927DC9" w:rsidRDefault="00927DC9"/>
    <w:sectPr w:rsidR="00927D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46BD"/>
    <w:multiLevelType w:val="multilevel"/>
    <w:tmpl w:val="046E2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E66AD5"/>
    <w:multiLevelType w:val="multilevel"/>
    <w:tmpl w:val="71A8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22DCB"/>
    <w:multiLevelType w:val="multilevel"/>
    <w:tmpl w:val="F7B8D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384EA6"/>
    <w:multiLevelType w:val="multilevel"/>
    <w:tmpl w:val="EEAE3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AD0DC4"/>
    <w:multiLevelType w:val="multilevel"/>
    <w:tmpl w:val="B56EB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8CF6C02"/>
    <w:multiLevelType w:val="multilevel"/>
    <w:tmpl w:val="9A425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827D50"/>
    <w:multiLevelType w:val="multilevel"/>
    <w:tmpl w:val="84FE85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601714"/>
    <w:multiLevelType w:val="multilevel"/>
    <w:tmpl w:val="097C1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6120192"/>
    <w:multiLevelType w:val="multilevel"/>
    <w:tmpl w:val="CC02E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8"/>
  </w:num>
  <w:num w:numId="7">
    <w:abstractNumId w:val="7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D72"/>
    <w:rsid w:val="00564D72"/>
    <w:rsid w:val="0092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64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64D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64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4D7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64D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64D7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4D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4D72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4D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4D72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4D7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64D72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564D72"/>
  </w:style>
  <w:style w:type="character" w:customStyle="1" w:styleId="icon-calendar2">
    <w:name w:val="icon-calendar2"/>
    <w:basedOn w:val="Domylnaczcionkaakapitu"/>
    <w:rsid w:val="00564D72"/>
  </w:style>
  <w:style w:type="character" w:customStyle="1" w:styleId="icon-caret-right">
    <w:name w:val="icon-caret-right"/>
    <w:basedOn w:val="Domylnaczcionkaakapitu"/>
    <w:rsid w:val="00564D72"/>
  </w:style>
  <w:style w:type="character" w:customStyle="1" w:styleId="icon-link-external">
    <w:name w:val="icon-link-external"/>
    <w:basedOn w:val="Domylnaczcionkaakapitu"/>
    <w:rsid w:val="00564D72"/>
  </w:style>
  <w:style w:type="character" w:customStyle="1" w:styleId="icon-help">
    <w:name w:val="icon-help"/>
    <w:basedOn w:val="Domylnaczcionkaakapitu"/>
    <w:rsid w:val="00564D72"/>
  </w:style>
  <w:style w:type="paragraph" w:customStyle="1" w:styleId="docaction">
    <w:name w:val="docaction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564D72"/>
  </w:style>
  <w:style w:type="character" w:customStyle="1" w:styleId="oj">
    <w:name w:val="oj"/>
    <w:basedOn w:val="Domylnaczcionkaakapitu"/>
    <w:rsid w:val="00564D72"/>
  </w:style>
  <w:style w:type="character" w:customStyle="1" w:styleId="heading">
    <w:name w:val="heading"/>
    <w:basedOn w:val="Domylnaczcionkaakapitu"/>
    <w:rsid w:val="00564D72"/>
  </w:style>
  <w:style w:type="paragraph" w:styleId="NormalnyWeb">
    <w:name w:val="Normal (Web)"/>
    <w:basedOn w:val="Normalny"/>
    <w:uiPriority w:val="99"/>
    <w:semiHidden/>
    <w:unhideWhenUsed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564D72"/>
  </w:style>
  <w:style w:type="character" w:customStyle="1" w:styleId="timark">
    <w:name w:val="timark"/>
    <w:basedOn w:val="Domylnaczcionkaakapitu"/>
    <w:rsid w:val="00564D72"/>
  </w:style>
  <w:style w:type="character" w:customStyle="1" w:styleId="nutscode">
    <w:name w:val="nutscode"/>
    <w:basedOn w:val="Domylnaczcionkaakapitu"/>
    <w:rsid w:val="00564D72"/>
  </w:style>
  <w:style w:type="paragraph" w:customStyle="1" w:styleId="p">
    <w:name w:val="p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564D72"/>
  </w:style>
  <w:style w:type="character" w:customStyle="1" w:styleId="eur-lex-blue">
    <w:name w:val="eur-lex-blue"/>
    <w:basedOn w:val="Domylnaczcionkaakapitu"/>
    <w:rsid w:val="00564D72"/>
  </w:style>
  <w:style w:type="character" w:customStyle="1" w:styleId="bookshop-orange">
    <w:name w:val="bookshop-orange"/>
    <w:basedOn w:val="Domylnaczcionkaakapitu"/>
    <w:rsid w:val="00564D72"/>
  </w:style>
  <w:style w:type="character" w:customStyle="1" w:styleId="opendata-grey">
    <w:name w:val="opendata-grey"/>
    <w:basedOn w:val="Domylnaczcionkaakapitu"/>
    <w:rsid w:val="00564D72"/>
  </w:style>
  <w:style w:type="character" w:customStyle="1" w:styleId="whoswho-red">
    <w:name w:val="whoswho-red"/>
    <w:basedOn w:val="Domylnaczcionkaakapitu"/>
    <w:rsid w:val="00564D72"/>
  </w:style>
  <w:style w:type="character" w:customStyle="1" w:styleId="cordis-pink">
    <w:name w:val="cordis-pink"/>
    <w:basedOn w:val="Domylnaczcionkaakapitu"/>
    <w:rsid w:val="00564D72"/>
  </w:style>
  <w:style w:type="character" w:customStyle="1" w:styleId="publications-dark-blue">
    <w:name w:val="publications-dark-blue"/>
    <w:basedOn w:val="Domylnaczcionkaakapitu"/>
    <w:rsid w:val="00564D72"/>
  </w:style>
  <w:style w:type="paragraph" w:styleId="Tekstdymka">
    <w:name w:val="Balloon Text"/>
    <w:basedOn w:val="Normalny"/>
    <w:link w:val="TekstdymkaZnak"/>
    <w:uiPriority w:val="99"/>
    <w:semiHidden/>
    <w:unhideWhenUsed/>
    <w:rsid w:val="0056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D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564D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564D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564D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64D7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64D72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564D72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564D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564D72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564D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564D72"/>
    <w:rPr>
      <w:rFonts w:ascii="Arial" w:eastAsia="Times New Roman" w:hAnsi="Arial" w:cs="Arial"/>
      <w:vanish/>
      <w:sz w:val="16"/>
      <w:szCs w:val="16"/>
      <w:lang w:eastAsia="pl-PL"/>
    </w:rPr>
  </w:style>
  <w:style w:type="paragraph" w:customStyle="1" w:styleId="cookie-consent-inform">
    <w:name w:val="cookie-consent-inform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64D72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564D72"/>
    <w:rPr>
      <w:color w:val="800080"/>
      <w:u w:val="single"/>
    </w:rPr>
  </w:style>
  <w:style w:type="character" w:customStyle="1" w:styleId="op-site-subtitle">
    <w:name w:val="op-site-subtitle"/>
    <w:basedOn w:val="Domylnaczcionkaakapitu"/>
    <w:rsid w:val="00564D72"/>
  </w:style>
  <w:style w:type="character" w:customStyle="1" w:styleId="icon-calendar2">
    <w:name w:val="icon-calendar2"/>
    <w:basedOn w:val="Domylnaczcionkaakapitu"/>
    <w:rsid w:val="00564D72"/>
  </w:style>
  <w:style w:type="character" w:customStyle="1" w:styleId="icon-caret-right">
    <w:name w:val="icon-caret-right"/>
    <w:basedOn w:val="Domylnaczcionkaakapitu"/>
    <w:rsid w:val="00564D72"/>
  </w:style>
  <w:style w:type="character" w:customStyle="1" w:styleId="icon-link-external">
    <w:name w:val="icon-link-external"/>
    <w:basedOn w:val="Domylnaczcionkaakapitu"/>
    <w:rsid w:val="00564D72"/>
  </w:style>
  <w:style w:type="character" w:customStyle="1" w:styleId="icon-help">
    <w:name w:val="icon-help"/>
    <w:basedOn w:val="Domylnaczcionkaakapitu"/>
    <w:rsid w:val="00564D72"/>
  </w:style>
  <w:style w:type="paragraph" w:customStyle="1" w:styleId="docaction">
    <w:name w:val="docaction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e">
    <w:name w:val="date"/>
    <w:basedOn w:val="Domylnaczcionkaakapitu"/>
    <w:rsid w:val="00564D72"/>
  </w:style>
  <w:style w:type="character" w:customStyle="1" w:styleId="oj">
    <w:name w:val="oj"/>
    <w:basedOn w:val="Domylnaczcionkaakapitu"/>
    <w:rsid w:val="00564D72"/>
  </w:style>
  <w:style w:type="character" w:customStyle="1" w:styleId="heading">
    <w:name w:val="heading"/>
    <w:basedOn w:val="Domylnaczcionkaakapitu"/>
    <w:rsid w:val="00564D72"/>
  </w:style>
  <w:style w:type="paragraph" w:styleId="NormalnyWeb">
    <w:name w:val="Normal (Web)"/>
    <w:basedOn w:val="Normalny"/>
    <w:uiPriority w:val="99"/>
    <w:semiHidden/>
    <w:unhideWhenUsed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igrseq">
    <w:name w:val="tigrseq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mark">
    <w:name w:val="nomark"/>
    <w:basedOn w:val="Domylnaczcionkaakapitu"/>
    <w:rsid w:val="00564D72"/>
  </w:style>
  <w:style w:type="character" w:customStyle="1" w:styleId="timark">
    <w:name w:val="timark"/>
    <w:basedOn w:val="Domylnaczcionkaakapitu"/>
    <w:rsid w:val="00564D72"/>
  </w:style>
  <w:style w:type="character" w:customStyle="1" w:styleId="nutscode">
    <w:name w:val="nutscode"/>
    <w:basedOn w:val="Domylnaczcionkaakapitu"/>
    <w:rsid w:val="00564D72"/>
  </w:style>
  <w:style w:type="paragraph" w:customStyle="1" w:styleId="p">
    <w:name w:val="p"/>
    <w:basedOn w:val="Normalny"/>
    <w:rsid w:val="00564D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pvcode">
    <w:name w:val="cpvcode"/>
    <w:basedOn w:val="Domylnaczcionkaakapitu"/>
    <w:rsid w:val="00564D72"/>
  </w:style>
  <w:style w:type="character" w:customStyle="1" w:styleId="eur-lex-blue">
    <w:name w:val="eur-lex-blue"/>
    <w:basedOn w:val="Domylnaczcionkaakapitu"/>
    <w:rsid w:val="00564D72"/>
  </w:style>
  <w:style w:type="character" w:customStyle="1" w:styleId="bookshop-orange">
    <w:name w:val="bookshop-orange"/>
    <w:basedOn w:val="Domylnaczcionkaakapitu"/>
    <w:rsid w:val="00564D72"/>
  </w:style>
  <w:style w:type="character" w:customStyle="1" w:styleId="opendata-grey">
    <w:name w:val="opendata-grey"/>
    <w:basedOn w:val="Domylnaczcionkaakapitu"/>
    <w:rsid w:val="00564D72"/>
  </w:style>
  <w:style w:type="character" w:customStyle="1" w:styleId="whoswho-red">
    <w:name w:val="whoswho-red"/>
    <w:basedOn w:val="Domylnaczcionkaakapitu"/>
    <w:rsid w:val="00564D72"/>
  </w:style>
  <w:style w:type="character" w:customStyle="1" w:styleId="cordis-pink">
    <w:name w:val="cordis-pink"/>
    <w:basedOn w:val="Domylnaczcionkaakapitu"/>
    <w:rsid w:val="00564D72"/>
  </w:style>
  <w:style w:type="character" w:customStyle="1" w:styleId="publications-dark-blue">
    <w:name w:val="publications-dark-blue"/>
    <w:basedOn w:val="Domylnaczcionkaakapitu"/>
    <w:rsid w:val="00564D72"/>
  </w:style>
  <w:style w:type="paragraph" w:styleId="Tekstdymka">
    <w:name w:val="Balloon Text"/>
    <w:basedOn w:val="Normalny"/>
    <w:link w:val="TekstdymkaZnak"/>
    <w:uiPriority w:val="99"/>
    <w:semiHidden/>
    <w:unhideWhenUsed/>
    <w:rsid w:val="00564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4D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1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7954">
          <w:marLeft w:val="0"/>
          <w:marRight w:val="0"/>
          <w:marTop w:val="0"/>
          <w:marBottom w:val="0"/>
          <w:divBdr>
            <w:top w:val="single" w:sz="6" w:space="4" w:color="336699"/>
            <w:left w:val="single" w:sz="6" w:space="15" w:color="336699"/>
            <w:bottom w:val="single" w:sz="6" w:space="8" w:color="336699"/>
            <w:right w:val="single" w:sz="6" w:space="15" w:color="336699"/>
          </w:divBdr>
          <w:divsChild>
            <w:div w:id="608969951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51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01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55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93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3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7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22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00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520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70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3254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1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788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0893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71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99102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034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98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1849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64509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46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2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74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104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63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7217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00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48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32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70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150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39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39163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2634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619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2252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3093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53041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16396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822863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53607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894630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7563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6308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3299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7431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7008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2848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386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0978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317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4907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5092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1791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09287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4524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38098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17597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5497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0578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8800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7024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54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4457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83933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39486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63446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172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893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71322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8751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9187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2808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9003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95448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98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37518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268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789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7945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919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6343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5069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8801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973273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39979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842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047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3229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14704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35269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38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1811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026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727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532447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89574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084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3616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0727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64293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14710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70095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0198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98515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4068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66402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00106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1487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0146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6212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5333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44211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3641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1063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5496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6328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60439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3528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76535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1662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606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41554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0804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0590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3246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5045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4808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0551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7613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6286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1962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07889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29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38714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5720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5981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05495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8730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7999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40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551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9071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7448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71159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54092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5968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239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2098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5278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4951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882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364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76664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464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0230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3338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4825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92734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56046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8918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23041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4716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399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318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1397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4152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4708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322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01802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7095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4214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0219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0782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0165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7695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74487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41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6000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54682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74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86528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95991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0416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4649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542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649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7457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5548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2814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7374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6932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75946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38892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13163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142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43503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9593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7300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06265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974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0189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29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3889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1848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2774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53063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59903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8399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73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3970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26140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470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6126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83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79057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19995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82572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4622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0552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9251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998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3466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2143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743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3259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389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7121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909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74402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01448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4417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0620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49489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270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643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81235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99741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39953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60205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247163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4739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91587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1602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2875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2485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57895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6100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0380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97344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652287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8963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7158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6430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3368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4491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133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8797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66969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25680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81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02054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5110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323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57052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026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6752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87377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207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02430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21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56749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367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350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2227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3718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9226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97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104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5429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513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0580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66364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6565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8603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7975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1367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0756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032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7595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4731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224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8125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9478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327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8668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85647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322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510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0500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018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13099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367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61193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4368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0400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60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1185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9351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4017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5411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979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4721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0694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6539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74764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5937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5304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35631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780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04383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4490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9162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995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3441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285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8265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09507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9402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5156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0199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5316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328323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7125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52205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73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623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999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7373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60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035407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01280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256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24164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738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499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68642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66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9236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2239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2140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823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9122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2967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8701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3994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05860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0512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5061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8333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11945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29555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16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1420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84357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94493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87525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7276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5278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1459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73927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2219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6591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0016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85224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85201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223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8471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89240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04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950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687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1848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35603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52329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16442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2129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321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509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11185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9036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8683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65061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1742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6715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51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1807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82496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2961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55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2846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87669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75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63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72399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19882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81486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2152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1640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7875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4906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518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004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49827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33401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8724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4758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0131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0534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9708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129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18534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57754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8211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13051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606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09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929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75536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5121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9078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20790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53975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1482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0357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4203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2435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7290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726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838679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742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7785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22540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41834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0743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16459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14018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4015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643433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7783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423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98663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6915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83382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4664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426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63501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4963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132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183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339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38641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8503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7356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0114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114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8221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87907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0911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66295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8233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906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5612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94739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8307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8910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38678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93616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1620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2493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42277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5670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27893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9342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63182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1328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57036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491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6363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1306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8211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9657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6164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87247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52623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26526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0741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2539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25776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143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769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531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66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3200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217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98743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1907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7923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38579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2781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6958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5985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84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075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479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7850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324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58504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9972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4508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69106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0252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82173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0063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7453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2213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81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490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37594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0160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2497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34733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21966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440851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244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89795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6192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2069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242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8540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1802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6102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17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04870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855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92555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217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377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5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6368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3353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0540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29601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140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4301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0260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74759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4995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135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5145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37546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8114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2860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9094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78488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670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6418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38906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591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11953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98151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9283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574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2487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155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8645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92441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19502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3207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07285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29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95388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23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0064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468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3026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673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3952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5358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0104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8337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39472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9714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0622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14554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9143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402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4523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1836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4993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37048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5572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716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225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1927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54436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5501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54369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77620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5685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371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3271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157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453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16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626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3876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30876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67208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87984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7993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0775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3060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760965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58439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946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94056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620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4457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301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1278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76403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3233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41753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31890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504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8695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99447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5511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8916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904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4892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297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86592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7664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0783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21233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55391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3176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69010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911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51392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38443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1348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9721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71338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7045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5106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532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72872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74361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35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2913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5870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8846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70987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56293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8289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5911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966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459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1844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801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12117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2235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1798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804687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884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21626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1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29574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68960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9349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33065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72432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33815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1686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4304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0428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6947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16291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3114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3581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5366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821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18624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2301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1959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377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73670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4402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682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255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4992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1122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940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32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253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0513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6824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85443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41320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9100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894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7355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269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3600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4798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948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44339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7206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9906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88801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4821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71536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6437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8547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03954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64881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65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6697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403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76414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4258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5008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19512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95698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28247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31926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66296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1298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1549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827294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2868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2221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30235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73827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014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8492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7280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369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3931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22265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988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2383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089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9413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214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5351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7321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6601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071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7657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586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93128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9753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4789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93655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99708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686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936961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2061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6595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6329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5916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143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82417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3746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058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93378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09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49443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3270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65482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4871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3999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35057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7105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2024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509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779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4163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20791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9130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6555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455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546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02370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06655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744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53518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6848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4276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5217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45991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76002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3174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7974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76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31897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954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59741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06650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61387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18555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2992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28459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6304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021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4600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1368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60026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323576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54595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374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838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677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40265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6083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13446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40177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7855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277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2248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9553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31863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93247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7156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70374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60910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832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3791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3913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0844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257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7818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4988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197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4999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0524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72302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5242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0230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4297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1174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84829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362651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35430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42013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8826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8448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6344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9535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31465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883255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6020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760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44808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3440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208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5099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0582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52285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465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94546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45416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90310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6172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1229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1322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44989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8834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26655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8727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37559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8264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66435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049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7632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164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040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6085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5889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07344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264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318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8364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5040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6404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5418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935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47289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855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0711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897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6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8331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1299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729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53339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5237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1860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275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08291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135313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59002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16028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20314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986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4721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8127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1881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26933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89664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26278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4449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755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647322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3190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170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9320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77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8884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7816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43322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8733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5780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9682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79190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3832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5899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0884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0235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611844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85005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2361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6627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3648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25411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0195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26039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6492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48259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2810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9496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08837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1441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200260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16635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8625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0703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7687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15506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8481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748915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2554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37015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95750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73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1598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6827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269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80747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24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9152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336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20777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2484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55174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7849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406572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432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17441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548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6840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73819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98193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880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34131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7836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353529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30918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0906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4659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6181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5777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110226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1976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4932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8348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8683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61463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9431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9440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7502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26120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31853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53532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157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5328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0306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54512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009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5896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9927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094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324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871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2368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15522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1253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9419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22895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525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0851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21405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4194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116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17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93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80445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27126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36078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7068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333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9276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540771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92655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55322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72550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2127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2770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9331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97542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0550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617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4949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15347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6799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9696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222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8314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6923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8664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42348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5967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2983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989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82074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59351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46055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49189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8050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9460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8496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7666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05431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6250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321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820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7269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3741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171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0863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6912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75824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63624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6670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591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7632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7673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28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1138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6196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623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0771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605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315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515105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866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5199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9499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3506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7281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466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3982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62466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6594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731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6693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79951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25777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59623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6208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84931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8951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1284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2612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08462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2400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3241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1553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2028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78919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0877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0534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8409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6199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9310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46930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3635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18817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05679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6431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8197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5847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1489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4448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41380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4623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652448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01769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28526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90316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697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8316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94770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652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26973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8815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0122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12761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2225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388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58970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83040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49912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33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5778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9194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08726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923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55207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05902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3210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16470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304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12319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8809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225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6915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4725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947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731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84437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56830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40311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3965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12627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287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82258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8852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1449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81957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4224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2860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0778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799197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8327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667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39478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7140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83391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1006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9838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7528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59878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2823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038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842825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77736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50145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1927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85486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8285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11130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41341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018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18831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79885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0422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823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72547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0326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61789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4531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74951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8198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13282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03790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16571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56099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226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10166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8010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6784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32276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3807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1385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15924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42168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37717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8777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4657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16793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0525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78727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752027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6287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95620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594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72000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346234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27240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657774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4364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79198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80169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59750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91106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60237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48750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0962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92911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8522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00641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6459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45781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6245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47864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77297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2548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129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5715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28444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038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666937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110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0519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65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8429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810922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111509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3038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29300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7794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15772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79254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3587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63466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806524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98065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95737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1233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1016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1604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75670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57979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7347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7546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632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26551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2031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760013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61030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4703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6965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50631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4890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9262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43616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36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02928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71674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5038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2383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196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575039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75944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2574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738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8524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7960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8330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0226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06198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20947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174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0750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8771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81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5551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646694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563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23233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6607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699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19405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84854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47889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94149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43896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1422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67220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8499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6803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57718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98669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99879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70035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430195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310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125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9876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2048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94239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10385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59078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40261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62861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658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8341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081824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82687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090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5750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5284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707848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21894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713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9161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2133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567651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90653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5219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749314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51599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97595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52672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0672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065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4403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05348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0070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8350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1288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43964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5852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251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7124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3783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7594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457613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45580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06164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166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63685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522647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28658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9047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7603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4566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603767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35555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3608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29445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7181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30405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893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5159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6212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096416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7065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5462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062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58120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52266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20274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2796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380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84721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42138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41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45603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0900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4739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807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253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41291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16179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81750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4417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3339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292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47730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0836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19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0465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42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91611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87421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35317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829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696207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885248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4043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2738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97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4174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14479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13881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8848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02929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2754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27554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616459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3470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3156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9961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29597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689242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906310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736725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8713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068222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280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57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2349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5928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4842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6806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2670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197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9063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20330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253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9096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3020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6185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419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34895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65789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77812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128120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1697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43917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3130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052452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6346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73835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719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8315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752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663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679889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19033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98527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37433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7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92575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29628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9708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7275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9890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61168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39015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79728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74628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93457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583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113469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972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823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92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35139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94491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624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92093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4663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16556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58280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4043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29369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66166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1955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91247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8249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54600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91365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892048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41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611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0717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2888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3431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7540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926945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0517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9550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20570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04888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0470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8850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833404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7324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5279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857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09386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921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5802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71320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8410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59509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153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22354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972037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5081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84837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34718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75311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36446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568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45870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09019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7043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58727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88053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80473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4510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21481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24172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023364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192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849281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101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258820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0396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8257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1972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55090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52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145249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5730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1240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2716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4797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5226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5546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20898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64801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4820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49634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7840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1815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43872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0116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67321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3449409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0373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88942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08611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60663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98351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316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805836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2077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272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368051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12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63435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63522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193915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8375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34708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864151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3055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18924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22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65783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8869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4865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55241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9047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231822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52678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6878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0584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5148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7948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864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383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79638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5979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21838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8449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65204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174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192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2452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2564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5100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31197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0596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39513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78359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87102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9953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4947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87218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5520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2839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800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82973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41719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336276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74222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0761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90717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6332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9985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681004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4240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71544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321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3911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75152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2335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979864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83501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97135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893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4372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58791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25372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983970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1519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7294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3263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556317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5798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0289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031236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08277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25608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172214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32450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71631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86143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17127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04625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433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082725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24599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521550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1902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27830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10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932941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85415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6171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35371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263962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66205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020216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35654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0902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950693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38598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71600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10992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5147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234699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69115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47628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42171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22363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259538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835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871261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459476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20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420232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30818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5449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5123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9398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290631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277597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51285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9545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10199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57848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19548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7447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287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68433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6676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75885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6740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55791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604781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018662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584405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7801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031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6903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515820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41176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79247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2222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17323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969709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955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2000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95268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491383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921193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3181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70163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63074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0353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9514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41496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2471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2305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326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234926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905876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5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62969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2465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98538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6842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63246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5757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4739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6021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09638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54406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07869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52639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17545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049871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05550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85077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31590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353568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29094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520864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8094944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7074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0706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6413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294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03976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36968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174267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31625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3040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98693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125352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7578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5597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655590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79893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10399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7150416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423526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704214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5066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31718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6876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624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9979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6195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409940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28711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425673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84236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3315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834162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2832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24015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98625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6851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34798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90468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2695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35035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916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094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739329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0891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4001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772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5492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81610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66940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77912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348218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20118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37563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592325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104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8771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59802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5592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36919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84692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4911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389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53383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3111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1124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06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47765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47980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3736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5586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53613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50711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363731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28658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5142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58303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00137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31041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4316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6617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2830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66971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05949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67750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046209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679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33670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32722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49814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294141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602896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95175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750615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11217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67006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5022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5589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945480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7482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29478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55968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64785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74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887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6382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1188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36043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796953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4221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5095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091424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73360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4563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4400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89895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48065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860100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82333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88395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79649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322759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48216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59169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14094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787365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82118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1511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43676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21559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5342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05267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42041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850091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24805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729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15617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832281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94361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10883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532576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4024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866925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90414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92995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84235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8696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247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6141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332689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39726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57195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430717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5175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23325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96306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279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37413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864142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06201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87706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7297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9997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03048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55073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77424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6317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3180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086245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343771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9717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609620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007472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3560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65186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91856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99271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848808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823529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8792704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73291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6279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750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267764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6341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020738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69990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958023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25448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15320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92107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249949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34962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53619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48848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63267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902321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2084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5883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73377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432087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939469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84676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02036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336720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93630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234196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421800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752221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6054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411892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10697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103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21725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677527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1339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56289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21535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78052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577597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576281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368426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38944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46580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6904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953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51785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2074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1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87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774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07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4299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6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493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99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1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javascript:%24do%28%27gp%27%2C%27pid%3DcookieChoice%27%2Ctrue%2Cfalse%2C%27_self%27%29%3B" TargetMode="External"/><Relationship Id="rId18" Type="http://schemas.openxmlformats.org/officeDocument/2006/relationships/image" Target="media/image3.wmf"/><Relationship Id="rId26" Type="http://schemas.openxmlformats.org/officeDocument/2006/relationships/hyperlink" Target="https://etendering.ted.europa.eu/general/page.html?name=home&amp;locale=pl" TargetMode="External"/><Relationship Id="rId39" Type="http://schemas.openxmlformats.org/officeDocument/2006/relationships/hyperlink" Target="http://ted.europa.eu/TED/notice/udl?uri=TED:NOTICE:116979-2018:TEXT:PL:HTML" TargetMode="External"/><Relationship Id="rId21" Type="http://schemas.openxmlformats.org/officeDocument/2006/relationships/hyperlink" Target="javascript:%24do%28%27gp%27%2C%27pid%3DexpertSearch%27%2Ctrue%2Cfalse%2C%27_self%27%29%3B" TargetMode="External"/><Relationship Id="rId34" Type="http://schemas.openxmlformats.org/officeDocument/2006/relationships/hyperlink" Target="javascript:%24do%28%27gp%27%2C%27pid%3Dnews%27%2Ctrue%2Cfalse%2C%27_self%27%29%3B" TargetMode="External"/><Relationship Id="rId42" Type="http://schemas.openxmlformats.org/officeDocument/2006/relationships/hyperlink" Target="http://ted.europa.eu/TED/notice/udl?uri=TED:NOTICE:116979-2018:TEXT:PL:HTML" TargetMode="External"/><Relationship Id="rId47" Type="http://schemas.openxmlformats.org/officeDocument/2006/relationships/hyperlink" Target="mailto:aburszczan@su.krakow.pl?subject=TED" TargetMode="External"/><Relationship Id="rId50" Type="http://schemas.openxmlformats.org/officeDocument/2006/relationships/hyperlink" Target="http://www.su.krakow.pl" TargetMode="External"/><Relationship Id="rId55" Type="http://schemas.openxmlformats.org/officeDocument/2006/relationships/hyperlink" Target="https://publications.europa.eu/pl/web/general-publications/publications" TargetMode="External"/><Relationship Id="rId63" Type="http://schemas.openxmlformats.org/officeDocument/2006/relationships/hyperlink" Target="javascript:%24do%28%27gp%27%2C%27pid%3DsiteMap%27%2Ctrue%2Cfalse%2C%27_self%27%29%3B" TargetMode="External"/><Relationship Id="rId68" Type="http://schemas.openxmlformats.org/officeDocument/2006/relationships/hyperlink" Target="javascript:%24do%28%27gp%27%2C%27pid%3Dcontact%27%2Ctrue%2Cfalse%2C%27_self%27%29%3B" TargetMode="External"/><Relationship Id="rId7" Type="http://schemas.openxmlformats.org/officeDocument/2006/relationships/hyperlink" Target="javascript:%24do%28%27ccBannerChoice%27%2C%27ccChoiceCookie%3Dtrue%27%2Ctrue%2Cfalse%2C%27_self%27%29%3B" TargetMode="External"/><Relationship Id="rId71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9" Type="http://schemas.openxmlformats.org/officeDocument/2006/relationships/hyperlink" Target="javascript:%24do%28%27gp%27%2C%27pid%3DbrowseByBO%27%2Ctrue%2Cfalse%2C%27_self%27%29%3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d.europa.eu/TED/misc/cookieChoice.do" TargetMode="External"/><Relationship Id="rId11" Type="http://schemas.openxmlformats.org/officeDocument/2006/relationships/hyperlink" Target="http://ted.europa.eu/TED/misc/helpPage.do?helpPageId=displayNotice" TargetMode="External"/><Relationship Id="rId24" Type="http://schemas.openxmlformats.org/officeDocument/2006/relationships/hyperlink" Target="http://simap.europa.eu/index_pl.htm" TargetMode="External"/><Relationship Id="rId32" Type="http://schemas.openxmlformats.org/officeDocument/2006/relationships/hyperlink" Target="http://ted.europa.eu/TED/misc/helpPage.do?helpPageId=services.aboutRssFeeds" TargetMode="External"/><Relationship Id="rId37" Type="http://schemas.openxmlformats.org/officeDocument/2006/relationships/hyperlink" Target="https://ec.europa.eu/growth/tools-databases/espd" TargetMode="External"/><Relationship Id="rId40" Type="http://schemas.openxmlformats.org/officeDocument/2006/relationships/hyperlink" Target="http://ted.europa.eu/TED/notice/udl?uri=TED:NOTICE:116979-2018:TEXT:PL:HTML" TargetMode="External"/><Relationship Id="rId45" Type="http://schemas.openxmlformats.org/officeDocument/2006/relationships/hyperlink" Target="http://www.su.krakow.pl" TargetMode="External"/><Relationship Id="rId53" Type="http://schemas.openxmlformats.org/officeDocument/2006/relationships/hyperlink" Target="http://www.uzp.gov.pl" TargetMode="External"/><Relationship Id="rId58" Type="http://schemas.openxmlformats.org/officeDocument/2006/relationships/hyperlink" Target="http://cordis.europa.eu/" TargetMode="External"/><Relationship Id="rId66" Type="http://schemas.openxmlformats.org/officeDocument/2006/relationships/hyperlink" Target="javascript:%24do%28%27gp%27%2C%27pid%3DlegalNotice%27%2Ctrue%2Cfalse%2C%27_self%27%29%3B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ted.europa.eu/TED/" TargetMode="External"/><Relationship Id="rId23" Type="http://schemas.openxmlformats.org/officeDocument/2006/relationships/hyperlink" Target="javascript:%24do%28%27gp%27%2C%27pid%3Dhome%27%2Ctrue%2Cfalse%2C%27_self%27%29%3B" TargetMode="External"/><Relationship Id="rId28" Type="http://schemas.openxmlformats.org/officeDocument/2006/relationships/hyperlink" Target="javascript:%24do%28%27gp%27%2C%27pid%3DreleaseCalendar%27%2Ctrue%2Cfalse%2C%27_self%27%29%3B" TargetMode="External"/><Relationship Id="rId36" Type="http://schemas.openxmlformats.org/officeDocument/2006/relationships/hyperlink" Target="https://ec.europa.eu/tools/ecertis/search" TargetMode="External"/><Relationship Id="rId49" Type="http://schemas.openxmlformats.org/officeDocument/2006/relationships/hyperlink" Target="mailto:aburszczan@su.krakow.pl?subject=TED" TargetMode="External"/><Relationship Id="rId57" Type="http://schemas.openxmlformats.org/officeDocument/2006/relationships/hyperlink" Target="http://europa.eu/whoiswho/public/index.cfm?lang=pl" TargetMode="External"/><Relationship Id="rId61" Type="http://schemas.openxmlformats.org/officeDocument/2006/relationships/hyperlink" Target="javascript:%24do%28%27gp%27%2C%27pid%3Dcontact%27%2Ctrue%2Cfalse%2C%27_self%27%29%3B" TargetMode="External"/><Relationship Id="rId10" Type="http://schemas.openxmlformats.org/officeDocument/2006/relationships/hyperlink" Target="javascript:%24do%28%27gp%27%2C%27pid%3DaboutTed%27%2Ctrue%2Cfalse%2C%27_self%27%29%3B" TargetMode="External"/><Relationship Id="rId19" Type="http://schemas.openxmlformats.org/officeDocument/2006/relationships/control" Target="activeX/activeX1.xml"/><Relationship Id="rId31" Type="http://schemas.openxmlformats.org/officeDocument/2006/relationships/hyperlink" Target="javascript:%24do%28%27gp%27%2C%27pid%3DrssFeed%27%2Ctrue%2Cfalse%2C%27_self%27%29%3B" TargetMode="External"/><Relationship Id="rId44" Type="http://schemas.openxmlformats.org/officeDocument/2006/relationships/hyperlink" Target="mailto:aburszczan@su.krakow.pl?subject=TED" TargetMode="External"/><Relationship Id="rId52" Type="http://schemas.openxmlformats.org/officeDocument/2006/relationships/hyperlink" Target="http://www.uzp.gov.pl" TargetMode="External"/><Relationship Id="rId60" Type="http://schemas.openxmlformats.org/officeDocument/2006/relationships/hyperlink" Target="http://ted.europa.eu/TED/misc/helpPage.do?helpPageId=displayNotice" TargetMode="External"/><Relationship Id="rId65" Type="http://schemas.openxmlformats.org/officeDocument/2006/relationships/hyperlink" Target="http://ted.europa.eu/TED/misc/helpPage.do?helpPageId=displayNotice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%24do%28%27gp%27%2C%27pid%3DsiteMap%27%2Ctrue%2Cfalse%2C%27_self%27%29%3B" TargetMode="External"/><Relationship Id="rId14" Type="http://schemas.openxmlformats.org/officeDocument/2006/relationships/hyperlink" Target="javascript:%24do%28%27gp%27%2C%27pid%3Dcontact%27%2Ctrue%2Cfalse%2C%27_self%27%29%3B" TargetMode="External"/><Relationship Id="rId22" Type="http://schemas.openxmlformats.org/officeDocument/2006/relationships/hyperlink" Target="javascript:%24do%28%27gp%27%2C%27pid%3Dhome%27%2Ctrue%2Cfalse%2C%27_self%27%29%3B" TargetMode="External"/><Relationship Id="rId27" Type="http://schemas.openxmlformats.org/officeDocument/2006/relationships/hyperlink" Target="javascript:%24do%28%27searchOJSNotices%27%2C%27ojsId%3D2018053%27%2Cfalse%2Cfalse%2C%27_self%27%29%3B" TargetMode="External"/><Relationship Id="rId30" Type="http://schemas.openxmlformats.org/officeDocument/2006/relationships/hyperlink" Target="javascript:%24do%28%27gp%27%2C%27pid%3Dsearch%27%2Ctrue%2Cfalse%2C%27_self%27%29%3B" TargetMode="External"/><Relationship Id="rId35" Type="http://schemas.openxmlformats.org/officeDocument/2006/relationships/hyperlink" Target="https://www.youtube.com/playlist?list=PLT5rARDev_rkQdFimoHlpv2Och1H0uBLs" TargetMode="External"/><Relationship Id="rId43" Type="http://schemas.openxmlformats.org/officeDocument/2006/relationships/hyperlink" Target="http://ted.europa.eu/TED/notice/udl?uri=TED:NOTICE:116979-2018:TEXT:PL:HTML" TargetMode="External"/><Relationship Id="rId48" Type="http://schemas.openxmlformats.org/officeDocument/2006/relationships/hyperlink" Target="http://www.su.krakow.pl" TargetMode="External"/><Relationship Id="rId56" Type="http://schemas.openxmlformats.org/officeDocument/2006/relationships/hyperlink" Target="http://data.europa.eu/euodp/pl" TargetMode="External"/><Relationship Id="rId64" Type="http://schemas.openxmlformats.org/officeDocument/2006/relationships/hyperlink" Target="javascript:%24do%28%27gp%27%2C%27pid%3DaboutTed%27%2Ctrue%2Cfalse%2C%27_self%27%29%3B" TargetMode="External"/><Relationship Id="rId69" Type="http://schemas.openxmlformats.org/officeDocument/2006/relationships/hyperlink" Target="http://ted.europa.eu/TED/notice/udl?uri=TED:NOTICE:116979-2018:TEXT:PL:HTML" TargetMode="External"/><Relationship Id="rId8" Type="http://schemas.openxmlformats.org/officeDocument/2006/relationships/hyperlink" Target="javascript:%24do%28%27ccBannerChoice%27%2C%27ccChoiceCookie%3Dfalse%27%2Ctrue%2Cfalse%2C%27_self%27%29%3B" TargetMode="External"/><Relationship Id="rId51" Type="http://schemas.openxmlformats.org/officeDocument/2006/relationships/hyperlink" Target="http://www.soldea.p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javascript:%24do%28%27gp%27%2C%27pid%3DlegalNotice%27%2Ctrue%2Cfalse%2C%27_self%27%29%3B" TargetMode="External"/><Relationship Id="rId17" Type="http://schemas.openxmlformats.org/officeDocument/2006/relationships/image" Target="media/image2.png"/><Relationship Id="rId25" Type="http://schemas.openxmlformats.org/officeDocument/2006/relationships/hyperlink" Target="http://simap.europa.eu/enotices/changeLanguage.do?language=pl" TargetMode="External"/><Relationship Id="rId33" Type="http://schemas.openxmlformats.org/officeDocument/2006/relationships/hyperlink" Target="javascript:%24do%28%27gp%27%2C%27pid%3Dpreferences%27%2Ctrue%2Cfalse%2C%27_self%27%29%3B" TargetMode="External"/><Relationship Id="rId38" Type="http://schemas.openxmlformats.org/officeDocument/2006/relationships/hyperlink" Target="http://ted.europa.eu/udl?uri=TED:NOTICE:116979-2018:DATA:PL:HTML&amp;tabId=3" TargetMode="External"/><Relationship Id="rId46" Type="http://schemas.openxmlformats.org/officeDocument/2006/relationships/hyperlink" Target="http://www.su.krakow.pl/dzial-zamowien-publicznych" TargetMode="External"/><Relationship Id="rId59" Type="http://schemas.openxmlformats.org/officeDocument/2006/relationships/hyperlink" Target="http://publications.europa.eu/pl/home" TargetMode="External"/><Relationship Id="rId67" Type="http://schemas.openxmlformats.org/officeDocument/2006/relationships/hyperlink" Target="javascript:%24do%28%27gp%27%2C%27pid%3DcookieChoice%27%2Ctrue%2Cfalse%2C%27_self%27%29%3B" TargetMode="External"/><Relationship Id="rId20" Type="http://schemas.openxmlformats.org/officeDocument/2006/relationships/hyperlink" Target="javascript:%24do%28%27gp%27%2C%27pid%3Dsearch%27%2Ctrue%2Cfalse%2C%27_self%27%29%3B" TargetMode="External"/><Relationship Id="rId41" Type="http://schemas.openxmlformats.org/officeDocument/2006/relationships/hyperlink" Target="http://ted.europa.eu/TED/notice/udl?uri=TED:NOTICE:116979-2018:TEXT:PL:HTML" TargetMode="External"/><Relationship Id="rId54" Type="http://schemas.openxmlformats.org/officeDocument/2006/relationships/hyperlink" Target="http://eur-lex.europa.eu/homepage.html?locale=pl" TargetMode="External"/><Relationship Id="rId62" Type="http://schemas.openxmlformats.org/officeDocument/2006/relationships/hyperlink" Target="https://ec.europa.eu/tools/ecertis/search" TargetMode="External"/><Relationship Id="rId70" Type="http://schemas.openxmlformats.org/officeDocument/2006/relationships/fontTable" Target="fontTable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65</Pages>
  <Words>12847</Words>
  <Characters>77082</Characters>
  <Application>Microsoft Office Word</Application>
  <DocSecurity>0</DocSecurity>
  <Lines>642</Lines>
  <Paragraphs>179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Burszczan</dc:creator>
  <cp:lastModifiedBy>Anna Burszczan</cp:lastModifiedBy>
  <cp:revision>1</cp:revision>
  <dcterms:created xsi:type="dcterms:W3CDTF">2018-03-16T11:47:00Z</dcterms:created>
  <dcterms:modified xsi:type="dcterms:W3CDTF">2018-03-16T11:48:00Z</dcterms:modified>
</cp:coreProperties>
</file>