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D72" w:rsidRPr="00564D72" w:rsidRDefault="00564D72" w:rsidP="00564D7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bookmarkStart w:id="0" w:name="topSite"/>
      <w:bookmarkEnd w:id="0"/>
      <w:r w:rsidRPr="00564D72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564D72" w:rsidRPr="00564D72" w:rsidRDefault="00564D72" w:rsidP="00564D7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64D72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564D72" w:rsidRPr="00564D72" w:rsidRDefault="00564D72" w:rsidP="00564D7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564D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Dostawy - 116979-2018</w:t>
      </w:r>
    </w:p>
    <w:p w:rsidR="00564D72" w:rsidRPr="00564D72" w:rsidRDefault="00564D72" w:rsidP="00564D72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36"/>
          <w:szCs w:val="36"/>
          <w:lang w:eastAsia="pl-PL"/>
        </w:rPr>
      </w:pPr>
      <w:r w:rsidRPr="00564D72">
        <w:rPr>
          <w:rFonts w:ascii="Verdana" w:eastAsia="Times New Roman" w:hAnsi="Verdana" w:cs="Times New Roman"/>
          <w:b/>
          <w:bCs/>
          <w:sz w:val="36"/>
          <w:szCs w:val="36"/>
          <w:lang w:eastAsia="pl-PL"/>
        </w:rPr>
        <w:t xml:space="preserve">Pliki </w:t>
      </w:r>
      <w:proofErr w:type="spellStart"/>
      <w:r w:rsidRPr="00564D72">
        <w:rPr>
          <w:rFonts w:ascii="Verdana" w:eastAsia="Times New Roman" w:hAnsi="Verdana" w:cs="Times New Roman"/>
          <w:b/>
          <w:bCs/>
          <w:sz w:val="36"/>
          <w:szCs w:val="36"/>
          <w:lang w:eastAsia="pl-PL"/>
        </w:rPr>
        <w:t>cookie</w:t>
      </w:r>
      <w:proofErr w:type="spellEnd"/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564D7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 celu zapewnienia wyższej jakości usług, ta strona używa </w:t>
      </w:r>
      <w:proofErr w:type="spellStart"/>
      <w:r w:rsidRPr="00564D72">
        <w:rPr>
          <w:rFonts w:ascii="Verdana" w:eastAsia="Times New Roman" w:hAnsi="Verdana" w:cs="Times New Roman"/>
          <w:sz w:val="24"/>
          <w:szCs w:val="24"/>
          <w:lang w:eastAsia="pl-PL"/>
        </w:rPr>
        <w:t>cookies</w:t>
      </w:r>
      <w:proofErr w:type="spellEnd"/>
      <w:r w:rsidRPr="00564D7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. Dowiedz się, </w:t>
      </w:r>
      <w:hyperlink r:id="rId6" w:tooltip="Zobacz stronę dotyczącą plików cookie" w:history="1">
        <w:r w:rsidRPr="00564D72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pl-PL"/>
          </w:rPr>
          <w:t xml:space="preserve">jak używamy </w:t>
        </w:r>
        <w:proofErr w:type="spellStart"/>
        <w:r w:rsidRPr="00564D72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pl-PL"/>
          </w:rPr>
          <w:t>cookies</w:t>
        </w:r>
        <w:proofErr w:type="spellEnd"/>
        <w:r w:rsidRPr="00564D72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pl-PL"/>
          </w:rPr>
          <w:t xml:space="preserve"> i jak można zmienić swoje ustawienia</w:t>
        </w:r>
      </w:hyperlink>
      <w:r w:rsidRPr="00564D72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564D72" w:rsidRPr="00564D72" w:rsidRDefault="00564D72" w:rsidP="00564D7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hyperlink r:id="rId7" w:tooltip="Kliknij, aby ustawić akceptację plików cookie na stałe" w:history="1">
        <w:r w:rsidRPr="00564D72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pl-PL"/>
          </w:rPr>
          <w:t xml:space="preserve">Akceptuję pliki </w:t>
        </w:r>
        <w:proofErr w:type="spellStart"/>
        <w:r w:rsidRPr="00564D72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pl-PL"/>
          </w:rPr>
          <w:t>cookie</w:t>
        </w:r>
        <w:proofErr w:type="spellEnd"/>
      </w:hyperlink>
    </w:p>
    <w:p w:rsidR="00564D72" w:rsidRPr="00564D72" w:rsidRDefault="00564D72" w:rsidP="00564D72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hyperlink r:id="rId8" w:tooltip="Kliknij, aby odmówić akceptacji plików cookie dla tej sesji" w:history="1">
        <w:r w:rsidRPr="00564D72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pl-PL"/>
          </w:rPr>
          <w:t xml:space="preserve">Blokuję pliki </w:t>
        </w:r>
        <w:proofErr w:type="spellStart"/>
        <w:r w:rsidRPr="00564D72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pl-PL"/>
          </w:rPr>
          <w:t>cookie</w:t>
        </w:r>
        <w:proofErr w:type="spellEnd"/>
      </w:hyperlink>
    </w:p>
    <w:p w:rsidR="00564D72" w:rsidRPr="00564D72" w:rsidRDefault="00564D72" w:rsidP="00564D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tooltip="Mapa witryny" w:history="1"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Mapa witryny</w:t>
        </w:r>
      </w:hyperlink>
    </w:p>
    <w:p w:rsidR="00564D72" w:rsidRPr="00564D72" w:rsidRDefault="00564D72" w:rsidP="00564D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tooltip="Czym jest TED" w:history="1"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 TED</w:t>
        </w:r>
      </w:hyperlink>
    </w:p>
    <w:p w:rsidR="00564D72" w:rsidRPr="00564D72" w:rsidRDefault="00564D72" w:rsidP="00564D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history="1"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Pomoc</w:t>
        </w:r>
      </w:hyperlink>
    </w:p>
    <w:p w:rsidR="00564D72" w:rsidRPr="00564D72" w:rsidRDefault="00564D72" w:rsidP="00564D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tooltip="Informacja prawna" w:history="1"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Ważna informacja prawna</w:t>
        </w:r>
      </w:hyperlink>
    </w:p>
    <w:p w:rsidR="00564D72" w:rsidRPr="00564D72" w:rsidRDefault="00564D72" w:rsidP="00564D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tooltip="Przejdź do strony dotyczącej plików cookie" w:history="1"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Pliki </w:t>
        </w:r>
        <w:proofErr w:type="spellStart"/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cookie</w:t>
        </w:r>
        <w:proofErr w:type="spellEnd"/>
      </w:hyperlink>
    </w:p>
    <w:p w:rsidR="00564D72" w:rsidRPr="00564D72" w:rsidRDefault="00564D72" w:rsidP="00564D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4" w:tooltip="Wyślij wiadomość do zespołu witryny TED" w:history="1"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Kontakt</w:t>
        </w:r>
      </w:hyperlink>
    </w:p>
    <w:p w:rsidR="00564D72" w:rsidRPr="00564D72" w:rsidRDefault="00564D72" w:rsidP="00564D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1571625" cy="609600"/>
            <wp:effectExtent l="0" t="0" r="9525" b="0"/>
            <wp:docPr id="2" name="Obraz 2" descr="Przejdź do strony głównej TED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ejdź do strony głównej TED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4800600" cy="609600"/>
            <wp:effectExtent l="0" t="0" r="0" b="0"/>
            <wp:docPr id="1" name="Obraz 1" descr="Przejdź do strony głównej TED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zejdź do strony głównej TED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D72">
        <w:rPr>
          <w:rFonts w:ascii="Times New Roman" w:eastAsia="Times New Roman" w:hAnsi="Times New Roman" w:cs="Times New Roman"/>
          <w:sz w:val="24"/>
          <w:szCs w:val="24"/>
          <w:lang w:eastAsia="pl-PL"/>
        </w:rPr>
        <w:t>Suplement do Dziennika Urzędowego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50pt;height:18pt" o:ole="">
            <v:imagedata r:id="rId18" o:title=""/>
          </v:shape>
          <w:control r:id="rId19" w:name="DefaultOcxName" w:shapeid="_x0000_i1035"/>
        </w:objec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0" w:tooltip="Dostęp do pełnego formularza wyszukiwania" w:history="1"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Wyszukiwanie zaawansowane</w:t>
        </w:r>
      </w:hyperlink>
      <w:r w:rsidRPr="00564D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/  </w:t>
      </w:r>
      <w:hyperlink r:id="rId21" w:tooltip="Dostęp do formularza wyszukiwania zaawansowanego" w:history="1"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Zapytanie zaawansowane</w:t>
        </w:r>
      </w:hyperlink>
    </w:p>
    <w:p w:rsidR="00564D72" w:rsidRPr="00564D72" w:rsidRDefault="00564D72" w:rsidP="00564D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4D72" w:rsidRPr="00564D72" w:rsidRDefault="00564D72" w:rsidP="00564D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2" w:tooltip="Strona główna witryny TED" w:history="1"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TED Strona główna</w:t>
        </w:r>
      </w:hyperlink>
    </w:p>
    <w:p w:rsidR="00564D72" w:rsidRPr="00564D72" w:rsidRDefault="00564D72" w:rsidP="00564D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sz w:val="24"/>
          <w:szCs w:val="24"/>
          <w:lang w:eastAsia="pl-PL"/>
        </w:rPr>
        <w:t>Wyświetlanie ogłoszenia TED w bieżącym języku</w:t>
      </w:r>
    </w:p>
    <w:p w:rsidR="00564D72" w:rsidRPr="00564D72" w:rsidRDefault="00564D72" w:rsidP="00564D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3" w:tooltip="TED − Internetowa aplikacja TED" w:history="1"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TED</w:t>
        </w:r>
      </w:hyperlink>
    </w:p>
    <w:p w:rsidR="00564D72" w:rsidRPr="00564D72" w:rsidRDefault="00564D72" w:rsidP="00564D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4" w:tooltip="Przejdź do witryny SIMAP" w:history="1"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SIMAP</w:t>
        </w:r>
      </w:hyperlink>
    </w:p>
    <w:p w:rsidR="00564D72" w:rsidRPr="00564D72" w:rsidRDefault="00564D72" w:rsidP="00564D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5" w:tooltip="Przejdź do witryny eNOTICES" w:history="1">
        <w:proofErr w:type="spellStart"/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eNotices</w:t>
        </w:r>
        <w:proofErr w:type="spellEnd"/>
      </w:hyperlink>
    </w:p>
    <w:p w:rsidR="00564D72" w:rsidRPr="00564D72" w:rsidRDefault="00564D72" w:rsidP="00564D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6" w:tooltip="Przejdź do witryny eTENDERING" w:history="1">
        <w:proofErr w:type="spellStart"/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eTendering</w:t>
        </w:r>
        <w:proofErr w:type="spellEnd"/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(elektroniczny proces </w:t>
        </w:r>
        <w:proofErr w:type="spellStart"/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ofertyzacji</w:t>
        </w:r>
        <w:proofErr w:type="spellEnd"/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)</w:t>
        </w:r>
      </w:hyperlink>
    </w:p>
    <w:p w:rsidR="00564D72" w:rsidRPr="00564D72" w:rsidRDefault="00564D72" w:rsidP="00564D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64D7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Nagłówek u góry w menu po lewej stronie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7" w:tooltip="OJ S current issue" w:history="1"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Bieżące wydanie </w:t>
        </w:r>
        <w:proofErr w:type="spellStart"/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Dz.U</w:t>
        </w:r>
        <w:proofErr w:type="spellEnd"/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. S</w:t>
        </w:r>
      </w:hyperlink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sz w:val="24"/>
          <w:szCs w:val="24"/>
          <w:lang w:eastAsia="pl-PL"/>
        </w:rPr>
        <w:t>053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sz w:val="24"/>
          <w:szCs w:val="24"/>
          <w:lang w:eastAsia="pl-PL"/>
        </w:rPr>
        <w:t>2018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Następna aktualizacja:</w:t>
      </w:r>
      <w:r w:rsidRPr="00564D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17/03/2018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8" w:tooltip="Kalendarz wydań Dz.U. S" w:history="1"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Kalendarz wydań</w:t>
        </w:r>
      </w:hyperlink>
    </w:p>
    <w:p w:rsidR="00564D72" w:rsidRPr="00564D72" w:rsidRDefault="00564D72" w:rsidP="00564D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hyperlink r:id="rId29" w:tooltip="Przejrzyj bazę danych TED według możliwości biznesowych" w:history="1">
        <w:r w:rsidRPr="00564D7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Przeglądanie</w:t>
        </w:r>
      </w:hyperlink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564D72" w:rsidRPr="00564D72" w:rsidRDefault="00564D72" w:rsidP="00564D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hyperlink r:id="rId30" w:tooltip="Przejdź na stronę wyszukiwania zaawansowanego" w:history="1">
        <w:r w:rsidRPr="00564D72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Wyszukiwanie</w:t>
        </w:r>
      </w:hyperlink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0;height:1.5pt" o:hralign="center" o:hrstd="t" o:hr="t" fillcolor="#a0a0a0" stroked="f"/>
        </w:pict>
      </w:r>
    </w:p>
    <w:p w:rsidR="00564D72" w:rsidRPr="00564D72" w:rsidRDefault="00564D72" w:rsidP="00564D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64D7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&lt;</w:t>
      </w:r>
      <w:proofErr w:type="spellStart"/>
      <w:r w:rsidRPr="00564D7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lbl_menu_various</w:t>
      </w:r>
      <w:proofErr w:type="spellEnd"/>
      <w:r w:rsidRPr="00564D7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&gt; (</w:t>
      </w:r>
      <w:proofErr w:type="spellStart"/>
      <w:r w:rsidRPr="00564D7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pl</w:t>
      </w:r>
      <w:proofErr w:type="spellEnd"/>
      <w:r w:rsidRPr="00564D7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)</w:t>
      </w:r>
    </w:p>
    <w:p w:rsidR="00564D72" w:rsidRPr="00564D72" w:rsidRDefault="00564D72" w:rsidP="00564D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1" w:tooltip="Skorzystaj z kanałów RSS dostępnych w TED" w:history="1"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Kanały RSS</w:t>
        </w:r>
      </w:hyperlink>
    </w:p>
    <w:p w:rsidR="00564D72" w:rsidRPr="00564D72" w:rsidRDefault="00564D72" w:rsidP="00564D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2" w:history="1"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Czym jest RSS?</w:t>
        </w:r>
      </w:hyperlink>
    </w:p>
    <w:p w:rsidR="00564D72" w:rsidRPr="00564D72" w:rsidRDefault="00564D72" w:rsidP="00564D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64D7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Mój TED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sz w:val="24"/>
          <w:szCs w:val="24"/>
          <w:lang w:eastAsia="pl-PL"/>
        </w:rPr>
        <w:t> lub </w:t>
      </w:r>
    </w:p>
    <w:p w:rsidR="00564D72" w:rsidRPr="00564D72" w:rsidRDefault="00564D72" w:rsidP="00564D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3" w:tooltip="Edytuj ustawienia" w:history="1"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Ustawienia</w:t>
        </w:r>
      </w:hyperlink>
    </w:p>
    <w:p w:rsidR="00564D72" w:rsidRPr="00564D72" w:rsidRDefault="00564D72" w:rsidP="00564D7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4" w:tooltip="Dostęp do strony wiadomości TED" w:history="1"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Co nowego w witrynie?</w:t>
        </w:r>
      </w:hyperlink>
    </w:p>
    <w:p w:rsidR="00564D72" w:rsidRPr="00564D72" w:rsidRDefault="00564D72" w:rsidP="00564D7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5" w:tooltip="Go to the Video tutorials site" w:history="1"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Filmy instruktażowe </w:t>
        </w:r>
      </w:hyperlink>
    </w:p>
    <w:p w:rsidR="00564D72" w:rsidRPr="00564D72" w:rsidRDefault="00564D72" w:rsidP="00564D7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64D72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564D72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instrText xml:space="preserve"> HYPERLINK "http://data.europa.eu/euodp/pl/data/dataset/ted-1" \o "Go to the TED subsets in CSV formats site" </w:instrText>
      </w:r>
      <w:r w:rsidRPr="00564D72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564D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pl-PL"/>
        </w:rPr>
        <w:t>Link to TED subsets in CSV formats </w:t>
      </w:r>
      <w:r w:rsidRPr="00564D72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564D72" w:rsidRPr="00564D72" w:rsidRDefault="00564D72" w:rsidP="00564D7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564D72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"http://ec.europa.eu/internal_market/scoreboard/performance_per_policy_area/public_procurement/index_pl.htm" \o "&lt;lbl_external_link_procurement_scoreboard_desc&gt; (pl)" </w:instrText>
      </w:r>
      <w:r w:rsidRPr="00564D72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564D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Link to Public </w:t>
      </w:r>
      <w:proofErr w:type="spellStart"/>
      <w:r w:rsidRPr="00564D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Procurement</w:t>
      </w:r>
      <w:proofErr w:type="spellEnd"/>
      <w:r w:rsidRPr="00564D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Scoreboard</w:t>
      </w:r>
      <w:proofErr w:type="spellEnd"/>
      <w:r w:rsidRPr="00564D7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 </w:t>
      </w:r>
      <w:r w:rsidRPr="00564D72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564D72" w:rsidRPr="00564D72" w:rsidRDefault="00564D72" w:rsidP="00564D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l-PL"/>
        </w:rPr>
      </w:pPr>
      <w:r w:rsidRPr="00564D72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l-PL"/>
        </w:rPr>
        <w:t>&lt;lbl_menu_ecertis_heading&gt; (pl)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564D72">
        <w:rPr>
          <w:rFonts w:ascii="Arial" w:eastAsia="Times New Roman" w:hAnsi="Arial" w:cs="Arial"/>
          <w:b/>
          <w:bCs/>
          <w:color w:val="034EA2"/>
          <w:sz w:val="39"/>
          <w:szCs w:val="39"/>
          <w:lang w:eastAsia="pl-PL"/>
        </w:rPr>
        <w:t>eCertis</w:t>
      </w:r>
      <w:hyperlink r:id="rId36" w:tooltip="Przejdź do witryny eCERTIS" w:history="1">
        <w:r w:rsidRPr="00564D72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pl-PL"/>
          </w:rPr>
          <w:t>Informacje</w:t>
        </w:r>
        <w:proofErr w:type="spellEnd"/>
        <w:r w:rsidRPr="00564D72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pl-PL"/>
          </w:rPr>
          <w:t xml:space="preserve"> na temat zaświadczeń wymaganych w procedurach zamówień publicznych w UE </w:t>
        </w:r>
      </w:hyperlink>
      <w:r w:rsidRPr="00564D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4D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564D72">
        <w:rPr>
          <w:rFonts w:ascii="Arial" w:eastAsia="Times New Roman" w:hAnsi="Arial" w:cs="Arial"/>
          <w:b/>
          <w:bCs/>
          <w:color w:val="034EA2"/>
          <w:sz w:val="39"/>
          <w:szCs w:val="39"/>
          <w:lang w:eastAsia="pl-PL"/>
        </w:rPr>
        <w:t>ESPD</w:t>
      </w:r>
      <w:hyperlink r:id="rId37" w:tooltip="Go to ESPD site" w:history="1">
        <w:r w:rsidRPr="00564D72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pl-PL"/>
          </w:rPr>
          <w:t>European</w:t>
        </w:r>
        <w:proofErr w:type="spellEnd"/>
        <w:r w:rsidRPr="00564D72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pl-PL"/>
          </w:rPr>
          <w:t xml:space="preserve"> Single </w:t>
        </w:r>
        <w:proofErr w:type="spellStart"/>
        <w:r w:rsidRPr="00564D72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pl-PL"/>
          </w:rPr>
          <w:t>Procurement</w:t>
        </w:r>
        <w:proofErr w:type="spellEnd"/>
        <w:r w:rsidRPr="00564D72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pl-PL"/>
          </w:rPr>
          <w:t xml:space="preserve"> </w:t>
        </w:r>
        <w:proofErr w:type="spellStart"/>
        <w:r w:rsidRPr="00564D72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pl-PL"/>
          </w:rPr>
          <w:t>Document</w:t>
        </w:r>
        <w:proofErr w:type="spellEnd"/>
        <w:r w:rsidRPr="00564D72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pl-PL"/>
          </w:rPr>
          <w:t> </w:t>
        </w:r>
      </w:hyperlink>
    </w:p>
    <w:p w:rsidR="00564D72" w:rsidRPr="00564D72" w:rsidRDefault="00564D72" w:rsidP="00564D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64D7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Dostawy - 116979-2018</w:t>
      </w:r>
    </w:p>
    <w:p w:rsidR="00564D72" w:rsidRPr="00564D72" w:rsidRDefault="00564D72" w:rsidP="00564D7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oryginału</w:t>
      </w:r>
    </w:p>
    <w:p w:rsidR="00564D72" w:rsidRPr="00564D72" w:rsidRDefault="00564D72" w:rsidP="00564D7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8" w:tooltip="Widok danych ogłoszenia" w:history="1"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Dane</w:t>
        </w:r>
      </w:hyperlink>
    </w:p>
    <w:p w:rsidR="00564D72" w:rsidRPr="00564D72" w:rsidRDefault="00564D72" w:rsidP="00564D7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64D72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16/03/2018    S53    - - Dostawy - Ogłoszenie o zamówieniu - Procedura otwarta  </w:t>
      </w:r>
    </w:p>
    <w:p w:rsidR="00564D72" w:rsidRPr="00564D72" w:rsidRDefault="00564D72" w:rsidP="00564D7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9" w:anchor="id1-I." w:history="1"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564D72" w:rsidRPr="00564D72" w:rsidRDefault="00564D72" w:rsidP="00564D7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0" w:anchor="id2-II." w:history="1"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564D72" w:rsidRPr="00564D72" w:rsidRDefault="00564D72" w:rsidP="00564D7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1" w:anchor="id3-III." w:history="1"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564D72" w:rsidRPr="00564D72" w:rsidRDefault="00564D72" w:rsidP="00564D7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2" w:anchor="id4-IV." w:history="1"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564D72" w:rsidRPr="00564D72" w:rsidRDefault="00564D72" w:rsidP="00564D7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3" w:anchor="id5-VI." w:history="1"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564D72" w:rsidRPr="00564D72" w:rsidRDefault="00564D72" w:rsidP="00564D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Produkty farmaceutyczne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2018/S 053-116979</w:t>
      </w:r>
    </w:p>
    <w:p w:rsidR="00564D72" w:rsidRPr="00564D72" w:rsidRDefault="00564D72" w:rsidP="00564D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Ogłoszenie o zamówieniu</w:t>
      </w:r>
    </w:p>
    <w:p w:rsidR="00564D72" w:rsidRPr="00564D72" w:rsidRDefault="00564D72" w:rsidP="00564D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Dyrektywa 2014/24/UE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31-501 Kraków</w:t>
      </w: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124247121</w:t>
      </w: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44" w:history="1"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aburszczan@su.krakow.pl</w:t>
        </w:r>
      </w:hyperlink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124247122</w:t>
      </w: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45" w:tgtFrame="_blank" w:history="1"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Wspólne zamówienie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46" w:tgtFrame="_blank" w:history="1"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Więcej informacji można uzyskać pod następującym adresem: 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</w:t>
      </w: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124247121</w:t>
      </w: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47" w:history="1"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aburszczan@su.krakow.pl</w:t>
        </w:r>
      </w:hyperlink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124247122</w:t>
      </w: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48" w:tgtFrame="_blank" w:history="1"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na następujący adres: 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31-501 Kraków</w:t>
      </w: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</w:t>
      </w: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31-501</w:t>
      </w: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</w:t>
      </w: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124247121</w:t>
      </w: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49" w:history="1"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aburszczan@su.krakow.pl</w:t>
        </w:r>
      </w:hyperlink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124247122</w:t>
      </w: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50" w:tgtFrame="_blank" w:history="1"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różnych produktów do Apteki Szpitala Uniwersyteckiego w Krakowie (DFP.271.29.2018.ADB)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(DFP.271.29.2018.ADB)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 różnych produktów do Apteki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15 416 710.15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tak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można składać w odniesieniu do wszystkich części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Topotecan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hydrochloride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2. Topotecan hydrochloride - 80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3. Topotecan hydrochloride - 80 sztuk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81 682.22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2 000,00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Vincristini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sulphas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- 2700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2.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Vincristini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sulphas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- 100 sztuk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78 700.00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2 000,00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Cladribinum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- 250 sztuk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119 909.72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3 000,00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4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Vinblastini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sulfas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- 1300 sztuk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27 300.00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700,00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Część 5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Ifosfamidum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Ifosfamidum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- 750 sztuk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193 802.78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4 800,00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6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6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Busulfan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- 8 opakowań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8 601.63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200,00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7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7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Tretinoinum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- 20 opakowań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20 277.78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500,00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Dexamethasoni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phosphas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SF - 17 000 "opakowań a 5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amp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"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339 212.96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8 500,00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9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9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Olanzapina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- 10 080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Olanzapina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- 7 560 sztuk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35 028.00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900,00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Olanzapina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- 8 400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Olanzapina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- 10 080 sztuk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40 840.80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1 000,00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11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11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Kalii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citras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 Kalii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hydrogenocarbonas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- 108 000 sztuk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93 960.00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2 300,00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12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12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Amlodipinum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- 49 500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Amlodipinum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- 27 000 sztuk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13 005.00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300,00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Ramipril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- 21 000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Ramipril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- 12 600 sztuk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9 744.00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200,00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Część 14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14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tranexamicum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- 19 840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tranexamicum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- 2 600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Natrii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valproas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valproicum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- 1 620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Natrii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valproas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valproicum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- 540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Natrii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valproas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valproicum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- 540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Natrii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valproas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valproicum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- 7 500 sztuk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45 723.40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1 100,00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15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Część nr: 15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Sertralinum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- 40 600 sztuk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12 180.00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300,00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16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16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Budesonidum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- 30 000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2.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Budesonidum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- 25 200 sztuk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173 256.00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4 300,00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17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17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15880000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Acarbosum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- 540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Acebutololum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- 1 080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folicum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- 21 600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folicum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- 9 000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"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Amiloridum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Hydrochlorothiazidum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- 2 700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"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Amitriptylini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- 3 300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7. "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Amitriptylini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- 6 600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Benserazidum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Levodopum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- 3 600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"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Benserazidum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Levodopum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- 7 200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 "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Benserazidum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Levodopum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- 5 400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Biperideni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- 9 000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12.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Brimonidini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tartras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13.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Budesonidum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- 20 OPAKOWAŃ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14.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Carvedilol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- 9 000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15.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Carvedilol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- 8 100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16.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Carvedilol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- 2 400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17.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Danazolum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18.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Digoxinum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- 4 500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19.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Diltiazemum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- 4 500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20.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Doxazosinum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- 9 900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Doxazosinum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- 27 000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22.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Everolimusum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- 36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23.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Everolimusum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- 70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24.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Finasteridum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- 8 100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25.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Fluticasoni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propionas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- 20 OPAKOWAŃ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26.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Fluvoxamini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maleas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- 1 080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27.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Gabapentinum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laktoza jednowodna - 1 000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28.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Gabapentinum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laktoza jednowodna - 7 200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29. Hipoalergiczny preparat dietetyczno-leczniczy stosowany w profilaktyce, diagnostyce i leczeniu alergii na białka pokarmowe, przeznaczony dla niemowląt od urodzenia. Źródłem białka jest hydrolizat serwatki o znacznym stopniu hydrolizy. Zawiera wyłącznie tłuszcz roślinny - 120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30.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Hydrocortisoni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acetatas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- 600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31.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Hydrocortisoni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butyras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32.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Hydroxycarbamide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- 2 700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33.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Isosorbidi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mononitras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- 4 500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34.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Lansoprazolum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- 840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35. "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Levodopum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Benserazidum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- 2 700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36.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Levothyroxinum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narticum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- 65 000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37.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Levothyroxinum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natricum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- 36 000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38. "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Medroxyprogesteroni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acetas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39.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Megestroli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acetas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40.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Metformini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- 10 800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Metformini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- 5 400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42.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Metildigoxinum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- 2 100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43.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Quetiapinum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- 48 600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44.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Ramipril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- 8 800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45. "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Sulfamethoxazolum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Trimethoprim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46.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Telmisartanum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- 4 200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47.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Telmisartanum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- 3 360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48.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Thiethylperazini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maleatas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- 1 800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49.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Thiethylperazini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maleatas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- 1 620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50.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Ticlopidini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- 1 080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Topiramatum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- 280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52.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Topiramatum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- 280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53.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Topiramatum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- 504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54.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Topiramatum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- 280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55.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Zuclopenthixolum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- 3 600 sztuk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182 295.96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4 600,00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clavulanicum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Amoxicillinum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- 2 980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clavulanicum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Amoxicillinum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- 9 100 sztuk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17 541.60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400,00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19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19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Fentanylum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- 108 000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Methadoni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Methadoni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Morphini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sulfas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- 2 000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Morphini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sulfas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- 2 000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Morphini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sulfas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- 720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Morphini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sulfas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- 1 800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Oxycodoni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Naloxoni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- 540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Oxycodoni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Naloxoni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- 1 620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Oxycodoni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Naloxoni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- 1 080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Oxycodoni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Naloxoni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- 1 080 sztuk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143 010.10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3 600,00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acetylsalicylicum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- 7 200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Antazolinum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- 1 500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Atropini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sulfas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- 3 000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Atropini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sulfas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- 28 000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Bupivacaine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hydrochloride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- 17 000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Chlorpromazini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Chlorpromazini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Dopaminum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- 12 000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9.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Epinephrinum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- 25 000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Lidocaini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- 19 800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Magnesii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sulfas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- 70 000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12.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Metoclopramid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- 8 000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13.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Metoclopramid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- 36 000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14.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Naloxoni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- 4 000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15.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Natrii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chloridum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- 40 000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16.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Papaverinum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hydrochloricum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- 900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17.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Pentoxifyllinum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- 5 000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18.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Pentoxifyllinum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- 6 500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19.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Pentoxifyllinum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- 10 200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20.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Phytomenadionum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- 6 000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Phytomenadionum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- 13 000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22.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Propranololi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- 15 000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23.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Propranololi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- 3 000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24.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Propranololi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25.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Sulfamethoxazolum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+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Trimethoprimum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- 12 000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26.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Pilocarpini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- 60 opakowań a 10 ml (2 x 5 ml)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27.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Sulfacetamide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sodium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- 400 opakowań a 12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minimsów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 0,5 ml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733 998.80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18 300,00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21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21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Iohexolum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- 2 700 sztuk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68 202.00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1 700,00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22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Część nr: 22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Amiodaronum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- 16 200 sztuk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4 374.00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100,00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Amoxicillinum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clavulanicum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- 9 000 sztuk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117 000.00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2 900,00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24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24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Voriconazole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- 4 000 sztuk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2 057 400.00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51 400,00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25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25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Ganciclovirum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- 2 300 sztuk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399 073.00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10 000,00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26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Część nr: 26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33680000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Amikacinum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- 7 500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Amikacinum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- 4 500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Natrium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Chloratum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- 5 500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Paracetamolum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- 18 000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Wchłanialny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filc hemostatyczny wykonany z włókien kolagenowych pochodzenia bydlęcego (110mg kolagenu na 10cm2); obie strony równie aktywne; absorpcja po około 3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tyg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 brak komponentów pochodzenia ludzkiego; produkt zachowuje swój kształt po nasiąknięciu krwią; materiał może być całkowicie usunięty po ustąpieniu krwawienia; może być stosowany w połączeniu z antybiotykami/ klejem fibrynowym - 110 OPAKOWAŃ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189 990.00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4 700,00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27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Część nr: 27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Cefuroximum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- 1 800 sztuk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64 800.00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1 600,00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Vancomycinum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- 6 000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2.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Vancomycinum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- 24 000 sztuk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336 000.00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8 400,00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29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29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Dexamethasonum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- 80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Erythromycinum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- 2 000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Hydrocortisonum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Oxytetracyclinum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Neomycinum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- 500 sztuk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Wartość bez VAT: 47 845.60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1 200,00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30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Fluoresceinum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- 1 200 sztuk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32 232.00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800,00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31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31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Piracetamum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- 3 360 sztuk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115 214.40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2 900,00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32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32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Beractantum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- 30 sztuk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28 014.90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700,00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33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Urapidilum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- 5 500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Urapidilum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- 4 500 sztuk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127 400.00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3 200,00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34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34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Belimumab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- 60 dawek a 120 mg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34 320.00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900,00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35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35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Normalna immunoglobulina ludzka do stosowania dożylnego (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IVIg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- 200 dawek a 2,5 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124 000.00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3 100,00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36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Część nr: 36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Natrii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chloridum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- 300 000 sztuk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78 000.00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2 000,00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37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37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Rocuronii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bromidum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- 24 000 sztuk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268 800.00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6 700,00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38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Kalii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chloridum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- 162 000 sztuk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19 440.00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500,00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39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39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Amiodaroni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- 25 800 sztuk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51 600.00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1 300,00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40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Część nr: 40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Metamizolum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natricum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- 67 500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Metamizolum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natricum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- 67 500 sztuk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628 425.00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15 700,00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41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41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1. Szczepionka przeciw cholerze (inaktywowana, doustna) - 180 OPAKOWAŃ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Szczepionka przeciw błonicy, tężcowi i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poliomyelitis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(inaktywowana), adsorbowana - 900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"Szczepionka przeciw kleszczowemu zapaleniu mózgu (cały wirus, inaktywowany) - 50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"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Vaccinum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encephalitidis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ixodibus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advectae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inactivatum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Szczepionka przeciw kleszczowemu zapaleniu mózgu (cały wirus, inaktywowany) - 100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"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Japanese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Encephalitis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Vaccine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Szczepionka przeciw japońskiemu zapaleniu mózgu (inaktywowana, adsorbowana) - 500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Neisseria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vaccinum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Szczepionka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skoniugowana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przeciw meningokokom grupy A, C, W-135 i Y - 500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Vaccinum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febris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typhoidis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polysaccharidicum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Szczepionka przeciw durowi brzusznemu, polisacharydowa - 2 100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Szczepionka przeciw wściekliźnie stosowana u ludzi - 900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Szczepionka przeciw błonicy i tężcowi, adsorbowana, o zmniejszonej zawartości antygenu - 180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10. Szczepionka przeciw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poliomyelitis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inaktywowana - 50 sztuk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820 726.40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20 500,00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Część 42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42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Vaccinum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hepatitidis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inactivatum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adsorbatum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Szczepionka przeciw wirusowemu zapaleniu wątroby typu A, inaktywowana, adsorbowana - 1 800 sztuk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207 126.00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5 200,00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43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Szczepionka przeciwko żółtej febrze - 600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Szczepionka przeciw pneumokokom sacharydowa,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skoniugowana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adsorbowana (13-walentna) - 30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Szczepionka przeciw wirusowi brodawczaka ludzkiego [typy 6, 11, 16, 18, 31, 33, 45, 52, 58] (rekombinowana, adsorbowana), 9-walentna - 75 sztuk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126 038.10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3 200,00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44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44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Szczepionka przeciw wirusowemu zapaleniu wątroby typu A, inaktywowana, adsorbowana1 dawka (0,5 ml) zawiera nie mniej niż 720 j. ELISA antygenu wirusa HAV szczep HM175 - 100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2. Szczepionka przeciw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błonnicy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tężcowi i krztuścowi (bezkomórkowa złożona), adsorbowana o zmniejszonej ilości antygenów - 360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Szczepionka (HAB) przeciwko wirusowemu zapaleniu wątroby typu A (inaktywowana) i wirusowemu zapaleniu wątroby typu B (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rDNA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), adsorbowana - 550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Szczepionka przeciw meningokokom grupy B (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rDNA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), złożona, adsorbowana - 50 sztuk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141 342.20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3 500,00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45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45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Ranitidinum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- 13 000 sztuk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Wartość bez VAT: 28 600.00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700,00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46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46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Darbepoetin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alfa - 16 000 Ilość dawek a 10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mcg</w:t>
      </w:r>
      <w:proofErr w:type="spellEnd"/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864 000.00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21 600,00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47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47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Torasemidum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- 37 800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Torasemidum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- 1 200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Simeticonum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- 80 000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Simeticonum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- 100 sztuk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42 618.00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1 100,00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Część 48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15880000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33680000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Acetylcysteinum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- 2 000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Ambroxolum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- 1 440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Argenti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nitras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- 7 200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Bifidobacterium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lactis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Lactobacillus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acidophilus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Lactobacillus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delbrueckii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subsp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bulgaricus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- 11 000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Bilastinum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- 1 500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Ceftaroline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fosamil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- 60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Clomethiazoli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edisylatas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- 5 000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Dapagliflozinum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- 540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Delphini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consolidae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tinctura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- 180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Dexamethasonum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+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Neomycinum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+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Polymyxinum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 - 550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Dinoprostonum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- 600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12.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Ferrosi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sulfas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- 12 000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13.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Hydrocortisoni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butyras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14.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Hydroxyzini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- 25 200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15.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Hydroxyzini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- 36 000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16.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Ibuprofenum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- 30 000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17. "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Lercanidipini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- 12 600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18.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Lercanidipini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- 2 100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19.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Lidocainum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- 450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20.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Linezolidum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- 60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21. "Pianka oczyszczająca do skóry, nie wymaga użycia wody,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pH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5,5;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Zawiera:panthenol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kreatynę; nie zawiera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parabenów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fenoksyetanolu"Pianka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oczyszczająca do skóry, nie wymaga użycia wody,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pH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5,5; Zawiera: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panthenol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kreatynę; nie zawiera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parabenów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fenoksyetanolu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"Pianka oczyszczająca do skóry, nie wymaga użycia wody,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pH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5,5; Zawiera: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panthenol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kreatynę; nie zawiera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parabenów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fenoksyetanolu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" - 250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22.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Magnesii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hydroaspartas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Pyridoxini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- 31 500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23.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Mebeverini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- 9 000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24. MICONAZOLUM SL W-D 2 % - 60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25.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Midodrin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- 2 100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26.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Molsidominum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- 1 080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27.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Neomycinum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- 1 000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28.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Nicergolinum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- 1 200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29.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Nystatinum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- 5 000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30.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Nystatinum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- 29 000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Paracetamolum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32.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Pentoxifyllinum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- 1 080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33.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Polidocanolum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34.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Polidocanolum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35.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Povidonum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iodinatum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- 600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36. Preparat ziołowy - 80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37.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Sulfasalazinum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- 8 000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38.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Thiaminum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- 3 600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39.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Thiaminum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- 13 500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40.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Tobramycinum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- 1 100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41.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Trazodonum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- 21 600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42.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Trimebutinum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- 14 400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43.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Vecuronium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- 2 000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44.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Verapamilum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- 1 600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45.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Verapamilum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- 720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46. Żelazo elementarne, olej MCT (Medium Chain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Triglycerides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średniołańcuchowe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triglicerydy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360 sztuk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486 388.80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12 200,00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49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49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Dexpanthenolum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- 2 300 sztuk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65 987.00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1 600,00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50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Albuminum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humanum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- 40 000 dawek a 50 ml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3 600 000.00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90 000,00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51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51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Ajmaline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- 90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Corticorelin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- 90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Diazoxide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- 2 500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Procarbazine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- 3 500 sztuk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114 752.00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Wadium wynosi 2 900,00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52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52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Dipyridamole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- 1 800 sztuk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9 000.00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200,00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53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Melphalan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- 1 100 sztuk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550 000.00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13 800,00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54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54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Treosulfan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- 50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Treosulfan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- 100 sztuk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203 460.00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5 100,00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55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55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Tetracosactide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- 30 sztuk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1 800.00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50,00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56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56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33680000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Custodiol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- 200 a 1 L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80 000.00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2 000,00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57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Część nr: 57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Thiaminum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- 2 500 sztuk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5 325.00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100,00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58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Thiopentalum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natricum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- 6 000 sztuk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75 621.00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1 400,00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59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59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Ketaminum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- 10 800 sztuk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324 000.00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8 100,00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60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60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33680000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Polisacharydowy system hemostatyczny - 180 OPAKOWAŃ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90 000.00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2 300,00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Część 61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61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33680000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Opatrunekz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bł.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poliuretaniwej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impregnowany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chlorheksydyną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(2 % roztworu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glukonianu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chlorheksydyny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- 4 800 sztuk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168 000.00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4 200,00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62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62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33680000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Silicone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oil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polidimetylosiloksan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- 200 sztuk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27 600.00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700,00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63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63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15880000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Kompletna pod względem odżywczym,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normokaloryczna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normobiałkowa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płynna dieta peptydowa, bogata w kw. tłuszczowe MCT, do podawania doustnie lub przez zgłębnik - 2 400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Kompletna pod względem odżywczym dieta o wysokiej zawartości białka i niskim indeksie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glikemicznym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Zawiera cukry i substancję słodzącą. Wartość odżywcza w 100 ml białko 7 g, </w:t>
      </w: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węglowodany 10,8g w tym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izomaltoza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1,3g; tłuszcze 2,8 g;1,25 kcal/ml; witaminy i minerały - 2 800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1 saszetka zawiera 5 g L-glutaminy; w 100g zawarte jest: 1700kJ/400kcal; Białko 100g; L-glutamina 100g; Węglowodany 0g;Tłuszcz 0g - 800 sztuk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76 280.00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1 900,00 zł.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64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64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15880000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Maltodekstryna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guma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ksantanowa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guma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guar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 nie zawiera: glutenu i laktozy - 100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Modyfik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mleko w proszku przeznaczone dla niemowląt od urodzenia z tendencją do ulewań po posiłkach. Zawiera mączkę z ziaren chlebowca świętojańskiego. Zawiera dodatek wielonienasyconych kwasów tłuszczowych - 200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3. Suplement białka zawiera hydrolizat białka serwatkowego i hydrolizat białka kazeiny w stosunku 50:50. Wartość odżywcza na 100 g proszku: 338 kcal, białko 82,1 g, węglowodany 2,2 g, w tym laktoza 1,3 g, tłuszcz 0,1 g, błonnik 0 g, składniki mineralne - 4 500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Produkt o niskim indeksie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glikemicznym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hiperkaloryczny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bogatobiałkowy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(mieszanina białka sojowego i kazeiny) z błonnikiem (rozpuszczalny i nierozpuszczalny) o obniżonym współczynniku oddechowym (powyżej 46 % energii z tłuszczu), z olejem rybim. Nie zawiera laktozy, fruktozy - 3 600 sztuk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Dieta beztłuszczowa,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hiperkaloryczna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(1,5 kcal/ml)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bogatobiałkowa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stosowana jedynie jako uzupełnienie diety u chorych z zapaleniem trzustki i zaleceniach diety niskotłuszczowej, oparta na białku serwatkowym, bezresztkowa, bezglutenowa, klinicznie wolna od laktozy, o niskiej zawartości sodu i fosforanów, źródłem węglowodanów są wolno wchłaniane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maltodekstryny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sacharoza - 700 sztuk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165 905.00 PLN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4 100,00 zł.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Dotyczy Wykonawców oferujących produkty lecznicze: o udzielenie zamówienia mogą ubiegać się wykonawcy, którzy są uprawnieni do sprzedaży produktów leczniczych Zamawiającemu, zgodnie z ustawą z dnia 6 września 2001 roku prawo farmaceutyczne (tekst jednolity: Dz. U. 2008 r. Nr 45 poz. 271 z późniejszymi zmianami).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Zamawiający nie określił warunku w tym zakresie.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do specyfikacji.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Wykorzystana będzie aukcja elektroniczna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Proszę podać dodatkowe informacje na temat aukcji elektronicznej: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toku aukcji elektronicznej stosowane będzie jedynie kryterium ceny. Aukcja będzie prowadzona na stronie </w:t>
      </w:r>
      <w:hyperlink r:id="rId51" w:tgtFrame="_blank" w:history="1"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www.soldea.pl</w:t>
        </w:r>
      </w:hyperlink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24/04/2018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12:00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24/04/2018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12:15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31-501 Kraków, sala konferencyjna.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Miejsce składania ofert: Szpital Uniwersytecki w Krakowie, Sekcja Zamówień Publicznych, ul. Kopernika 19, 31-501 Kraków, pokój 20A.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(Jednolity Europejski Dokument Zamówienia).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zaświadczenie właściwej terenowej jednostki organizacyjnej Zakładu Ubezpieczeń Społecznych lub Kasy Rolniczego Ubezpieczenia Społecznego albo inny dokument potwierdzający, że wykonawca nie zalega z opłacaniem składek na ubezpieczenia społeczne </w:t>
      </w:r>
      <w:bookmarkStart w:id="1" w:name="_GoBack"/>
      <w:bookmarkEnd w:id="1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dokumenty potwierdzające posiadanie uprawnienia do sprzedaży produktów leczniczych Zamawiającemu;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</w:t>
      </w: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ewentualnymi odsetkami lub grzywnami lub zawarcie wiążącego porozumienia w sprawie spłat tych należności;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braku orzeczenia wobec niego tytułem środka zapobiegawczego zakazu ubiegania się o zamówienia publiczne.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oświadczenie wykonawcy o niezaleganiu z opłacaniem podatków i opłat lokalnych, o których mowa w ustawie z 12.1.1991 o podatkach i opłatach lokalnych (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Dz.U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2016 poz. 716).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 dokumentów potwierdzających, że oferowane dostawy spełniają wymagania Zamawiającego: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dotyczy części 1, 2, 3, oświadczenie podmiotu odpowiedzialnego oferowanego produktu leczniczego o gęstości roztworu,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— dotyczy części 4, 5, oświadczenie podmiotu odpowiedzialnego oferowanego produktu leczniczego o gęstości roztworu po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rekonstytucji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dopuszcza składania ofert wariantowych.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internetowy:</w:t>
      </w:r>
      <w:hyperlink r:id="rId52" w:tgtFrame="_blank" w:history="1"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 Departament </w:t>
      </w:r>
      <w:proofErr w:type="spellStart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564D72" w:rsidRPr="00564D72" w:rsidRDefault="00564D72" w:rsidP="00564D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internetowy:</w:t>
      </w:r>
      <w:hyperlink r:id="rId53" w:tgtFrame="_blank" w:history="1"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564D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14/03/2018</w:t>
      </w:r>
    </w:p>
    <w:p w:rsidR="00564D72" w:rsidRPr="00564D72" w:rsidRDefault="00564D72" w:rsidP="00564D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64D7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Stopka</w:t>
      </w:r>
    </w:p>
    <w:p w:rsidR="00564D72" w:rsidRPr="00564D72" w:rsidRDefault="00564D72" w:rsidP="00564D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64D7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Inne serwisy, którymi zarządza Urząd Publikacji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4" w:tooltip="Przejdź do serwisu EUR-LEX" w:history="1">
        <w:proofErr w:type="spellStart"/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Eur</w:t>
        </w:r>
        <w:proofErr w:type="spellEnd"/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-LEX </w:t>
        </w:r>
      </w:hyperlink>
      <w:hyperlink r:id="rId55" w:tooltip="Przejdź do serwisu EU Bookshop" w:history="1"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EU </w:t>
        </w:r>
        <w:proofErr w:type="spellStart"/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Bookshop</w:t>
        </w:r>
        <w:proofErr w:type="spellEnd"/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  <w:hyperlink r:id="rId56" w:tooltip="Przejdź do portalu otwartych danych UE" w:history="1"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Portal otwartych danych UE </w:t>
        </w:r>
      </w:hyperlink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7" w:tooltip="Wejdź na stronę EU Whoiswho" w:history="1"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EU </w:t>
        </w:r>
        <w:proofErr w:type="spellStart"/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Whoiswho</w:t>
        </w:r>
        <w:proofErr w:type="spellEnd"/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  <w:hyperlink r:id="rId58" w:tooltip="Wejdź na stronę CORDIS" w:history="1"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CORDIS </w:t>
        </w:r>
      </w:hyperlink>
      <w:hyperlink r:id="rId59" w:tooltip="" w:history="1"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</w:p>
    <w:p w:rsidR="00564D72" w:rsidRPr="00564D72" w:rsidRDefault="00564D72" w:rsidP="00564D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564D7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Informacje praktyczne</w:t>
      </w:r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0" w:history="1"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Pomoc</w:t>
        </w:r>
      </w:hyperlink>
      <w:r w:rsidRPr="00564D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61" w:tooltip="Wyślij wiadomość do zespołu witryny TED" w:history="1">
        <w:proofErr w:type="spellStart"/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Kontakt</w:t>
        </w:r>
      </w:hyperlink>
      <w:hyperlink r:id="rId62" w:tooltip="Przejdź do witryny eCERTIS" w:history="1"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Informacje</w:t>
        </w:r>
        <w:proofErr w:type="spellEnd"/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na temat zaświadczeń wymaganych w procedurach zamówień publicznych w UE </w:t>
        </w:r>
      </w:hyperlink>
    </w:p>
    <w:p w:rsidR="00564D72" w:rsidRPr="00564D72" w:rsidRDefault="00564D72" w:rsidP="00564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sz w:val="24"/>
          <w:szCs w:val="24"/>
          <w:lang w:eastAsia="pl-PL"/>
        </w:rPr>
        <w:t>ISSN 2529-5705</w:t>
      </w:r>
    </w:p>
    <w:p w:rsidR="00564D72" w:rsidRPr="00564D72" w:rsidRDefault="00564D72" w:rsidP="00564D7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4D72">
        <w:rPr>
          <w:rFonts w:ascii="Times New Roman" w:eastAsia="Times New Roman" w:hAnsi="Times New Roman" w:cs="Times New Roman"/>
          <w:sz w:val="24"/>
          <w:szCs w:val="24"/>
          <w:lang w:eastAsia="pl-PL"/>
        </w:rPr>
        <w:t>Ostatnia aktualizacja: 16/03/2018</w:t>
      </w:r>
    </w:p>
    <w:p w:rsidR="00564D72" w:rsidRPr="00564D72" w:rsidRDefault="00564D72" w:rsidP="00564D7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3" w:tooltip="Mapa witryny" w:history="1"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Mapa witryny</w:t>
        </w:r>
      </w:hyperlink>
    </w:p>
    <w:p w:rsidR="00564D72" w:rsidRPr="00564D72" w:rsidRDefault="00564D72" w:rsidP="00564D7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4" w:tooltip="Czym jest TED" w:history="1"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 TED</w:t>
        </w:r>
      </w:hyperlink>
    </w:p>
    <w:p w:rsidR="00564D72" w:rsidRPr="00564D72" w:rsidRDefault="00564D72" w:rsidP="00564D7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5" w:history="1"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Pomoc</w:t>
        </w:r>
      </w:hyperlink>
    </w:p>
    <w:p w:rsidR="00564D72" w:rsidRPr="00564D72" w:rsidRDefault="00564D72" w:rsidP="00564D7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6" w:tooltip="Informacja prawna" w:history="1"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Ważna informacja prawna</w:t>
        </w:r>
      </w:hyperlink>
    </w:p>
    <w:p w:rsidR="00564D72" w:rsidRPr="00564D72" w:rsidRDefault="00564D72" w:rsidP="00564D7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7" w:tooltip="Przejdź do strony dotyczącej plików cookie" w:history="1"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Pliki </w:t>
        </w:r>
        <w:proofErr w:type="spellStart"/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cookie</w:t>
        </w:r>
        <w:proofErr w:type="spellEnd"/>
      </w:hyperlink>
    </w:p>
    <w:p w:rsidR="00564D72" w:rsidRPr="00564D72" w:rsidRDefault="00564D72" w:rsidP="00564D7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8" w:tooltip="Wyślij wiadomość do zespołu witryny TED" w:history="1"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Kontakt</w:t>
        </w:r>
      </w:hyperlink>
    </w:p>
    <w:p w:rsidR="00564D72" w:rsidRPr="00564D72" w:rsidRDefault="00564D72" w:rsidP="00564D7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9" w:anchor="topSite" w:tooltip="Powrót na początek strony" w:history="1">
        <w:r w:rsidRPr="00564D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Początek strony</w:t>
        </w:r>
      </w:hyperlink>
    </w:p>
    <w:p w:rsidR="00564D72" w:rsidRPr="00564D72" w:rsidRDefault="00564D72" w:rsidP="00564D7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64D72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927DC9" w:rsidRDefault="00927DC9"/>
    <w:sectPr w:rsidR="00927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46BD"/>
    <w:multiLevelType w:val="multilevel"/>
    <w:tmpl w:val="046E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66AD5"/>
    <w:multiLevelType w:val="multilevel"/>
    <w:tmpl w:val="71A8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022DCB"/>
    <w:multiLevelType w:val="multilevel"/>
    <w:tmpl w:val="F7B8D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384EA6"/>
    <w:multiLevelType w:val="multilevel"/>
    <w:tmpl w:val="EEAE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AD0DC4"/>
    <w:multiLevelType w:val="multilevel"/>
    <w:tmpl w:val="B56E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CF6C02"/>
    <w:multiLevelType w:val="multilevel"/>
    <w:tmpl w:val="9A42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827D50"/>
    <w:multiLevelType w:val="multilevel"/>
    <w:tmpl w:val="84FE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601714"/>
    <w:multiLevelType w:val="multilevel"/>
    <w:tmpl w:val="097C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120192"/>
    <w:multiLevelType w:val="multilevel"/>
    <w:tmpl w:val="CC02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D72"/>
    <w:rsid w:val="00564D72"/>
    <w:rsid w:val="0092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64D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64D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64D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4D7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64D7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64D7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64D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64D7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64D7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64D72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cookie-consent-inform">
    <w:name w:val="cookie-consent-inform"/>
    <w:basedOn w:val="Normalny"/>
    <w:rsid w:val="0056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64D7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64D72"/>
    <w:rPr>
      <w:color w:val="800080"/>
      <w:u w:val="single"/>
    </w:rPr>
  </w:style>
  <w:style w:type="character" w:customStyle="1" w:styleId="op-site-subtitle">
    <w:name w:val="op-site-subtitle"/>
    <w:basedOn w:val="Domylnaczcionkaakapitu"/>
    <w:rsid w:val="00564D72"/>
  </w:style>
  <w:style w:type="character" w:customStyle="1" w:styleId="icon-calendar2">
    <w:name w:val="icon-calendar2"/>
    <w:basedOn w:val="Domylnaczcionkaakapitu"/>
    <w:rsid w:val="00564D72"/>
  </w:style>
  <w:style w:type="character" w:customStyle="1" w:styleId="icon-caret-right">
    <w:name w:val="icon-caret-right"/>
    <w:basedOn w:val="Domylnaczcionkaakapitu"/>
    <w:rsid w:val="00564D72"/>
  </w:style>
  <w:style w:type="character" w:customStyle="1" w:styleId="icon-link-external">
    <w:name w:val="icon-link-external"/>
    <w:basedOn w:val="Domylnaczcionkaakapitu"/>
    <w:rsid w:val="00564D72"/>
  </w:style>
  <w:style w:type="character" w:customStyle="1" w:styleId="icon-help">
    <w:name w:val="icon-help"/>
    <w:basedOn w:val="Domylnaczcionkaakapitu"/>
    <w:rsid w:val="00564D72"/>
  </w:style>
  <w:style w:type="paragraph" w:customStyle="1" w:styleId="docaction">
    <w:name w:val="docaction"/>
    <w:basedOn w:val="Normalny"/>
    <w:rsid w:val="0056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e">
    <w:name w:val="date"/>
    <w:basedOn w:val="Domylnaczcionkaakapitu"/>
    <w:rsid w:val="00564D72"/>
  </w:style>
  <w:style w:type="character" w:customStyle="1" w:styleId="oj">
    <w:name w:val="oj"/>
    <w:basedOn w:val="Domylnaczcionkaakapitu"/>
    <w:rsid w:val="00564D72"/>
  </w:style>
  <w:style w:type="character" w:customStyle="1" w:styleId="heading">
    <w:name w:val="heading"/>
    <w:basedOn w:val="Domylnaczcionkaakapitu"/>
    <w:rsid w:val="00564D72"/>
  </w:style>
  <w:style w:type="paragraph" w:styleId="NormalnyWeb">
    <w:name w:val="Normal (Web)"/>
    <w:basedOn w:val="Normalny"/>
    <w:uiPriority w:val="99"/>
    <w:semiHidden/>
    <w:unhideWhenUsed/>
    <w:rsid w:val="0056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56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564D72"/>
  </w:style>
  <w:style w:type="character" w:customStyle="1" w:styleId="timark">
    <w:name w:val="timark"/>
    <w:basedOn w:val="Domylnaczcionkaakapitu"/>
    <w:rsid w:val="00564D72"/>
  </w:style>
  <w:style w:type="character" w:customStyle="1" w:styleId="nutscode">
    <w:name w:val="nutscode"/>
    <w:basedOn w:val="Domylnaczcionkaakapitu"/>
    <w:rsid w:val="00564D72"/>
  </w:style>
  <w:style w:type="paragraph" w:customStyle="1" w:styleId="p">
    <w:name w:val="p"/>
    <w:basedOn w:val="Normalny"/>
    <w:rsid w:val="0056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basedOn w:val="Domylnaczcionkaakapitu"/>
    <w:rsid w:val="00564D72"/>
  </w:style>
  <w:style w:type="character" w:customStyle="1" w:styleId="eur-lex-blue">
    <w:name w:val="eur-lex-blue"/>
    <w:basedOn w:val="Domylnaczcionkaakapitu"/>
    <w:rsid w:val="00564D72"/>
  </w:style>
  <w:style w:type="character" w:customStyle="1" w:styleId="bookshop-orange">
    <w:name w:val="bookshop-orange"/>
    <w:basedOn w:val="Domylnaczcionkaakapitu"/>
    <w:rsid w:val="00564D72"/>
  </w:style>
  <w:style w:type="character" w:customStyle="1" w:styleId="opendata-grey">
    <w:name w:val="opendata-grey"/>
    <w:basedOn w:val="Domylnaczcionkaakapitu"/>
    <w:rsid w:val="00564D72"/>
  </w:style>
  <w:style w:type="character" w:customStyle="1" w:styleId="whoswho-red">
    <w:name w:val="whoswho-red"/>
    <w:basedOn w:val="Domylnaczcionkaakapitu"/>
    <w:rsid w:val="00564D72"/>
  </w:style>
  <w:style w:type="character" w:customStyle="1" w:styleId="cordis-pink">
    <w:name w:val="cordis-pink"/>
    <w:basedOn w:val="Domylnaczcionkaakapitu"/>
    <w:rsid w:val="00564D72"/>
  </w:style>
  <w:style w:type="character" w:customStyle="1" w:styleId="publications-dark-blue">
    <w:name w:val="publications-dark-blue"/>
    <w:basedOn w:val="Domylnaczcionkaakapitu"/>
    <w:rsid w:val="00564D72"/>
  </w:style>
  <w:style w:type="paragraph" w:styleId="Tekstdymka">
    <w:name w:val="Balloon Text"/>
    <w:basedOn w:val="Normalny"/>
    <w:link w:val="TekstdymkaZnak"/>
    <w:uiPriority w:val="99"/>
    <w:semiHidden/>
    <w:unhideWhenUsed/>
    <w:rsid w:val="00564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D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64D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64D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64D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4D7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64D7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64D7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64D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64D72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64D7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64D72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cookie-consent-inform">
    <w:name w:val="cookie-consent-inform"/>
    <w:basedOn w:val="Normalny"/>
    <w:rsid w:val="0056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64D7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64D72"/>
    <w:rPr>
      <w:color w:val="800080"/>
      <w:u w:val="single"/>
    </w:rPr>
  </w:style>
  <w:style w:type="character" w:customStyle="1" w:styleId="op-site-subtitle">
    <w:name w:val="op-site-subtitle"/>
    <w:basedOn w:val="Domylnaczcionkaakapitu"/>
    <w:rsid w:val="00564D72"/>
  </w:style>
  <w:style w:type="character" w:customStyle="1" w:styleId="icon-calendar2">
    <w:name w:val="icon-calendar2"/>
    <w:basedOn w:val="Domylnaczcionkaakapitu"/>
    <w:rsid w:val="00564D72"/>
  </w:style>
  <w:style w:type="character" w:customStyle="1" w:styleId="icon-caret-right">
    <w:name w:val="icon-caret-right"/>
    <w:basedOn w:val="Domylnaczcionkaakapitu"/>
    <w:rsid w:val="00564D72"/>
  </w:style>
  <w:style w:type="character" w:customStyle="1" w:styleId="icon-link-external">
    <w:name w:val="icon-link-external"/>
    <w:basedOn w:val="Domylnaczcionkaakapitu"/>
    <w:rsid w:val="00564D72"/>
  </w:style>
  <w:style w:type="character" w:customStyle="1" w:styleId="icon-help">
    <w:name w:val="icon-help"/>
    <w:basedOn w:val="Domylnaczcionkaakapitu"/>
    <w:rsid w:val="00564D72"/>
  </w:style>
  <w:style w:type="paragraph" w:customStyle="1" w:styleId="docaction">
    <w:name w:val="docaction"/>
    <w:basedOn w:val="Normalny"/>
    <w:rsid w:val="0056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e">
    <w:name w:val="date"/>
    <w:basedOn w:val="Domylnaczcionkaakapitu"/>
    <w:rsid w:val="00564D72"/>
  </w:style>
  <w:style w:type="character" w:customStyle="1" w:styleId="oj">
    <w:name w:val="oj"/>
    <w:basedOn w:val="Domylnaczcionkaakapitu"/>
    <w:rsid w:val="00564D72"/>
  </w:style>
  <w:style w:type="character" w:customStyle="1" w:styleId="heading">
    <w:name w:val="heading"/>
    <w:basedOn w:val="Domylnaczcionkaakapitu"/>
    <w:rsid w:val="00564D72"/>
  </w:style>
  <w:style w:type="paragraph" w:styleId="NormalnyWeb">
    <w:name w:val="Normal (Web)"/>
    <w:basedOn w:val="Normalny"/>
    <w:uiPriority w:val="99"/>
    <w:semiHidden/>
    <w:unhideWhenUsed/>
    <w:rsid w:val="0056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56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564D72"/>
  </w:style>
  <w:style w:type="character" w:customStyle="1" w:styleId="timark">
    <w:name w:val="timark"/>
    <w:basedOn w:val="Domylnaczcionkaakapitu"/>
    <w:rsid w:val="00564D72"/>
  </w:style>
  <w:style w:type="character" w:customStyle="1" w:styleId="nutscode">
    <w:name w:val="nutscode"/>
    <w:basedOn w:val="Domylnaczcionkaakapitu"/>
    <w:rsid w:val="00564D72"/>
  </w:style>
  <w:style w:type="paragraph" w:customStyle="1" w:styleId="p">
    <w:name w:val="p"/>
    <w:basedOn w:val="Normalny"/>
    <w:rsid w:val="0056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basedOn w:val="Domylnaczcionkaakapitu"/>
    <w:rsid w:val="00564D72"/>
  </w:style>
  <w:style w:type="character" w:customStyle="1" w:styleId="eur-lex-blue">
    <w:name w:val="eur-lex-blue"/>
    <w:basedOn w:val="Domylnaczcionkaakapitu"/>
    <w:rsid w:val="00564D72"/>
  </w:style>
  <w:style w:type="character" w:customStyle="1" w:styleId="bookshop-orange">
    <w:name w:val="bookshop-orange"/>
    <w:basedOn w:val="Domylnaczcionkaakapitu"/>
    <w:rsid w:val="00564D72"/>
  </w:style>
  <w:style w:type="character" w:customStyle="1" w:styleId="opendata-grey">
    <w:name w:val="opendata-grey"/>
    <w:basedOn w:val="Domylnaczcionkaakapitu"/>
    <w:rsid w:val="00564D72"/>
  </w:style>
  <w:style w:type="character" w:customStyle="1" w:styleId="whoswho-red">
    <w:name w:val="whoswho-red"/>
    <w:basedOn w:val="Domylnaczcionkaakapitu"/>
    <w:rsid w:val="00564D72"/>
  </w:style>
  <w:style w:type="character" w:customStyle="1" w:styleId="cordis-pink">
    <w:name w:val="cordis-pink"/>
    <w:basedOn w:val="Domylnaczcionkaakapitu"/>
    <w:rsid w:val="00564D72"/>
  </w:style>
  <w:style w:type="character" w:customStyle="1" w:styleId="publications-dark-blue">
    <w:name w:val="publications-dark-blue"/>
    <w:basedOn w:val="Domylnaczcionkaakapitu"/>
    <w:rsid w:val="00564D72"/>
  </w:style>
  <w:style w:type="paragraph" w:styleId="Tekstdymka">
    <w:name w:val="Balloon Text"/>
    <w:basedOn w:val="Normalny"/>
    <w:link w:val="TekstdymkaZnak"/>
    <w:uiPriority w:val="99"/>
    <w:semiHidden/>
    <w:unhideWhenUsed/>
    <w:rsid w:val="00564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D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7954">
          <w:marLeft w:val="0"/>
          <w:marRight w:val="0"/>
          <w:marTop w:val="0"/>
          <w:marBottom w:val="0"/>
          <w:divBdr>
            <w:top w:val="single" w:sz="6" w:space="4" w:color="336699"/>
            <w:left w:val="single" w:sz="6" w:space="15" w:color="336699"/>
            <w:bottom w:val="single" w:sz="6" w:space="8" w:color="336699"/>
            <w:right w:val="single" w:sz="6" w:space="15" w:color="336699"/>
          </w:divBdr>
          <w:divsChild>
            <w:div w:id="6089699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5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0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52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254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1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88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89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71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910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34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9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184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50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2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0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3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21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00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8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5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91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63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1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225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093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304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639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2286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360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463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756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6308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299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431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700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2848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3867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09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317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907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5092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791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0928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524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098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759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5497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0578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800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7024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541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445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393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3948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344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2172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893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1322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8751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9187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80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003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9544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498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3751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268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78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7945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919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343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5069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801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7327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3997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42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4047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229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470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3526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38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1811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026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727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3244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957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084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616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0727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4293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471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0095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0198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9851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4068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640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0010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1487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0146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621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3533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421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3641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1063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549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6328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043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3528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7653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662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606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155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0804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0590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246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5045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08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0551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7613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286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1962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078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296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3871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720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981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0549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873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7999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940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551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9071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7448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115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5409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596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2396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2098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8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8495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882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4364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6664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464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0230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338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4825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273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604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8918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2304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716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399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318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1397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4152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4708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322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0180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7095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421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0219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7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5016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769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4487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5411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00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5468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4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8652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5991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041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4649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420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649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7457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548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2814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737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6932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759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889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316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142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4350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593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730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26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8974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018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299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3889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84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2774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5306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99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8399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73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3970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2614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470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6126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3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7905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1999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572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4622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0552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3925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299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466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2143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1743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3259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89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7121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909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7440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0144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417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0620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948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2701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5643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235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9974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995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6020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4716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473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9158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2160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2875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2485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789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610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3038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734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5228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963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7158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6430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3368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491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1337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8797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6696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2568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781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0205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5110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323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5705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268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6752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737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2207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2430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21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5674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367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350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2227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718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1922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977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046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5429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513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0580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6636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8656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603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7975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367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0756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303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595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4731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24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8125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9478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327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8668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564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5322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5105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500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501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309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3675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6119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36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40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5360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185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9351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017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541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8979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4721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69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6539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476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5937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530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3563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7808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438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4490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9162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955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3441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285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8265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095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9402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5156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199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531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2832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125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5220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1736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623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8999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373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609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3540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0128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256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2416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38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5499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6864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66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9236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239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2140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823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12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2967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870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3994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5860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512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5061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333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1194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9555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6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1142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8435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449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8752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276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5278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1459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7392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219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6591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016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5224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852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223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847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924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0430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95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879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1848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560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5232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1644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129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321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509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1118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9036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683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061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174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715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3511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807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8249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2961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5557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846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7669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475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6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7239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988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8148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152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1640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7875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4906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3518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004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4982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3401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724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4758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013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0534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089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129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185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5775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821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1305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606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709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9929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7553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121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9078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079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397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1482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0357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4203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243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7290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3726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867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7427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785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2254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4183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743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1645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1401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4015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343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783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1423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9866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691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833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664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1426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6350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496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324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1183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339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3864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8503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735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0114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2114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8221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7907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9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6629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823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0906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5612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739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8307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910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3867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3616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620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2249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4227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670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2789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342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3182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1328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5703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491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636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130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8211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9657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164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7247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262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2652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0741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2539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2577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436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9769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5312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066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320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217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9874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907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923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3857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2781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958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5985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5484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075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790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785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32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5850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972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4508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6910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252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8217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063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745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2213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813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8490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759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0160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2497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473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219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085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2446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9795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619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069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2428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540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1802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6102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171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0487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8554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9255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217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237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5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6368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3335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054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2960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140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4301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0260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475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4995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355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514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3754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811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286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094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7848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70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418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906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5916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195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9815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83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5746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2487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155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645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9244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1950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3207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0728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290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9538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823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6006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1468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3026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467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952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535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0104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833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947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9714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062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4554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143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2402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9452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836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4993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704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5572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7165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6225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927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5443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501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543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762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685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3715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271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157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045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516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2626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876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3087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6720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79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7993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77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3060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096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5843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8946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9405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620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4457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301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27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6403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3233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175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3189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504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8695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9944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5511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8916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04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4892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297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659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766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783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2123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39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176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6901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91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1392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8443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348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9721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7133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045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5106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532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7287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7436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735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91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5870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884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0987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5629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8289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5911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966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459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184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7801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1211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235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1798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0468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88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2162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0881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2957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896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349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3306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7243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3381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0168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304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0428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6947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1629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3114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3581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366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82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1862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30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1959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77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7367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440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682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2559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24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1122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940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32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2534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051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682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5443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132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9100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4894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9735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0269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6360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479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6948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4339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206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9906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8880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821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7153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437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8547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395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4881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0656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697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0403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641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4258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5008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951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9569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2824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3192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6296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298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1549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2729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868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2221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023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7382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014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6849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728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69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931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2226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98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383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0899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41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1821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5351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321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6601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071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2765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586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9312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9753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789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9365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708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686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3696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2061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659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6329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916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1436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8241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4374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058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933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090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4944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3270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548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4871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999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5057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7105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024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6750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779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1416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079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1308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6555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455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554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237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0665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1744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3518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848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4276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5217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599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7600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174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7974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76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3189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954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974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0665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138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1855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992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2845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6304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2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4600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368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6002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2357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59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374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838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6774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0265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08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1344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4017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785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0277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224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9553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186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9324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715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0374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6091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5832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3791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913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0844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257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7818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4988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197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4499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052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7230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5242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23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4297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174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8482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265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543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2013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8826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448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5634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535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3146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8325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602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760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4480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440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1208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5099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582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5228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465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9454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4541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031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6172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229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1322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4989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834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2665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872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75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8264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643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8049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2763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164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0408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08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5889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0734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264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0318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8364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504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0640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5418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935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4728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855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0711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897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62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8331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299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6729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339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237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1860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275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0829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3531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002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1602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2031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986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4721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812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8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6933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8966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2627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444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755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4732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3190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170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9320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72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8884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7816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332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8733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780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968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9190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832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5899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884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0235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1184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500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2361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866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648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2541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019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6039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492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4825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81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9496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883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1441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0026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663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8625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070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7687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155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8481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4891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554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3701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5750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73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159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827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2269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074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624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9152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3363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2077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8248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517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784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0657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4324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744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548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840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738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9819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880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3413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783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535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3091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906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4659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181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5777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1022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1976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4932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348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9868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146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431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9440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7502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612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3185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5353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0157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5328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0306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5451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0096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89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2992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709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324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9871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368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5522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1253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41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2289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525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0851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1405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4194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116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171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593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0445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2712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3607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7068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333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0927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077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2655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5322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2550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127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2770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331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9754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0550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617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4949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534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799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9696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222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8314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923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8664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4234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967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2983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98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8207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9351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4605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4918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805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460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8496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766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0543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250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5321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820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7269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741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1717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0863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91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7582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362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6670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591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632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7673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428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1138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6196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623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0771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2605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131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1510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66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5199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9499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350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7281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466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3982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6246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6594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731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6693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951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5777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5962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6208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849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0895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284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2612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0846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2400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24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815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2028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891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0087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534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8409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6199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10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4693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3635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881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0567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643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8197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847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1489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44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4138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623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524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017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852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9031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69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8316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4770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652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2697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815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0122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2761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225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388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5897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8304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9912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33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5778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9194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872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923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5520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5902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3210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1647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304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1231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809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2225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691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725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6947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31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8443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5683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031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396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1262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287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8225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88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9144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8195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4224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2860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0778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9919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8327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667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3947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140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3391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10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983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528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5987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823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3038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4282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773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5014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927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8548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8285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1113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4134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8018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1883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9885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42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4823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254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0326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178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531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951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8803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198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1328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790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1657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5609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9226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016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8010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784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3227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38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138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1592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216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3771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587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65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167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525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7872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520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287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9562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594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2000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4623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724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5777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4364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7919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801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5975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9110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602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4875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962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9291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522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0064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645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57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6245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78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7729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2548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129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5715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2844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0388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6693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109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0519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666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8429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1092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150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3038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2930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7794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1577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925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3587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634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0652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806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9573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233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101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1604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567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5797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347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7546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1632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655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2031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001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1030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47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965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5063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489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9262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3616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66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0292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1674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5038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2383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196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7503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7594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2574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738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8524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960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8330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0226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619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2094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174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0750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8771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81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455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669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5634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2323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07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9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940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8485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7889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414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3896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142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722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8499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680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5771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9866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9987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7003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3019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310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7125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9876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204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4239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038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5907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4026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6286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6587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8341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8182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8268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090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5750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284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0784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1894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13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5916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2133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765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9065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521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4931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5159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9759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267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0672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065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4403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0534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0070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8350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1128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4396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5852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251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7124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3783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7594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576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4558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6164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166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6368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2264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2865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904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7603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566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0376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555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3608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9445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7181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040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938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159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7621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0964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706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546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062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5812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2266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027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3279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380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8472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2138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410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4560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900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739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7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253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291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6179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175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4417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333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3292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477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5083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19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046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2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9161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8742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531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829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620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8524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4043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273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9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174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1447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1388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884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0292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754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2755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1645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470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15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996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959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8924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063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3672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8713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6822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2802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357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2349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5928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484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3680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2670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197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490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330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532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9096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020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6185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1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3489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578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781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2812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697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3917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3130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5245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6346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7383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719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831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52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1666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7988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1903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852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3743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07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9257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9628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970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7275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890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6116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9015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97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7462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9345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5834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1346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7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8230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9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5139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4491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62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9209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0466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655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5828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043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9369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6616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1955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124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8249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460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9136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9204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41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6111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717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3288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3431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540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2694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517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955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0570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0488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0470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850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3340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7324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527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9857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0938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92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5802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7132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8410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5950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1538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235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7203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508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8483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3471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753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6446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688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4587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0901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043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5872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805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047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4510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148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4172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336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9192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4928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01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5882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3962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25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197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09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1175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4524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8573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240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2716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79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5226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5546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089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6480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820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4963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7840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15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4387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011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6732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4940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373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894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861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0663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35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16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0583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2077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27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6805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212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3435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6352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9391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375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3470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415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3055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89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9612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6578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8869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4865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5524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047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3182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678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687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584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14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7948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7586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383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7963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979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218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8449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520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9174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192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2452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2564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5100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197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0596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951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7835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8710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953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494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721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5520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2839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800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8297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171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3627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4222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761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9071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33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9985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1004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424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1544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1321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391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7515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233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7986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8350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9713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934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1437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879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2537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8397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519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7294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263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631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579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028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3123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827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2560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7221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245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7163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614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1712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0462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3433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8272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2459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2155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1902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2783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610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3294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8541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6171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537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63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620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202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5654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902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5069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598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7160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1099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147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3469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115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7628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2171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23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5953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83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7126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5947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20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023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3081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8544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5123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939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9063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7759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128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545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1019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784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9548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7447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287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8433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667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5885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7674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579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0478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186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8440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7801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031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903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582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1176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7924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222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1732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6970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3955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2000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952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9138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2119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3181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163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6307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2035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514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1496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471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305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32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3492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0587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5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6296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465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8538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6842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6324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0575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739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3602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9638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5440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0786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5263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1754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4987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555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8507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3159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5356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2909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2086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0949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7074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070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413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1294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0397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696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7426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162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8304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869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2535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7578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5597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555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989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039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5041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235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0421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5066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3171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5687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0624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997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6195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0994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8711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567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8423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331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416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2283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015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9862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851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4798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9046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695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3503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916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94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3932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891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3400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77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5492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161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694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7791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4821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011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3756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9232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10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5877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5980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5592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691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8469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491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38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533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111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1124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0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4776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4798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736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5586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361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0711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6373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865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5142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830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0137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1041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6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617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2830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697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5949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6775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620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679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3670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3272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981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9414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289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951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5061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121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7006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502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558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4548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482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2947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596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4785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7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887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6382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188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6043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9695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422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0956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914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7336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9456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4400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989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065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6010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8233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839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7964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275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4821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5916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409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8736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211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1511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4367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559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9534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526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204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5009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480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4729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561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3228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9436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1088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3257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402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692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041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9299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423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8696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7247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6141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3268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397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195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3071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175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332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630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227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7413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6414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620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8770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297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9997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3048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5507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7742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317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3180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624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4377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9717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0962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0747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356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5186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9185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927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4880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2352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9270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329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27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50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6776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634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0738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6999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802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5448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5320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210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4994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3496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3619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884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6326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2321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2084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8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7337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3208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3946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467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0203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672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9363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419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2180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5222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6054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1189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69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210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1725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7752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33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628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1535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805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7759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6281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84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8944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4658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904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9532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78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074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7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4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07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29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493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91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%24do%28%27gp%27%2C%27pid%3DcookieChoice%27%2Ctrue%2Cfalse%2C%27_self%27%29%3B" TargetMode="External"/><Relationship Id="rId18" Type="http://schemas.openxmlformats.org/officeDocument/2006/relationships/image" Target="media/image3.wmf"/><Relationship Id="rId26" Type="http://schemas.openxmlformats.org/officeDocument/2006/relationships/hyperlink" Target="https://etendering.ted.europa.eu/general/page.html?name=home&amp;locale=pl" TargetMode="External"/><Relationship Id="rId39" Type="http://schemas.openxmlformats.org/officeDocument/2006/relationships/hyperlink" Target="http://ted.europa.eu/TED/notice/udl?uri=TED:NOTICE:116979-2018:TEXT:PL:HTML" TargetMode="External"/><Relationship Id="rId21" Type="http://schemas.openxmlformats.org/officeDocument/2006/relationships/hyperlink" Target="javascript:%24do%28%27gp%27%2C%27pid%3DexpertSearch%27%2Ctrue%2Cfalse%2C%27_self%27%29%3B" TargetMode="External"/><Relationship Id="rId34" Type="http://schemas.openxmlformats.org/officeDocument/2006/relationships/hyperlink" Target="javascript:%24do%28%27gp%27%2C%27pid%3Dnews%27%2Ctrue%2Cfalse%2C%27_self%27%29%3B" TargetMode="External"/><Relationship Id="rId42" Type="http://schemas.openxmlformats.org/officeDocument/2006/relationships/hyperlink" Target="http://ted.europa.eu/TED/notice/udl?uri=TED:NOTICE:116979-2018:TEXT:PL:HTML" TargetMode="External"/><Relationship Id="rId47" Type="http://schemas.openxmlformats.org/officeDocument/2006/relationships/hyperlink" Target="mailto:aburszczan@su.krakow.pl?subject=TED" TargetMode="External"/><Relationship Id="rId50" Type="http://schemas.openxmlformats.org/officeDocument/2006/relationships/hyperlink" Target="http://www.su.krakow.pl" TargetMode="External"/><Relationship Id="rId55" Type="http://schemas.openxmlformats.org/officeDocument/2006/relationships/hyperlink" Target="https://publications.europa.eu/pl/web/general-publications/publications" TargetMode="External"/><Relationship Id="rId63" Type="http://schemas.openxmlformats.org/officeDocument/2006/relationships/hyperlink" Target="javascript:%24do%28%27gp%27%2C%27pid%3DsiteMap%27%2Ctrue%2Cfalse%2C%27_self%27%29%3B" TargetMode="External"/><Relationship Id="rId68" Type="http://schemas.openxmlformats.org/officeDocument/2006/relationships/hyperlink" Target="javascript:%24do%28%27gp%27%2C%27pid%3Dcontact%27%2Ctrue%2Cfalse%2C%27_self%27%29%3B" TargetMode="External"/><Relationship Id="rId7" Type="http://schemas.openxmlformats.org/officeDocument/2006/relationships/hyperlink" Target="javascript:%24do%28%27ccBannerChoice%27%2C%27ccChoiceCookie%3Dtrue%27%2Ctrue%2Cfalse%2C%27_self%27%29%3B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9" Type="http://schemas.openxmlformats.org/officeDocument/2006/relationships/hyperlink" Target="javascript:%24do%28%27gp%27%2C%27pid%3DbrowseByBO%27%2Ctrue%2Cfalse%2C%27_self%27%29%3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ed.europa.eu/TED/misc/cookieChoice.do" TargetMode="External"/><Relationship Id="rId11" Type="http://schemas.openxmlformats.org/officeDocument/2006/relationships/hyperlink" Target="http://ted.europa.eu/TED/misc/helpPage.do?helpPageId=displayNotice" TargetMode="External"/><Relationship Id="rId24" Type="http://schemas.openxmlformats.org/officeDocument/2006/relationships/hyperlink" Target="http://simap.europa.eu/index_pl.htm" TargetMode="External"/><Relationship Id="rId32" Type="http://schemas.openxmlformats.org/officeDocument/2006/relationships/hyperlink" Target="http://ted.europa.eu/TED/misc/helpPage.do?helpPageId=services.aboutRssFeeds" TargetMode="External"/><Relationship Id="rId37" Type="http://schemas.openxmlformats.org/officeDocument/2006/relationships/hyperlink" Target="https://ec.europa.eu/growth/tools-databases/espd" TargetMode="External"/><Relationship Id="rId40" Type="http://schemas.openxmlformats.org/officeDocument/2006/relationships/hyperlink" Target="http://ted.europa.eu/TED/notice/udl?uri=TED:NOTICE:116979-2018:TEXT:PL:HTML" TargetMode="External"/><Relationship Id="rId45" Type="http://schemas.openxmlformats.org/officeDocument/2006/relationships/hyperlink" Target="http://www.su.krakow.pl" TargetMode="External"/><Relationship Id="rId53" Type="http://schemas.openxmlformats.org/officeDocument/2006/relationships/hyperlink" Target="http://www.uzp.gov.pl" TargetMode="External"/><Relationship Id="rId58" Type="http://schemas.openxmlformats.org/officeDocument/2006/relationships/hyperlink" Target="http://cordis.europa.eu/" TargetMode="External"/><Relationship Id="rId66" Type="http://schemas.openxmlformats.org/officeDocument/2006/relationships/hyperlink" Target="javascript:%24do%28%27gp%27%2C%27pid%3DlegalNotice%27%2Ctrue%2Cfalse%2C%27_self%27%29%3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ed.europa.eu/TED/" TargetMode="External"/><Relationship Id="rId23" Type="http://schemas.openxmlformats.org/officeDocument/2006/relationships/hyperlink" Target="javascript:%24do%28%27gp%27%2C%27pid%3Dhome%27%2Ctrue%2Cfalse%2C%27_self%27%29%3B" TargetMode="External"/><Relationship Id="rId28" Type="http://schemas.openxmlformats.org/officeDocument/2006/relationships/hyperlink" Target="javascript:%24do%28%27gp%27%2C%27pid%3DreleaseCalendar%27%2Ctrue%2Cfalse%2C%27_self%27%29%3B" TargetMode="External"/><Relationship Id="rId36" Type="http://schemas.openxmlformats.org/officeDocument/2006/relationships/hyperlink" Target="https://ec.europa.eu/tools/ecertis/search" TargetMode="External"/><Relationship Id="rId49" Type="http://schemas.openxmlformats.org/officeDocument/2006/relationships/hyperlink" Target="mailto:aburszczan@su.krakow.pl?subject=TED" TargetMode="External"/><Relationship Id="rId57" Type="http://schemas.openxmlformats.org/officeDocument/2006/relationships/hyperlink" Target="http://europa.eu/whoiswho/public/index.cfm?lang=pl" TargetMode="External"/><Relationship Id="rId61" Type="http://schemas.openxmlformats.org/officeDocument/2006/relationships/hyperlink" Target="javascript:%24do%28%27gp%27%2C%27pid%3Dcontact%27%2Ctrue%2Cfalse%2C%27_self%27%29%3B" TargetMode="External"/><Relationship Id="rId10" Type="http://schemas.openxmlformats.org/officeDocument/2006/relationships/hyperlink" Target="javascript:%24do%28%27gp%27%2C%27pid%3DaboutTed%27%2Ctrue%2Cfalse%2C%27_self%27%29%3B" TargetMode="External"/><Relationship Id="rId19" Type="http://schemas.openxmlformats.org/officeDocument/2006/relationships/control" Target="activeX/activeX1.xml"/><Relationship Id="rId31" Type="http://schemas.openxmlformats.org/officeDocument/2006/relationships/hyperlink" Target="javascript:%24do%28%27gp%27%2C%27pid%3DrssFeed%27%2Ctrue%2Cfalse%2C%27_self%27%29%3B" TargetMode="External"/><Relationship Id="rId44" Type="http://schemas.openxmlformats.org/officeDocument/2006/relationships/hyperlink" Target="mailto:aburszczan@su.krakow.pl?subject=TED" TargetMode="External"/><Relationship Id="rId52" Type="http://schemas.openxmlformats.org/officeDocument/2006/relationships/hyperlink" Target="http://www.uzp.gov.pl" TargetMode="External"/><Relationship Id="rId60" Type="http://schemas.openxmlformats.org/officeDocument/2006/relationships/hyperlink" Target="http://ted.europa.eu/TED/misc/helpPage.do?helpPageId=displayNotice" TargetMode="External"/><Relationship Id="rId65" Type="http://schemas.openxmlformats.org/officeDocument/2006/relationships/hyperlink" Target="http://ted.europa.eu/TED/misc/helpPage.do?helpPageId=displayNotice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%24do%28%27gp%27%2C%27pid%3DsiteMap%27%2Ctrue%2Cfalse%2C%27_self%27%29%3B" TargetMode="External"/><Relationship Id="rId14" Type="http://schemas.openxmlformats.org/officeDocument/2006/relationships/hyperlink" Target="javascript:%24do%28%27gp%27%2C%27pid%3Dcontact%27%2Ctrue%2Cfalse%2C%27_self%27%29%3B" TargetMode="External"/><Relationship Id="rId22" Type="http://schemas.openxmlformats.org/officeDocument/2006/relationships/hyperlink" Target="javascript:%24do%28%27gp%27%2C%27pid%3Dhome%27%2Ctrue%2Cfalse%2C%27_self%27%29%3B" TargetMode="External"/><Relationship Id="rId27" Type="http://schemas.openxmlformats.org/officeDocument/2006/relationships/hyperlink" Target="javascript:%24do%28%27searchOJSNotices%27%2C%27ojsId%3D2018053%27%2Cfalse%2Cfalse%2C%27_self%27%29%3B" TargetMode="External"/><Relationship Id="rId30" Type="http://schemas.openxmlformats.org/officeDocument/2006/relationships/hyperlink" Target="javascript:%24do%28%27gp%27%2C%27pid%3Dsearch%27%2Ctrue%2Cfalse%2C%27_self%27%29%3B" TargetMode="External"/><Relationship Id="rId35" Type="http://schemas.openxmlformats.org/officeDocument/2006/relationships/hyperlink" Target="https://www.youtube.com/playlist?list=PLT5rARDev_rkQdFimoHlpv2Och1H0uBLs" TargetMode="External"/><Relationship Id="rId43" Type="http://schemas.openxmlformats.org/officeDocument/2006/relationships/hyperlink" Target="http://ted.europa.eu/TED/notice/udl?uri=TED:NOTICE:116979-2018:TEXT:PL:HTML" TargetMode="External"/><Relationship Id="rId48" Type="http://schemas.openxmlformats.org/officeDocument/2006/relationships/hyperlink" Target="http://www.su.krakow.pl" TargetMode="External"/><Relationship Id="rId56" Type="http://schemas.openxmlformats.org/officeDocument/2006/relationships/hyperlink" Target="http://data.europa.eu/euodp/pl" TargetMode="External"/><Relationship Id="rId64" Type="http://schemas.openxmlformats.org/officeDocument/2006/relationships/hyperlink" Target="javascript:%24do%28%27gp%27%2C%27pid%3DaboutTed%27%2Ctrue%2Cfalse%2C%27_self%27%29%3B" TargetMode="External"/><Relationship Id="rId69" Type="http://schemas.openxmlformats.org/officeDocument/2006/relationships/hyperlink" Target="http://ted.europa.eu/TED/notice/udl?uri=TED:NOTICE:116979-2018:TEXT:PL:HTML" TargetMode="External"/><Relationship Id="rId8" Type="http://schemas.openxmlformats.org/officeDocument/2006/relationships/hyperlink" Target="javascript:%24do%28%27ccBannerChoice%27%2C%27ccChoiceCookie%3Dfalse%27%2Ctrue%2Cfalse%2C%27_self%27%29%3B" TargetMode="External"/><Relationship Id="rId51" Type="http://schemas.openxmlformats.org/officeDocument/2006/relationships/hyperlink" Target="http://www.soldea.p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javascript:%24do%28%27gp%27%2C%27pid%3DlegalNotice%27%2Ctrue%2Cfalse%2C%27_self%27%29%3B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simap.europa.eu/enotices/changeLanguage.do?language=pl" TargetMode="External"/><Relationship Id="rId33" Type="http://schemas.openxmlformats.org/officeDocument/2006/relationships/hyperlink" Target="javascript:%24do%28%27gp%27%2C%27pid%3Dpreferences%27%2Ctrue%2Cfalse%2C%27_self%27%29%3B" TargetMode="External"/><Relationship Id="rId38" Type="http://schemas.openxmlformats.org/officeDocument/2006/relationships/hyperlink" Target="http://ted.europa.eu/udl?uri=TED:NOTICE:116979-2018:DATA:PL:HTML&amp;tabId=3" TargetMode="External"/><Relationship Id="rId46" Type="http://schemas.openxmlformats.org/officeDocument/2006/relationships/hyperlink" Target="http://www.su.krakow.pl/dzial-zamowien-publicznych" TargetMode="External"/><Relationship Id="rId59" Type="http://schemas.openxmlformats.org/officeDocument/2006/relationships/hyperlink" Target="http://publications.europa.eu/pl/home" TargetMode="External"/><Relationship Id="rId67" Type="http://schemas.openxmlformats.org/officeDocument/2006/relationships/hyperlink" Target="javascript:%24do%28%27gp%27%2C%27pid%3DcookieChoice%27%2Ctrue%2Cfalse%2C%27_self%27%29%3B" TargetMode="External"/><Relationship Id="rId20" Type="http://schemas.openxmlformats.org/officeDocument/2006/relationships/hyperlink" Target="javascript:%24do%28%27gp%27%2C%27pid%3Dsearch%27%2Ctrue%2Cfalse%2C%27_self%27%29%3B" TargetMode="External"/><Relationship Id="rId41" Type="http://schemas.openxmlformats.org/officeDocument/2006/relationships/hyperlink" Target="http://ted.europa.eu/TED/notice/udl?uri=TED:NOTICE:116979-2018:TEXT:PL:HTML" TargetMode="External"/><Relationship Id="rId54" Type="http://schemas.openxmlformats.org/officeDocument/2006/relationships/hyperlink" Target="http://eur-lex.europa.eu/homepage.html?locale=pl" TargetMode="External"/><Relationship Id="rId62" Type="http://schemas.openxmlformats.org/officeDocument/2006/relationships/hyperlink" Target="https://ec.europa.eu/tools/ecertis/search" TargetMode="External"/><Relationship Id="rId7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12847</Words>
  <Characters>77082</Characters>
  <Application>Microsoft Office Word</Application>
  <DocSecurity>0</DocSecurity>
  <Lines>642</Lines>
  <Paragraphs>179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Burszczan</dc:creator>
  <cp:lastModifiedBy>Anna Burszczan</cp:lastModifiedBy>
  <cp:revision>1</cp:revision>
  <dcterms:created xsi:type="dcterms:W3CDTF">2018-03-16T11:47:00Z</dcterms:created>
  <dcterms:modified xsi:type="dcterms:W3CDTF">2018-03-16T11:48:00Z</dcterms:modified>
</cp:coreProperties>
</file>