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B33" w:rsidRPr="00B97B33" w:rsidRDefault="00B97B33" w:rsidP="00B97B33">
      <w:pPr>
        <w:spacing w:after="24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Ogłoszenie nr 568562-N-2018 z dnia 2018-06-06 r. </w:t>
      </w:r>
    </w:p>
    <w:p w:rsidR="00B97B33" w:rsidRPr="00B97B33" w:rsidRDefault="00B97B33" w:rsidP="00B97B33">
      <w:pPr>
        <w:spacing w:after="0" w:line="240" w:lineRule="auto"/>
        <w:jc w:val="center"/>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Szpital Uniwersytecki w Krakowie: Dostawa materiałów medycznych podstawowych jednorazowego użytku (DFP.271.102.2018.LS)</w:t>
      </w:r>
      <w:r w:rsidRPr="00B97B33">
        <w:rPr>
          <w:rFonts w:ascii="Times New Roman" w:eastAsia="Times New Roman" w:hAnsi="Times New Roman" w:cs="Times New Roman"/>
          <w:sz w:val="24"/>
          <w:szCs w:val="24"/>
          <w:lang w:eastAsia="pl-PL"/>
        </w:rPr>
        <w:br/>
        <w:t xml:space="preserve">OGŁOSZENIE O ZAMÓWIENIU - Dostawy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Zamieszczanie ogłoszenia:</w:t>
      </w:r>
      <w:r w:rsidRPr="00B97B33">
        <w:rPr>
          <w:rFonts w:ascii="Times New Roman" w:eastAsia="Times New Roman" w:hAnsi="Times New Roman" w:cs="Times New Roman"/>
          <w:sz w:val="24"/>
          <w:szCs w:val="24"/>
          <w:lang w:eastAsia="pl-PL"/>
        </w:rPr>
        <w:t xml:space="preserve"> Zamieszczanie obowiązkowe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Ogłoszenie dotyczy:</w:t>
      </w:r>
      <w:r w:rsidRPr="00B97B33">
        <w:rPr>
          <w:rFonts w:ascii="Times New Roman" w:eastAsia="Times New Roman" w:hAnsi="Times New Roman" w:cs="Times New Roman"/>
          <w:sz w:val="24"/>
          <w:szCs w:val="24"/>
          <w:lang w:eastAsia="pl-PL"/>
        </w:rPr>
        <w:t xml:space="preserve"> Zamówienia publicznego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Nie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Nazwa projektu lub programu</w:t>
      </w:r>
      <w:r w:rsidRPr="00B97B33">
        <w:rPr>
          <w:rFonts w:ascii="Times New Roman" w:eastAsia="Times New Roman" w:hAnsi="Times New Roman" w:cs="Times New Roman"/>
          <w:sz w:val="24"/>
          <w:szCs w:val="24"/>
          <w:lang w:eastAsia="pl-PL"/>
        </w:rPr>
        <w:t xml:space="preserve"> </w:t>
      </w:r>
      <w:r w:rsidRPr="00B97B33">
        <w:rPr>
          <w:rFonts w:ascii="Times New Roman" w:eastAsia="Times New Roman" w:hAnsi="Times New Roman" w:cs="Times New Roman"/>
          <w:sz w:val="24"/>
          <w:szCs w:val="24"/>
          <w:lang w:eastAsia="pl-PL"/>
        </w:rPr>
        <w:br/>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Nie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B97B33">
        <w:rPr>
          <w:rFonts w:ascii="Times New Roman" w:eastAsia="Times New Roman" w:hAnsi="Times New Roman" w:cs="Times New Roman"/>
          <w:sz w:val="24"/>
          <w:szCs w:val="24"/>
          <w:lang w:eastAsia="pl-PL"/>
        </w:rPr>
        <w:br/>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u w:val="single"/>
          <w:lang w:eastAsia="pl-PL"/>
        </w:rPr>
        <w:t>SEKCJA I: ZAMAWIAJĄCY</w:t>
      </w:r>
      <w:r w:rsidRPr="00B97B33">
        <w:rPr>
          <w:rFonts w:ascii="Times New Roman" w:eastAsia="Times New Roman" w:hAnsi="Times New Roman" w:cs="Times New Roman"/>
          <w:sz w:val="24"/>
          <w:szCs w:val="24"/>
          <w:lang w:eastAsia="pl-PL"/>
        </w:rPr>
        <w:t xml:space="preserve">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Postępowanie przeprowadza centralny zamawiający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Nie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Nie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Informacje na temat podmiotu któremu zamawiający powierzył/powierzyli prowadzenie postępowania:</w:t>
      </w:r>
      <w:r w:rsidRPr="00B97B33">
        <w:rPr>
          <w:rFonts w:ascii="Times New Roman" w:eastAsia="Times New Roman" w:hAnsi="Times New Roman" w:cs="Times New Roman"/>
          <w:sz w:val="24"/>
          <w:szCs w:val="24"/>
          <w:lang w:eastAsia="pl-PL"/>
        </w:rPr>
        <w:t xml:space="preserve">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Postępowanie jest przeprowadzane wspólnie przez zamawiających</w:t>
      </w:r>
      <w:r w:rsidRPr="00B97B33">
        <w:rPr>
          <w:rFonts w:ascii="Times New Roman" w:eastAsia="Times New Roman" w:hAnsi="Times New Roman" w:cs="Times New Roman"/>
          <w:sz w:val="24"/>
          <w:szCs w:val="24"/>
          <w:lang w:eastAsia="pl-PL"/>
        </w:rPr>
        <w:t xml:space="preserve">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Nie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Nie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B97B33">
        <w:rPr>
          <w:rFonts w:ascii="Times New Roman" w:eastAsia="Times New Roman" w:hAnsi="Times New Roman" w:cs="Times New Roman"/>
          <w:sz w:val="24"/>
          <w:szCs w:val="24"/>
          <w:lang w:eastAsia="pl-PL"/>
        </w:rPr>
        <w:t xml:space="preserve">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Informacje dodatkowe:</w:t>
      </w:r>
      <w:r w:rsidRPr="00B97B33">
        <w:rPr>
          <w:rFonts w:ascii="Times New Roman" w:eastAsia="Times New Roman" w:hAnsi="Times New Roman" w:cs="Times New Roman"/>
          <w:sz w:val="24"/>
          <w:szCs w:val="24"/>
          <w:lang w:eastAsia="pl-PL"/>
        </w:rPr>
        <w:t xml:space="preserve">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I. 1) NAZWA I ADRES: </w:t>
      </w:r>
      <w:r w:rsidRPr="00B97B33">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B97B33">
        <w:rPr>
          <w:rFonts w:ascii="Times New Roman" w:eastAsia="Times New Roman" w:hAnsi="Times New Roman" w:cs="Times New Roman"/>
          <w:sz w:val="24"/>
          <w:szCs w:val="24"/>
          <w:lang w:eastAsia="pl-PL"/>
        </w:rPr>
        <w:br/>
        <w:t xml:space="preserve">Adres strony internetowej (URL): www.su.krakow.pl </w:t>
      </w:r>
      <w:r w:rsidRPr="00B97B33">
        <w:rPr>
          <w:rFonts w:ascii="Times New Roman" w:eastAsia="Times New Roman" w:hAnsi="Times New Roman" w:cs="Times New Roman"/>
          <w:sz w:val="24"/>
          <w:szCs w:val="24"/>
          <w:lang w:eastAsia="pl-PL"/>
        </w:rPr>
        <w:br/>
        <w:t xml:space="preserve">Adres profilu nabywcy: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I. 2) RODZAJ ZAMAWIAJĄCEGO: </w:t>
      </w:r>
      <w:r w:rsidRPr="00B97B33">
        <w:rPr>
          <w:rFonts w:ascii="Times New Roman" w:eastAsia="Times New Roman" w:hAnsi="Times New Roman" w:cs="Times New Roman"/>
          <w:sz w:val="24"/>
          <w:szCs w:val="24"/>
          <w:lang w:eastAsia="pl-PL"/>
        </w:rPr>
        <w:t xml:space="preserve">Podmiot prawa publicznego </w:t>
      </w:r>
      <w:r w:rsidRPr="00B97B33">
        <w:rPr>
          <w:rFonts w:ascii="Times New Roman" w:eastAsia="Times New Roman" w:hAnsi="Times New Roman" w:cs="Times New Roman"/>
          <w:sz w:val="24"/>
          <w:szCs w:val="24"/>
          <w:lang w:eastAsia="pl-PL"/>
        </w:rPr>
        <w:br/>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I.3) WSPÓLNE UDZIELANIE ZAMÓWIENIA </w:t>
      </w:r>
      <w:r w:rsidRPr="00B97B33">
        <w:rPr>
          <w:rFonts w:ascii="Times New Roman" w:eastAsia="Times New Roman" w:hAnsi="Times New Roman" w:cs="Times New Roman"/>
          <w:b/>
          <w:bCs/>
          <w:i/>
          <w:iCs/>
          <w:sz w:val="24"/>
          <w:szCs w:val="24"/>
          <w:lang w:eastAsia="pl-PL"/>
        </w:rPr>
        <w:t>(jeżeli dotyczy)</w:t>
      </w:r>
      <w:r w:rsidRPr="00B97B33">
        <w:rPr>
          <w:rFonts w:ascii="Times New Roman" w:eastAsia="Times New Roman" w:hAnsi="Times New Roman" w:cs="Times New Roman"/>
          <w:b/>
          <w:bCs/>
          <w:sz w:val="24"/>
          <w:szCs w:val="24"/>
          <w:lang w:eastAsia="pl-PL"/>
        </w:rPr>
        <w:t xml:space="preserve">: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97B33">
        <w:rPr>
          <w:rFonts w:ascii="Times New Roman" w:eastAsia="Times New Roman" w:hAnsi="Times New Roman" w:cs="Times New Roman"/>
          <w:sz w:val="24"/>
          <w:szCs w:val="24"/>
          <w:lang w:eastAsia="pl-PL"/>
        </w:rPr>
        <w:br/>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I.4) KOMUNIKACJA: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B97B33">
        <w:rPr>
          <w:rFonts w:ascii="Times New Roman" w:eastAsia="Times New Roman" w:hAnsi="Times New Roman" w:cs="Times New Roman"/>
          <w:sz w:val="24"/>
          <w:szCs w:val="24"/>
          <w:lang w:eastAsia="pl-PL"/>
        </w:rPr>
        <w:t xml:space="preserve">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Tak </w:t>
      </w:r>
      <w:r w:rsidRPr="00B97B33">
        <w:rPr>
          <w:rFonts w:ascii="Times New Roman" w:eastAsia="Times New Roman" w:hAnsi="Times New Roman" w:cs="Times New Roman"/>
          <w:sz w:val="24"/>
          <w:szCs w:val="24"/>
          <w:lang w:eastAsia="pl-PL"/>
        </w:rPr>
        <w:br/>
        <w:t xml:space="preserve">http://www.su.krakow.pl/dzial-zamowien-publicznych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Tak </w:t>
      </w:r>
      <w:r w:rsidRPr="00B97B33">
        <w:rPr>
          <w:rFonts w:ascii="Times New Roman" w:eastAsia="Times New Roman" w:hAnsi="Times New Roman" w:cs="Times New Roman"/>
          <w:sz w:val="24"/>
          <w:szCs w:val="24"/>
          <w:lang w:eastAsia="pl-PL"/>
        </w:rPr>
        <w:br/>
        <w:t xml:space="preserve">http://www.su.krakow.pl/dzial-zamowien-publicznych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Nie </w:t>
      </w:r>
      <w:r w:rsidRPr="00B97B33">
        <w:rPr>
          <w:rFonts w:ascii="Times New Roman" w:eastAsia="Times New Roman" w:hAnsi="Times New Roman" w:cs="Times New Roman"/>
          <w:sz w:val="24"/>
          <w:szCs w:val="24"/>
          <w:lang w:eastAsia="pl-PL"/>
        </w:rPr>
        <w:br/>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Oferty lub wnioski o dopuszczenie do udziału w postępowaniu należy przesyłać:</w:t>
      </w:r>
      <w:r w:rsidRPr="00B97B33">
        <w:rPr>
          <w:rFonts w:ascii="Times New Roman" w:eastAsia="Times New Roman" w:hAnsi="Times New Roman" w:cs="Times New Roman"/>
          <w:sz w:val="24"/>
          <w:szCs w:val="24"/>
          <w:lang w:eastAsia="pl-PL"/>
        </w:rPr>
        <w:t xml:space="preserve">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Elektronicznie</w:t>
      </w:r>
      <w:r w:rsidRPr="00B97B33">
        <w:rPr>
          <w:rFonts w:ascii="Times New Roman" w:eastAsia="Times New Roman" w:hAnsi="Times New Roman" w:cs="Times New Roman"/>
          <w:sz w:val="24"/>
          <w:szCs w:val="24"/>
          <w:lang w:eastAsia="pl-PL"/>
        </w:rPr>
        <w:t xml:space="preserve">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Nie </w:t>
      </w:r>
      <w:r w:rsidRPr="00B97B33">
        <w:rPr>
          <w:rFonts w:ascii="Times New Roman" w:eastAsia="Times New Roman" w:hAnsi="Times New Roman" w:cs="Times New Roman"/>
          <w:sz w:val="24"/>
          <w:szCs w:val="24"/>
          <w:lang w:eastAsia="pl-PL"/>
        </w:rPr>
        <w:br/>
        <w:t xml:space="preserve">adres </w:t>
      </w:r>
      <w:r w:rsidRPr="00B97B33">
        <w:rPr>
          <w:rFonts w:ascii="Times New Roman" w:eastAsia="Times New Roman" w:hAnsi="Times New Roman" w:cs="Times New Roman"/>
          <w:sz w:val="24"/>
          <w:szCs w:val="24"/>
          <w:lang w:eastAsia="pl-PL"/>
        </w:rPr>
        <w:br/>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B97B33">
        <w:rPr>
          <w:rFonts w:ascii="Times New Roman" w:eastAsia="Times New Roman" w:hAnsi="Times New Roman" w:cs="Times New Roman"/>
          <w:sz w:val="24"/>
          <w:szCs w:val="24"/>
          <w:lang w:eastAsia="pl-PL"/>
        </w:rPr>
        <w:t xml:space="preserve"> </w:t>
      </w:r>
      <w:r w:rsidRPr="00B97B33">
        <w:rPr>
          <w:rFonts w:ascii="Times New Roman" w:eastAsia="Times New Roman" w:hAnsi="Times New Roman" w:cs="Times New Roman"/>
          <w:sz w:val="24"/>
          <w:szCs w:val="24"/>
          <w:lang w:eastAsia="pl-PL"/>
        </w:rPr>
        <w:br/>
        <w:t xml:space="preserve">Nie </w:t>
      </w:r>
      <w:r w:rsidRPr="00B97B33">
        <w:rPr>
          <w:rFonts w:ascii="Times New Roman" w:eastAsia="Times New Roman" w:hAnsi="Times New Roman" w:cs="Times New Roman"/>
          <w:sz w:val="24"/>
          <w:szCs w:val="24"/>
          <w:lang w:eastAsia="pl-PL"/>
        </w:rPr>
        <w:br/>
        <w:t xml:space="preserve">Inny sposób: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B97B33">
        <w:rPr>
          <w:rFonts w:ascii="Times New Roman" w:eastAsia="Times New Roman" w:hAnsi="Times New Roman" w:cs="Times New Roman"/>
          <w:sz w:val="24"/>
          <w:szCs w:val="24"/>
          <w:lang w:eastAsia="pl-PL"/>
        </w:rPr>
        <w:t xml:space="preserve"> </w:t>
      </w:r>
      <w:r w:rsidRPr="00B97B33">
        <w:rPr>
          <w:rFonts w:ascii="Times New Roman" w:eastAsia="Times New Roman" w:hAnsi="Times New Roman" w:cs="Times New Roman"/>
          <w:sz w:val="24"/>
          <w:szCs w:val="24"/>
          <w:lang w:eastAsia="pl-PL"/>
        </w:rPr>
        <w:br/>
        <w:t xml:space="preserve">Tak </w:t>
      </w:r>
      <w:r w:rsidRPr="00B97B33">
        <w:rPr>
          <w:rFonts w:ascii="Times New Roman" w:eastAsia="Times New Roman" w:hAnsi="Times New Roman" w:cs="Times New Roman"/>
          <w:sz w:val="24"/>
          <w:szCs w:val="24"/>
          <w:lang w:eastAsia="pl-PL"/>
        </w:rPr>
        <w:br/>
        <w:t xml:space="preserve">Inny sposób: </w:t>
      </w:r>
      <w:r w:rsidRPr="00B97B33">
        <w:rPr>
          <w:rFonts w:ascii="Times New Roman" w:eastAsia="Times New Roman" w:hAnsi="Times New Roman" w:cs="Times New Roman"/>
          <w:sz w:val="24"/>
          <w:szCs w:val="24"/>
          <w:lang w:eastAsia="pl-PL"/>
        </w:rPr>
        <w:br/>
        <w:t xml:space="preserve">Oferty należy złożyć w formie pisemnej. </w:t>
      </w:r>
      <w:r w:rsidRPr="00B97B33">
        <w:rPr>
          <w:rFonts w:ascii="Times New Roman" w:eastAsia="Times New Roman" w:hAnsi="Times New Roman" w:cs="Times New Roman"/>
          <w:sz w:val="24"/>
          <w:szCs w:val="24"/>
          <w:lang w:eastAsia="pl-PL"/>
        </w:rPr>
        <w:br/>
        <w:t xml:space="preserve">Adres: </w:t>
      </w:r>
      <w:r w:rsidRPr="00B97B33">
        <w:rPr>
          <w:rFonts w:ascii="Times New Roman" w:eastAsia="Times New Roman" w:hAnsi="Times New Roman" w:cs="Times New Roman"/>
          <w:sz w:val="24"/>
          <w:szCs w:val="24"/>
          <w:lang w:eastAsia="pl-PL"/>
        </w:rPr>
        <w:br/>
        <w:t xml:space="preserve">Szpital Uniwersytecki w Krakowie, Sekcja Zamówień Publicznych, ul. Kopernika 19, pok. 20A, 31-501 Kraków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lastRenderedPageBreak/>
        <w:br/>
      </w:r>
      <w:r w:rsidRPr="00B97B33">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B97B33">
        <w:rPr>
          <w:rFonts w:ascii="Times New Roman" w:eastAsia="Times New Roman" w:hAnsi="Times New Roman" w:cs="Times New Roman"/>
          <w:sz w:val="24"/>
          <w:szCs w:val="24"/>
          <w:lang w:eastAsia="pl-PL"/>
        </w:rPr>
        <w:t xml:space="preserve">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Nie </w:t>
      </w:r>
      <w:r w:rsidRPr="00B97B33">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B97B33">
        <w:rPr>
          <w:rFonts w:ascii="Times New Roman" w:eastAsia="Times New Roman" w:hAnsi="Times New Roman" w:cs="Times New Roman"/>
          <w:sz w:val="24"/>
          <w:szCs w:val="24"/>
          <w:lang w:eastAsia="pl-PL"/>
        </w:rPr>
        <w:br/>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u w:val="single"/>
          <w:lang w:eastAsia="pl-PL"/>
        </w:rPr>
        <w:t xml:space="preserve">SEKCJA II: PRZEDMIOT ZAMÓWIENIA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II.1) Nazwa nadana zamówieniu przez zamawiającego: </w:t>
      </w:r>
      <w:r w:rsidRPr="00B97B33">
        <w:rPr>
          <w:rFonts w:ascii="Times New Roman" w:eastAsia="Times New Roman" w:hAnsi="Times New Roman" w:cs="Times New Roman"/>
          <w:sz w:val="24"/>
          <w:szCs w:val="24"/>
          <w:lang w:eastAsia="pl-PL"/>
        </w:rPr>
        <w:t xml:space="preserve">Dostawa materiałów medycznych podstawowych jednorazowego użytku (DFP.271.102.2018.LS)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Numer referencyjny: </w:t>
      </w:r>
      <w:r w:rsidRPr="00B97B33">
        <w:rPr>
          <w:rFonts w:ascii="Times New Roman" w:eastAsia="Times New Roman" w:hAnsi="Times New Roman" w:cs="Times New Roman"/>
          <w:sz w:val="24"/>
          <w:szCs w:val="24"/>
          <w:lang w:eastAsia="pl-PL"/>
        </w:rPr>
        <w:t xml:space="preserve">DFP.271.102.2018.LS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B97B33" w:rsidRPr="00B97B33" w:rsidRDefault="00B97B33" w:rsidP="00B97B33">
      <w:pPr>
        <w:spacing w:after="0" w:line="240" w:lineRule="auto"/>
        <w:jc w:val="both"/>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Nie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II.2) Rodzaj zamówienia: </w:t>
      </w:r>
      <w:r w:rsidRPr="00B97B33">
        <w:rPr>
          <w:rFonts w:ascii="Times New Roman" w:eastAsia="Times New Roman" w:hAnsi="Times New Roman" w:cs="Times New Roman"/>
          <w:sz w:val="24"/>
          <w:szCs w:val="24"/>
          <w:lang w:eastAsia="pl-PL"/>
        </w:rPr>
        <w:t xml:space="preserve">Dostawy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II.3) Informacja o możliwości składania ofert częściowych</w:t>
      </w:r>
      <w:r w:rsidRPr="00B97B33">
        <w:rPr>
          <w:rFonts w:ascii="Times New Roman" w:eastAsia="Times New Roman" w:hAnsi="Times New Roman" w:cs="Times New Roman"/>
          <w:sz w:val="24"/>
          <w:szCs w:val="24"/>
          <w:lang w:eastAsia="pl-PL"/>
        </w:rPr>
        <w:t xml:space="preserve"> </w:t>
      </w:r>
      <w:r w:rsidRPr="00B97B33">
        <w:rPr>
          <w:rFonts w:ascii="Times New Roman" w:eastAsia="Times New Roman" w:hAnsi="Times New Roman" w:cs="Times New Roman"/>
          <w:sz w:val="24"/>
          <w:szCs w:val="24"/>
          <w:lang w:eastAsia="pl-PL"/>
        </w:rPr>
        <w:br/>
        <w:t xml:space="preserve">Zamówienie podzielone jest na części: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Tak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Oferty lub wnioski o dopuszczenie do udziału w postępowaniu można składać w odniesieniu do:</w:t>
      </w:r>
      <w:r w:rsidRPr="00B97B33">
        <w:rPr>
          <w:rFonts w:ascii="Times New Roman" w:eastAsia="Times New Roman" w:hAnsi="Times New Roman" w:cs="Times New Roman"/>
          <w:sz w:val="24"/>
          <w:szCs w:val="24"/>
          <w:lang w:eastAsia="pl-PL"/>
        </w:rPr>
        <w:t xml:space="preserve"> </w:t>
      </w:r>
      <w:r w:rsidRPr="00B97B33">
        <w:rPr>
          <w:rFonts w:ascii="Times New Roman" w:eastAsia="Times New Roman" w:hAnsi="Times New Roman" w:cs="Times New Roman"/>
          <w:sz w:val="24"/>
          <w:szCs w:val="24"/>
          <w:lang w:eastAsia="pl-PL"/>
        </w:rPr>
        <w:br/>
        <w:t xml:space="preserve">wszystkich części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B97B33">
        <w:rPr>
          <w:rFonts w:ascii="Times New Roman" w:eastAsia="Times New Roman" w:hAnsi="Times New Roman" w:cs="Times New Roman"/>
          <w:sz w:val="24"/>
          <w:szCs w:val="24"/>
          <w:lang w:eastAsia="pl-PL"/>
        </w:rPr>
        <w:t xml:space="preserve">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B97B33">
        <w:rPr>
          <w:rFonts w:ascii="Times New Roman" w:eastAsia="Times New Roman" w:hAnsi="Times New Roman" w:cs="Times New Roman"/>
          <w:sz w:val="24"/>
          <w:szCs w:val="24"/>
          <w:lang w:eastAsia="pl-PL"/>
        </w:rPr>
        <w:t xml:space="preserve">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II.4) Krótki opis przedmiotu zamówienia </w:t>
      </w:r>
      <w:r w:rsidRPr="00B97B33">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B97B33">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B97B33">
        <w:rPr>
          <w:rFonts w:ascii="Times New Roman" w:eastAsia="Times New Roman" w:hAnsi="Times New Roman" w:cs="Times New Roman"/>
          <w:sz w:val="24"/>
          <w:szCs w:val="24"/>
          <w:lang w:eastAsia="pl-PL"/>
        </w:rPr>
        <w:t xml:space="preserve">Przedmiotem zamówienia jest dostawa materiałów medycznych podstawowych jednorazowego użytku.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II.5) Główny kod CPV: </w:t>
      </w:r>
      <w:r w:rsidRPr="00B97B33">
        <w:rPr>
          <w:rFonts w:ascii="Times New Roman" w:eastAsia="Times New Roman" w:hAnsi="Times New Roman" w:cs="Times New Roman"/>
          <w:sz w:val="24"/>
          <w:szCs w:val="24"/>
          <w:lang w:eastAsia="pl-PL"/>
        </w:rPr>
        <w:t xml:space="preserve">33140000-3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Dodatkowe kody CPV:</w:t>
      </w:r>
      <w:r w:rsidRPr="00B97B3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Kod CPV</w:t>
            </w:r>
          </w:p>
        </w:tc>
      </w:tr>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33141420-0</w:t>
            </w:r>
          </w:p>
        </w:tc>
      </w:tr>
    </w:tbl>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II.6) Całkowita wartość zamówienia </w:t>
      </w:r>
      <w:r w:rsidRPr="00B97B33">
        <w:rPr>
          <w:rFonts w:ascii="Times New Roman" w:eastAsia="Times New Roman" w:hAnsi="Times New Roman" w:cs="Times New Roman"/>
          <w:i/>
          <w:iCs/>
          <w:sz w:val="24"/>
          <w:szCs w:val="24"/>
          <w:lang w:eastAsia="pl-PL"/>
        </w:rPr>
        <w:t>(jeżeli zamawiający podaje informacje o wartości zamówienia)</w:t>
      </w:r>
      <w:r w:rsidRPr="00B97B33">
        <w:rPr>
          <w:rFonts w:ascii="Times New Roman" w:eastAsia="Times New Roman" w:hAnsi="Times New Roman" w:cs="Times New Roman"/>
          <w:sz w:val="24"/>
          <w:szCs w:val="24"/>
          <w:lang w:eastAsia="pl-PL"/>
        </w:rPr>
        <w:t xml:space="preserve">: </w:t>
      </w:r>
      <w:r w:rsidRPr="00B97B33">
        <w:rPr>
          <w:rFonts w:ascii="Times New Roman" w:eastAsia="Times New Roman" w:hAnsi="Times New Roman" w:cs="Times New Roman"/>
          <w:sz w:val="24"/>
          <w:szCs w:val="24"/>
          <w:lang w:eastAsia="pl-PL"/>
        </w:rPr>
        <w:br/>
        <w:t xml:space="preserve">Wartość bez VAT: 317491,56 </w:t>
      </w:r>
      <w:r w:rsidRPr="00B97B33">
        <w:rPr>
          <w:rFonts w:ascii="Times New Roman" w:eastAsia="Times New Roman" w:hAnsi="Times New Roman" w:cs="Times New Roman"/>
          <w:sz w:val="24"/>
          <w:szCs w:val="24"/>
          <w:lang w:eastAsia="pl-PL"/>
        </w:rPr>
        <w:br/>
        <w:t xml:space="preserve">Waluta: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PLN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B97B33">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B97B33">
        <w:rPr>
          <w:rFonts w:ascii="Times New Roman" w:eastAsia="Times New Roman" w:hAnsi="Times New Roman" w:cs="Times New Roman"/>
          <w:sz w:val="24"/>
          <w:szCs w:val="24"/>
          <w:lang w:eastAsia="pl-PL"/>
        </w:rPr>
        <w:t xml:space="preserve">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B97B33">
        <w:rPr>
          <w:rFonts w:ascii="Times New Roman" w:eastAsia="Times New Roman" w:hAnsi="Times New Roman" w:cs="Times New Roman"/>
          <w:sz w:val="24"/>
          <w:szCs w:val="24"/>
          <w:lang w:eastAsia="pl-PL"/>
        </w:rPr>
        <w:t xml:space="preserve">Nie </w:t>
      </w:r>
      <w:r w:rsidRPr="00B97B33">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B97B33">
        <w:rPr>
          <w:rFonts w:ascii="Times New Roman" w:eastAsia="Times New Roman" w:hAnsi="Times New Roman" w:cs="Times New Roman"/>
          <w:sz w:val="24"/>
          <w:szCs w:val="24"/>
          <w:lang w:eastAsia="pl-PL"/>
        </w:rPr>
        <w:t xml:space="preserve"> </w:t>
      </w:r>
      <w:r w:rsidRPr="00B97B33">
        <w:rPr>
          <w:rFonts w:ascii="Times New Roman" w:eastAsia="Times New Roman" w:hAnsi="Times New Roman" w:cs="Times New Roman"/>
          <w:sz w:val="24"/>
          <w:szCs w:val="24"/>
          <w:lang w:eastAsia="pl-PL"/>
        </w:rPr>
        <w:br/>
        <w:t>miesiącach:   </w:t>
      </w:r>
      <w:r w:rsidRPr="00B97B33">
        <w:rPr>
          <w:rFonts w:ascii="Times New Roman" w:eastAsia="Times New Roman" w:hAnsi="Times New Roman" w:cs="Times New Roman"/>
          <w:i/>
          <w:iCs/>
          <w:sz w:val="24"/>
          <w:szCs w:val="24"/>
          <w:lang w:eastAsia="pl-PL"/>
        </w:rPr>
        <w:t xml:space="preserve"> lub </w:t>
      </w:r>
      <w:r w:rsidRPr="00B97B33">
        <w:rPr>
          <w:rFonts w:ascii="Times New Roman" w:eastAsia="Times New Roman" w:hAnsi="Times New Roman" w:cs="Times New Roman"/>
          <w:b/>
          <w:bCs/>
          <w:sz w:val="24"/>
          <w:szCs w:val="24"/>
          <w:lang w:eastAsia="pl-PL"/>
        </w:rPr>
        <w:t>dniach:</w:t>
      </w:r>
      <w:r w:rsidRPr="00B97B33">
        <w:rPr>
          <w:rFonts w:ascii="Times New Roman" w:eastAsia="Times New Roman" w:hAnsi="Times New Roman" w:cs="Times New Roman"/>
          <w:sz w:val="24"/>
          <w:szCs w:val="24"/>
          <w:lang w:eastAsia="pl-PL"/>
        </w:rPr>
        <w:t xml:space="preserve">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i/>
          <w:iCs/>
          <w:sz w:val="24"/>
          <w:szCs w:val="24"/>
          <w:lang w:eastAsia="pl-PL"/>
        </w:rPr>
        <w:t>lub</w:t>
      </w:r>
      <w:r w:rsidRPr="00B97B33">
        <w:rPr>
          <w:rFonts w:ascii="Times New Roman" w:eastAsia="Times New Roman" w:hAnsi="Times New Roman" w:cs="Times New Roman"/>
          <w:sz w:val="24"/>
          <w:szCs w:val="24"/>
          <w:lang w:eastAsia="pl-PL"/>
        </w:rPr>
        <w:t xml:space="preserve">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data rozpoczęcia: </w:t>
      </w:r>
      <w:r w:rsidRPr="00B97B33">
        <w:rPr>
          <w:rFonts w:ascii="Times New Roman" w:eastAsia="Times New Roman" w:hAnsi="Times New Roman" w:cs="Times New Roman"/>
          <w:sz w:val="24"/>
          <w:szCs w:val="24"/>
          <w:lang w:eastAsia="pl-PL"/>
        </w:rPr>
        <w:t> </w:t>
      </w:r>
      <w:r w:rsidRPr="00B97B33">
        <w:rPr>
          <w:rFonts w:ascii="Times New Roman" w:eastAsia="Times New Roman" w:hAnsi="Times New Roman" w:cs="Times New Roman"/>
          <w:i/>
          <w:iCs/>
          <w:sz w:val="24"/>
          <w:szCs w:val="24"/>
          <w:lang w:eastAsia="pl-PL"/>
        </w:rPr>
        <w:t xml:space="preserve"> lub </w:t>
      </w:r>
      <w:r w:rsidRPr="00B97B33">
        <w:rPr>
          <w:rFonts w:ascii="Times New Roman" w:eastAsia="Times New Roman" w:hAnsi="Times New Roman" w:cs="Times New Roman"/>
          <w:b/>
          <w:bCs/>
          <w:sz w:val="24"/>
          <w:szCs w:val="24"/>
          <w:lang w:eastAsia="pl-PL"/>
        </w:rPr>
        <w:t xml:space="preserve">zakończenia: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II.9) Informacje dodatkowe: </w:t>
      </w:r>
      <w:r w:rsidRPr="00B97B33">
        <w:rPr>
          <w:rFonts w:ascii="Times New Roman" w:eastAsia="Times New Roman" w:hAnsi="Times New Roman" w:cs="Times New Roman"/>
          <w:sz w:val="24"/>
          <w:szCs w:val="24"/>
          <w:lang w:eastAsia="pl-PL"/>
        </w:rPr>
        <w:t xml:space="preserve">Termin wykonania zamówienia: umowa zostanie zawarta do czasu wyczerpania zamawianego asortymentu, jednak nie dłużej niż: - na okres 6 miesięcy (dotyczy części 1-11); - na okres 3 miesięcy (dotyczy części 12-13).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III.1) WARUNKI UDZIAŁU W POSTĘPOWANIU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B97B33">
        <w:rPr>
          <w:rFonts w:ascii="Times New Roman" w:eastAsia="Times New Roman" w:hAnsi="Times New Roman" w:cs="Times New Roman"/>
          <w:sz w:val="24"/>
          <w:szCs w:val="24"/>
          <w:lang w:eastAsia="pl-PL"/>
        </w:rPr>
        <w:t xml:space="preserve"> </w:t>
      </w:r>
      <w:r w:rsidRPr="00B97B33">
        <w:rPr>
          <w:rFonts w:ascii="Times New Roman" w:eastAsia="Times New Roman" w:hAnsi="Times New Roman" w:cs="Times New Roman"/>
          <w:sz w:val="24"/>
          <w:szCs w:val="24"/>
          <w:lang w:eastAsia="pl-PL"/>
        </w:rPr>
        <w:br/>
        <w:t xml:space="preserve">Określenie warunków: Zamawiający nie określił warunku w tym zakresie. </w:t>
      </w:r>
      <w:r w:rsidRPr="00B97B33">
        <w:rPr>
          <w:rFonts w:ascii="Times New Roman" w:eastAsia="Times New Roman" w:hAnsi="Times New Roman" w:cs="Times New Roman"/>
          <w:sz w:val="24"/>
          <w:szCs w:val="24"/>
          <w:lang w:eastAsia="pl-PL"/>
        </w:rPr>
        <w:br/>
        <w:t xml:space="preserve">Informacje dodatkowe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III.1.2) Sytuacja finansowa lub ekonomiczna </w:t>
      </w:r>
      <w:r w:rsidRPr="00B97B33">
        <w:rPr>
          <w:rFonts w:ascii="Times New Roman" w:eastAsia="Times New Roman" w:hAnsi="Times New Roman" w:cs="Times New Roman"/>
          <w:sz w:val="24"/>
          <w:szCs w:val="24"/>
          <w:lang w:eastAsia="pl-PL"/>
        </w:rPr>
        <w:br/>
        <w:t xml:space="preserve">Określenie warunków: Zamawiający nie określił warunku w tym zakresie. </w:t>
      </w:r>
      <w:r w:rsidRPr="00B97B33">
        <w:rPr>
          <w:rFonts w:ascii="Times New Roman" w:eastAsia="Times New Roman" w:hAnsi="Times New Roman" w:cs="Times New Roman"/>
          <w:sz w:val="24"/>
          <w:szCs w:val="24"/>
          <w:lang w:eastAsia="pl-PL"/>
        </w:rPr>
        <w:br/>
        <w:t xml:space="preserve">Informacje dodatkowe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III.1.3) Zdolność techniczna lub zawodowa </w:t>
      </w:r>
      <w:r w:rsidRPr="00B97B33">
        <w:rPr>
          <w:rFonts w:ascii="Times New Roman" w:eastAsia="Times New Roman" w:hAnsi="Times New Roman" w:cs="Times New Roman"/>
          <w:sz w:val="24"/>
          <w:szCs w:val="24"/>
          <w:lang w:eastAsia="pl-PL"/>
        </w:rPr>
        <w:br/>
        <w:t xml:space="preserve">Określenie warunków: Zamawiający nie określił warunku w tym zakresie. </w:t>
      </w:r>
      <w:r w:rsidRPr="00B97B33">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B97B33">
        <w:rPr>
          <w:rFonts w:ascii="Times New Roman" w:eastAsia="Times New Roman" w:hAnsi="Times New Roman" w:cs="Times New Roman"/>
          <w:sz w:val="24"/>
          <w:szCs w:val="24"/>
          <w:lang w:eastAsia="pl-PL"/>
        </w:rPr>
        <w:br/>
        <w:t xml:space="preserve">Informacje dodatkowe: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III.2) PODSTAWY WYKLUCZENIA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III.2.1) Podstawy wykluczenia określone w art. 24 ust. 1 ustawy Pzp</w:t>
      </w:r>
      <w:r w:rsidRPr="00B97B33">
        <w:rPr>
          <w:rFonts w:ascii="Times New Roman" w:eastAsia="Times New Roman" w:hAnsi="Times New Roman" w:cs="Times New Roman"/>
          <w:sz w:val="24"/>
          <w:szCs w:val="24"/>
          <w:lang w:eastAsia="pl-PL"/>
        </w:rPr>
        <w:t xml:space="preserve">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III.2.2) Zamawiający przewiduje wykluczenie wykonawcy na podstawie art. 24 ust. 5 ustawy Pzp</w:t>
      </w:r>
      <w:r w:rsidRPr="00B97B33">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Pzp)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lastRenderedPageBreak/>
        <w:t xml:space="preserve">Oświadczenie o niepodleganiu wykluczeniu oraz spełnianiu warunków udziału w postępowaniu </w:t>
      </w:r>
      <w:r w:rsidRPr="00B97B33">
        <w:rPr>
          <w:rFonts w:ascii="Times New Roman" w:eastAsia="Times New Roman" w:hAnsi="Times New Roman" w:cs="Times New Roman"/>
          <w:sz w:val="24"/>
          <w:szCs w:val="24"/>
          <w:lang w:eastAsia="pl-PL"/>
        </w:rPr>
        <w:br/>
        <w:t xml:space="preserve">Tak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Oświadczenie o spełnianiu kryteriów selekcji </w:t>
      </w:r>
      <w:r w:rsidRPr="00B97B33">
        <w:rPr>
          <w:rFonts w:ascii="Times New Roman" w:eastAsia="Times New Roman" w:hAnsi="Times New Roman" w:cs="Times New Roman"/>
          <w:sz w:val="24"/>
          <w:szCs w:val="24"/>
          <w:lang w:eastAsia="pl-PL"/>
        </w:rPr>
        <w:br/>
        <w:t xml:space="preserve">Nie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III.5.1) W ZAKRESIE SPEŁNIANIA WARUNKÓW UDZIAŁU W POSTĘPOWANIU:</w:t>
      </w:r>
      <w:r w:rsidRPr="00B97B33">
        <w:rPr>
          <w:rFonts w:ascii="Times New Roman" w:eastAsia="Times New Roman" w:hAnsi="Times New Roman" w:cs="Times New Roman"/>
          <w:sz w:val="24"/>
          <w:szCs w:val="24"/>
          <w:lang w:eastAsia="pl-PL"/>
        </w:rPr>
        <w:t xml:space="preserve">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III.5.2) W ZAKRESIE KRYTERIÓW SELEKCJI:</w:t>
      </w:r>
      <w:r w:rsidRPr="00B97B33">
        <w:rPr>
          <w:rFonts w:ascii="Times New Roman" w:eastAsia="Times New Roman" w:hAnsi="Times New Roman" w:cs="Times New Roman"/>
          <w:sz w:val="24"/>
          <w:szCs w:val="24"/>
          <w:lang w:eastAsia="pl-PL"/>
        </w:rPr>
        <w:t xml:space="preserve"> </w:t>
      </w:r>
      <w:r w:rsidRPr="00B97B33">
        <w:rPr>
          <w:rFonts w:ascii="Times New Roman" w:eastAsia="Times New Roman" w:hAnsi="Times New Roman" w:cs="Times New Roman"/>
          <w:sz w:val="24"/>
          <w:szCs w:val="24"/>
          <w:lang w:eastAsia="pl-PL"/>
        </w:rPr>
        <w:br/>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Dokumenty potwierdzające, że oferowane dostawy spełniają wymagania Zamawiającego: 1. Materiały firmowe – np. foldery, katalogi, materiały informacyjne, karty charakterystyki, ulotki, instrukcje lub wyciągi z instrukcji, dokumentacja techniczna, świadectwa rejestracji, oświadczenia producenta – potwierdzające, że oferowane wyroby spełniają wymagania określone przez Zamawiającego. .2. Próbki oferowanych wyrobów w następujących częściach i ilościach: Część 1 - 1 sztuka; Część 2 poz.1 - 1 sztuka; Część 2 poz. 2 - 1 sztuka; Część 7 - 1 sztuka; Część 12 poz. 1 - 1 komplet; Część 12 poz. 2 - 1 komplet; Część 13 - 1 opakowanie handlowe.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III.7) INNE DOKUMENTY NIE WYMIENIONE W pkt III.3) - III.6)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Do oferty należy dołączyć następujące dokumenty: 1. Wypełniony i podpisany przez osoby upoważnione do reprezentowania wykonawcy formularz oferty, sporządzony według wzoru stanowiącego załącznik nr 1 do specyfikacji. 2. Wypełniony i podpisany przez osoby </w:t>
      </w:r>
      <w:r w:rsidRPr="00B97B33">
        <w:rPr>
          <w:rFonts w:ascii="Times New Roman" w:eastAsia="Times New Roman" w:hAnsi="Times New Roman" w:cs="Times New Roman"/>
          <w:sz w:val="24"/>
          <w:szCs w:val="24"/>
          <w:lang w:eastAsia="pl-PL"/>
        </w:rPr>
        <w:lastRenderedPageBreak/>
        <w:t xml:space="preserve">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podpisującej/cych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u w:val="single"/>
          <w:lang w:eastAsia="pl-PL"/>
        </w:rPr>
        <w:t xml:space="preserve">SEKCJA IV: PROCEDURA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IV.1) OPIS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IV.1.1) Tryb udzielenia zamówienia: </w:t>
      </w:r>
      <w:r w:rsidRPr="00B97B33">
        <w:rPr>
          <w:rFonts w:ascii="Times New Roman" w:eastAsia="Times New Roman" w:hAnsi="Times New Roman" w:cs="Times New Roman"/>
          <w:sz w:val="24"/>
          <w:szCs w:val="24"/>
          <w:lang w:eastAsia="pl-PL"/>
        </w:rPr>
        <w:t xml:space="preserve">Przetarg nieograniczony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IV.1.2) Zamawiający żąda wniesienia wadium:</w:t>
      </w:r>
      <w:r w:rsidRPr="00B97B33">
        <w:rPr>
          <w:rFonts w:ascii="Times New Roman" w:eastAsia="Times New Roman" w:hAnsi="Times New Roman" w:cs="Times New Roman"/>
          <w:sz w:val="24"/>
          <w:szCs w:val="24"/>
          <w:lang w:eastAsia="pl-PL"/>
        </w:rPr>
        <w:t xml:space="preserve">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Tak </w:t>
      </w:r>
      <w:r w:rsidRPr="00B97B33">
        <w:rPr>
          <w:rFonts w:ascii="Times New Roman" w:eastAsia="Times New Roman" w:hAnsi="Times New Roman" w:cs="Times New Roman"/>
          <w:sz w:val="24"/>
          <w:szCs w:val="24"/>
          <w:lang w:eastAsia="pl-PL"/>
        </w:rPr>
        <w:br/>
        <w:t xml:space="preserve">Informacja na temat wadium </w:t>
      </w:r>
      <w:r w:rsidRPr="00B97B33">
        <w:rPr>
          <w:rFonts w:ascii="Times New Roman" w:eastAsia="Times New Roman" w:hAnsi="Times New Roman" w:cs="Times New Roman"/>
          <w:sz w:val="24"/>
          <w:szCs w:val="24"/>
          <w:lang w:eastAsia="pl-PL"/>
        </w:rPr>
        <w:br/>
        <w:t xml:space="preserve">Wadium dla poszczególnych części wynosi: Część 1 - 500,00 zł; Część 2 - 400,00 zł; Część 3 - 100,00 zł; Część 4 - 200,00 zł; Część 5 - 100,00 zł; Część 6 - 100,00 zł; Część 7 - 200,00 zł; Część 8 - 400,00 zł; Część 9 - 200,00 zł; Część 10 - 100,00 zł; Część 11 - 500,00 zł; Część 12 - 500,00 zł; Część 13 - 4800,00 zł.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IV.1.3) Przewiduje się udzielenie zaliczek na poczet wykonania zamówienia:</w:t>
      </w:r>
      <w:r w:rsidRPr="00B97B33">
        <w:rPr>
          <w:rFonts w:ascii="Times New Roman" w:eastAsia="Times New Roman" w:hAnsi="Times New Roman" w:cs="Times New Roman"/>
          <w:sz w:val="24"/>
          <w:szCs w:val="24"/>
          <w:lang w:eastAsia="pl-PL"/>
        </w:rPr>
        <w:t xml:space="preserve">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Nie </w:t>
      </w:r>
      <w:r w:rsidRPr="00B97B33">
        <w:rPr>
          <w:rFonts w:ascii="Times New Roman" w:eastAsia="Times New Roman" w:hAnsi="Times New Roman" w:cs="Times New Roman"/>
          <w:sz w:val="24"/>
          <w:szCs w:val="24"/>
          <w:lang w:eastAsia="pl-PL"/>
        </w:rPr>
        <w:br/>
        <w:t xml:space="preserve">Należy podać informacje na temat udzielania zaliczek: </w:t>
      </w:r>
      <w:r w:rsidRPr="00B97B33">
        <w:rPr>
          <w:rFonts w:ascii="Times New Roman" w:eastAsia="Times New Roman" w:hAnsi="Times New Roman" w:cs="Times New Roman"/>
          <w:sz w:val="24"/>
          <w:szCs w:val="24"/>
          <w:lang w:eastAsia="pl-PL"/>
        </w:rPr>
        <w:br/>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Nie </w:t>
      </w:r>
      <w:r w:rsidRPr="00B97B33">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B97B33">
        <w:rPr>
          <w:rFonts w:ascii="Times New Roman" w:eastAsia="Times New Roman" w:hAnsi="Times New Roman" w:cs="Times New Roman"/>
          <w:sz w:val="24"/>
          <w:szCs w:val="24"/>
          <w:lang w:eastAsia="pl-PL"/>
        </w:rPr>
        <w:br/>
        <w:t xml:space="preserve">Nie </w:t>
      </w:r>
      <w:r w:rsidRPr="00B97B33">
        <w:rPr>
          <w:rFonts w:ascii="Times New Roman" w:eastAsia="Times New Roman" w:hAnsi="Times New Roman" w:cs="Times New Roman"/>
          <w:sz w:val="24"/>
          <w:szCs w:val="24"/>
          <w:lang w:eastAsia="pl-PL"/>
        </w:rPr>
        <w:br/>
        <w:t xml:space="preserve">Informacje dodatkowe: </w:t>
      </w:r>
      <w:r w:rsidRPr="00B97B33">
        <w:rPr>
          <w:rFonts w:ascii="Times New Roman" w:eastAsia="Times New Roman" w:hAnsi="Times New Roman" w:cs="Times New Roman"/>
          <w:sz w:val="24"/>
          <w:szCs w:val="24"/>
          <w:lang w:eastAsia="pl-PL"/>
        </w:rPr>
        <w:br/>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IV.1.5.) Wymaga się złożenia oferty wariantowej: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Nie </w:t>
      </w:r>
      <w:r w:rsidRPr="00B97B33">
        <w:rPr>
          <w:rFonts w:ascii="Times New Roman" w:eastAsia="Times New Roman" w:hAnsi="Times New Roman" w:cs="Times New Roman"/>
          <w:sz w:val="24"/>
          <w:szCs w:val="24"/>
          <w:lang w:eastAsia="pl-PL"/>
        </w:rPr>
        <w:br/>
        <w:t xml:space="preserve">Dopuszcza się złożenie oferty wariantowej </w:t>
      </w:r>
      <w:r w:rsidRPr="00B97B33">
        <w:rPr>
          <w:rFonts w:ascii="Times New Roman" w:eastAsia="Times New Roman" w:hAnsi="Times New Roman" w:cs="Times New Roman"/>
          <w:sz w:val="24"/>
          <w:szCs w:val="24"/>
          <w:lang w:eastAsia="pl-PL"/>
        </w:rPr>
        <w:br/>
        <w:t xml:space="preserve">Nie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lastRenderedPageBreak/>
        <w:t xml:space="preserve">Złożenie oferty wariantowej dopuszcza się tylko z jednoczesnym złożeniem oferty zasadniczej: </w:t>
      </w:r>
      <w:r w:rsidRPr="00B97B33">
        <w:rPr>
          <w:rFonts w:ascii="Times New Roman" w:eastAsia="Times New Roman" w:hAnsi="Times New Roman" w:cs="Times New Roman"/>
          <w:sz w:val="24"/>
          <w:szCs w:val="24"/>
          <w:lang w:eastAsia="pl-PL"/>
        </w:rPr>
        <w:br/>
        <w:t xml:space="preserve">Nie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Liczba wykonawców   </w:t>
      </w:r>
      <w:r w:rsidRPr="00B97B33">
        <w:rPr>
          <w:rFonts w:ascii="Times New Roman" w:eastAsia="Times New Roman" w:hAnsi="Times New Roman" w:cs="Times New Roman"/>
          <w:sz w:val="24"/>
          <w:szCs w:val="24"/>
          <w:lang w:eastAsia="pl-PL"/>
        </w:rPr>
        <w:br/>
        <w:t xml:space="preserve">Przewidywana minimalna liczba wykonawców </w:t>
      </w:r>
      <w:r w:rsidRPr="00B97B33">
        <w:rPr>
          <w:rFonts w:ascii="Times New Roman" w:eastAsia="Times New Roman" w:hAnsi="Times New Roman" w:cs="Times New Roman"/>
          <w:sz w:val="24"/>
          <w:szCs w:val="24"/>
          <w:lang w:eastAsia="pl-PL"/>
        </w:rPr>
        <w:br/>
        <w:t xml:space="preserve">Maksymalna liczba wykonawców   </w:t>
      </w:r>
      <w:r w:rsidRPr="00B97B33">
        <w:rPr>
          <w:rFonts w:ascii="Times New Roman" w:eastAsia="Times New Roman" w:hAnsi="Times New Roman" w:cs="Times New Roman"/>
          <w:sz w:val="24"/>
          <w:szCs w:val="24"/>
          <w:lang w:eastAsia="pl-PL"/>
        </w:rPr>
        <w:br/>
        <w:t xml:space="preserve">Kryteria selekcji wykonawców: </w:t>
      </w:r>
      <w:r w:rsidRPr="00B97B33">
        <w:rPr>
          <w:rFonts w:ascii="Times New Roman" w:eastAsia="Times New Roman" w:hAnsi="Times New Roman" w:cs="Times New Roman"/>
          <w:sz w:val="24"/>
          <w:szCs w:val="24"/>
          <w:lang w:eastAsia="pl-PL"/>
        </w:rPr>
        <w:br/>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IV.1.7) Informacje na temat umowy ramowej lub dynamicznego systemu zakupów: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Umowa ramowa będzie zawarta: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t xml:space="preserve">Czy przewiduje się ograniczenie liczby uczestników umowy ramowej: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t xml:space="preserve">Przewidziana maksymalna liczba uczestników umowy ramowej: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t xml:space="preserve">Informacje dodatkowe: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t xml:space="preserve">Zamówienie obejmuje ustanowienie dynamicznego systemu zakupów: </w:t>
      </w:r>
      <w:r w:rsidRPr="00B97B33">
        <w:rPr>
          <w:rFonts w:ascii="Times New Roman" w:eastAsia="Times New Roman" w:hAnsi="Times New Roman" w:cs="Times New Roman"/>
          <w:sz w:val="24"/>
          <w:szCs w:val="24"/>
          <w:lang w:eastAsia="pl-PL"/>
        </w:rPr>
        <w:br/>
        <w:t xml:space="preserve">Nie </w:t>
      </w:r>
      <w:r w:rsidRPr="00B97B33">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t xml:space="preserve">Informacje dodatkowe: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B97B33">
        <w:rPr>
          <w:rFonts w:ascii="Times New Roman" w:eastAsia="Times New Roman" w:hAnsi="Times New Roman" w:cs="Times New Roman"/>
          <w:sz w:val="24"/>
          <w:szCs w:val="24"/>
          <w:lang w:eastAsia="pl-PL"/>
        </w:rPr>
        <w:br/>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IV.1.8) Aukcja elektroniczna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Przewidziane jest przeprowadzenie aukcji elektronicznej </w:t>
      </w:r>
      <w:r w:rsidRPr="00B97B33">
        <w:rPr>
          <w:rFonts w:ascii="Times New Roman" w:eastAsia="Times New Roman" w:hAnsi="Times New Roman" w:cs="Times New Roman"/>
          <w:i/>
          <w:iCs/>
          <w:sz w:val="24"/>
          <w:szCs w:val="24"/>
          <w:lang w:eastAsia="pl-PL"/>
        </w:rPr>
        <w:t xml:space="preserve">(przetarg nieograniczony, przetarg ograniczony, negocjacje z ogłoszeniem) </w:t>
      </w:r>
      <w:r w:rsidRPr="00B97B33">
        <w:rPr>
          <w:rFonts w:ascii="Times New Roman" w:eastAsia="Times New Roman" w:hAnsi="Times New Roman" w:cs="Times New Roman"/>
          <w:sz w:val="24"/>
          <w:szCs w:val="24"/>
          <w:lang w:eastAsia="pl-PL"/>
        </w:rPr>
        <w:t xml:space="preserve">Tak </w:t>
      </w:r>
      <w:r w:rsidRPr="00B97B33">
        <w:rPr>
          <w:rFonts w:ascii="Times New Roman" w:eastAsia="Times New Roman" w:hAnsi="Times New Roman" w:cs="Times New Roman"/>
          <w:sz w:val="24"/>
          <w:szCs w:val="24"/>
          <w:lang w:eastAsia="pl-PL"/>
        </w:rPr>
        <w:br/>
        <w:t xml:space="preserve">Należy podać adres strony internetowej, na której aukcja będzie prowadzona: </w:t>
      </w:r>
      <w:r w:rsidRPr="00B97B33">
        <w:rPr>
          <w:rFonts w:ascii="Times New Roman" w:eastAsia="Times New Roman" w:hAnsi="Times New Roman" w:cs="Times New Roman"/>
          <w:sz w:val="24"/>
          <w:szCs w:val="24"/>
          <w:lang w:eastAsia="pl-PL"/>
        </w:rPr>
        <w:br/>
        <w:t xml:space="preserve">http://www.soldea.pl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B97B33">
        <w:rPr>
          <w:rFonts w:ascii="Times New Roman" w:eastAsia="Times New Roman" w:hAnsi="Times New Roman" w:cs="Times New Roman"/>
          <w:sz w:val="24"/>
          <w:szCs w:val="24"/>
          <w:lang w:eastAsia="pl-PL"/>
        </w:rPr>
        <w:t xml:space="preserve">W toku aukcji elektronicznej stosowane będzie jedynie kryterium ceny.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B97B33">
        <w:rPr>
          <w:rFonts w:ascii="Times New Roman" w:eastAsia="Times New Roman" w:hAnsi="Times New Roman" w:cs="Times New Roman"/>
          <w:sz w:val="24"/>
          <w:szCs w:val="24"/>
          <w:lang w:eastAsia="pl-PL"/>
        </w:rPr>
        <w:t xml:space="preserve"> </w:t>
      </w:r>
      <w:r w:rsidRPr="00B97B33">
        <w:rPr>
          <w:rFonts w:ascii="Times New Roman" w:eastAsia="Times New Roman" w:hAnsi="Times New Roman" w:cs="Times New Roman"/>
          <w:sz w:val="24"/>
          <w:szCs w:val="24"/>
          <w:lang w:eastAsia="pl-PL"/>
        </w:rPr>
        <w:br/>
        <w:t xml:space="preserve">Nie </w:t>
      </w:r>
      <w:r w:rsidRPr="00B97B33">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w:t>
      </w:r>
      <w:r w:rsidRPr="00B97B33">
        <w:rPr>
          <w:rFonts w:ascii="Times New Roman" w:eastAsia="Times New Roman" w:hAnsi="Times New Roman" w:cs="Times New Roman"/>
          <w:sz w:val="24"/>
          <w:szCs w:val="24"/>
          <w:lang w:eastAsia="pl-PL"/>
        </w:rPr>
        <w:lastRenderedPageBreak/>
        <w:t xml:space="preserve">o terminie otwarcia i zamknięcia aukcji. Przez cały czas trwania aukcji do jej zamknięcia. </w:t>
      </w:r>
      <w:r w:rsidRPr="00B97B33">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B97B33">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B97B33">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internetem; f) wyłączona obsługa przez serwer proxy; g) kwalifikowany podpis elektroniczny; h) zastosowanie się do aktualnych zaleceń na stronie operatora aukcji (www.soldea.pl). </w:t>
      </w:r>
      <w:r w:rsidRPr="00B97B33">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B97B33">
        <w:rPr>
          <w:rFonts w:ascii="Times New Roman" w:eastAsia="Times New Roman" w:hAnsi="Times New Roman" w:cs="Times New Roman"/>
          <w:sz w:val="24"/>
          <w:szCs w:val="24"/>
          <w:lang w:eastAsia="pl-PL"/>
        </w:rPr>
        <w:br/>
        <w:t xml:space="preserve">Informacje o liczbie etapów aukcji elektronicznej i czasie ich trwania: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lastRenderedPageBreak/>
        <w:t xml:space="preserve">aukcja jednoetapowa </w:t>
      </w:r>
      <w:r w:rsidRPr="00B97B33">
        <w:rPr>
          <w:rFonts w:ascii="Times New Roman" w:eastAsia="Times New Roman" w:hAnsi="Times New Roman" w:cs="Times New Roman"/>
          <w:sz w:val="24"/>
          <w:szCs w:val="24"/>
          <w:lang w:eastAsia="pl-PL"/>
        </w:rPr>
        <w:br/>
        <w:t xml:space="preserve">Czas trwania: 15 minut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B97B33">
        <w:rPr>
          <w:rFonts w:ascii="Times New Roman" w:eastAsia="Times New Roman" w:hAnsi="Times New Roman" w:cs="Times New Roman"/>
          <w:sz w:val="24"/>
          <w:szCs w:val="24"/>
          <w:lang w:eastAsia="pl-PL"/>
        </w:rPr>
        <w:br/>
        <w:t xml:space="preserve">Warunki zamknięcia aukcji elektronicznej: </w:t>
      </w:r>
      <w:r w:rsidRPr="00B97B33">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IV.2) KRYTERIA OCENY OFERT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IV.2.1) Kryteria oceny ofert: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IV.2.2) Kryteria</w:t>
      </w:r>
      <w:r w:rsidRPr="00B97B3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Znaczenie</w:t>
            </w:r>
          </w:p>
        </w:tc>
      </w:tr>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100,00</w:t>
            </w:r>
          </w:p>
        </w:tc>
      </w:tr>
    </w:tbl>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IV.2.3) Zastosowanie procedury, o której mowa w art. 24aa ust. 1 ustawy Pzp </w:t>
      </w:r>
      <w:r w:rsidRPr="00B97B33">
        <w:rPr>
          <w:rFonts w:ascii="Times New Roman" w:eastAsia="Times New Roman" w:hAnsi="Times New Roman" w:cs="Times New Roman"/>
          <w:sz w:val="24"/>
          <w:szCs w:val="24"/>
          <w:lang w:eastAsia="pl-PL"/>
        </w:rPr>
        <w:t xml:space="preserve">(przetarg nieograniczony) </w:t>
      </w:r>
      <w:r w:rsidRPr="00B97B33">
        <w:rPr>
          <w:rFonts w:ascii="Times New Roman" w:eastAsia="Times New Roman" w:hAnsi="Times New Roman" w:cs="Times New Roman"/>
          <w:sz w:val="24"/>
          <w:szCs w:val="24"/>
          <w:lang w:eastAsia="pl-PL"/>
        </w:rPr>
        <w:br/>
        <w:t xml:space="preserve">Nie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IV.3) Negocjacje z ogłoszeniem, dialog konkurencyjny, partnerstwo innowacyjne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IV.3.1) Informacje na temat negocjacji z ogłoszeniem</w:t>
      </w:r>
      <w:r w:rsidRPr="00B97B33">
        <w:rPr>
          <w:rFonts w:ascii="Times New Roman" w:eastAsia="Times New Roman" w:hAnsi="Times New Roman" w:cs="Times New Roman"/>
          <w:sz w:val="24"/>
          <w:szCs w:val="24"/>
          <w:lang w:eastAsia="pl-PL"/>
        </w:rPr>
        <w:t xml:space="preserve"> </w:t>
      </w:r>
      <w:r w:rsidRPr="00B97B33">
        <w:rPr>
          <w:rFonts w:ascii="Times New Roman" w:eastAsia="Times New Roman" w:hAnsi="Times New Roman" w:cs="Times New Roman"/>
          <w:sz w:val="24"/>
          <w:szCs w:val="24"/>
          <w:lang w:eastAsia="pl-PL"/>
        </w:rPr>
        <w:br/>
        <w:t xml:space="preserve">Minimalne wymagania, które muszą spełniać wszystkie oferty: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B97B33">
        <w:rPr>
          <w:rFonts w:ascii="Times New Roman" w:eastAsia="Times New Roman" w:hAnsi="Times New Roman" w:cs="Times New Roman"/>
          <w:sz w:val="24"/>
          <w:szCs w:val="24"/>
          <w:lang w:eastAsia="pl-PL"/>
        </w:rPr>
        <w:br/>
        <w:t xml:space="preserve">Przewidziany jest podział negocjacji na etapy w celu ograniczenia liczby ofert: </w:t>
      </w:r>
      <w:r w:rsidRPr="00B97B33">
        <w:rPr>
          <w:rFonts w:ascii="Times New Roman" w:eastAsia="Times New Roman" w:hAnsi="Times New Roman" w:cs="Times New Roman"/>
          <w:sz w:val="24"/>
          <w:szCs w:val="24"/>
          <w:lang w:eastAsia="pl-PL"/>
        </w:rPr>
        <w:br/>
        <w:t xml:space="preserve">Należy podać informacje na temat etapów negocjacji (w tym liczbę etapów):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t xml:space="preserve">Informacje dodatkowe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IV.3.2) Informacje na temat dialogu konkurencyjnego</w:t>
      </w:r>
      <w:r w:rsidRPr="00B97B33">
        <w:rPr>
          <w:rFonts w:ascii="Times New Roman" w:eastAsia="Times New Roman" w:hAnsi="Times New Roman" w:cs="Times New Roman"/>
          <w:sz w:val="24"/>
          <w:szCs w:val="24"/>
          <w:lang w:eastAsia="pl-PL"/>
        </w:rPr>
        <w:t xml:space="preserve"> </w:t>
      </w:r>
      <w:r w:rsidRPr="00B97B33">
        <w:rPr>
          <w:rFonts w:ascii="Times New Roman" w:eastAsia="Times New Roman" w:hAnsi="Times New Roman" w:cs="Times New Roman"/>
          <w:sz w:val="24"/>
          <w:szCs w:val="24"/>
          <w:lang w:eastAsia="pl-PL"/>
        </w:rPr>
        <w:br/>
        <w:t xml:space="preserve">Opis potrzeb i wymagań zamawiającego lub informacja o sposobie uzyskania tego opisu: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t xml:space="preserve">Wstępny harmonogram postępowania: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t xml:space="preserve">Podział dialogu na etapy w celu ograniczenia liczby rozwiązań: </w:t>
      </w:r>
      <w:r w:rsidRPr="00B97B33">
        <w:rPr>
          <w:rFonts w:ascii="Times New Roman" w:eastAsia="Times New Roman" w:hAnsi="Times New Roman" w:cs="Times New Roman"/>
          <w:sz w:val="24"/>
          <w:szCs w:val="24"/>
          <w:lang w:eastAsia="pl-PL"/>
        </w:rPr>
        <w:br/>
        <w:t xml:space="preserve">Należy podać informacje na temat etapów dialogu: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t xml:space="preserve">Informacje dodatkowe: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IV.3.3) Informacje na temat partnerstwa innowacyjnego</w:t>
      </w:r>
      <w:r w:rsidRPr="00B97B33">
        <w:rPr>
          <w:rFonts w:ascii="Times New Roman" w:eastAsia="Times New Roman" w:hAnsi="Times New Roman" w:cs="Times New Roman"/>
          <w:sz w:val="24"/>
          <w:szCs w:val="24"/>
          <w:lang w:eastAsia="pl-PL"/>
        </w:rPr>
        <w:t xml:space="preserve"> </w:t>
      </w:r>
      <w:r w:rsidRPr="00B97B33">
        <w:rPr>
          <w:rFonts w:ascii="Times New Roman" w:eastAsia="Times New Roman" w:hAnsi="Times New Roman" w:cs="Times New Roman"/>
          <w:sz w:val="24"/>
          <w:szCs w:val="24"/>
          <w:lang w:eastAsia="pl-PL"/>
        </w:rPr>
        <w:br/>
        <w:t xml:space="preserve">Elementy opisu przedmiotu zamówienia definiujące minimalne wymagania, którym muszą </w:t>
      </w:r>
      <w:r w:rsidRPr="00B97B33">
        <w:rPr>
          <w:rFonts w:ascii="Times New Roman" w:eastAsia="Times New Roman" w:hAnsi="Times New Roman" w:cs="Times New Roman"/>
          <w:sz w:val="24"/>
          <w:szCs w:val="24"/>
          <w:lang w:eastAsia="pl-PL"/>
        </w:rPr>
        <w:lastRenderedPageBreak/>
        <w:t xml:space="preserve">odpowiadać wszystkie oferty: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t xml:space="preserve">Informacje dodatkowe: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IV.4) Licytacja elektroniczna </w:t>
      </w:r>
      <w:r w:rsidRPr="00B97B33">
        <w:rPr>
          <w:rFonts w:ascii="Times New Roman" w:eastAsia="Times New Roman" w:hAnsi="Times New Roman" w:cs="Times New Roman"/>
          <w:sz w:val="24"/>
          <w:szCs w:val="24"/>
          <w:lang w:eastAsia="pl-PL"/>
        </w:rPr>
        <w:br/>
        <w:t xml:space="preserve">Adres strony internetowej, na której będzie prowadzona licytacja elektroniczna: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Informacje o liczbie etapów licytacji elektronicznej i czasie ich trwania: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Czas trwania: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Termin składania wniosków o dopuszczenie do udziału w licytacji elektronicznej: </w:t>
      </w:r>
      <w:r w:rsidRPr="00B97B33">
        <w:rPr>
          <w:rFonts w:ascii="Times New Roman" w:eastAsia="Times New Roman" w:hAnsi="Times New Roman" w:cs="Times New Roman"/>
          <w:sz w:val="24"/>
          <w:szCs w:val="24"/>
          <w:lang w:eastAsia="pl-PL"/>
        </w:rPr>
        <w:br/>
        <w:t xml:space="preserve">Data: godzina: </w:t>
      </w:r>
      <w:r w:rsidRPr="00B97B33">
        <w:rPr>
          <w:rFonts w:ascii="Times New Roman" w:eastAsia="Times New Roman" w:hAnsi="Times New Roman" w:cs="Times New Roman"/>
          <w:sz w:val="24"/>
          <w:szCs w:val="24"/>
          <w:lang w:eastAsia="pl-PL"/>
        </w:rPr>
        <w:br/>
        <w:t xml:space="preserve">Termin otwarcia licytacji elektronicznej: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 xml:space="preserve">Termin i warunki zamknięcia licytacji elektronicznej: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t xml:space="preserve">Wymagania dotyczące zabezpieczenia należytego wykonania umowy: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t xml:space="preserve">Informacje dodatkowe: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IV.5) ZMIANA UMOWY</w:t>
      </w:r>
      <w:r w:rsidRPr="00B97B33">
        <w:rPr>
          <w:rFonts w:ascii="Times New Roman" w:eastAsia="Times New Roman" w:hAnsi="Times New Roman" w:cs="Times New Roman"/>
          <w:sz w:val="24"/>
          <w:szCs w:val="24"/>
          <w:lang w:eastAsia="pl-PL"/>
        </w:rPr>
        <w:t xml:space="preserve">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B97B33">
        <w:rPr>
          <w:rFonts w:ascii="Times New Roman" w:eastAsia="Times New Roman" w:hAnsi="Times New Roman" w:cs="Times New Roman"/>
          <w:sz w:val="24"/>
          <w:szCs w:val="24"/>
          <w:lang w:eastAsia="pl-PL"/>
        </w:rPr>
        <w:t xml:space="preserve"> Tak </w:t>
      </w:r>
      <w:r w:rsidRPr="00B97B33">
        <w:rPr>
          <w:rFonts w:ascii="Times New Roman" w:eastAsia="Times New Roman" w:hAnsi="Times New Roman" w:cs="Times New Roman"/>
          <w:sz w:val="24"/>
          <w:szCs w:val="24"/>
          <w:lang w:eastAsia="pl-PL"/>
        </w:rPr>
        <w:br/>
        <w:t xml:space="preserve">Należy wskazać zakres, charakter zmian oraz warunki wprowadzenia zmian: </w:t>
      </w:r>
      <w:r w:rsidRPr="00B97B33">
        <w:rPr>
          <w:rFonts w:ascii="Times New Roman" w:eastAsia="Times New Roman" w:hAnsi="Times New Roman" w:cs="Times New Roman"/>
          <w:sz w:val="24"/>
          <w:szCs w:val="24"/>
          <w:lang w:eastAsia="pl-PL"/>
        </w:rPr>
        <w:br/>
        <w:t xml:space="preserve">Reguluje załącznik nr 3 do specyfikacji (wzór umowy).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IV.6) INFORMACJE ADMINISTRACYJNE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IV.6.1) Sposób udostępniania informacji o charakterze poufnym </w:t>
      </w:r>
      <w:r w:rsidRPr="00B97B33">
        <w:rPr>
          <w:rFonts w:ascii="Times New Roman" w:eastAsia="Times New Roman" w:hAnsi="Times New Roman" w:cs="Times New Roman"/>
          <w:i/>
          <w:iCs/>
          <w:sz w:val="24"/>
          <w:szCs w:val="24"/>
          <w:lang w:eastAsia="pl-PL"/>
        </w:rPr>
        <w:t xml:space="preserve">(jeżeli dotyczy):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Środki służące ochronie informacji o charakterze poufnym</w:t>
      </w:r>
      <w:r w:rsidRPr="00B97B33">
        <w:rPr>
          <w:rFonts w:ascii="Times New Roman" w:eastAsia="Times New Roman" w:hAnsi="Times New Roman" w:cs="Times New Roman"/>
          <w:sz w:val="24"/>
          <w:szCs w:val="24"/>
          <w:lang w:eastAsia="pl-PL"/>
        </w:rPr>
        <w:t xml:space="preserve">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B97B33">
        <w:rPr>
          <w:rFonts w:ascii="Times New Roman" w:eastAsia="Times New Roman" w:hAnsi="Times New Roman" w:cs="Times New Roman"/>
          <w:sz w:val="24"/>
          <w:szCs w:val="24"/>
          <w:lang w:eastAsia="pl-PL"/>
        </w:rPr>
        <w:br/>
        <w:t xml:space="preserve">Data: 2018-06-14, godzina: 12:00, </w:t>
      </w:r>
      <w:r w:rsidRPr="00B97B33">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B97B33">
        <w:rPr>
          <w:rFonts w:ascii="Times New Roman" w:eastAsia="Times New Roman" w:hAnsi="Times New Roman" w:cs="Times New Roman"/>
          <w:sz w:val="24"/>
          <w:szCs w:val="24"/>
          <w:lang w:eastAsia="pl-PL"/>
        </w:rPr>
        <w:br/>
        <w:t xml:space="preserve">Nie </w:t>
      </w:r>
      <w:r w:rsidRPr="00B97B33">
        <w:rPr>
          <w:rFonts w:ascii="Times New Roman" w:eastAsia="Times New Roman" w:hAnsi="Times New Roman" w:cs="Times New Roman"/>
          <w:sz w:val="24"/>
          <w:szCs w:val="24"/>
          <w:lang w:eastAsia="pl-PL"/>
        </w:rPr>
        <w:br/>
        <w:t xml:space="preserve">Wskazać powody: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lastRenderedPageBreak/>
        <w:br/>
        <w:t xml:space="preserve">Język lub języki, w jakich mogą być sporządzane oferty lub wnioski o dopuszczenie do udziału w postępowaniu </w:t>
      </w:r>
      <w:r w:rsidRPr="00B97B33">
        <w:rPr>
          <w:rFonts w:ascii="Times New Roman" w:eastAsia="Times New Roman" w:hAnsi="Times New Roman" w:cs="Times New Roman"/>
          <w:sz w:val="24"/>
          <w:szCs w:val="24"/>
          <w:lang w:eastAsia="pl-PL"/>
        </w:rPr>
        <w:br/>
        <w:t xml:space="preserve">&gt; polski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IV.6.3) Termin związania ofertą: </w:t>
      </w:r>
      <w:r w:rsidRPr="00B97B33">
        <w:rPr>
          <w:rFonts w:ascii="Times New Roman" w:eastAsia="Times New Roman" w:hAnsi="Times New Roman" w:cs="Times New Roman"/>
          <w:sz w:val="24"/>
          <w:szCs w:val="24"/>
          <w:lang w:eastAsia="pl-PL"/>
        </w:rPr>
        <w:t xml:space="preserve">do: okres w dniach: 30 (od ostatecznego terminu składania ofert)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B97B33">
        <w:rPr>
          <w:rFonts w:ascii="Times New Roman" w:eastAsia="Times New Roman" w:hAnsi="Times New Roman" w:cs="Times New Roman"/>
          <w:sz w:val="24"/>
          <w:szCs w:val="24"/>
          <w:lang w:eastAsia="pl-PL"/>
        </w:rPr>
        <w:t xml:space="preserve"> Nie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B97B33">
        <w:rPr>
          <w:rFonts w:ascii="Times New Roman" w:eastAsia="Times New Roman" w:hAnsi="Times New Roman" w:cs="Times New Roman"/>
          <w:sz w:val="24"/>
          <w:szCs w:val="24"/>
          <w:lang w:eastAsia="pl-PL"/>
        </w:rPr>
        <w:t xml:space="preserve"> Nie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IV.6.6) Informacje dodatkowe:</w:t>
      </w:r>
      <w:r w:rsidRPr="00B97B33">
        <w:rPr>
          <w:rFonts w:ascii="Times New Roman" w:eastAsia="Times New Roman" w:hAnsi="Times New Roman" w:cs="Times New Roman"/>
          <w:sz w:val="24"/>
          <w:szCs w:val="24"/>
          <w:lang w:eastAsia="pl-PL"/>
        </w:rPr>
        <w:t xml:space="preserve"> </w:t>
      </w:r>
      <w:r w:rsidRPr="00B97B33">
        <w:rPr>
          <w:rFonts w:ascii="Times New Roman" w:eastAsia="Times New Roman" w:hAnsi="Times New Roman" w:cs="Times New Roman"/>
          <w:sz w:val="24"/>
          <w:szCs w:val="24"/>
          <w:lang w:eastAsia="pl-PL"/>
        </w:rPr>
        <w:br/>
      </w:r>
    </w:p>
    <w:p w:rsidR="00B97B33" w:rsidRPr="00B97B33" w:rsidRDefault="00B97B33" w:rsidP="00B97B33">
      <w:pPr>
        <w:spacing w:after="0" w:line="240" w:lineRule="auto"/>
        <w:jc w:val="center"/>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u w:val="single"/>
          <w:lang w:eastAsia="pl-PL"/>
        </w:rPr>
        <w:t xml:space="preserve">ZAŁĄCZNIK I - INFORMACJE DOTYCZĄCE OFERT CZĘŚCIOWYCH </w:t>
      </w:r>
    </w:p>
    <w:p w:rsidR="00B97B33" w:rsidRPr="00B97B33" w:rsidRDefault="00B97B33" w:rsidP="00B97B33">
      <w:pPr>
        <w:spacing w:after="0" w:line="240" w:lineRule="auto"/>
        <w:rPr>
          <w:rFonts w:ascii="Times New Roman" w:eastAsia="Times New Roman" w:hAnsi="Times New Roman" w:cs="Times New Roman"/>
          <w:sz w:val="24"/>
          <w:szCs w:val="24"/>
          <w:lang w:eastAsia="pl-PL"/>
        </w:rPr>
      </w:pPr>
    </w:p>
    <w:p w:rsidR="00B97B33" w:rsidRPr="00B97B33" w:rsidRDefault="00B97B33" w:rsidP="00B97B33">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B97B33" w:rsidRPr="00B97B33" w:rsidTr="00B97B33">
        <w:trPr>
          <w:tblCellSpacing w:w="15" w:type="dxa"/>
        </w:trPr>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Część nr: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1</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Nazwa: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Część 1</w:t>
            </w:r>
          </w:p>
        </w:tc>
      </w:tr>
    </w:tbl>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1) Krótki opis przedmiotu zamówienia </w:t>
      </w:r>
      <w:r w:rsidRPr="00B97B3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97B3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97B33">
        <w:rPr>
          <w:rFonts w:ascii="Times New Roman" w:eastAsia="Times New Roman" w:hAnsi="Times New Roman" w:cs="Times New Roman"/>
          <w:sz w:val="24"/>
          <w:szCs w:val="24"/>
          <w:lang w:eastAsia="pl-PL"/>
        </w:rPr>
        <w:t>1. Podkład nieprzemakalny wysokochłonny - 30 000 szt.</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2) Wspólny Słownik Zamówień(CPV): </w:t>
      </w:r>
      <w:r w:rsidRPr="00B97B33">
        <w:rPr>
          <w:rFonts w:ascii="Times New Roman" w:eastAsia="Times New Roman" w:hAnsi="Times New Roman" w:cs="Times New Roman"/>
          <w:sz w:val="24"/>
          <w:szCs w:val="24"/>
          <w:lang w:eastAsia="pl-PL"/>
        </w:rPr>
        <w:t xml:space="preserve">33140000-3,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3) Wartość części zamówienia(jeżeli zamawiający podaje informacje o wartości zamówienia):</w:t>
      </w:r>
      <w:r w:rsidRPr="00B97B33">
        <w:rPr>
          <w:rFonts w:ascii="Times New Roman" w:eastAsia="Times New Roman" w:hAnsi="Times New Roman" w:cs="Times New Roman"/>
          <w:sz w:val="24"/>
          <w:szCs w:val="24"/>
          <w:lang w:eastAsia="pl-PL"/>
        </w:rPr>
        <w:br/>
        <w:t>Wartość bez VAT: 18055,56</w:t>
      </w:r>
      <w:r w:rsidRPr="00B97B33">
        <w:rPr>
          <w:rFonts w:ascii="Times New Roman" w:eastAsia="Times New Roman" w:hAnsi="Times New Roman" w:cs="Times New Roman"/>
          <w:sz w:val="24"/>
          <w:szCs w:val="24"/>
          <w:lang w:eastAsia="pl-PL"/>
        </w:rPr>
        <w:br/>
        <w:t xml:space="preserve">Waluta: </w:t>
      </w:r>
      <w:r w:rsidRPr="00B97B33">
        <w:rPr>
          <w:rFonts w:ascii="Times New Roman" w:eastAsia="Times New Roman" w:hAnsi="Times New Roman" w:cs="Times New Roman"/>
          <w:sz w:val="24"/>
          <w:szCs w:val="24"/>
          <w:lang w:eastAsia="pl-PL"/>
        </w:rPr>
        <w:br/>
        <w:t>PLN</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4) Czas trwania lub termin wykonania: </w:t>
      </w:r>
      <w:r w:rsidRPr="00B97B33">
        <w:rPr>
          <w:rFonts w:ascii="Times New Roman" w:eastAsia="Times New Roman" w:hAnsi="Times New Roman" w:cs="Times New Roman"/>
          <w:sz w:val="24"/>
          <w:szCs w:val="24"/>
          <w:lang w:eastAsia="pl-PL"/>
        </w:rPr>
        <w:br/>
        <w:t>okres w miesiącach: 6</w:t>
      </w:r>
      <w:r w:rsidRPr="00B97B33">
        <w:rPr>
          <w:rFonts w:ascii="Times New Roman" w:eastAsia="Times New Roman" w:hAnsi="Times New Roman" w:cs="Times New Roman"/>
          <w:sz w:val="24"/>
          <w:szCs w:val="24"/>
          <w:lang w:eastAsia="pl-PL"/>
        </w:rPr>
        <w:br/>
        <w:t xml:space="preserve">okres w dniach: </w:t>
      </w:r>
      <w:r w:rsidRPr="00B97B33">
        <w:rPr>
          <w:rFonts w:ascii="Times New Roman" w:eastAsia="Times New Roman" w:hAnsi="Times New Roman" w:cs="Times New Roman"/>
          <w:sz w:val="24"/>
          <w:szCs w:val="24"/>
          <w:lang w:eastAsia="pl-PL"/>
        </w:rPr>
        <w:br/>
        <w:t xml:space="preserve">data rozpoczęcia: </w:t>
      </w:r>
      <w:r w:rsidRPr="00B97B33">
        <w:rPr>
          <w:rFonts w:ascii="Times New Roman" w:eastAsia="Times New Roman" w:hAnsi="Times New Roman" w:cs="Times New Roman"/>
          <w:sz w:val="24"/>
          <w:szCs w:val="24"/>
          <w:lang w:eastAsia="pl-PL"/>
        </w:rPr>
        <w:br/>
        <w:t xml:space="preserve">data zakończenia: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Znaczenie</w:t>
            </w:r>
          </w:p>
        </w:tc>
      </w:tr>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100,00</w:t>
            </w:r>
          </w:p>
        </w:tc>
      </w:tr>
    </w:tbl>
    <w:p w:rsidR="00B97B33" w:rsidRPr="00B97B33" w:rsidRDefault="00B97B33" w:rsidP="00B97B33">
      <w:pPr>
        <w:spacing w:after="24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6) INFORMACJE DODATKOWE:</w:t>
      </w:r>
      <w:r w:rsidRPr="00B97B3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B97B33" w:rsidRPr="00B97B33" w:rsidTr="00B97B33">
        <w:trPr>
          <w:tblCellSpacing w:w="15" w:type="dxa"/>
        </w:trPr>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Część nr: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2</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Nazwa: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Część 2</w:t>
            </w:r>
          </w:p>
        </w:tc>
      </w:tr>
    </w:tbl>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1) Krótki opis przedmiotu zamówienia </w:t>
      </w:r>
      <w:r w:rsidRPr="00B97B3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97B3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97B33">
        <w:rPr>
          <w:rFonts w:ascii="Times New Roman" w:eastAsia="Times New Roman" w:hAnsi="Times New Roman" w:cs="Times New Roman"/>
          <w:sz w:val="24"/>
          <w:szCs w:val="24"/>
          <w:lang w:eastAsia="pl-PL"/>
        </w:rPr>
        <w:t xml:space="preserve">1. Jałowa serweta nieprzemakalna i absorpcyjna - 8 000 szt. 2. Jałowa serweta </w:t>
      </w:r>
      <w:r w:rsidRPr="00B97B33">
        <w:rPr>
          <w:rFonts w:ascii="Times New Roman" w:eastAsia="Times New Roman" w:hAnsi="Times New Roman" w:cs="Times New Roman"/>
          <w:sz w:val="24"/>
          <w:szCs w:val="24"/>
          <w:lang w:eastAsia="pl-PL"/>
        </w:rPr>
        <w:lastRenderedPageBreak/>
        <w:t>nieprzemakalna na stolik instrumentariuszki - 1 400 szt.</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2) Wspólny Słownik Zamówień(CPV): </w:t>
      </w:r>
      <w:r w:rsidRPr="00B97B33">
        <w:rPr>
          <w:rFonts w:ascii="Times New Roman" w:eastAsia="Times New Roman" w:hAnsi="Times New Roman" w:cs="Times New Roman"/>
          <w:sz w:val="24"/>
          <w:szCs w:val="24"/>
          <w:lang w:eastAsia="pl-PL"/>
        </w:rPr>
        <w:t xml:space="preserve">33140000-3,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3) Wartość części zamówienia(jeżeli zamawiający podaje informacje o wartości zamówienia):</w:t>
      </w:r>
      <w:r w:rsidRPr="00B97B33">
        <w:rPr>
          <w:rFonts w:ascii="Times New Roman" w:eastAsia="Times New Roman" w:hAnsi="Times New Roman" w:cs="Times New Roman"/>
          <w:sz w:val="24"/>
          <w:szCs w:val="24"/>
          <w:lang w:eastAsia="pl-PL"/>
        </w:rPr>
        <w:br/>
        <w:t>Wartość bez VAT: 14380,00</w:t>
      </w:r>
      <w:r w:rsidRPr="00B97B33">
        <w:rPr>
          <w:rFonts w:ascii="Times New Roman" w:eastAsia="Times New Roman" w:hAnsi="Times New Roman" w:cs="Times New Roman"/>
          <w:sz w:val="24"/>
          <w:szCs w:val="24"/>
          <w:lang w:eastAsia="pl-PL"/>
        </w:rPr>
        <w:br/>
        <w:t xml:space="preserve">Waluta: </w:t>
      </w:r>
      <w:r w:rsidRPr="00B97B33">
        <w:rPr>
          <w:rFonts w:ascii="Times New Roman" w:eastAsia="Times New Roman" w:hAnsi="Times New Roman" w:cs="Times New Roman"/>
          <w:sz w:val="24"/>
          <w:szCs w:val="24"/>
          <w:lang w:eastAsia="pl-PL"/>
        </w:rPr>
        <w:br/>
        <w:t>PLN</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4) Czas trwania lub termin wykonania: </w:t>
      </w:r>
      <w:r w:rsidRPr="00B97B33">
        <w:rPr>
          <w:rFonts w:ascii="Times New Roman" w:eastAsia="Times New Roman" w:hAnsi="Times New Roman" w:cs="Times New Roman"/>
          <w:sz w:val="24"/>
          <w:szCs w:val="24"/>
          <w:lang w:eastAsia="pl-PL"/>
        </w:rPr>
        <w:br/>
        <w:t>okres w miesiącach: 6</w:t>
      </w:r>
      <w:r w:rsidRPr="00B97B33">
        <w:rPr>
          <w:rFonts w:ascii="Times New Roman" w:eastAsia="Times New Roman" w:hAnsi="Times New Roman" w:cs="Times New Roman"/>
          <w:sz w:val="24"/>
          <w:szCs w:val="24"/>
          <w:lang w:eastAsia="pl-PL"/>
        </w:rPr>
        <w:br/>
        <w:t xml:space="preserve">okres w dniach: </w:t>
      </w:r>
      <w:r w:rsidRPr="00B97B33">
        <w:rPr>
          <w:rFonts w:ascii="Times New Roman" w:eastAsia="Times New Roman" w:hAnsi="Times New Roman" w:cs="Times New Roman"/>
          <w:sz w:val="24"/>
          <w:szCs w:val="24"/>
          <w:lang w:eastAsia="pl-PL"/>
        </w:rPr>
        <w:br/>
        <w:t xml:space="preserve">data rozpoczęcia: </w:t>
      </w:r>
      <w:r w:rsidRPr="00B97B33">
        <w:rPr>
          <w:rFonts w:ascii="Times New Roman" w:eastAsia="Times New Roman" w:hAnsi="Times New Roman" w:cs="Times New Roman"/>
          <w:sz w:val="24"/>
          <w:szCs w:val="24"/>
          <w:lang w:eastAsia="pl-PL"/>
        </w:rPr>
        <w:br/>
        <w:t xml:space="preserve">data zakończenia: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Znaczenie</w:t>
            </w:r>
          </w:p>
        </w:tc>
      </w:tr>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100,00</w:t>
            </w:r>
          </w:p>
        </w:tc>
      </w:tr>
    </w:tbl>
    <w:p w:rsidR="00B97B33" w:rsidRPr="00B97B33" w:rsidRDefault="00B97B33" w:rsidP="00B97B33">
      <w:pPr>
        <w:spacing w:after="24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6) INFORMACJE DODATKOWE:</w:t>
      </w:r>
      <w:r w:rsidRPr="00B97B3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B97B33" w:rsidRPr="00B97B33" w:rsidTr="00B97B33">
        <w:trPr>
          <w:tblCellSpacing w:w="15" w:type="dxa"/>
        </w:trPr>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Część nr: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3</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Nazwa: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Część 3</w:t>
            </w:r>
          </w:p>
        </w:tc>
      </w:tr>
    </w:tbl>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1) Krótki opis przedmiotu zamówienia </w:t>
      </w:r>
      <w:r w:rsidRPr="00B97B3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97B3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97B33">
        <w:rPr>
          <w:rFonts w:ascii="Times New Roman" w:eastAsia="Times New Roman" w:hAnsi="Times New Roman" w:cs="Times New Roman"/>
          <w:sz w:val="24"/>
          <w:szCs w:val="24"/>
          <w:lang w:eastAsia="pl-PL"/>
        </w:rPr>
        <w:t>1. Kompresy włókninowe - 2 500 szt.</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2) Wspólny Słownik Zamówień(CPV): </w:t>
      </w:r>
      <w:r w:rsidRPr="00B97B33">
        <w:rPr>
          <w:rFonts w:ascii="Times New Roman" w:eastAsia="Times New Roman" w:hAnsi="Times New Roman" w:cs="Times New Roman"/>
          <w:sz w:val="24"/>
          <w:szCs w:val="24"/>
          <w:lang w:eastAsia="pl-PL"/>
        </w:rPr>
        <w:t xml:space="preserve">33140000-3,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3) Wartość części zamówienia(jeżeli zamawiający podaje informacje o wartości zamówienia):</w:t>
      </w:r>
      <w:r w:rsidRPr="00B97B33">
        <w:rPr>
          <w:rFonts w:ascii="Times New Roman" w:eastAsia="Times New Roman" w:hAnsi="Times New Roman" w:cs="Times New Roman"/>
          <w:sz w:val="24"/>
          <w:szCs w:val="24"/>
          <w:lang w:eastAsia="pl-PL"/>
        </w:rPr>
        <w:br/>
        <w:t>Wartość bez VAT: 3250,00</w:t>
      </w:r>
      <w:r w:rsidRPr="00B97B33">
        <w:rPr>
          <w:rFonts w:ascii="Times New Roman" w:eastAsia="Times New Roman" w:hAnsi="Times New Roman" w:cs="Times New Roman"/>
          <w:sz w:val="24"/>
          <w:szCs w:val="24"/>
          <w:lang w:eastAsia="pl-PL"/>
        </w:rPr>
        <w:br/>
        <w:t xml:space="preserve">Waluta: </w:t>
      </w:r>
      <w:r w:rsidRPr="00B97B33">
        <w:rPr>
          <w:rFonts w:ascii="Times New Roman" w:eastAsia="Times New Roman" w:hAnsi="Times New Roman" w:cs="Times New Roman"/>
          <w:sz w:val="24"/>
          <w:szCs w:val="24"/>
          <w:lang w:eastAsia="pl-PL"/>
        </w:rPr>
        <w:br/>
        <w:t>PLN</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4) Czas trwania lub termin wykonania: </w:t>
      </w:r>
      <w:r w:rsidRPr="00B97B33">
        <w:rPr>
          <w:rFonts w:ascii="Times New Roman" w:eastAsia="Times New Roman" w:hAnsi="Times New Roman" w:cs="Times New Roman"/>
          <w:sz w:val="24"/>
          <w:szCs w:val="24"/>
          <w:lang w:eastAsia="pl-PL"/>
        </w:rPr>
        <w:br/>
        <w:t>okres w miesiącach: 6</w:t>
      </w:r>
      <w:r w:rsidRPr="00B97B33">
        <w:rPr>
          <w:rFonts w:ascii="Times New Roman" w:eastAsia="Times New Roman" w:hAnsi="Times New Roman" w:cs="Times New Roman"/>
          <w:sz w:val="24"/>
          <w:szCs w:val="24"/>
          <w:lang w:eastAsia="pl-PL"/>
        </w:rPr>
        <w:br/>
        <w:t xml:space="preserve">okres w dniach: </w:t>
      </w:r>
      <w:r w:rsidRPr="00B97B33">
        <w:rPr>
          <w:rFonts w:ascii="Times New Roman" w:eastAsia="Times New Roman" w:hAnsi="Times New Roman" w:cs="Times New Roman"/>
          <w:sz w:val="24"/>
          <w:szCs w:val="24"/>
          <w:lang w:eastAsia="pl-PL"/>
        </w:rPr>
        <w:br/>
        <w:t xml:space="preserve">data rozpoczęcia: </w:t>
      </w:r>
      <w:r w:rsidRPr="00B97B33">
        <w:rPr>
          <w:rFonts w:ascii="Times New Roman" w:eastAsia="Times New Roman" w:hAnsi="Times New Roman" w:cs="Times New Roman"/>
          <w:sz w:val="24"/>
          <w:szCs w:val="24"/>
          <w:lang w:eastAsia="pl-PL"/>
        </w:rPr>
        <w:br/>
        <w:t xml:space="preserve">data zakończenia: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Znaczenie</w:t>
            </w:r>
          </w:p>
        </w:tc>
      </w:tr>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100,00</w:t>
            </w:r>
          </w:p>
        </w:tc>
      </w:tr>
    </w:tbl>
    <w:p w:rsidR="00B97B33" w:rsidRPr="00B97B33" w:rsidRDefault="00B97B33" w:rsidP="00B97B33">
      <w:pPr>
        <w:spacing w:after="24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6) INFORMACJE DODATKOWE:</w:t>
      </w:r>
      <w:r w:rsidRPr="00B97B3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B97B33" w:rsidRPr="00B97B33" w:rsidTr="00B97B33">
        <w:trPr>
          <w:tblCellSpacing w:w="15" w:type="dxa"/>
        </w:trPr>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Część nr: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4</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Nazwa: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Część 4</w:t>
            </w:r>
          </w:p>
        </w:tc>
      </w:tr>
    </w:tbl>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1) Krótki opis przedmiotu zamówienia </w:t>
      </w:r>
      <w:r w:rsidRPr="00B97B3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97B3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97B33">
        <w:rPr>
          <w:rFonts w:ascii="Times New Roman" w:eastAsia="Times New Roman" w:hAnsi="Times New Roman" w:cs="Times New Roman"/>
          <w:sz w:val="24"/>
          <w:szCs w:val="24"/>
          <w:lang w:eastAsia="pl-PL"/>
        </w:rPr>
        <w:t>1. Podkład celulozowy - 8 400 szt.</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lastRenderedPageBreak/>
        <w:t xml:space="preserve">2) Wspólny Słownik Zamówień(CPV): </w:t>
      </w:r>
      <w:r w:rsidRPr="00B97B33">
        <w:rPr>
          <w:rFonts w:ascii="Times New Roman" w:eastAsia="Times New Roman" w:hAnsi="Times New Roman" w:cs="Times New Roman"/>
          <w:sz w:val="24"/>
          <w:szCs w:val="24"/>
          <w:lang w:eastAsia="pl-PL"/>
        </w:rPr>
        <w:t xml:space="preserve">33140000-3,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3) Wartość części zamówienia(jeżeli zamawiający podaje informacje o wartości zamówienia):</w:t>
      </w:r>
      <w:r w:rsidRPr="00B97B33">
        <w:rPr>
          <w:rFonts w:ascii="Times New Roman" w:eastAsia="Times New Roman" w:hAnsi="Times New Roman" w:cs="Times New Roman"/>
          <w:sz w:val="24"/>
          <w:szCs w:val="24"/>
          <w:lang w:eastAsia="pl-PL"/>
        </w:rPr>
        <w:br/>
        <w:t>Wartość bez VAT: 6048,00</w:t>
      </w:r>
      <w:r w:rsidRPr="00B97B33">
        <w:rPr>
          <w:rFonts w:ascii="Times New Roman" w:eastAsia="Times New Roman" w:hAnsi="Times New Roman" w:cs="Times New Roman"/>
          <w:sz w:val="24"/>
          <w:szCs w:val="24"/>
          <w:lang w:eastAsia="pl-PL"/>
        </w:rPr>
        <w:br/>
        <w:t xml:space="preserve">Waluta: </w:t>
      </w:r>
      <w:r w:rsidRPr="00B97B33">
        <w:rPr>
          <w:rFonts w:ascii="Times New Roman" w:eastAsia="Times New Roman" w:hAnsi="Times New Roman" w:cs="Times New Roman"/>
          <w:sz w:val="24"/>
          <w:szCs w:val="24"/>
          <w:lang w:eastAsia="pl-PL"/>
        </w:rPr>
        <w:br/>
        <w:t>PLN</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4) Czas trwania lub termin wykonania: </w:t>
      </w:r>
      <w:r w:rsidRPr="00B97B33">
        <w:rPr>
          <w:rFonts w:ascii="Times New Roman" w:eastAsia="Times New Roman" w:hAnsi="Times New Roman" w:cs="Times New Roman"/>
          <w:sz w:val="24"/>
          <w:szCs w:val="24"/>
          <w:lang w:eastAsia="pl-PL"/>
        </w:rPr>
        <w:br/>
        <w:t>okres w miesiącach: 6</w:t>
      </w:r>
      <w:r w:rsidRPr="00B97B33">
        <w:rPr>
          <w:rFonts w:ascii="Times New Roman" w:eastAsia="Times New Roman" w:hAnsi="Times New Roman" w:cs="Times New Roman"/>
          <w:sz w:val="24"/>
          <w:szCs w:val="24"/>
          <w:lang w:eastAsia="pl-PL"/>
        </w:rPr>
        <w:br/>
        <w:t xml:space="preserve">okres w dniach: </w:t>
      </w:r>
      <w:r w:rsidRPr="00B97B33">
        <w:rPr>
          <w:rFonts w:ascii="Times New Roman" w:eastAsia="Times New Roman" w:hAnsi="Times New Roman" w:cs="Times New Roman"/>
          <w:sz w:val="24"/>
          <w:szCs w:val="24"/>
          <w:lang w:eastAsia="pl-PL"/>
        </w:rPr>
        <w:br/>
        <w:t xml:space="preserve">data rozpoczęcia: </w:t>
      </w:r>
      <w:r w:rsidRPr="00B97B33">
        <w:rPr>
          <w:rFonts w:ascii="Times New Roman" w:eastAsia="Times New Roman" w:hAnsi="Times New Roman" w:cs="Times New Roman"/>
          <w:sz w:val="24"/>
          <w:szCs w:val="24"/>
          <w:lang w:eastAsia="pl-PL"/>
        </w:rPr>
        <w:br/>
        <w:t xml:space="preserve">data zakończenia: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Znaczenie</w:t>
            </w:r>
          </w:p>
        </w:tc>
      </w:tr>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100,00</w:t>
            </w:r>
          </w:p>
        </w:tc>
      </w:tr>
    </w:tbl>
    <w:p w:rsidR="00B97B33" w:rsidRPr="00B97B33" w:rsidRDefault="00B97B33" w:rsidP="00B97B33">
      <w:pPr>
        <w:spacing w:after="24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6) INFORMACJE DODATKOWE:</w:t>
      </w:r>
      <w:r w:rsidRPr="00B97B3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B97B33" w:rsidRPr="00B97B33" w:rsidTr="00B97B33">
        <w:trPr>
          <w:tblCellSpacing w:w="15" w:type="dxa"/>
        </w:trPr>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Część nr: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5</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Nazwa: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Część 5</w:t>
            </w:r>
          </w:p>
        </w:tc>
      </w:tr>
    </w:tbl>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1) Krótki opis przedmiotu zamówienia </w:t>
      </w:r>
      <w:r w:rsidRPr="00B97B3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97B3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97B33">
        <w:rPr>
          <w:rFonts w:ascii="Times New Roman" w:eastAsia="Times New Roman" w:hAnsi="Times New Roman" w:cs="Times New Roman"/>
          <w:sz w:val="24"/>
          <w:szCs w:val="24"/>
          <w:lang w:eastAsia="pl-PL"/>
        </w:rPr>
        <w:t>1. Opaska elastyczna - 3 600 szt. 2. Opaska kohezyjna - 600 szt.</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2) Wspólny Słownik Zamówień(CPV): </w:t>
      </w:r>
      <w:r w:rsidRPr="00B97B33">
        <w:rPr>
          <w:rFonts w:ascii="Times New Roman" w:eastAsia="Times New Roman" w:hAnsi="Times New Roman" w:cs="Times New Roman"/>
          <w:sz w:val="24"/>
          <w:szCs w:val="24"/>
          <w:lang w:eastAsia="pl-PL"/>
        </w:rPr>
        <w:t xml:space="preserve">33140000-3,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3) Wartość części zamówienia(jeżeli zamawiający podaje informacje o wartości zamówienia):</w:t>
      </w:r>
      <w:r w:rsidRPr="00B97B33">
        <w:rPr>
          <w:rFonts w:ascii="Times New Roman" w:eastAsia="Times New Roman" w:hAnsi="Times New Roman" w:cs="Times New Roman"/>
          <w:sz w:val="24"/>
          <w:szCs w:val="24"/>
          <w:lang w:eastAsia="pl-PL"/>
        </w:rPr>
        <w:br/>
        <w:t>Wartość bez VAT: 4110,00</w:t>
      </w:r>
      <w:r w:rsidRPr="00B97B33">
        <w:rPr>
          <w:rFonts w:ascii="Times New Roman" w:eastAsia="Times New Roman" w:hAnsi="Times New Roman" w:cs="Times New Roman"/>
          <w:sz w:val="24"/>
          <w:szCs w:val="24"/>
          <w:lang w:eastAsia="pl-PL"/>
        </w:rPr>
        <w:br/>
        <w:t xml:space="preserve">Waluta: </w:t>
      </w:r>
      <w:r w:rsidRPr="00B97B33">
        <w:rPr>
          <w:rFonts w:ascii="Times New Roman" w:eastAsia="Times New Roman" w:hAnsi="Times New Roman" w:cs="Times New Roman"/>
          <w:sz w:val="24"/>
          <w:szCs w:val="24"/>
          <w:lang w:eastAsia="pl-PL"/>
        </w:rPr>
        <w:br/>
        <w:t>PLN</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4) Czas trwania lub termin wykonania: </w:t>
      </w:r>
      <w:r w:rsidRPr="00B97B33">
        <w:rPr>
          <w:rFonts w:ascii="Times New Roman" w:eastAsia="Times New Roman" w:hAnsi="Times New Roman" w:cs="Times New Roman"/>
          <w:sz w:val="24"/>
          <w:szCs w:val="24"/>
          <w:lang w:eastAsia="pl-PL"/>
        </w:rPr>
        <w:br/>
        <w:t>okres w miesiącach: 6</w:t>
      </w:r>
      <w:r w:rsidRPr="00B97B33">
        <w:rPr>
          <w:rFonts w:ascii="Times New Roman" w:eastAsia="Times New Roman" w:hAnsi="Times New Roman" w:cs="Times New Roman"/>
          <w:sz w:val="24"/>
          <w:szCs w:val="24"/>
          <w:lang w:eastAsia="pl-PL"/>
        </w:rPr>
        <w:br/>
        <w:t xml:space="preserve">okres w dniach: </w:t>
      </w:r>
      <w:r w:rsidRPr="00B97B33">
        <w:rPr>
          <w:rFonts w:ascii="Times New Roman" w:eastAsia="Times New Roman" w:hAnsi="Times New Roman" w:cs="Times New Roman"/>
          <w:sz w:val="24"/>
          <w:szCs w:val="24"/>
          <w:lang w:eastAsia="pl-PL"/>
        </w:rPr>
        <w:br/>
        <w:t xml:space="preserve">data rozpoczęcia: </w:t>
      </w:r>
      <w:r w:rsidRPr="00B97B33">
        <w:rPr>
          <w:rFonts w:ascii="Times New Roman" w:eastAsia="Times New Roman" w:hAnsi="Times New Roman" w:cs="Times New Roman"/>
          <w:sz w:val="24"/>
          <w:szCs w:val="24"/>
          <w:lang w:eastAsia="pl-PL"/>
        </w:rPr>
        <w:br/>
        <w:t xml:space="preserve">data zakończenia: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Znaczenie</w:t>
            </w:r>
          </w:p>
        </w:tc>
      </w:tr>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100,00</w:t>
            </w:r>
          </w:p>
        </w:tc>
      </w:tr>
    </w:tbl>
    <w:p w:rsidR="00B97B33" w:rsidRPr="00B97B33" w:rsidRDefault="00B97B33" w:rsidP="00B97B33">
      <w:pPr>
        <w:spacing w:after="24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6) INFORMACJE DODATKOWE:</w:t>
      </w:r>
      <w:r w:rsidRPr="00B97B3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B97B33" w:rsidRPr="00B97B33" w:rsidTr="00B97B33">
        <w:trPr>
          <w:tblCellSpacing w:w="15" w:type="dxa"/>
        </w:trPr>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Część nr: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6</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Nazwa: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Część 6</w:t>
            </w:r>
          </w:p>
        </w:tc>
      </w:tr>
    </w:tbl>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1) Krótki opis przedmiotu zamówienia </w:t>
      </w:r>
      <w:r w:rsidRPr="00B97B3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97B3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97B33">
        <w:rPr>
          <w:rFonts w:ascii="Times New Roman" w:eastAsia="Times New Roman" w:hAnsi="Times New Roman" w:cs="Times New Roman"/>
          <w:sz w:val="24"/>
          <w:szCs w:val="24"/>
          <w:lang w:eastAsia="pl-PL"/>
        </w:rPr>
        <w:t>1. Opatrunek wzmacniający do zabezpieczenia wkłuć - 17 000 szt.</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2) Wspólny Słownik Zamówień(CPV): </w:t>
      </w:r>
      <w:r w:rsidRPr="00B97B33">
        <w:rPr>
          <w:rFonts w:ascii="Times New Roman" w:eastAsia="Times New Roman" w:hAnsi="Times New Roman" w:cs="Times New Roman"/>
          <w:sz w:val="24"/>
          <w:szCs w:val="24"/>
          <w:lang w:eastAsia="pl-PL"/>
        </w:rPr>
        <w:t xml:space="preserve">33140000-3,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lastRenderedPageBreak/>
        <w:br/>
      </w:r>
      <w:r w:rsidRPr="00B97B33">
        <w:rPr>
          <w:rFonts w:ascii="Times New Roman" w:eastAsia="Times New Roman" w:hAnsi="Times New Roman" w:cs="Times New Roman"/>
          <w:b/>
          <w:bCs/>
          <w:sz w:val="24"/>
          <w:szCs w:val="24"/>
          <w:lang w:eastAsia="pl-PL"/>
        </w:rPr>
        <w:t>3) Wartość części zamówienia(jeżeli zamawiający podaje informacje o wartości zamówienia):</w:t>
      </w:r>
      <w:r w:rsidRPr="00B97B33">
        <w:rPr>
          <w:rFonts w:ascii="Times New Roman" w:eastAsia="Times New Roman" w:hAnsi="Times New Roman" w:cs="Times New Roman"/>
          <w:sz w:val="24"/>
          <w:szCs w:val="24"/>
          <w:lang w:eastAsia="pl-PL"/>
        </w:rPr>
        <w:br/>
        <w:t>Wartość bez VAT: 5800,00</w:t>
      </w:r>
      <w:r w:rsidRPr="00B97B33">
        <w:rPr>
          <w:rFonts w:ascii="Times New Roman" w:eastAsia="Times New Roman" w:hAnsi="Times New Roman" w:cs="Times New Roman"/>
          <w:sz w:val="24"/>
          <w:szCs w:val="24"/>
          <w:lang w:eastAsia="pl-PL"/>
        </w:rPr>
        <w:br/>
        <w:t xml:space="preserve">Waluta: </w:t>
      </w:r>
      <w:r w:rsidRPr="00B97B33">
        <w:rPr>
          <w:rFonts w:ascii="Times New Roman" w:eastAsia="Times New Roman" w:hAnsi="Times New Roman" w:cs="Times New Roman"/>
          <w:sz w:val="24"/>
          <w:szCs w:val="24"/>
          <w:lang w:eastAsia="pl-PL"/>
        </w:rPr>
        <w:br/>
        <w:t>PLN</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4) Czas trwania lub termin wykonania: </w:t>
      </w:r>
      <w:r w:rsidRPr="00B97B33">
        <w:rPr>
          <w:rFonts w:ascii="Times New Roman" w:eastAsia="Times New Roman" w:hAnsi="Times New Roman" w:cs="Times New Roman"/>
          <w:sz w:val="24"/>
          <w:szCs w:val="24"/>
          <w:lang w:eastAsia="pl-PL"/>
        </w:rPr>
        <w:br/>
        <w:t>okres w miesiącach: 6</w:t>
      </w:r>
      <w:r w:rsidRPr="00B97B33">
        <w:rPr>
          <w:rFonts w:ascii="Times New Roman" w:eastAsia="Times New Roman" w:hAnsi="Times New Roman" w:cs="Times New Roman"/>
          <w:sz w:val="24"/>
          <w:szCs w:val="24"/>
          <w:lang w:eastAsia="pl-PL"/>
        </w:rPr>
        <w:br/>
        <w:t xml:space="preserve">okres w dniach: </w:t>
      </w:r>
      <w:r w:rsidRPr="00B97B33">
        <w:rPr>
          <w:rFonts w:ascii="Times New Roman" w:eastAsia="Times New Roman" w:hAnsi="Times New Roman" w:cs="Times New Roman"/>
          <w:sz w:val="24"/>
          <w:szCs w:val="24"/>
          <w:lang w:eastAsia="pl-PL"/>
        </w:rPr>
        <w:br/>
        <w:t xml:space="preserve">data rozpoczęcia: </w:t>
      </w:r>
      <w:r w:rsidRPr="00B97B33">
        <w:rPr>
          <w:rFonts w:ascii="Times New Roman" w:eastAsia="Times New Roman" w:hAnsi="Times New Roman" w:cs="Times New Roman"/>
          <w:sz w:val="24"/>
          <w:szCs w:val="24"/>
          <w:lang w:eastAsia="pl-PL"/>
        </w:rPr>
        <w:br/>
        <w:t xml:space="preserve">data zakończenia: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Znaczenie</w:t>
            </w:r>
          </w:p>
        </w:tc>
      </w:tr>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100,00</w:t>
            </w:r>
          </w:p>
        </w:tc>
      </w:tr>
    </w:tbl>
    <w:p w:rsidR="00B97B33" w:rsidRPr="00B97B33" w:rsidRDefault="00B97B33" w:rsidP="00B97B33">
      <w:pPr>
        <w:spacing w:after="24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6) INFORMACJE DODATKOWE:</w:t>
      </w:r>
      <w:r w:rsidRPr="00B97B3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B97B33" w:rsidRPr="00B97B33" w:rsidTr="00B97B33">
        <w:trPr>
          <w:tblCellSpacing w:w="15" w:type="dxa"/>
        </w:trPr>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Część nr: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7</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Nazwa: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Część 7</w:t>
            </w:r>
          </w:p>
        </w:tc>
      </w:tr>
    </w:tbl>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1) Krótki opis przedmiotu zamówienia </w:t>
      </w:r>
      <w:r w:rsidRPr="00B97B3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97B3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97B33">
        <w:rPr>
          <w:rFonts w:ascii="Times New Roman" w:eastAsia="Times New Roman" w:hAnsi="Times New Roman" w:cs="Times New Roman"/>
          <w:sz w:val="24"/>
          <w:szCs w:val="24"/>
          <w:lang w:eastAsia="pl-PL"/>
        </w:rPr>
        <w:t>1. Osłona na mikroskop - 200 szt.</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2) Wspólny Słownik Zamówień(CPV): </w:t>
      </w:r>
      <w:r w:rsidRPr="00B97B33">
        <w:rPr>
          <w:rFonts w:ascii="Times New Roman" w:eastAsia="Times New Roman" w:hAnsi="Times New Roman" w:cs="Times New Roman"/>
          <w:sz w:val="24"/>
          <w:szCs w:val="24"/>
          <w:lang w:eastAsia="pl-PL"/>
        </w:rPr>
        <w:t xml:space="preserve">33140000-3,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3) Wartość części zamówienia(jeżeli zamawiający podaje informacje o wartości zamówienia):</w:t>
      </w:r>
      <w:r w:rsidRPr="00B97B33">
        <w:rPr>
          <w:rFonts w:ascii="Times New Roman" w:eastAsia="Times New Roman" w:hAnsi="Times New Roman" w:cs="Times New Roman"/>
          <w:sz w:val="24"/>
          <w:szCs w:val="24"/>
          <w:lang w:eastAsia="pl-PL"/>
        </w:rPr>
        <w:br/>
        <w:t>Wartość bez VAT: 6100,00</w:t>
      </w:r>
      <w:r w:rsidRPr="00B97B33">
        <w:rPr>
          <w:rFonts w:ascii="Times New Roman" w:eastAsia="Times New Roman" w:hAnsi="Times New Roman" w:cs="Times New Roman"/>
          <w:sz w:val="24"/>
          <w:szCs w:val="24"/>
          <w:lang w:eastAsia="pl-PL"/>
        </w:rPr>
        <w:br/>
        <w:t xml:space="preserve">Waluta: </w:t>
      </w:r>
      <w:r w:rsidRPr="00B97B33">
        <w:rPr>
          <w:rFonts w:ascii="Times New Roman" w:eastAsia="Times New Roman" w:hAnsi="Times New Roman" w:cs="Times New Roman"/>
          <w:sz w:val="24"/>
          <w:szCs w:val="24"/>
          <w:lang w:eastAsia="pl-PL"/>
        </w:rPr>
        <w:br/>
        <w:t>PLN</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4) Czas trwania lub termin wykonania: </w:t>
      </w:r>
      <w:r w:rsidRPr="00B97B33">
        <w:rPr>
          <w:rFonts w:ascii="Times New Roman" w:eastAsia="Times New Roman" w:hAnsi="Times New Roman" w:cs="Times New Roman"/>
          <w:sz w:val="24"/>
          <w:szCs w:val="24"/>
          <w:lang w:eastAsia="pl-PL"/>
        </w:rPr>
        <w:br/>
        <w:t>okres w miesiącach: 6</w:t>
      </w:r>
      <w:r w:rsidRPr="00B97B33">
        <w:rPr>
          <w:rFonts w:ascii="Times New Roman" w:eastAsia="Times New Roman" w:hAnsi="Times New Roman" w:cs="Times New Roman"/>
          <w:sz w:val="24"/>
          <w:szCs w:val="24"/>
          <w:lang w:eastAsia="pl-PL"/>
        </w:rPr>
        <w:br/>
        <w:t xml:space="preserve">okres w dniach: </w:t>
      </w:r>
      <w:r w:rsidRPr="00B97B33">
        <w:rPr>
          <w:rFonts w:ascii="Times New Roman" w:eastAsia="Times New Roman" w:hAnsi="Times New Roman" w:cs="Times New Roman"/>
          <w:sz w:val="24"/>
          <w:szCs w:val="24"/>
          <w:lang w:eastAsia="pl-PL"/>
        </w:rPr>
        <w:br/>
        <w:t xml:space="preserve">data rozpoczęcia: </w:t>
      </w:r>
      <w:r w:rsidRPr="00B97B33">
        <w:rPr>
          <w:rFonts w:ascii="Times New Roman" w:eastAsia="Times New Roman" w:hAnsi="Times New Roman" w:cs="Times New Roman"/>
          <w:sz w:val="24"/>
          <w:szCs w:val="24"/>
          <w:lang w:eastAsia="pl-PL"/>
        </w:rPr>
        <w:br/>
        <w:t xml:space="preserve">data zakończenia: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Znaczenie</w:t>
            </w:r>
          </w:p>
        </w:tc>
      </w:tr>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100,00</w:t>
            </w:r>
          </w:p>
        </w:tc>
      </w:tr>
    </w:tbl>
    <w:p w:rsidR="00B97B33" w:rsidRPr="00B97B33" w:rsidRDefault="00B97B33" w:rsidP="00B97B33">
      <w:pPr>
        <w:spacing w:after="24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6) INFORMACJE DODATKOWE:</w:t>
      </w:r>
      <w:r w:rsidRPr="00B97B3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B97B33" w:rsidRPr="00B97B33" w:rsidTr="00B97B33">
        <w:trPr>
          <w:tblCellSpacing w:w="15" w:type="dxa"/>
        </w:trPr>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Część nr: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8</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Nazwa: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Część 8</w:t>
            </w:r>
          </w:p>
        </w:tc>
      </w:tr>
    </w:tbl>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1) Krótki opis przedmiotu zamówienia </w:t>
      </w:r>
      <w:r w:rsidRPr="00B97B3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97B3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97B33">
        <w:rPr>
          <w:rFonts w:ascii="Times New Roman" w:eastAsia="Times New Roman" w:hAnsi="Times New Roman" w:cs="Times New Roman"/>
          <w:sz w:val="24"/>
          <w:szCs w:val="24"/>
          <w:lang w:eastAsia="pl-PL"/>
        </w:rPr>
        <w:t>1. Pokrowiec na aparaturę - 3 000 szt.</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2) Wspólny Słownik Zamówień(CPV): </w:t>
      </w:r>
      <w:r w:rsidRPr="00B97B33">
        <w:rPr>
          <w:rFonts w:ascii="Times New Roman" w:eastAsia="Times New Roman" w:hAnsi="Times New Roman" w:cs="Times New Roman"/>
          <w:sz w:val="24"/>
          <w:szCs w:val="24"/>
          <w:lang w:eastAsia="pl-PL"/>
        </w:rPr>
        <w:t xml:space="preserve">33140000-3,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lastRenderedPageBreak/>
        <w:t>3) Wartość części zamówienia(jeżeli zamawiający podaje informacje o wartości zamówienia):</w:t>
      </w:r>
      <w:r w:rsidRPr="00B97B33">
        <w:rPr>
          <w:rFonts w:ascii="Times New Roman" w:eastAsia="Times New Roman" w:hAnsi="Times New Roman" w:cs="Times New Roman"/>
          <w:sz w:val="24"/>
          <w:szCs w:val="24"/>
          <w:lang w:eastAsia="pl-PL"/>
        </w:rPr>
        <w:br/>
        <w:t>Wartość bez VAT: 14400,00</w:t>
      </w:r>
      <w:r w:rsidRPr="00B97B33">
        <w:rPr>
          <w:rFonts w:ascii="Times New Roman" w:eastAsia="Times New Roman" w:hAnsi="Times New Roman" w:cs="Times New Roman"/>
          <w:sz w:val="24"/>
          <w:szCs w:val="24"/>
          <w:lang w:eastAsia="pl-PL"/>
        </w:rPr>
        <w:br/>
        <w:t xml:space="preserve">Waluta: </w:t>
      </w:r>
      <w:r w:rsidRPr="00B97B33">
        <w:rPr>
          <w:rFonts w:ascii="Times New Roman" w:eastAsia="Times New Roman" w:hAnsi="Times New Roman" w:cs="Times New Roman"/>
          <w:sz w:val="24"/>
          <w:szCs w:val="24"/>
          <w:lang w:eastAsia="pl-PL"/>
        </w:rPr>
        <w:br/>
        <w:t>PLN</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4) Czas trwania lub termin wykonania: </w:t>
      </w:r>
      <w:r w:rsidRPr="00B97B33">
        <w:rPr>
          <w:rFonts w:ascii="Times New Roman" w:eastAsia="Times New Roman" w:hAnsi="Times New Roman" w:cs="Times New Roman"/>
          <w:sz w:val="24"/>
          <w:szCs w:val="24"/>
          <w:lang w:eastAsia="pl-PL"/>
        </w:rPr>
        <w:br/>
        <w:t>okres w miesiącach: 6</w:t>
      </w:r>
      <w:r w:rsidRPr="00B97B33">
        <w:rPr>
          <w:rFonts w:ascii="Times New Roman" w:eastAsia="Times New Roman" w:hAnsi="Times New Roman" w:cs="Times New Roman"/>
          <w:sz w:val="24"/>
          <w:szCs w:val="24"/>
          <w:lang w:eastAsia="pl-PL"/>
        </w:rPr>
        <w:br/>
        <w:t xml:space="preserve">okres w dniach: </w:t>
      </w:r>
      <w:r w:rsidRPr="00B97B33">
        <w:rPr>
          <w:rFonts w:ascii="Times New Roman" w:eastAsia="Times New Roman" w:hAnsi="Times New Roman" w:cs="Times New Roman"/>
          <w:sz w:val="24"/>
          <w:szCs w:val="24"/>
          <w:lang w:eastAsia="pl-PL"/>
        </w:rPr>
        <w:br/>
        <w:t xml:space="preserve">data rozpoczęcia: </w:t>
      </w:r>
      <w:r w:rsidRPr="00B97B33">
        <w:rPr>
          <w:rFonts w:ascii="Times New Roman" w:eastAsia="Times New Roman" w:hAnsi="Times New Roman" w:cs="Times New Roman"/>
          <w:sz w:val="24"/>
          <w:szCs w:val="24"/>
          <w:lang w:eastAsia="pl-PL"/>
        </w:rPr>
        <w:br/>
        <w:t xml:space="preserve">data zakończenia: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Znaczenie</w:t>
            </w:r>
          </w:p>
        </w:tc>
      </w:tr>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100,00</w:t>
            </w:r>
          </w:p>
        </w:tc>
      </w:tr>
    </w:tbl>
    <w:p w:rsidR="00B97B33" w:rsidRPr="00B97B33" w:rsidRDefault="00B97B33" w:rsidP="00B97B33">
      <w:pPr>
        <w:spacing w:after="24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6) INFORMACJE DODATKOWE:</w:t>
      </w:r>
      <w:r w:rsidRPr="00B97B3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B97B33" w:rsidRPr="00B97B33" w:rsidTr="00B97B33">
        <w:trPr>
          <w:tblCellSpacing w:w="15" w:type="dxa"/>
        </w:trPr>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Część nr: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9</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Nazwa: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Część 9</w:t>
            </w:r>
          </w:p>
        </w:tc>
      </w:tr>
    </w:tbl>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1) Krótki opis przedmiotu zamówienia </w:t>
      </w:r>
      <w:r w:rsidRPr="00B97B3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97B3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97B33">
        <w:rPr>
          <w:rFonts w:ascii="Times New Roman" w:eastAsia="Times New Roman" w:hAnsi="Times New Roman" w:cs="Times New Roman"/>
          <w:sz w:val="24"/>
          <w:szCs w:val="24"/>
          <w:lang w:eastAsia="pl-PL"/>
        </w:rPr>
        <w:t>1. Koszula operacyjna - 6 000 szt.</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2) Wspólny Słownik Zamówień(CPV): </w:t>
      </w:r>
      <w:r w:rsidRPr="00B97B33">
        <w:rPr>
          <w:rFonts w:ascii="Times New Roman" w:eastAsia="Times New Roman" w:hAnsi="Times New Roman" w:cs="Times New Roman"/>
          <w:sz w:val="24"/>
          <w:szCs w:val="24"/>
          <w:lang w:eastAsia="pl-PL"/>
        </w:rPr>
        <w:t xml:space="preserve">33140000-3,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3) Wartość części zamówienia(jeżeli zamawiający podaje informacje o wartości zamówienia):</w:t>
      </w:r>
      <w:r w:rsidRPr="00B97B33">
        <w:rPr>
          <w:rFonts w:ascii="Times New Roman" w:eastAsia="Times New Roman" w:hAnsi="Times New Roman" w:cs="Times New Roman"/>
          <w:sz w:val="24"/>
          <w:szCs w:val="24"/>
          <w:lang w:eastAsia="pl-PL"/>
        </w:rPr>
        <w:br/>
        <w:t>Wartość bez VAT: 9900,00</w:t>
      </w:r>
      <w:r w:rsidRPr="00B97B33">
        <w:rPr>
          <w:rFonts w:ascii="Times New Roman" w:eastAsia="Times New Roman" w:hAnsi="Times New Roman" w:cs="Times New Roman"/>
          <w:sz w:val="24"/>
          <w:szCs w:val="24"/>
          <w:lang w:eastAsia="pl-PL"/>
        </w:rPr>
        <w:br/>
        <w:t xml:space="preserve">Waluta: </w:t>
      </w:r>
      <w:r w:rsidRPr="00B97B33">
        <w:rPr>
          <w:rFonts w:ascii="Times New Roman" w:eastAsia="Times New Roman" w:hAnsi="Times New Roman" w:cs="Times New Roman"/>
          <w:sz w:val="24"/>
          <w:szCs w:val="24"/>
          <w:lang w:eastAsia="pl-PL"/>
        </w:rPr>
        <w:br/>
        <w:t>PLN</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4) Czas trwania lub termin wykonania: </w:t>
      </w:r>
      <w:r w:rsidRPr="00B97B33">
        <w:rPr>
          <w:rFonts w:ascii="Times New Roman" w:eastAsia="Times New Roman" w:hAnsi="Times New Roman" w:cs="Times New Roman"/>
          <w:sz w:val="24"/>
          <w:szCs w:val="24"/>
          <w:lang w:eastAsia="pl-PL"/>
        </w:rPr>
        <w:br/>
        <w:t>okres w miesiącach: 6</w:t>
      </w:r>
      <w:r w:rsidRPr="00B97B33">
        <w:rPr>
          <w:rFonts w:ascii="Times New Roman" w:eastAsia="Times New Roman" w:hAnsi="Times New Roman" w:cs="Times New Roman"/>
          <w:sz w:val="24"/>
          <w:szCs w:val="24"/>
          <w:lang w:eastAsia="pl-PL"/>
        </w:rPr>
        <w:br/>
        <w:t xml:space="preserve">okres w dniach: </w:t>
      </w:r>
      <w:r w:rsidRPr="00B97B33">
        <w:rPr>
          <w:rFonts w:ascii="Times New Roman" w:eastAsia="Times New Roman" w:hAnsi="Times New Roman" w:cs="Times New Roman"/>
          <w:sz w:val="24"/>
          <w:szCs w:val="24"/>
          <w:lang w:eastAsia="pl-PL"/>
        </w:rPr>
        <w:br/>
        <w:t xml:space="preserve">data rozpoczęcia: </w:t>
      </w:r>
      <w:r w:rsidRPr="00B97B33">
        <w:rPr>
          <w:rFonts w:ascii="Times New Roman" w:eastAsia="Times New Roman" w:hAnsi="Times New Roman" w:cs="Times New Roman"/>
          <w:sz w:val="24"/>
          <w:szCs w:val="24"/>
          <w:lang w:eastAsia="pl-PL"/>
        </w:rPr>
        <w:br/>
        <w:t xml:space="preserve">data zakończenia: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Znaczenie</w:t>
            </w:r>
          </w:p>
        </w:tc>
      </w:tr>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100,00</w:t>
            </w:r>
          </w:p>
        </w:tc>
      </w:tr>
    </w:tbl>
    <w:p w:rsidR="00B97B33" w:rsidRPr="00B97B33" w:rsidRDefault="00B97B33" w:rsidP="00B97B33">
      <w:pPr>
        <w:spacing w:after="24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6) INFORMACJE DODATKOWE:</w:t>
      </w:r>
      <w:r w:rsidRPr="00B97B3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949"/>
      </w:tblGrid>
      <w:tr w:rsidR="00B97B33" w:rsidRPr="00B97B33" w:rsidTr="00B97B33">
        <w:trPr>
          <w:tblCellSpacing w:w="15" w:type="dxa"/>
        </w:trPr>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Część nr: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10</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Nazwa: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Część 10</w:t>
            </w:r>
          </w:p>
        </w:tc>
      </w:tr>
    </w:tbl>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1) Krótki opis przedmiotu zamówienia </w:t>
      </w:r>
      <w:r w:rsidRPr="00B97B3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97B3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97B33">
        <w:rPr>
          <w:rFonts w:ascii="Times New Roman" w:eastAsia="Times New Roman" w:hAnsi="Times New Roman" w:cs="Times New Roman"/>
          <w:sz w:val="24"/>
          <w:szCs w:val="24"/>
          <w:lang w:eastAsia="pl-PL"/>
        </w:rPr>
        <w:t>1. Opaska wiskozowa - 6 000 szt. 2. Opaska wiskozowa - 20 000 szt.</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2) Wspólny Słownik Zamówień(CPV): </w:t>
      </w:r>
      <w:r w:rsidRPr="00B97B33">
        <w:rPr>
          <w:rFonts w:ascii="Times New Roman" w:eastAsia="Times New Roman" w:hAnsi="Times New Roman" w:cs="Times New Roman"/>
          <w:sz w:val="24"/>
          <w:szCs w:val="24"/>
          <w:lang w:eastAsia="pl-PL"/>
        </w:rPr>
        <w:t xml:space="preserve">33140000-3,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3) Wartość części zamówienia(jeżeli zamawiający podaje informacje o wartości </w:t>
      </w:r>
      <w:r w:rsidRPr="00B97B33">
        <w:rPr>
          <w:rFonts w:ascii="Times New Roman" w:eastAsia="Times New Roman" w:hAnsi="Times New Roman" w:cs="Times New Roman"/>
          <w:b/>
          <w:bCs/>
          <w:sz w:val="24"/>
          <w:szCs w:val="24"/>
          <w:lang w:eastAsia="pl-PL"/>
        </w:rPr>
        <w:lastRenderedPageBreak/>
        <w:t>zamówienia):</w:t>
      </w:r>
      <w:r w:rsidRPr="00B97B33">
        <w:rPr>
          <w:rFonts w:ascii="Times New Roman" w:eastAsia="Times New Roman" w:hAnsi="Times New Roman" w:cs="Times New Roman"/>
          <w:sz w:val="24"/>
          <w:szCs w:val="24"/>
          <w:lang w:eastAsia="pl-PL"/>
        </w:rPr>
        <w:br/>
        <w:t>Wartość bez VAT: 5940,00</w:t>
      </w:r>
      <w:r w:rsidRPr="00B97B33">
        <w:rPr>
          <w:rFonts w:ascii="Times New Roman" w:eastAsia="Times New Roman" w:hAnsi="Times New Roman" w:cs="Times New Roman"/>
          <w:sz w:val="24"/>
          <w:szCs w:val="24"/>
          <w:lang w:eastAsia="pl-PL"/>
        </w:rPr>
        <w:br/>
        <w:t xml:space="preserve">Waluta: </w:t>
      </w:r>
      <w:r w:rsidRPr="00B97B33">
        <w:rPr>
          <w:rFonts w:ascii="Times New Roman" w:eastAsia="Times New Roman" w:hAnsi="Times New Roman" w:cs="Times New Roman"/>
          <w:sz w:val="24"/>
          <w:szCs w:val="24"/>
          <w:lang w:eastAsia="pl-PL"/>
        </w:rPr>
        <w:br/>
        <w:t>PLN</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4) Czas trwania lub termin wykonania: </w:t>
      </w:r>
      <w:r w:rsidRPr="00B97B33">
        <w:rPr>
          <w:rFonts w:ascii="Times New Roman" w:eastAsia="Times New Roman" w:hAnsi="Times New Roman" w:cs="Times New Roman"/>
          <w:sz w:val="24"/>
          <w:szCs w:val="24"/>
          <w:lang w:eastAsia="pl-PL"/>
        </w:rPr>
        <w:br/>
        <w:t>okres w miesiącach: 6</w:t>
      </w:r>
      <w:r w:rsidRPr="00B97B33">
        <w:rPr>
          <w:rFonts w:ascii="Times New Roman" w:eastAsia="Times New Roman" w:hAnsi="Times New Roman" w:cs="Times New Roman"/>
          <w:sz w:val="24"/>
          <w:szCs w:val="24"/>
          <w:lang w:eastAsia="pl-PL"/>
        </w:rPr>
        <w:br/>
        <w:t xml:space="preserve">okres w dniach: </w:t>
      </w:r>
      <w:r w:rsidRPr="00B97B33">
        <w:rPr>
          <w:rFonts w:ascii="Times New Roman" w:eastAsia="Times New Roman" w:hAnsi="Times New Roman" w:cs="Times New Roman"/>
          <w:sz w:val="24"/>
          <w:szCs w:val="24"/>
          <w:lang w:eastAsia="pl-PL"/>
        </w:rPr>
        <w:br/>
        <w:t xml:space="preserve">data rozpoczęcia: </w:t>
      </w:r>
      <w:r w:rsidRPr="00B97B33">
        <w:rPr>
          <w:rFonts w:ascii="Times New Roman" w:eastAsia="Times New Roman" w:hAnsi="Times New Roman" w:cs="Times New Roman"/>
          <w:sz w:val="24"/>
          <w:szCs w:val="24"/>
          <w:lang w:eastAsia="pl-PL"/>
        </w:rPr>
        <w:br/>
        <w:t xml:space="preserve">data zakończenia: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Znaczenie</w:t>
            </w:r>
          </w:p>
        </w:tc>
      </w:tr>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100,00</w:t>
            </w:r>
          </w:p>
        </w:tc>
      </w:tr>
    </w:tbl>
    <w:p w:rsidR="00B97B33" w:rsidRPr="00B97B33" w:rsidRDefault="00B97B33" w:rsidP="00B97B33">
      <w:pPr>
        <w:spacing w:after="24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6) INFORMACJE DODATKOWE:</w:t>
      </w:r>
      <w:r w:rsidRPr="00B97B3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949"/>
      </w:tblGrid>
      <w:tr w:rsidR="00B97B33" w:rsidRPr="00B97B33" w:rsidTr="00B97B33">
        <w:trPr>
          <w:tblCellSpacing w:w="15" w:type="dxa"/>
        </w:trPr>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Część nr: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11</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Nazwa: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Część 11</w:t>
            </w:r>
          </w:p>
        </w:tc>
      </w:tr>
    </w:tbl>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1) Krótki opis przedmiotu zamówienia </w:t>
      </w:r>
      <w:r w:rsidRPr="00B97B3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97B3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97B33">
        <w:rPr>
          <w:rFonts w:ascii="Times New Roman" w:eastAsia="Times New Roman" w:hAnsi="Times New Roman" w:cs="Times New Roman"/>
          <w:sz w:val="24"/>
          <w:szCs w:val="24"/>
          <w:lang w:eastAsia="pl-PL"/>
        </w:rPr>
        <w:t>1. Ostrza wymienne do skalpeli - 700 szt.</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2) Wspólny Słownik Zamówień(CPV): </w:t>
      </w:r>
      <w:r w:rsidRPr="00B97B33">
        <w:rPr>
          <w:rFonts w:ascii="Times New Roman" w:eastAsia="Times New Roman" w:hAnsi="Times New Roman" w:cs="Times New Roman"/>
          <w:sz w:val="24"/>
          <w:szCs w:val="24"/>
          <w:lang w:eastAsia="pl-PL"/>
        </w:rPr>
        <w:t xml:space="preserve">33140000-3,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3) Wartość części zamówienia(jeżeli zamawiający podaje informacje o wartości zamówienia):</w:t>
      </w:r>
      <w:r w:rsidRPr="00B97B33">
        <w:rPr>
          <w:rFonts w:ascii="Times New Roman" w:eastAsia="Times New Roman" w:hAnsi="Times New Roman" w:cs="Times New Roman"/>
          <w:sz w:val="24"/>
          <w:szCs w:val="24"/>
          <w:lang w:eastAsia="pl-PL"/>
        </w:rPr>
        <w:br/>
        <w:t>Wartość bez VAT: 19418,00</w:t>
      </w:r>
      <w:r w:rsidRPr="00B97B33">
        <w:rPr>
          <w:rFonts w:ascii="Times New Roman" w:eastAsia="Times New Roman" w:hAnsi="Times New Roman" w:cs="Times New Roman"/>
          <w:sz w:val="24"/>
          <w:szCs w:val="24"/>
          <w:lang w:eastAsia="pl-PL"/>
        </w:rPr>
        <w:br/>
        <w:t xml:space="preserve">Waluta: </w:t>
      </w:r>
      <w:r w:rsidRPr="00B97B33">
        <w:rPr>
          <w:rFonts w:ascii="Times New Roman" w:eastAsia="Times New Roman" w:hAnsi="Times New Roman" w:cs="Times New Roman"/>
          <w:sz w:val="24"/>
          <w:szCs w:val="24"/>
          <w:lang w:eastAsia="pl-PL"/>
        </w:rPr>
        <w:br/>
        <w:t>PLN</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4) Czas trwania lub termin wykonania: </w:t>
      </w:r>
      <w:r w:rsidRPr="00B97B33">
        <w:rPr>
          <w:rFonts w:ascii="Times New Roman" w:eastAsia="Times New Roman" w:hAnsi="Times New Roman" w:cs="Times New Roman"/>
          <w:sz w:val="24"/>
          <w:szCs w:val="24"/>
          <w:lang w:eastAsia="pl-PL"/>
        </w:rPr>
        <w:br/>
        <w:t>okres w miesiącach: 6</w:t>
      </w:r>
      <w:r w:rsidRPr="00B97B33">
        <w:rPr>
          <w:rFonts w:ascii="Times New Roman" w:eastAsia="Times New Roman" w:hAnsi="Times New Roman" w:cs="Times New Roman"/>
          <w:sz w:val="24"/>
          <w:szCs w:val="24"/>
          <w:lang w:eastAsia="pl-PL"/>
        </w:rPr>
        <w:br/>
        <w:t xml:space="preserve">okres w dniach: </w:t>
      </w:r>
      <w:r w:rsidRPr="00B97B33">
        <w:rPr>
          <w:rFonts w:ascii="Times New Roman" w:eastAsia="Times New Roman" w:hAnsi="Times New Roman" w:cs="Times New Roman"/>
          <w:sz w:val="24"/>
          <w:szCs w:val="24"/>
          <w:lang w:eastAsia="pl-PL"/>
        </w:rPr>
        <w:br/>
        <w:t xml:space="preserve">data rozpoczęcia: </w:t>
      </w:r>
      <w:r w:rsidRPr="00B97B33">
        <w:rPr>
          <w:rFonts w:ascii="Times New Roman" w:eastAsia="Times New Roman" w:hAnsi="Times New Roman" w:cs="Times New Roman"/>
          <w:sz w:val="24"/>
          <w:szCs w:val="24"/>
          <w:lang w:eastAsia="pl-PL"/>
        </w:rPr>
        <w:br/>
        <w:t xml:space="preserve">data zakończenia: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Znaczenie</w:t>
            </w:r>
          </w:p>
        </w:tc>
      </w:tr>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100,00</w:t>
            </w:r>
          </w:p>
        </w:tc>
      </w:tr>
    </w:tbl>
    <w:p w:rsidR="00B97B33" w:rsidRPr="00B97B33" w:rsidRDefault="00B97B33" w:rsidP="00B97B33">
      <w:pPr>
        <w:spacing w:after="24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6) INFORMACJE DODATKOWE:</w:t>
      </w:r>
      <w:r w:rsidRPr="00B97B3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949"/>
      </w:tblGrid>
      <w:tr w:rsidR="00B97B33" w:rsidRPr="00B97B33" w:rsidTr="00B97B33">
        <w:trPr>
          <w:tblCellSpacing w:w="15" w:type="dxa"/>
        </w:trPr>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Część nr: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12</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Nazwa: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Część 12</w:t>
            </w:r>
          </w:p>
        </w:tc>
      </w:tr>
    </w:tbl>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1) Krótki opis przedmiotu zamówienia </w:t>
      </w:r>
      <w:r w:rsidRPr="00B97B3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97B3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97B33">
        <w:rPr>
          <w:rFonts w:ascii="Times New Roman" w:eastAsia="Times New Roman" w:hAnsi="Times New Roman" w:cs="Times New Roman"/>
          <w:sz w:val="24"/>
          <w:szCs w:val="24"/>
          <w:lang w:eastAsia="pl-PL"/>
        </w:rPr>
        <w:t>1. Zestaw zabiegowy do rozpoczęcia dializy: NA CEWNIKU - 4 000 kpl. 2. Zestaw zabiegowy do rozpoczęcia dializy NA PRZETOCE - 5 000 kpl.</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2) Wspólny Słownik Zamówień(CPV): </w:t>
      </w:r>
      <w:r w:rsidRPr="00B97B33">
        <w:rPr>
          <w:rFonts w:ascii="Times New Roman" w:eastAsia="Times New Roman" w:hAnsi="Times New Roman" w:cs="Times New Roman"/>
          <w:sz w:val="24"/>
          <w:szCs w:val="24"/>
          <w:lang w:eastAsia="pl-PL"/>
        </w:rPr>
        <w:t xml:space="preserve">33140000-3,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3) Wartość części zamówienia(jeżeli zamawiający podaje informacje o wartości </w:t>
      </w:r>
      <w:r w:rsidRPr="00B97B33">
        <w:rPr>
          <w:rFonts w:ascii="Times New Roman" w:eastAsia="Times New Roman" w:hAnsi="Times New Roman" w:cs="Times New Roman"/>
          <w:b/>
          <w:bCs/>
          <w:sz w:val="24"/>
          <w:szCs w:val="24"/>
          <w:lang w:eastAsia="pl-PL"/>
        </w:rPr>
        <w:lastRenderedPageBreak/>
        <w:t>zamówienia):</w:t>
      </w:r>
      <w:r w:rsidRPr="00B97B33">
        <w:rPr>
          <w:rFonts w:ascii="Times New Roman" w:eastAsia="Times New Roman" w:hAnsi="Times New Roman" w:cs="Times New Roman"/>
          <w:sz w:val="24"/>
          <w:szCs w:val="24"/>
          <w:lang w:eastAsia="pl-PL"/>
        </w:rPr>
        <w:br/>
        <w:t>Wartość bez VAT: 20090,00</w:t>
      </w:r>
      <w:r w:rsidRPr="00B97B33">
        <w:rPr>
          <w:rFonts w:ascii="Times New Roman" w:eastAsia="Times New Roman" w:hAnsi="Times New Roman" w:cs="Times New Roman"/>
          <w:sz w:val="24"/>
          <w:szCs w:val="24"/>
          <w:lang w:eastAsia="pl-PL"/>
        </w:rPr>
        <w:br/>
        <w:t xml:space="preserve">Waluta: </w:t>
      </w:r>
      <w:r w:rsidRPr="00B97B33">
        <w:rPr>
          <w:rFonts w:ascii="Times New Roman" w:eastAsia="Times New Roman" w:hAnsi="Times New Roman" w:cs="Times New Roman"/>
          <w:sz w:val="24"/>
          <w:szCs w:val="24"/>
          <w:lang w:eastAsia="pl-PL"/>
        </w:rPr>
        <w:br/>
        <w:t>PLN</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4) Czas trwania lub termin wykonania: </w:t>
      </w:r>
      <w:r w:rsidRPr="00B97B33">
        <w:rPr>
          <w:rFonts w:ascii="Times New Roman" w:eastAsia="Times New Roman" w:hAnsi="Times New Roman" w:cs="Times New Roman"/>
          <w:sz w:val="24"/>
          <w:szCs w:val="24"/>
          <w:lang w:eastAsia="pl-PL"/>
        </w:rPr>
        <w:br/>
        <w:t>okres w miesiącach: 3</w:t>
      </w:r>
      <w:r w:rsidRPr="00B97B33">
        <w:rPr>
          <w:rFonts w:ascii="Times New Roman" w:eastAsia="Times New Roman" w:hAnsi="Times New Roman" w:cs="Times New Roman"/>
          <w:sz w:val="24"/>
          <w:szCs w:val="24"/>
          <w:lang w:eastAsia="pl-PL"/>
        </w:rPr>
        <w:br/>
        <w:t xml:space="preserve">okres w dniach: </w:t>
      </w:r>
      <w:r w:rsidRPr="00B97B33">
        <w:rPr>
          <w:rFonts w:ascii="Times New Roman" w:eastAsia="Times New Roman" w:hAnsi="Times New Roman" w:cs="Times New Roman"/>
          <w:sz w:val="24"/>
          <w:szCs w:val="24"/>
          <w:lang w:eastAsia="pl-PL"/>
        </w:rPr>
        <w:br/>
        <w:t xml:space="preserve">data rozpoczęcia: </w:t>
      </w:r>
      <w:r w:rsidRPr="00B97B33">
        <w:rPr>
          <w:rFonts w:ascii="Times New Roman" w:eastAsia="Times New Roman" w:hAnsi="Times New Roman" w:cs="Times New Roman"/>
          <w:sz w:val="24"/>
          <w:szCs w:val="24"/>
          <w:lang w:eastAsia="pl-PL"/>
        </w:rPr>
        <w:br/>
        <w:t xml:space="preserve">data zakończenia: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Znaczenie</w:t>
            </w:r>
          </w:p>
        </w:tc>
      </w:tr>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100,00</w:t>
            </w:r>
          </w:p>
        </w:tc>
      </w:tr>
    </w:tbl>
    <w:p w:rsidR="00B97B33" w:rsidRPr="00B97B33" w:rsidRDefault="00B97B33" w:rsidP="00B97B33">
      <w:pPr>
        <w:spacing w:after="24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6) INFORMACJE DODATKOWE:</w:t>
      </w:r>
      <w:r w:rsidRPr="00B97B3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949"/>
      </w:tblGrid>
      <w:tr w:rsidR="00B97B33" w:rsidRPr="00B97B33" w:rsidTr="00B97B33">
        <w:trPr>
          <w:tblCellSpacing w:w="15" w:type="dxa"/>
        </w:trPr>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Część nr: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13</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Nazwa: </w:t>
            </w:r>
          </w:p>
        </w:tc>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Część 13</w:t>
            </w:r>
          </w:p>
        </w:tc>
      </w:tr>
    </w:tbl>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b/>
          <w:bCs/>
          <w:sz w:val="24"/>
          <w:szCs w:val="24"/>
          <w:lang w:eastAsia="pl-PL"/>
        </w:rPr>
        <w:t xml:space="preserve">1) Krótki opis przedmiotu zamówienia </w:t>
      </w:r>
      <w:r w:rsidRPr="00B97B3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97B3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97B33">
        <w:rPr>
          <w:rFonts w:ascii="Times New Roman" w:eastAsia="Times New Roman" w:hAnsi="Times New Roman" w:cs="Times New Roman"/>
          <w:sz w:val="24"/>
          <w:szCs w:val="24"/>
          <w:lang w:eastAsia="pl-PL"/>
        </w:rPr>
        <w:t>1.Rękawice niesterylne - 1 000 000 para</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2) Wspólny Słownik Zamówień(CPV): </w:t>
      </w:r>
      <w:r w:rsidRPr="00B97B33">
        <w:rPr>
          <w:rFonts w:ascii="Times New Roman" w:eastAsia="Times New Roman" w:hAnsi="Times New Roman" w:cs="Times New Roman"/>
          <w:sz w:val="24"/>
          <w:szCs w:val="24"/>
          <w:lang w:eastAsia="pl-PL"/>
        </w:rPr>
        <w:t xml:space="preserve">33141420-0,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3) Wartość części zamówienia(jeżeli zamawiający podaje informacje o wartości zamówienia):</w:t>
      </w:r>
      <w:r w:rsidRPr="00B97B33">
        <w:rPr>
          <w:rFonts w:ascii="Times New Roman" w:eastAsia="Times New Roman" w:hAnsi="Times New Roman" w:cs="Times New Roman"/>
          <w:sz w:val="24"/>
          <w:szCs w:val="24"/>
          <w:lang w:eastAsia="pl-PL"/>
        </w:rPr>
        <w:br/>
        <w:t>Wartość bez VAT: 190000,00</w:t>
      </w:r>
      <w:r w:rsidRPr="00B97B33">
        <w:rPr>
          <w:rFonts w:ascii="Times New Roman" w:eastAsia="Times New Roman" w:hAnsi="Times New Roman" w:cs="Times New Roman"/>
          <w:sz w:val="24"/>
          <w:szCs w:val="24"/>
          <w:lang w:eastAsia="pl-PL"/>
        </w:rPr>
        <w:br/>
        <w:t xml:space="preserve">Waluta: </w:t>
      </w:r>
      <w:r w:rsidRPr="00B97B33">
        <w:rPr>
          <w:rFonts w:ascii="Times New Roman" w:eastAsia="Times New Roman" w:hAnsi="Times New Roman" w:cs="Times New Roman"/>
          <w:sz w:val="24"/>
          <w:szCs w:val="24"/>
          <w:lang w:eastAsia="pl-PL"/>
        </w:rPr>
        <w:br/>
        <w:t>PLN</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4) Czas trwania lub termin wykonania: </w:t>
      </w:r>
      <w:r w:rsidRPr="00B97B33">
        <w:rPr>
          <w:rFonts w:ascii="Times New Roman" w:eastAsia="Times New Roman" w:hAnsi="Times New Roman" w:cs="Times New Roman"/>
          <w:sz w:val="24"/>
          <w:szCs w:val="24"/>
          <w:lang w:eastAsia="pl-PL"/>
        </w:rPr>
        <w:br/>
        <w:t>okres w miesiącach: 3</w:t>
      </w:r>
      <w:r w:rsidRPr="00B97B33">
        <w:rPr>
          <w:rFonts w:ascii="Times New Roman" w:eastAsia="Times New Roman" w:hAnsi="Times New Roman" w:cs="Times New Roman"/>
          <w:sz w:val="24"/>
          <w:szCs w:val="24"/>
          <w:lang w:eastAsia="pl-PL"/>
        </w:rPr>
        <w:br/>
        <w:t xml:space="preserve">okres w dniach: </w:t>
      </w:r>
      <w:r w:rsidRPr="00B97B33">
        <w:rPr>
          <w:rFonts w:ascii="Times New Roman" w:eastAsia="Times New Roman" w:hAnsi="Times New Roman" w:cs="Times New Roman"/>
          <w:sz w:val="24"/>
          <w:szCs w:val="24"/>
          <w:lang w:eastAsia="pl-PL"/>
        </w:rPr>
        <w:br/>
        <w:t xml:space="preserve">data rozpoczęcia: </w:t>
      </w:r>
      <w:r w:rsidRPr="00B97B33">
        <w:rPr>
          <w:rFonts w:ascii="Times New Roman" w:eastAsia="Times New Roman" w:hAnsi="Times New Roman" w:cs="Times New Roman"/>
          <w:sz w:val="24"/>
          <w:szCs w:val="24"/>
          <w:lang w:eastAsia="pl-PL"/>
        </w:rPr>
        <w:br/>
        <w:t xml:space="preserve">data zakończenia: </w:t>
      </w: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Znaczenie</w:t>
            </w:r>
          </w:p>
        </w:tc>
      </w:tr>
      <w:tr w:rsidR="00B97B33" w:rsidRPr="00B97B33" w:rsidTr="00B97B33">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t>100,00</w:t>
            </w:r>
          </w:p>
        </w:tc>
      </w:tr>
    </w:tbl>
    <w:p w:rsidR="00B97B33" w:rsidRPr="00B97B33" w:rsidRDefault="00B97B33" w:rsidP="00B97B33">
      <w:pPr>
        <w:spacing w:after="240" w:line="240" w:lineRule="auto"/>
        <w:rPr>
          <w:rFonts w:ascii="Times New Roman" w:eastAsia="Times New Roman" w:hAnsi="Times New Roman" w:cs="Times New Roman"/>
          <w:sz w:val="24"/>
          <w:szCs w:val="24"/>
          <w:lang w:eastAsia="pl-PL"/>
        </w:rPr>
      </w:pPr>
      <w:r w:rsidRPr="00B97B33">
        <w:rPr>
          <w:rFonts w:ascii="Times New Roman" w:eastAsia="Times New Roman" w:hAnsi="Times New Roman" w:cs="Times New Roman"/>
          <w:sz w:val="24"/>
          <w:szCs w:val="24"/>
          <w:lang w:eastAsia="pl-PL"/>
        </w:rPr>
        <w:br/>
      </w:r>
      <w:r w:rsidRPr="00B97B33">
        <w:rPr>
          <w:rFonts w:ascii="Times New Roman" w:eastAsia="Times New Roman" w:hAnsi="Times New Roman" w:cs="Times New Roman"/>
          <w:b/>
          <w:bCs/>
          <w:sz w:val="24"/>
          <w:szCs w:val="24"/>
          <w:lang w:eastAsia="pl-PL"/>
        </w:rPr>
        <w:t>6) INFORMACJE DODATKOWE:</w:t>
      </w:r>
      <w:r w:rsidRPr="00B97B33">
        <w:rPr>
          <w:rFonts w:ascii="Times New Roman" w:eastAsia="Times New Roman" w:hAnsi="Times New Roman" w:cs="Times New Roman"/>
          <w:sz w:val="24"/>
          <w:szCs w:val="24"/>
          <w:lang w:eastAsia="pl-PL"/>
        </w:rPr>
        <w:br/>
      </w:r>
    </w:p>
    <w:p w:rsidR="00B97B33" w:rsidRPr="00B97B33" w:rsidRDefault="00B97B33" w:rsidP="00B97B33">
      <w:pPr>
        <w:spacing w:after="240" w:line="240" w:lineRule="auto"/>
        <w:rPr>
          <w:rFonts w:ascii="Times New Roman" w:eastAsia="Times New Roman" w:hAnsi="Times New Roman" w:cs="Times New Roman"/>
          <w:sz w:val="24"/>
          <w:szCs w:val="24"/>
          <w:lang w:eastAsia="pl-PL"/>
        </w:rPr>
      </w:pPr>
    </w:p>
    <w:p w:rsidR="00B97B33" w:rsidRPr="00B97B33" w:rsidRDefault="00B97B33" w:rsidP="00B97B33">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97B33" w:rsidRPr="00B97B33" w:rsidTr="00B97B33">
        <w:trPr>
          <w:tblCellSpacing w:w="15" w:type="dxa"/>
        </w:trPr>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p>
        </w:tc>
      </w:tr>
    </w:tbl>
    <w:p w:rsidR="00B97B33" w:rsidRPr="00B97B33" w:rsidRDefault="00B97B33" w:rsidP="00B97B33">
      <w:pPr>
        <w:spacing w:after="0" w:line="240" w:lineRule="auto"/>
        <w:rPr>
          <w:rFonts w:ascii="Times New Roman" w:eastAsia="Times New Roman" w:hAnsi="Times New Roman" w:cs="Times New Roman"/>
          <w:vanish/>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97B33" w:rsidRPr="00B97B33" w:rsidTr="00B97B33">
        <w:trPr>
          <w:tblCellSpacing w:w="15" w:type="dxa"/>
        </w:trPr>
        <w:tc>
          <w:tcPr>
            <w:tcW w:w="0" w:type="auto"/>
            <w:vAlign w:val="center"/>
            <w:hideMark/>
          </w:tcPr>
          <w:p w:rsidR="00B97B33" w:rsidRPr="00B97B33" w:rsidRDefault="00B97B33" w:rsidP="00B97B33">
            <w:pPr>
              <w:spacing w:after="0" w:line="240" w:lineRule="auto"/>
              <w:rPr>
                <w:rFonts w:ascii="Times New Roman" w:eastAsia="Times New Roman" w:hAnsi="Times New Roman" w:cs="Times New Roman"/>
                <w:sz w:val="24"/>
                <w:szCs w:val="24"/>
                <w:lang w:eastAsia="pl-PL"/>
              </w:rPr>
            </w:pPr>
          </w:p>
        </w:tc>
      </w:tr>
    </w:tbl>
    <w:p w:rsidR="00B80692" w:rsidRDefault="00B80692">
      <w:bookmarkStart w:id="0" w:name="_GoBack"/>
      <w:bookmarkEnd w:id="0"/>
    </w:p>
    <w:sectPr w:rsidR="00B806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172"/>
    <w:rsid w:val="00B80692"/>
    <w:rsid w:val="00B97B33"/>
    <w:rsid w:val="00BB01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129764">
      <w:bodyDiv w:val="1"/>
      <w:marLeft w:val="0"/>
      <w:marRight w:val="0"/>
      <w:marTop w:val="0"/>
      <w:marBottom w:val="0"/>
      <w:divBdr>
        <w:top w:val="none" w:sz="0" w:space="0" w:color="auto"/>
        <w:left w:val="none" w:sz="0" w:space="0" w:color="auto"/>
        <w:bottom w:val="none" w:sz="0" w:space="0" w:color="auto"/>
        <w:right w:val="none" w:sz="0" w:space="0" w:color="auto"/>
      </w:divBdr>
      <w:divsChild>
        <w:div w:id="706218333">
          <w:marLeft w:val="0"/>
          <w:marRight w:val="0"/>
          <w:marTop w:val="0"/>
          <w:marBottom w:val="0"/>
          <w:divBdr>
            <w:top w:val="none" w:sz="0" w:space="0" w:color="auto"/>
            <w:left w:val="none" w:sz="0" w:space="0" w:color="auto"/>
            <w:bottom w:val="none" w:sz="0" w:space="0" w:color="auto"/>
            <w:right w:val="none" w:sz="0" w:space="0" w:color="auto"/>
          </w:divBdr>
          <w:divsChild>
            <w:div w:id="1912345042">
              <w:marLeft w:val="0"/>
              <w:marRight w:val="0"/>
              <w:marTop w:val="0"/>
              <w:marBottom w:val="0"/>
              <w:divBdr>
                <w:top w:val="none" w:sz="0" w:space="0" w:color="auto"/>
                <w:left w:val="none" w:sz="0" w:space="0" w:color="auto"/>
                <w:bottom w:val="none" w:sz="0" w:space="0" w:color="auto"/>
                <w:right w:val="none" w:sz="0" w:space="0" w:color="auto"/>
              </w:divBdr>
            </w:div>
            <w:div w:id="846599532">
              <w:marLeft w:val="0"/>
              <w:marRight w:val="0"/>
              <w:marTop w:val="0"/>
              <w:marBottom w:val="0"/>
              <w:divBdr>
                <w:top w:val="none" w:sz="0" w:space="0" w:color="auto"/>
                <w:left w:val="none" w:sz="0" w:space="0" w:color="auto"/>
                <w:bottom w:val="none" w:sz="0" w:space="0" w:color="auto"/>
                <w:right w:val="none" w:sz="0" w:space="0" w:color="auto"/>
              </w:divBdr>
            </w:div>
            <w:div w:id="1226524218">
              <w:marLeft w:val="0"/>
              <w:marRight w:val="0"/>
              <w:marTop w:val="0"/>
              <w:marBottom w:val="0"/>
              <w:divBdr>
                <w:top w:val="none" w:sz="0" w:space="0" w:color="auto"/>
                <w:left w:val="none" w:sz="0" w:space="0" w:color="auto"/>
                <w:bottom w:val="none" w:sz="0" w:space="0" w:color="auto"/>
                <w:right w:val="none" w:sz="0" w:space="0" w:color="auto"/>
              </w:divBdr>
              <w:divsChild>
                <w:div w:id="1521162310">
                  <w:marLeft w:val="0"/>
                  <w:marRight w:val="0"/>
                  <w:marTop w:val="0"/>
                  <w:marBottom w:val="0"/>
                  <w:divBdr>
                    <w:top w:val="none" w:sz="0" w:space="0" w:color="auto"/>
                    <w:left w:val="none" w:sz="0" w:space="0" w:color="auto"/>
                    <w:bottom w:val="none" w:sz="0" w:space="0" w:color="auto"/>
                    <w:right w:val="none" w:sz="0" w:space="0" w:color="auto"/>
                  </w:divBdr>
                </w:div>
              </w:divsChild>
            </w:div>
            <w:div w:id="1229996184">
              <w:marLeft w:val="0"/>
              <w:marRight w:val="0"/>
              <w:marTop w:val="0"/>
              <w:marBottom w:val="0"/>
              <w:divBdr>
                <w:top w:val="none" w:sz="0" w:space="0" w:color="auto"/>
                <w:left w:val="none" w:sz="0" w:space="0" w:color="auto"/>
                <w:bottom w:val="none" w:sz="0" w:space="0" w:color="auto"/>
                <w:right w:val="none" w:sz="0" w:space="0" w:color="auto"/>
              </w:divBdr>
              <w:divsChild>
                <w:div w:id="721369120">
                  <w:marLeft w:val="0"/>
                  <w:marRight w:val="0"/>
                  <w:marTop w:val="0"/>
                  <w:marBottom w:val="0"/>
                  <w:divBdr>
                    <w:top w:val="none" w:sz="0" w:space="0" w:color="auto"/>
                    <w:left w:val="none" w:sz="0" w:space="0" w:color="auto"/>
                    <w:bottom w:val="none" w:sz="0" w:space="0" w:color="auto"/>
                    <w:right w:val="none" w:sz="0" w:space="0" w:color="auto"/>
                  </w:divBdr>
                </w:div>
              </w:divsChild>
            </w:div>
            <w:div w:id="430317885">
              <w:marLeft w:val="0"/>
              <w:marRight w:val="0"/>
              <w:marTop w:val="0"/>
              <w:marBottom w:val="0"/>
              <w:divBdr>
                <w:top w:val="none" w:sz="0" w:space="0" w:color="auto"/>
                <w:left w:val="none" w:sz="0" w:space="0" w:color="auto"/>
                <w:bottom w:val="none" w:sz="0" w:space="0" w:color="auto"/>
                <w:right w:val="none" w:sz="0" w:space="0" w:color="auto"/>
              </w:divBdr>
              <w:divsChild>
                <w:div w:id="659428587">
                  <w:marLeft w:val="0"/>
                  <w:marRight w:val="0"/>
                  <w:marTop w:val="0"/>
                  <w:marBottom w:val="0"/>
                  <w:divBdr>
                    <w:top w:val="none" w:sz="0" w:space="0" w:color="auto"/>
                    <w:left w:val="none" w:sz="0" w:space="0" w:color="auto"/>
                    <w:bottom w:val="none" w:sz="0" w:space="0" w:color="auto"/>
                    <w:right w:val="none" w:sz="0" w:space="0" w:color="auto"/>
                  </w:divBdr>
                </w:div>
                <w:div w:id="1996756656">
                  <w:marLeft w:val="0"/>
                  <w:marRight w:val="0"/>
                  <w:marTop w:val="0"/>
                  <w:marBottom w:val="0"/>
                  <w:divBdr>
                    <w:top w:val="none" w:sz="0" w:space="0" w:color="auto"/>
                    <w:left w:val="none" w:sz="0" w:space="0" w:color="auto"/>
                    <w:bottom w:val="none" w:sz="0" w:space="0" w:color="auto"/>
                    <w:right w:val="none" w:sz="0" w:space="0" w:color="auto"/>
                  </w:divBdr>
                </w:div>
                <w:div w:id="1612977595">
                  <w:marLeft w:val="0"/>
                  <w:marRight w:val="0"/>
                  <w:marTop w:val="0"/>
                  <w:marBottom w:val="0"/>
                  <w:divBdr>
                    <w:top w:val="none" w:sz="0" w:space="0" w:color="auto"/>
                    <w:left w:val="none" w:sz="0" w:space="0" w:color="auto"/>
                    <w:bottom w:val="none" w:sz="0" w:space="0" w:color="auto"/>
                    <w:right w:val="none" w:sz="0" w:space="0" w:color="auto"/>
                  </w:divBdr>
                </w:div>
                <w:div w:id="629239987">
                  <w:marLeft w:val="0"/>
                  <w:marRight w:val="0"/>
                  <w:marTop w:val="0"/>
                  <w:marBottom w:val="0"/>
                  <w:divBdr>
                    <w:top w:val="none" w:sz="0" w:space="0" w:color="auto"/>
                    <w:left w:val="none" w:sz="0" w:space="0" w:color="auto"/>
                    <w:bottom w:val="none" w:sz="0" w:space="0" w:color="auto"/>
                    <w:right w:val="none" w:sz="0" w:space="0" w:color="auto"/>
                  </w:divBdr>
                </w:div>
              </w:divsChild>
            </w:div>
            <w:div w:id="1710839043">
              <w:marLeft w:val="0"/>
              <w:marRight w:val="0"/>
              <w:marTop w:val="0"/>
              <w:marBottom w:val="0"/>
              <w:divBdr>
                <w:top w:val="none" w:sz="0" w:space="0" w:color="auto"/>
                <w:left w:val="none" w:sz="0" w:space="0" w:color="auto"/>
                <w:bottom w:val="none" w:sz="0" w:space="0" w:color="auto"/>
                <w:right w:val="none" w:sz="0" w:space="0" w:color="auto"/>
              </w:divBdr>
              <w:divsChild>
                <w:div w:id="773550048">
                  <w:marLeft w:val="0"/>
                  <w:marRight w:val="0"/>
                  <w:marTop w:val="0"/>
                  <w:marBottom w:val="0"/>
                  <w:divBdr>
                    <w:top w:val="none" w:sz="0" w:space="0" w:color="auto"/>
                    <w:left w:val="none" w:sz="0" w:space="0" w:color="auto"/>
                    <w:bottom w:val="none" w:sz="0" w:space="0" w:color="auto"/>
                    <w:right w:val="none" w:sz="0" w:space="0" w:color="auto"/>
                  </w:divBdr>
                </w:div>
                <w:div w:id="2106532846">
                  <w:marLeft w:val="0"/>
                  <w:marRight w:val="0"/>
                  <w:marTop w:val="0"/>
                  <w:marBottom w:val="0"/>
                  <w:divBdr>
                    <w:top w:val="none" w:sz="0" w:space="0" w:color="auto"/>
                    <w:left w:val="none" w:sz="0" w:space="0" w:color="auto"/>
                    <w:bottom w:val="none" w:sz="0" w:space="0" w:color="auto"/>
                    <w:right w:val="none" w:sz="0" w:space="0" w:color="auto"/>
                  </w:divBdr>
                </w:div>
                <w:div w:id="1939101314">
                  <w:marLeft w:val="0"/>
                  <w:marRight w:val="0"/>
                  <w:marTop w:val="0"/>
                  <w:marBottom w:val="0"/>
                  <w:divBdr>
                    <w:top w:val="none" w:sz="0" w:space="0" w:color="auto"/>
                    <w:left w:val="none" w:sz="0" w:space="0" w:color="auto"/>
                    <w:bottom w:val="none" w:sz="0" w:space="0" w:color="auto"/>
                    <w:right w:val="none" w:sz="0" w:space="0" w:color="auto"/>
                  </w:divBdr>
                </w:div>
                <w:div w:id="1274675652">
                  <w:marLeft w:val="0"/>
                  <w:marRight w:val="0"/>
                  <w:marTop w:val="0"/>
                  <w:marBottom w:val="0"/>
                  <w:divBdr>
                    <w:top w:val="none" w:sz="0" w:space="0" w:color="auto"/>
                    <w:left w:val="none" w:sz="0" w:space="0" w:color="auto"/>
                    <w:bottom w:val="none" w:sz="0" w:space="0" w:color="auto"/>
                    <w:right w:val="none" w:sz="0" w:space="0" w:color="auto"/>
                  </w:divBdr>
                </w:div>
                <w:div w:id="1240599646">
                  <w:marLeft w:val="0"/>
                  <w:marRight w:val="0"/>
                  <w:marTop w:val="0"/>
                  <w:marBottom w:val="0"/>
                  <w:divBdr>
                    <w:top w:val="none" w:sz="0" w:space="0" w:color="auto"/>
                    <w:left w:val="none" w:sz="0" w:space="0" w:color="auto"/>
                    <w:bottom w:val="none" w:sz="0" w:space="0" w:color="auto"/>
                    <w:right w:val="none" w:sz="0" w:space="0" w:color="auto"/>
                  </w:divBdr>
                </w:div>
                <w:div w:id="2054306344">
                  <w:marLeft w:val="0"/>
                  <w:marRight w:val="0"/>
                  <w:marTop w:val="0"/>
                  <w:marBottom w:val="0"/>
                  <w:divBdr>
                    <w:top w:val="none" w:sz="0" w:space="0" w:color="auto"/>
                    <w:left w:val="none" w:sz="0" w:space="0" w:color="auto"/>
                    <w:bottom w:val="none" w:sz="0" w:space="0" w:color="auto"/>
                    <w:right w:val="none" w:sz="0" w:space="0" w:color="auto"/>
                  </w:divBdr>
                </w:div>
                <w:div w:id="882903577">
                  <w:marLeft w:val="0"/>
                  <w:marRight w:val="0"/>
                  <w:marTop w:val="0"/>
                  <w:marBottom w:val="0"/>
                  <w:divBdr>
                    <w:top w:val="none" w:sz="0" w:space="0" w:color="auto"/>
                    <w:left w:val="none" w:sz="0" w:space="0" w:color="auto"/>
                    <w:bottom w:val="none" w:sz="0" w:space="0" w:color="auto"/>
                    <w:right w:val="none" w:sz="0" w:space="0" w:color="auto"/>
                  </w:divBdr>
                </w:div>
              </w:divsChild>
            </w:div>
            <w:div w:id="1808693880">
              <w:marLeft w:val="0"/>
              <w:marRight w:val="0"/>
              <w:marTop w:val="0"/>
              <w:marBottom w:val="0"/>
              <w:divBdr>
                <w:top w:val="none" w:sz="0" w:space="0" w:color="auto"/>
                <w:left w:val="none" w:sz="0" w:space="0" w:color="auto"/>
                <w:bottom w:val="none" w:sz="0" w:space="0" w:color="auto"/>
                <w:right w:val="none" w:sz="0" w:space="0" w:color="auto"/>
              </w:divBdr>
              <w:divsChild>
                <w:div w:id="130368236">
                  <w:marLeft w:val="0"/>
                  <w:marRight w:val="0"/>
                  <w:marTop w:val="0"/>
                  <w:marBottom w:val="0"/>
                  <w:divBdr>
                    <w:top w:val="none" w:sz="0" w:space="0" w:color="auto"/>
                    <w:left w:val="none" w:sz="0" w:space="0" w:color="auto"/>
                    <w:bottom w:val="none" w:sz="0" w:space="0" w:color="auto"/>
                    <w:right w:val="none" w:sz="0" w:space="0" w:color="auto"/>
                  </w:divBdr>
                </w:div>
                <w:div w:id="1209490575">
                  <w:marLeft w:val="0"/>
                  <w:marRight w:val="0"/>
                  <w:marTop w:val="0"/>
                  <w:marBottom w:val="0"/>
                  <w:divBdr>
                    <w:top w:val="none" w:sz="0" w:space="0" w:color="auto"/>
                    <w:left w:val="none" w:sz="0" w:space="0" w:color="auto"/>
                    <w:bottom w:val="none" w:sz="0" w:space="0" w:color="auto"/>
                    <w:right w:val="none" w:sz="0" w:space="0" w:color="auto"/>
                  </w:divBdr>
                </w:div>
              </w:divsChild>
            </w:div>
            <w:div w:id="1400976395">
              <w:marLeft w:val="0"/>
              <w:marRight w:val="0"/>
              <w:marTop w:val="0"/>
              <w:marBottom w:val="0"/>
              <w:divBdr>
                <w:top w:val="none" w:sz="0" w:space="0" w:color="auto"/>
                <w:left w:val="none" w:sz="0" w:space="0" w:color="auto"/>
                <w:bottom w:val="none" w:sz="0" w:space="0" w:color="auto"/>
                <w:right w:val="none" w:sz="0" w:space="0" w:color="auto"/>
              </w:divBdr>
              <w:divsChild>
                <w:div w:id="1897157014">
                  <w:marLeft w:val="0"/>
                  <w:marRight w:val="0"/>
                  <w:marTop w:val="0"/>
                  <w:marBottom w:val="0"/>
                  <w:divBdr>
                    <w:top w:val="none" w:sz="0" w:space="0" w:color="auto"/>
                    <w:left w:val="none" w:sz="0" w:space="0" w:color="auto"/>
                    <w:bottom w:val="none" w:sz="0" w:space="0" w:color="auto"/>
                    <w:right w:val="none" w:sz="0" w:space="0" w:color="auto"/>
                  </w:divBdr>
                </w:div>
                <w:div w:id="66809354">
                  <w:marLeft w:val="0"/>
                  <w:marRight w:val="0"/>
                  <w:marTop w:val="0"/>
                  <w:marBottom w:val="0"/>
                  <w:divBdr>
                    <w:top w:val="none" w:sz="0" w:space="0" w:color="auto"/>
                    <w:left w:val="none" w:sz="0" w:space="0" w:color="auto"/>
                    <w:bottom w:val="none" w:sz="0" w:space="0" w:color="auto"/>
                    <w:right w:val="none" w:sz="0" w:space="0" w:color="auto"/>
                  </w:divBdr>
                </w:div>
                <w:div w:id="801574733">
                  <w:marLeft w:val="0"/>
                  <w:marRight w:val="0"/>
                  <w:marTop w:val="0"/>
                  <w:marBottom w:val="0"/>
                  <w:divBdr>
                    <w:top w:val="none" w:sz="0" w:space="0" w:color="auto"/>
                    <w:left w:val="none" w:sz="0" w:space="0" w:color="auto"/>
                    <w:bottom w:val="none" w:sz="0" w:space="0" w:color="auto"/>
                    <w:right w:val="none" w:sz="0" w:space="0" w:color="auto"/>
                  </w:divBdr>
                </w:div>
                <w:div w:id="92556130">
                  <w:marLeft w:val="0"/>
                  <w:marRight w:val="0"/>
                  <w:marTop w:val="0"/>
                  <w:marBottom w:val="0"/>
                  <w:divBdr>
                    <w:top w:val="none" w:sz="0" w:space="0" w:color="auto"/>
                    <w:left w:val="none" w:sz="0" w:space="0" w:color="auto"/>
                    <w:bottom w:val="none" w:sz="0" w:space="0" w:color="auto"/>
                    <w:right w:val="none" w:sz="0" w:space="0" w:color="auto"/>
                  </w:divBdr>
                </w:div>
                <w:div w:id="130945754">
                  <w:marLeft w:val="0"/>
                  <w:marRight w:val="0"/>
                  <w:marTop w:val="0"/>
                  <w:marBottom w:val="0"/>
                  <w:divBdr>
                    <w:top w:val="none" w:sz="0" w:space="0" w:color="auto"/>
                    <w:left w:val="none" w:sz="0" w:space="0" w:color="auto"/>
                    <w:bottom w:val="none" w:sz="0" w:space="0" w:color="auto"/>
                    <w:right w:val="none" w:sz="0" w:space="0" w:color="auto"/>
                  </w:divBdr>
                </w:div>
                <w:div w:id="1188834110">
                  <w:marLeft w:val="0"/>
                  <w:marRight w:val="0"/>
                  <w:marTop w:val="0"/>
                  <w:marBottom w:val="0"/>
                  <w:divBdr>
                    <w:top w:val="none" w:sz="0" w:space="0" w:color="auto"/>
                    <w:left w:val="none" w:sz="0" w:space="0" w:color="auto"/>
                    <w:bottom w:val="none" w:sz="0" w:space="0" w:color="auto"/>
                    <w:right w:val="none" w:sz="0" w:space="0" w:color="auto"/>
                  </w:divBdr>
                </w:div>
                <w:div w:id="1839953567">
                  <w:marLeft w:val="0"/>
                  <w:marRight w:val="0"/>
                  <w:marTop w:val="0"/>
                  <w:marBottom w:val="0"/>
                  <w:divBdr>
                    <w:top w:val="none" w:sz="0" w:space="0" w:color="auto"/>
                    <w:left w:val="none" w:sz="0" w:space="0" w:color="auto"/>
                    <w:bottom w:val="none" w:sz="0" w:space="0" w:color="auto"/>
                    <w:right w:val="none" w:sz="0" w:space="0" w:color="auto"/>
                  </w:divBdr>
                </w:div>
              </w:divsChild>
            </w:div>
            <w:div w:id="1738477685">
              <w:marLeft w:val="0"/>
              <w:marRight w:val="0"/>
              <w:marTop w:val="0"/>
              <w:marBottom w:val="0"/>
              <w:divBdr>
                <w:top w:val="none" w:sz="0" w:space="0" w:color="auto"/>
                <w:left w:val="none" w:sz="0" w:space="0" w:color="auto"/>
                <w:bottom w:val="none" w:sz="0" w:space="0" w:color="auto"/>
                <w:right w:val="none" w:sz="0" w:space="0" w:color="auto"/>
              </w:divBdr>
              <w:divsChild>
                <w:div w:id="732655604">
                  <w:marLeft w:val="0"/>
                  <w:marRight w:val="0"/>
                  <w:marTop w:val="0"/>
                  <w:marBottom w:val="0"/>
                  <w:divBdr>
                    <w:top w:val="none" w:sz="0" w:space="0" w:color="auto"/>
                    <w:left w:val="none" w:sz="0" w:space="0" w:color="auto"/>
                    <w:bottom w:val="none" w:sz="0" w:space="0" w:color="auto"/>
                    <w:right w:val="none" w:sz="0" w:space="0" w:color="auto"/>
                  </w:divBdr>
                </w:div>
                <w:div w:id="425811998">
                  <w:marLeft w:val="0"/>
                  <w:marRight w:val="0"/>
                  <w:marTop w:val="0"/>
                  <w:marBottom w:val="0"/>
                  <w:divBdr>
                    <w:top w:val="none" w:sz="0" w:space="0" w:color="auto"/>
                    <w:left w:val="none" w:sz="0" w:space="0" w:color="auto"/>
                    <w:bottom w:val="none" w:sz="0" w:space="0" w:color="auto"/>
                    <w:right w:val="none" w:sz="0" w:space="0" w:color="auto"/>
                  </w:divBdr>
                </w:div>
                <w:div w:id="53548416">
                  <w:marLeft w:val="0"/>
                  <w:marRight w:val="0"/>
                  <w:marTop w:val="0"/>
                  <w:marBottom w:val="0"/>
                  <w:divBdr>
                    <w:top w:val="none" w:sz="0" w:space="0" w:color="auto"/>
                    <w:left w:val="none" w:sz="0" w:space="0" w:color="auto"/>
                    <w:bottom w:val="none" w:sz="0" w:space="0" w:color="auto"/>
                    <w:right w:val="none" w:sz="0" w:space="0" w:color="auto"/>
                  </w:divBdr>
                </w:div>
                <w:div w:id="1471552145">
                  <w:marLeft w:val="0"/>
                  <w:marRight w:val="0"/>
                  <w:marTop w:val="0"/>
                  <w:marBottom w:val="0"/>
                  <w:divBdr>
                    <w:top w:val="none" w:sz="0" w:space="0" w:color="auto"/>
                    <w:left w:val="none" w:sz="0" w:space="0" w:color="auto"/>
                    <w:bottom w:val="none" w:sz="0" w:space="0" w:color="auto"/>
                    <w:right w:val="none" w:sz="0" w:space="0" w:color="auto"/>
                  </w:divBdr>
                </w:div>
                <w:div w:id="1000933139">
                  <w:marLeft w:val="0"/>
                  <w:marRight w:val="0"/>
                  <w:marTop w:val="0"/>
                  <w:marBottom w:val="0"/>
                  <w:divBdr>
                    <w:top w:val="none" w:sz="0" w:space="0" w:color="auto"/>
                    <w:left w:val="none" w:sz="0" w:space="0" w:color="auto"/>
                    <w:bottom w:val="none" w:sz="0" w:space="0" w:color="auto"/>
                    <w:right w:val="none" w:sz="0" w:space="0" w:color="auto"/>
                  </w:divBdr>
                </w:div>
                <w:div w:id="1543908262">
                  <w:marLeft w:val="0"/>
                  <w:marRight w:val="0"/>
                  <w:marTop w:val="0"/>
                  <w:marBottom w:val="0"/>
                  <w:divBdr>
                    <w:top w:val="none" w:sz="0" w:space="0" w:color="auto"/>
                    <w:left w:val="none" w:sz="0" w:space="0" w:color="auto"/>
                    <w:bottom w:val="none" w:sz="0" w:space="0" w:color="auto"/>
                    <w:right w:val="none" w:sz="0" w:space="0" w:color="auto"/>
                  </w:divBdr>
                </w:div>
                <w:div w:id="541749325">
                  <w:marLeft w:val="0"/>
                  <w:marRight w:val="0"/>
                  <w:marTop w:val="0"/>
                  <w:marBottom w:val="0"/>
                  <w:divBdr>
                    <w:top w:val="none" w:sz="0" w:space="0" w:color="auto"/>
                    <w:left w:val="none" w:sz="0" w:space="0" w:color="auto"/>
                    <w:bottom w:val="none" w:sz="0" w:space="0" w:color="auto"/>
                    <w:right w:val="none" w:sz="0" w:space="0" w:color="auto"/>
                  </w:divBdr>
                </w:div>
                <w:div w:id="435904608">
                  <w:marLeft w:val="0"/>
                  <w:marRight w:val="0"/>
                  <w:marTop w:val="0"/>
                  <w:marBottom w:val="0"/>
                  <w:divBdr>
                    <w:top w:val="none" w:sz="0" w:space="0" w:color="auto"/>
                    <w:left w:val="none" w:sz="0" w:space="0" w:color="auto"/>
                    <w:bottom w:val="none" w:sz="0" w:space="0" w:color="auto"/>
                    <w:right w:val="none" w:sz="0" w:space="0" w:color="auto"/>
                  </w:divBdr>
                </w:div>
              </w:divsChild>
            </w:div>
            <w:div w:id="83618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4942</Words>
  <Characters>29654</Characters>
  <Application>Microsoft Office Word</Application>
  <DocSecurity>0</DocSecurity>
  <Lines>247</Lines>
  <Paragraphs>69</Paragraphs>
  <ScaleCrop>false</ScaleCrop>
  <Company/>
  <LinksUpToDate>false</LinksUpToDate>
  <CharactersWithSpaces>34527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Sendo</dc:creator>
  <cp:keywords/>
  <dc:description/>
  <cp:lastModifiedBy>Łukasz Sendo</cp:lastModifiedBy>
  <cp:revision>3</cp:revision>
  <dcterms:created xsi:type="dcterms:W3CDTF">2018-06-06T12:42:00Z</dcterms:created>
  <dcterms:modified xsi:type="dcterms:W3CDTF">2018-06-06T12:42:00Z</dcterms:modified>
</cp:coreProperties>
</file>