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CB" w:rsidRPr="009307CB" w:rsidRDefault="009307CB" w:rsidP="009307CB">
      <w:pPr>
        <w:spacing w:after="0" w:line="240" w:lineRule="auto"/>
        <w:rPr>
          <w:rFonts w:ascii="Times New Roman" w:eastAsia="Times New Roman" w:hAnsi="Times New Roman" w:cs="Times New Roman"/>
          <w:sz w:val="20"/>
          <w:szCs w:val="20"/>
          <w:lang w:eastAsia="pl-PL"/>
        </w:rPr>
      </w:pPr>
      <w:bookmarkStart w:id="0" w:name="_GoBack"/>
      <w:bookmarkEnd w:id="0"/>
      <w:r w:rsidRPr="009307CB">
        <w:rPr>
          <w:rFonts w:ascii="Times New Roman" w:eastAsia="Times New Roman" w:hAnsi="Times New Roman" w:cs="Times New Roman"/>
          <w:color w:val="000000"/>
          <w:sz w:val="20"/>
          <w:szCs w:val="20"/>
          <w:lang w:eastAsia="pl-PL"/>
        </w:rPr>
        <w:t>Ogłoszenie nr 554819-N-2018 z dnia 2018-05-17 r.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jc w:val="center"/>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lang w:eastAsia="pl-PL"/>
        </w:rPr>
        <w:t>Szpital Uniwersytecki w Krakowie: Wymiana/ naprawa wykładzin zmywalnych ściennych i podłogowych w pomieszczeniach Szpitala Uniwersyteckiego (DFP.271.91.2018.EP) </w:t>
      </w:r>
      <w:r w:rsidRPr="009307CB">
        <w:rPr>
          <w:rFonts w:ascii="Times New Roman" w:eastAsia="Times New Roman" w:hAnsi="Times New Roman" w:cs="Times New Roman"/>
          <w:b/>
          <w:bCs/>
          <w:color w:val="000000"/>
          <w:sz w:val="20"/>
          <w:szCs w:val="20"/>
          <w:lang w:eastAsia="pl-PL"/>
        </w:rPr>
        <w:br/>
        <w:t>OGŁOSZENIE O ZAMÓWIENIU - Roboty budowlane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Zamieszczanie ogłoszenia:</w:t>
      </w:r>
      <w:r w:rsidRPr="009307CB">
        <w:rPr>
          <w:rFonts w:ascii="Times New Roman" w:eastAsia="Times New Roman" w:hAnsi="Times New Roman" w:cs="Times New Roman"/>
          <w:color w:val="000000"/>
          <w:sz w:val="20"/>
          <w:szCs w:val="20"/>
          <w:lang w:eastAsia="pl-PL"/>
        </w:rPr>
        <w:t> Zamieszczanie obowiązkowe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Ogłoszenie dotyczy:</w:t>
      </w:r>
      <w:r w:rsidRPr="009307CB">
        <w:rPr>
          <w:rFonts w:ascii="Times New Roman" w:eastAsia="Times New Roman" w:hAnsi="Times New Roman" w:cs="Times New Roman"/>
          <w:color w:val="000000"/>
          <w:sz w:val="20"/>
          <w:szCs w:val="20"/>
          <w:lang w:eastAsia="pl-PL"/>
        </w:rPr>
        <w:t> Zamówienia publicznego</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Nazwa projektu lub programu</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9307CB">
        <w:rPr>
          <w:rFonts w:ascii="Times New Roman" w:eastAsia="Times New Roman" w:hAnsi="Times New Roman" w:cs="Times New Roman"/>
          <w:color w:val="000000"/>
          <w:sz w:val="20"/>
          <w:szCs w:val="20"/>
          <w:lang w:eastAsia="pl-PL"/>
        </w:rPr>
        <w:t>Pzp</w:t>
      </w:r>
      <w:proofErr w:type="spellEnd"/>
      <w:r w:rsidRPr="009307CB">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u w:val="single"/>
          <w:lang w:eastAsia="pl-PL"/>
        </w:rPr>
        <w:t>SEKCJA I: ZAMAWIAJĄCY</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Postępowanie przeprowadza centralny zamawiający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Postępowanie jest przeprowadzane wspólnie przez zamawiających</w:t>
      </w:r>
      <w:r w:rsidRPr="009307CB">
        <w:rPr>
          <w:rFonts w:ascii="Times New Roman" w:eastAsia="Times New Roman" w:hAnsi="Times New Roman" w:cs="Times New Roman"/>
          <w:color w:val="000000"/>
          <w:sz w:val="20"/>
          <w:szCs w:val="20"/>
          <w:lang w:eastAsia="pl-PL"/>
        </w:rPr>
        <w:t>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Informacje dodatkowe:</w:t>
      </w:r>
      <w:r w:rsidRPr="009307CB">
        <w:rPr>
          <w:rFonts w:ascii="Times New Roman" w:eastAsia="Times New Roman" w:hAnsi="Times New Roman" w:cs="Times New Roman"/>
          <w:color w:val="000000"/>
          <w:sz w:val="20"/>
          <w:szCs w:val="20"/>
          <w:lang w:eastAsia="pl-PL"/>
        </w:rPr>
        <w:t>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 1) NAZWA I ADRES: </w:t>
      </w:r>
      <w:r w:rsidRPr="009307CB">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9307CB">
        <w:rPr>
          <w:rFonts w:ascii="Times New Roman" w:eastAsia="Times New Roman" w:hAnsi="Times New Roman" w:cs="Times New Roman"/>
          <w:color w:val="000000"/>
          <w:sz w:val="20"/>
          <w:szCs w:val="20"/>
          <w:lang w:eastAsia="pl-PL"/>
        </w:rPr>
        <w:br/>
        <w:t>Adres strony internetowej (URL): www.su.krakow.pl </w:t>
      </w:r>
      <w:r w:rsidRPr="009307CB">
        <w:rPr>
          <w:rFonts w:ascii="Times New Roman" w:eastAsia="Times New Roman" w:hAnsi="Times New Roman" w:cs="Times New Roman"/>
          <w:color w:val="000000"/>
          <w:sz w:val="20"/>
          <w:szCs w:val="20"/>
          <w:lang w:eastAsia="pl-PL"/>
        </w:rPr>
        <w:br/>
        <w:t>Adres profilu nabywcy: </w:t>
      </w:r>
      <w:r w:rsidRPr="009307CB">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 2) RODZAJ ZAMAWIAJĄCEGO: </w:t>
      </w:r>
      <w:r w:rsidRPr="009307CB">
        <w:rPr>
          <w:rFonts w:ascii="Times New Roman" w:eastAsia="Times New Roman" w:hAnsi="Times New Roman" w:cs="Times New Roman"/>
          <w:color w:val="000000"/>
          <w:sz w:val="20"/>
          <w:szCs w:val="20"/>
          <w:lang w:eastAsia="pl-PL"/>
        </w:rPr>
        <w:t>Podmiot prawa publicznego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I.3) WSPÓLNE UDZIELANIE ZAMÓWIENIA </w:t>
      </w:r>
      <w:r w:rsidRPr="009307CB">
        <w:rPr>
          <w:rFonts w:ascii="Times New Roman" w:eastAsia="Times New Roman" w:hAnsi="Times New Roman" w:cs="Times New Roman"/>
          <w:b/>
          <w:bCs/>
          <w:i/>
          <w:iCs/>
          <w:color w:val="000000"/>
          <w:sz w:val="20"/>
          <w:szCs w:val="20"/>
          <w:lang w:eastAsia="pl-PL"/>
        </w:rPr>
        <w:t>(jeżeli dotyczy)</w:t>
      </w:r>
      <w:r w:rsidRPr="009307CB">
        <w:rPr>
          <w:rFonts w:ascii="Times New Roman" w:eastAsia="Times New Roman" w:hAnsi="Times New Roman" w:cs="Times New Roman"/>
          <w:b/>
          <w:bCs/>
          <w:color w:val="000000"/>
          <w:sz w:val="20"/>
          <w:szCs w:val="20"/>
          <w:lang w:eastAsia="pl-PL"/>
        </w:rPr>
        <w:t>:</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I.4) KOMUNIKACJA: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lastRenderedPageBreak/>
        <w:t>Tak </w:t>
      </w:r>
      <w:r w:rsidRPr="009307CB">
        <w:rPr>
          <w:rFonts w:ascii="Times New Roman" w:eastAsia="Times New Roman" w:hAnsi="Times New Roman" w:cs="Times New Roman"/>
          <w:color w:val="000000"/>
          <w:sz w:val="20"/>
          <w:szCs w:val="20"/>
          <w:lang w:eastAsia="pl-PL"/>
        </w:rPr>
        <w:br/>
        <w:t>http://www.su.krakow.pl/dzial-zamowien-publicznych</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Tak </w:t>
      </w:r>
      <w:r w:rsidRPr="009307CB">
        <w:rPr>
          <w:rFonts w:ascii="Times New Roman" w:eastAsia="Times New Roman" w:hAnsi="Times New Roman" w:cs="Times New Roman"/>
          <w:color w:val="000000"/>
          <w:sz w:val="20"/>
          <w:szCs w:val="20"/>
          <w:lang w:eastAsia="pl-PL"/>
        </w:rPr>
        <w:br/>
        <w:t>http://www.su.krakow.pl/dzial-zamowien-publicznych</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Oferty lub wnioski o dopuszczenie do udziału w postępowaniu należy przesyłać:</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Elektronicznie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t>adres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Nie </w:t>
      </w:r>
      <w:r w:rsidRPr="009307CB">
        <w:rPr>
          <w:rFonts w:ascii="Times New Roman" w:eastAsia="Times New Roman" w:hAnsi="Times New Roman" w:cs="Times New Roman"/>
          <w:color w:val="000000"/>
          <w:sz w:val="20"/>
          <w:szCs w:val="20"/>
          <w:lang w:eastAsia="pl-PL"/>
        </w:rPr>
        <w:br/>
        <w:t>Inny sposób: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Tak </w:t>
      </w:r>
      <w:r w:rsidRPr="009307CB">
        <w:rPr>
          <w:rFonts w:ascii="Times New Roman" w:eastAsia="Times New Roman" w:hAnsi="Times New Roman" w:cs="Times New Roman"/>
          <w:color w:val="000000"/>
          <w:sz w:val="20"/>
          <w:szCs w:val="20"/>
          <w:lang w:eastAsia="pl-PL"/>
        </w:rPr>
        <w:br/>
        <w:t>Inny sposób: </w:t>
      </w:r>
      <w:r w:rsidRPr="009307CB">
        <w:rPr>
          <w:rFonts w:ascii="Times New Roman" w:eastAsia="Times New Roman" w:hAnsi="Times New Roman" w:cs="Times New Roman"/>
          <w:color w:val="000000"/>
          <w:sz w:val="20"/>
          <w:szCs w:val="20"/>
          <w:lang w:eastAsia="pl-PL"/>
        </w:rPr>
        <w:br/>
        <w:t>Oferty należy złożyć w formie pisemnej </w:t>
      </w:r>
      <w:r w:rsidRPr="009307CB">
        <w:rPr>
          <w:rFonts w:ascii="Times New Roman" w:eastAsia="Times New Roman" w:hAnsi="Times New Roman" w:cs="Times New Roman"/>
          <w:color w:val="000000"/>
          <w:sz w:val="20"/>
          <w:szCs w:val="20"/>
          <w:lang w:eastAsia="pl-PL"/>
        </w:rPr>
        <w:br/>
        <w:t>Adres: </w:t>
      </w:r>
      <w:r w:rsidRPr="009307CB">
        <w:rPr>
          <w:rFonts w:ascii="Times New Roman" w:eastAsia="Times New Roman" w:hAnsi="Times New Roman" w:cs="Times New Roman"/>
          <w:color w:val="000000"/>
          <w:sz w:val="20"/>
          <w:szCs w:val="20"/>
          <w:lang w:eastAsia="pl-PL"/>
        </w:rPr>
        <w:br/>
        <w:t>Szpital Uniwersytecki w Krakowie, Sekcja Zamówień Publicznych, ul. Kopernika 19, 31-501 Kraków, I piętro, pok. 20A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lastRenderedPageBreak/>
        <w:br/>
      </w:r>
      <w:r w:rsidRPr="009307CB">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u w:val="single"/>
          <w:lang w:eastAsia="pl-PL"/>
        </w:rPr>
        <w:t>SEKCJA II: PRZEDMIOT ZAMÓWIENIA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II.1) Nazwa nadana zamówieniu przez zamawiającego: </w:t>
      </w:r>
      <w:r w:rsidRPr="009307CB">
        <w:rPr>
          <w:rFonts w:ascii="Times New Roman" w:eastAsia="Times New Roman" w:hAnsi="Times New Roman" w:cs="Times New Roman"/>
          <w:color w:val="000000"/>
          <w:sz w:val="20"/>
          <w:szCs w:val="20"/>
          <w:lang w:eastAsia="pl-PL"/>
        </w:rPr>
        <w:t>Wymiana/ naprawa wykładzin zmywalnych ściennych i podłogowych w pomieszczeniach Szpitala Uniwersyteckiego (DFP.271.91.2018.EP)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Numer referencyjny: </w:t>
      </w:r>
      <w:r w:rsidRPr="009307CB">
        <w:rPr>
          <w:rFonts w:ascii="Times New Roman" w:eastAsia="Times New Roman" w:hAnsi="Times New Roman" w:cs="Times New Roman"/>
          <w:color w:val="000000"/>
          <w:sz w:val="20"/>
          <w:szCs w:val="20"/>
          <w:lang w:eastAsia="pl-PL"/>
        </w:rPr>
        <w:t>DFP.271.91.2018.EP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9307CB" w:rsidRPr="009307CB" w:rsidRDefault="009307CB" w:rsidP="009307CB">
      <w:pPr>
        <w:spacing w:after="0" w:line="450" w:lineRule="atLeast"/>
        <w:jc w:val="both"/>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II.2) Rodzaj zamówienia: </w:t>
      </w:r>
      <w:r w:rsidRPr="009307CB">
        <w:rPr>
          <w:rFonts w:ascii="Times New Roman" w:eastAsia="Times New Roman" w:hAnsi="Times New Roman" w:cs="Times New Roman"/>
          <w:color w:val="000000"/>
          <w:sz w:val="20"/>
          <w:szCs w:val="20"/>
          <w:lang w:eastAsia="pl-PL"/>
        </w:rPr>
        <w:t>Roboty budowlane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II.3) Informacja o możliwości składania ofert częściowych</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Zamówienie podzielone jest na części: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II.4) Krótki opis przedmiotu zamówienia </w:t>
      </w:r>
      <w:r w:rsidRPr="009307CB">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9307CB">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9307CB">
        <w:rPr>
          <w:rFonts w:ascii="Times New Roman" w:eastAsia="Times New Roman" w:hAnsi="Times New Roman" w:cs="Times New Roman"/>
          <w:color w:val="000000"/>
          <w:sz w:val="20"/>
          <w:szCs w:val="20"/>
          <w:lang w:eastAsia="pl-PL"/>
        </w:rPr>
        <w:t xml:space="preserve">Zakres robót obejmuje: Sukcesywna wymiana wykładzin PCV ściennych i podłogowych w jednostkach Szpitala Uniwersyteckiego w Krakowie, według określanych na bieżąco zakresów szczegółowych, w szczególności: a) wykładziny podłogowe PCV: - demontaż istniejących wykładzin z tworzyw sztucznych; - wykonanie warstw samopoziomujących; - montaż narożników wyoblających ; - ułożenie wykładzin z wywinięciem na ściany, zgrzewanie wykładziny; - wywóz i utylizacja zdemontowanych wykładzin i gruzu; b) okładziny ścienne PCV: - </w:t>
      </w:r>
      <w:r w:rsidRPr="009307CB">
        <w:rPr>
          <w:rFonts w:ascii="Times New Roman" w:eastAsia="Times New Roman" w:hAnsi="Times New Roman" w:cs="Times New Roman"/>
          <w:color w:val="000000"/>
          <w:sz w:val="20"/>
          <w:szCs w:val="20"/>
          <w:lang w:eastAsia="pl-PL"/>
        </w:rPr>
        <w:lastRenderedPageBreak/>
        <w:t>wykonanie gładzi gipsowych; - gruntowanie podłoża; - ułożenie narożników wyoblających; - ułożenie i zgrzewanie okładzin ściennych PCV; - wywóz i utylizacja zdemontowanych wykładzin i gruzu; c) wylewka betonowa: - skucie istniejącej wylewki betonowej; - oczyszczenie podłoża; - wywóz gruzu - wykonanie wylewki betonowej gr. 5 cm; d) listwy dylatacyjne - dostawa i montaż listwy dylatacyjnej.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II.5) Główny kod CPV: </w:t>
      </w:r>
      <w:r w:rsidRPr="009307CB">
        <w:rPr>
          <w:rFonts w:ascii="Times New Roman" w:eastAsia="Times New Roman" w:hAnsi="Times New Roman" w:cs="Times New Roman"/>
          <w:color w:val="000000"/>
          <w:sz w:val="20"/>
          <w:szCs w:val="20"/>
          <w:lang w:eastAsia="pl-PL"/>
        </w:rPr>
        <w:t>45432111-5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Dodatkowe kody CPV:</w:t>
      </w:r>
      <w:r w:rsidRPr="009307CB">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Kod CPV</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45215140-0</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45432100-5</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45234130-6</w:t>
            </w:r>
          </w:p>
        </w:tc>
      </w:tr>
    </w:tbl>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II.6) Całkowita wartość zamówienia </w:t>
      </w:r>
      <w:r w:rsidRPr="009307CB">
        <w:rPr>
          <w:rFonts w:ascii="Times New Roman" w:eastAsia="Times New Roman" w:hAnsi="Times New Roman" w:cs="Times New Roman"/>
          <w:i/>
          <w:iCs/>
          <w:color w:val="000000"/>
          <w:sz w:val="20"/>
          <w:szCs w:val="20"/>
          <w:lang w:eastAsia="pl-PL"/>
        </w:rPr>
        <w:t>(jeżeli zamawiający podaje informacje o wartości zamówienia)</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Wartość bez VAT: 81137,70 </w:t>
      </w:r>
      <w:r w:rsidRPr="009307CB">
        <w:rPr>
          <w:rFonts w:ascii="Times New Roman" w:eastAsia="Times New Roman" w:hAnsi="Times New Roman" w:cs="Times New Roman"/>
          <w:color w:val="000000"/>
          <w:sz w:val="20"/>
          <w:szCs w:val="20"/>
          <w:lang w:eastAsia="pl-PL"/>
        </w:rPr>
        <w:br/>
        <w:t>Waluta: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PLN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9307CB">
        <w:rPr>
          <w:rFonts w:ascii="Times New Roman" w:eastAsia="Times New Roman" w:hAnsi="Times New Roman" w:cs="Times New Roman"/>
          <w:b/>
          <w:bCs/>
          <w:color w:val="000000"/>
          <w:sz w:val="20"/>
          <w:szCs w:val="20"/>
          <w:lang w:eastAsia="pl-PL"/>
        </w:rPr>
        <w:t>Pzp</w:t>
      </w:r>
      <w:proofErr w:type="spellEnd"/>
      <w:r w:rsidRPr="009307CB">
        <w:rPr>
          <w:rFonts w:ascii="Times New Roman" w:eastAsia="Times New Roman" w:hAnsi="Times New Roman" w:cs="Times New Roman"/>
          <w:b/>
          <w:bCs/>
          <w:color w:val="000000"/>
          <w:sz w:val="20"/>
          <w:szCs w:val="20"/>
          <w:lang w:eastAsia="pl-PL"/>
        </w:rPr>
        <w:t>: </w:t>
      </w: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9307CB">
        <w:rPr>
          <w:rFonts w:ascii="Times New Roman" w:eastAsia="Times New Roman" w:hAnsi="Times New Roman" w:cs="Times New Roman"/>
          <w:color w:val="000000"/>
          <w:sz w:val="20"/>
          <w:szCs w:val="20"/>
          <w:lang w:eastAsia="pl-PL"/>
        </w:rPr>
        <w:t>Pzp</w:t>
      </w:r>
      <w:proofErr w:type="spellEnd"/>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miesiącach:   </w:t>
      </w:r>
      <w:r w:rsidRPr="009307CB">
        <w:rPr>
          <w:rFonts w:ascii="Times New Roman" w:eastAsia="Times New Roman" w:hAnsi="Times New Roman" w:cs="Times New Roman"/>
          <w:i/>
          <w:iCs/>
          <w:color w:val="000000"/>
          <w:sz w:val="20"/>
          <w:szCs w:val="20"/>
          <w:lang w:eastAsia="pl-PL"/>
        </w:rPr>
        <w:t> lub </w:t>
      </w:r>
      <w:r w:rsidRPr="009307CB">
        <w:rPr>
          <w:rFonts w:ascii="Times New Roman" w:eastAsia="Times New Roman" w:hAnsi="Times New Roman" w:cs="Times New Roman"/>
          <w:b/>
          <w:bCs/>
          <w:color w:val="000000"/>
          <w:sz w:val="20"/>
          <w:szCs w:val="20"/>
          <w:lang w:eastAsia="pl-PL"/>
        </w:rPr>
        <w:t>dniach:</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i/>
          <w:iCs/>
          <w:color w:val="000000"/>
          <w:sz w:val="20"/>
          <w:szCs w:val="20"/>
          <w:lang w:eastAsia="pl-PL"/>
        </w:rPr>
        <w:t>lub</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data rozpoczęcia: </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i/>
          <w:iCs/>
          <w:color w:val="000000"/>
          <w:sz w:val="20"/>
          <w:szCs w:val="20"/>
          <w:lang w:eastAsia="pl-PL"/>
        </w:rPr>
        <w:t> lub </w:t>
      </w:r>
      <w:r w:rsidRPr="009307CB">
        <w:rPr>
          <w:rFonts w:ascii="Times New Roman" w:eastAsia="Times New Roman" w:hAnsi="Times New Roman" w:cs="Times New Roman"/>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Data zakończenia</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2018-12-31</w:t>
            </w:r>
          </w:p>
        </w:tc>
      </w:tr>
    </w:tbl>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II.9) Informacje dodatkowe:</w:t>
      </w:r>
    </w:p>
    <w:p w:rsidR="009307CB" w:rsidRPr="009307CB" w:rsidRDefault="009307CB" w:rsidP="009307CB">
      <w:pPr>
        <w:spacing w:after="0" w:line="450" w:lineRule="atLeast"/>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u w:val="single"/>
          <w:lang w:eastAsia="pl-PL"/>
        </w:rPr>
        <w:lastRenderedPageBreak/>
        <w:t>SEKCJA III: INFORMACJE O CHARAKTERZE PRAWNYM, EKONOMICZNYM, FINANSOWYM I TECHNICZNYM</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III.1) WARUNKI UDZIAŁU W POSTĘPOWANIU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Określenie warunków: Zamawiający nie określił warunku w tym zakresie. </w:t>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III.1.2) Sytuacja finansowa lub ekonomiczna </w:t>
      </w:r>
      <w:r w:rsidRPr="009307CB">
        <w:rPr>
          <w:rFonts w:ascii="Times New Roman" w:eastAsia="Times New Roman" w:hAnsi="Times New Roman" w:cs="Times New Roman"/>
          <w:color w:val="000000"/>
          <w:sz w:val="20"/>
          <w:szCs w:val="20"/>
          <w:lang w:eastAsia="pl-PL"/>
        </w:rPr>
        <w:br/>
        <w:t>Określenie warunków: Warunek będzie spełniony, jeżeli wykonawca jest ubezpieczony od odpowiedzialności cywilnej w zakresie prowadzonej działalności związanej z przedmiotem zamówienia, na sumę ubezpieczenia (sumę gwarancyjną) nie mniejszą niż 100.000,00 zł. </w:t>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III.1.3) Zdolność techniczna lub zawodowa </w:t>
      </w:r>
      <w:r w:rsidRPr="009307CB">
        <w:rPr>
          <w:rFonts w:ascii="Times New Roman" w:eastAsia="Times New Roman" w:hAnsi="Times New Roman" w:cs="Times New Roman"/>
          <w:color w:val="000000"/>
          <w:sz w:val="20"/>
          <w:szCs w:val="20"/>
          <w:lang w:eastAsia="pl-PL"/>
        </w:rPr>
        <w:br/>
        <w:t>Określenie warunków: Warunek będzie spełniony, jeżeli wykonawca w okresie ostatnich 5 lat przed upływem terminu składania ofert, a jeżeli okres prowadzenie działalności jest krótszy - w tym okresie wykonał: - co najmniej 2 zadania obejmuje roboty wykładzinowe w tym wymianę wykładzin podłogowych z tworzyw sztucznych oraz wymianę wykładzin ściennych w czynnych obiektach służby zdrowia o łączenie wartości nie mniejszej niż 40 000,00 zł brutto.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9307CB">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307CB">
        <w:rPr>
          <w:rFonts w:ascii="Times New Roman" w:eastAsia="Times New Roman" w:hAnsi="Times New Roman" w:cs="Times New Roman"/>
          <w:color w:val="000000"/>
          <w:sz w:val="20"/>
          <w:szCs w:val="20"/>
          <w:lang w:eastAsia="pl-PL"/>
        </w:rPr>
        <w:br/>
        <w:t>Informacje dodatkowe: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III.2) PODSTAWY WYKLUCZENIA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9307CB">
        <w:rPr>
          <w:rFonts w:ascii="Times New Roman" w:eastAsia="Times New Roman" w:hAnsi="Times New Roman" w:cs="Times New Roman"/>
          <w:b/>
          <w:bCs/>
          <w:color w:val="000000"/>
          <w:sz w:val="20"/>
          <w:szCs w:val="20"/>
          <w:lang w:eastAsia="pl-PL"/>
        </w:rPr>
        <w:t>Pzp</w:t>
      </w:r>
      <w:proofErr w:type="spellEnd"/>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9307CB">
        <w:rPr>
          <w:rFonts w:ascii="Times New Roman" w:eastAsia="Times New Roman" w:hAnsi="Times New Roman" w:cs="Times New Roman"/>
          <w:b/>
          <w:bCs/>
          <w:color w:val="000000"/>
          <w:sz w:val="20"/>
          <w:szCs w:val="20"/>
          <w:lang w:eastAsia="pl-PL"/>
        </w:rPr>
        <w:t>Pzp</w:t>
      </w:r>
      <w:proofErr w:type="spellEnd"/>
      <w:r w:rsidRPr="009307CB">
        <w:rPr>
          <w:rFonts w:ascii="Times New Roman" w:eastAsia="Times New Roman" w:hAnsi="Times New Roman" w:cs="Times New Roman"/>
          <w:color w:val="000000"/>
          <w:sz w:val="20"/>
          <w:szCs w:val="20"/>
          <w:lang w:eastAsia="pl-PL"/>
        </w:rPr>
        <w:t> Tak Zamawiający przewiduje następujące fakultatywne podstawy wykluczenia: Tak (podstawa wykluczenia określona w art</w:t>
      </w:r>
      <w:r>
        <w:rPr>
          <w:rFonts w:ascii="Times New Roman" w:eastAsia="Times New Roman" w:hAnsi="Times New Roman" w:cs="Times New Roman"/>
          <w:color w:val="000000"/>
          <w:sz w:val="20"/>
          <w:szCs w:val="20"/>
          <w:lang w:eastAsia="pl-PL"/>
        </w:rPr>
        <w:t xml:space="preserve">. 24 ust. 5 pkt 1 ustawy </w:t>
      </w:r>
      <w:proofErr w:type="spellStart"/>
      <w:r>
        <w:rPr>
          <w:rFonts w:ascii="Times New Roman" w:eastAsia="Times New Roman" w:hAnsi="Times New Roman" w:cs="Times New Roman"/>
          <w:color w:val="000000"/>
          <w:sz w:val="20"/>
          <w:szCs w:val="20"/>
          <w:lang w:eastAsia="pl-PL"/>
        </w:rPr>
        <w:t>Pzp</w:t>
      </w:r>
      <w:proofErr w:type="spellEnd"/>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lastRenderedPageBreak/>
        <w:t>III.3) WYKAZ OŚWIADCZEŃ SKŁADANYCH PRZEZ WYKONAWCĘ W CELU WSTĘPNEGO POTWIERDZENIA, ŻE NIE PODLEGA ON WYKLUCZENIU ORAZ SPEŁNIA WARUNKI UDZIAŁU W POSTĘPOWANIU ORAZ SPEŁNIA KRYTERIA SELEKCJI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9307CB">
        <w:rPr>
          <w:rFonts w:ascii="Times New Roman" w:eastAsia="Times New Roman" w:hAnsi="Times New Roman" w:cs="Times New Roman"/>
          <w:color w:val="000000"/>
          <w:sz w:val="20"/>
          <w:szCs w:val="20"/>
          <w:lang w:eastAsia="pl-PL"/>
        </w:rPr>
        <w:br/>
        <w:t>Tak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Oświadczenie o spełnianiu kryteriów selekcji </w:t>
      </w:r>
      <w:r w:rsidRPr="009307CB">
        <w:rPr>
          <w:rFonts w:ascii="Times New Roman" w:eastAsia="Times New Roman" w:hAnsi="Times New Roman" w:cs="Times New Roman"/>
          <w:color w:val="000000"/>
          <w:sz w:val="20"/>
          <w:szCs w:val="20"/>
          <w:lang w:eastAsia="pl-PL"/>
        </w:rPr>
        <w:b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III.5.1) W ZAKRESIE SPEŁNIANIA WARUNKÓW UDZIAŁU W POSTĘPOWANIU:</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 xml:space="preserve">1. Wykaz robót budowlanych wykonanych w okresie ostatnich pięciu lat przed upływem terminu składania ofert, a jeżeli okres prowadzenia działalności jest krótszy - w tym okresie, wraz z podaniem ich rodzaju i wartości, daty i miejsca wykonania, sporządzonego wg wzoru stanowiącego załącznik nr 3 do specyfikacji, oraz dowodów </w:t>
      </w:r>
      <w:r w:rsidRPr="009307CB">
        <w:rPr>
          <w:rFonts w:ascii="Times New Roman" w:eastAsia="Times New Roman" w:hAnsi="Times New Roman" w:cs="Times New Roman"/>
          <w:color w:val="000000"/>
          <w:sz w:val="20"/>
          <w:szCs w:val="20"/>
          <w:lang w:eastAsia="pl-PL"/>
        </w:rPr>
        <w:lastRenderedPageBreak/>
        <w:t>dotyczących najważniejszych robót, określających, czy roboty te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III.5.2) W ZAKRESIE KRYTERIÓW SELEKCJI:</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III.7) INNE DOKUMENTY NIE WYMIENIONE W pkt III.3) - III.6)</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Do oferty należy dołączyć następujące dokumenty: 1. Wypełniony i podpisany przez osoby upoważnione do reprezentowania wykonawcy formularz oferty 2. Kosztorys ofertowy - podpisany przez osoby upoważnione do reprezentowania wykonawcy. 3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9307CB" w:rsidRPr="009307CB" w:rsidRDefault="009307CB" w:rsidP="009307CB">
      <w:pPr>
        <w:spacing w:after="0" w:line="450" w:lineRule="atLeast"/>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u w:val="single"/>
          <w:lang w:eastAsia="pl-PL"/>
        </w:rPr>
        <w:t>SEKCJA IV: PROCEDURA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IV.1) OPIS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IV.1.1) Tryb udzielenia zamówienia: </w:t>
      </w:r>
      <w:r w:rsidRPr="009307CB">
        <w:rPr>
          <w:rFonts w:ascii="Times New Roman" w:eastAsia="Times New Roman" w:hAnsi="Times New Roman" w:cs="Times New Roman"/>
          <w:color w:val="000000"/>
          <w:sz w:val="20"/>
          <w:szCs w:val="20"/>
          <w:lang w:eastAsia="pl-PL"/>
        </w:rPr>
        <w:t>Przetarg nieograniczony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IV.1.2) Zamawiający żąda wniesienia wadium:</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Tak </w:t>
      </w:r>
      <w:r w:rsidRPr="009307CB">
        <w:rPr>
          <w:rFonts w:ascii="Times New Roman" w:eastAsia="Times New Roman" w:hAnsi="Times New Roman" w:cs="Times New Roman"/>
          <w:color w:val="000000"/>
          <w:sz w:val="20"/>
          <w:szCs w:val="20"/>
          <w:lang w:eastAsia="pl-PL"/>
        </w:rPr>
        <w:br/>
        <w:t>Informacja na temat wadium </w:t>
      </w:r>
      <w:r w:rsidRPr="009307CB">
        <w:rPr>
          <w:rFonts w:ascii="Times New Roman" w:eastAsia="Times New Roman" w:hAnsi="Times New Roman" w:cs="Times New Roman"/>
          <w:color w:val="000000"/>
          <w:sz w:val="20"/>
          <w:szCs w:val="20"/>
          <w:lang w:eastAsia="pl-PL"/>
        </w:rPr>
        <w:br/>
      </w:r>
      <w:proofErr w:type="spellStart"/>
      <w:r w:rsidRPr="009307CB">
        <w:rPr>
          <w:rFonts w:ascii="Times New Roman" w:eastAsia="Times New Roman" w:hAnsi="Times New Roman" w:cs="Times New Roman"/>
          <w:color w:val="000000"/>
          <w:sz w:val="20"/>
          <w:szCs w:val="20"/>
          <w:lang w:eastAsia="pl-PL"/>
        </w:rPr>
        <w:t>Wadium</w:t>
      </w:r>
      <w:proofErr w:type="spellEnd"/>
      <w:r w:rsidRPr="009307CB">
        <w:rPr>
          <w:rFonts w:ascii="Times New Roman" w:eastAsia="Times New Roman" w:hAnsi="Times New Roman" w:cs="Times New Roman"/>
          <w:color w:val="000000"/>
          <w:sz w:val="20"/>
          <w:szCs w:val="20"/>
          <w:lang w:eastAsia="pl-PL"/>
        </w:rPr>
        <w:t xml:space="preserve"> w wysokości 2 000 zł</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IV.1.3) Przewiduje się udzielenie zaliczek na poczet wykonania zamówienia: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lastRenderedPageBreak/>
        <w:t>Nie </w:t>
      </w:r>
      <w:r w:rsidRPr="009307CB">
        <w:rPr>
          <w:rFonts w:ascii="Times New Roman" w:eastAsia="Times New Roman" w:hAnsi="Times New Roman" w:cs="Times New Roman"/>
          <w:color w:val="000000"/>
          <w:sz w:val="20"/>
          <w:szCs w:val="20"/>
          <w:lang w:eastAsia="pl-PL"/>
        </w:rPr>
        <w:br/>
        <w:t>Należy podać informacje na temat udzielania zaliczek: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9307CB">
        <w:rPr>
          <w:rFonts w:ascii="Times New Roman" w:eastAsia="Times New Roman" w:hAnsi="Times New Roman" w:cs="Times New Roman"/>
          <w:color w:val="000000"/>
          <w:sz w:val="20"/>
          <w:szCs w:val="20"/>
          <w:lang w:eastAsia="pl-PL"/>
        </w:rPr>
        <w:br/>
        <w:t>Nie </w:t>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IV.1.5.) Wymaga się złożenia oferty wariantowej:</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Nie </w:t>
      </w:r>
      <w:r w:rsidRPr="009307CB">
        <w:rPr>
          <w:rFonts w:ascii="Times New Roman" w:eastAsia="Times New Roman" w:hAnsi="Times New Roman" w:cs="Times New Roman"/>
          <w:color w:val="000000"/>
          <w:sz w:val="20"/>
          <w:szCs w:val="20"/>
          <w:lang w:eastAsia="pl-PL"/>
        </w:rPr>
        <w:br/>
        <w:t>Dopuszcza się złożenie oferty wariantowej </w:t>
      </w:r>
      <w:r w:rsidRPr="009307CB">
        <w:rPr>
          <w:rFonts w:ascii="Times New Roman" w:eastAsia="Times New Roman" w:hAnsi="Times New Roman" w:cs="Times New Roman"/>
          <w:color w:val="000000"/>
          <w:sz w:val="20"/>
          <w:szCs w:val="20"/>
          <w:lang w:eastAsia="pl-PL"/>
        </w:rPr>
        <w:br/>
        <w:t>Nie </w:t>
      </w:r>
      <w:r w:rsidRPr="009307CB">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9307CB">
        <w:rPr>
          <w:rFonts w:ascii="Times New Roman" w:eastAsia="Times New Roman" w:hAnsi="Times New Roman" w:cs="Times New Roman"/>
          <w:color w:val="000000"/>
          <w:sz w:val="20"/>
          <w:szCs w:val="20"/>
          <w:lang w:eastAsia="pl-PL"/>
        </w:rPr>
        <w:br/>
        <w:t>Nie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Liczba wykonawców   </w:t>
      </w:r>
      <w:r w:rsidRPr="009307CB">
        <w:rPr>
          <w:rFonts w:ascii="Times New Roman" w:eastAsia="Times New Roman" w:hAnsi="Times New Roman" w:cs="Times New Roman"/>
          <w:color w:val="000000"/>
          <w:sz w:val="20"/>
          <w:szCs w:val="20"/>
          <w:lang w:eastAsia="pl-PL"/>
        </w:rPr>
        <w:br/>
        <w:t>Przewidywana minimalna liczba wykonawców </w:t>
      </w:r>
      <w:r w:rsidRPr="009307CB">
        <w:rPr>
          <w:rFonts w:ascii="Times New Roman" w:eastAsia="Times New Roman" w:hAnsi="Times New Roman" w:cs="Times New Roman"/>
          <w:color w:val="000000"/>
          <w:sz w:val="20"/>
          <w:szCs w:val="20"/>
          <w:lang w:eastAsia="pl-PL"/>
        </w:rPr>
        <w:br/>
        <w:t>Maksymalna liczba wykonawców   </w:t>
      </w:r>
      <w:r w:rsidRPr="009307CB">
        <w:rPr>
          <w:rFonts w:ascii="Times New Roman" w:eastAsia="Times New Roman" w:hAnsi="Times New Roman" w:cs="Times New Roman"/>
          <w:color w:val="000000"/>
          <w:sz w:val="20"/>
          <w:szCs w:val="20"/>
          <w:lang w:eastAsia="pl-PL"/>
        </w:rPr>
        <w:br/>
        <w:t>Kryteria selekcji wykonawców: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IV.1.7) Informacje na temat umowy ramowej lub dynamicznego systemu zakupów:</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Umowa ramowa będzie zawarta: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Czy przewiduje się ograniczenie liczby uczestników umowy ramowej: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lastRenderedPageBreak/>
        <w:t>Przewidziana maksymalna liczba uczestników umowy ramowej: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Zamówienie obejmuje ustanowienie dynamicznego systemu zakupów: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IV.1.8) Aukcja elektroniczna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Przewidziane jest przeprowadzenie aukcji elektronicznej </w:t>
      </w:r>
      <w:r w:rsidRPr="009307CB">
        <w:rPr>
          <w:rFonts w:ascii="Times New Roman" w:eastAsia="Times New Roman" w:hAnsi="Times New Roman" w:cs="Times New Roman"/>
          <w:i/>
          <w:iCs/>
          <w:color w:val="000000"/>
          <w:sz w:val="20"/>
          <w:szCs w:val="20"/>
          <w:lang w:eastAsia="pl-PL"/>
        </w:rPr>
        <w:t>(przetarg nieograniczony, przetarg ograniczony, negocjacje z ogłoszeniem) </w:t>
      </w:r>
      <w:r w:rsidRPr="009307CB">
        <w:rPr>
          <w:rFonts w:ascii="Times New Roman" w:eastAsia="Times New Roman" w:hAnsi="Times New Roman" w:cs="Times New Roman"/>
          <w:color w:val="000000"/>
          <w:sz w:val="20"/>
          <w:szCs w:val="20"/>
          <w:lang w:eastAsia="pl-PL"/>
        </w:rPr>
        <w:t>Tak </w:t>
      </w:r>
      <w:r w:rsidRPr="009307CB">
        <w:rPr>
          <w:rFonts w:ascii="Times New Roman" w:eastAsia="Times New Roman" w:hAnsi="Times New Roman" w:cs="Times New Roman"/>
          <w:color w:val="000000"/>
          <w:sz w:val="20"/>
          <w:szCs w:val="20"/>
          <w:lang w:eastAsia="pl-PL"/>
        </w:rPr>
        <w:br/>
        <w:t>Należy podać adres strony internetowej, na której aukcja będzie prowadzona: </w:t>
      </w:r>
      <w:r w:rsidRPr="009307CB">
        <w:rPr>
          <w:rFonts w:ascii="Times New Roman" w:eastAsia="Times New Roman" w:hAnsi="Times New Roman" w:cs="Times New Roman"/>
          <w:color w:val="000000"/>
          <w:sz w:val="20"/>
          <w:szCs w:val="20"/>
          <w:lang w:eastAsia="pl-PL"/>
        </w:rPr>
        <w:br/>
        <w:t>www.soldea.pl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9307CB">
        <w:rPr>
          <w:rFonts w:ascii="Times New Roman" w:eastAsia="Times New Roman" w:hAnsi="Times New Roman" w:cs="Times New Roman"/>
          <w:color w:val="000000"/>
          <w:sz w:val="20"/>
          <w:szCs w:val="20"/>
          <w:lang w:eastAsia="pl-PL"/>
        </w:rPr>
        <w:t>W toku aukcji elektronicznej stosowane będzie jedynie kryterium ceny.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Nie </w:t>
      </w:r>
      <w:r w:rsidRPr="009307CB">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9307CB">
        <w:rPr>
          <w:rFonts w:ascii="Times New Roman" w:eastAsia="Times New Roman" w:hAnsi="Times New Roman" w:cs="Times New Roman"/>
          <w:color w:val="000000"/>
          <w:sz w:val="20"/>
          <w:szCs w:val="20"/>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w:t>
      </w:r>
      <w:r w:rsidRPr="009307CB">
        <w:rPr>
          <w:rFonts w:ascii="Times New Roman" w:eastAsia="Times New Roman" w:hAnsi="Times New Roman" w:cs="Times New Roman"/>
          <w:color w:val="000000"/>
          <w:sz w:val="20"/>
          <w:szCs w:val="20"/>
          <w:lang w:eastAsia="pl-PL"/>
        </w:rPr>
        <w:lastRenderedPageBreak/>
        <w:t>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9307CB">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9307CB">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9307CB">
        <w:rPr>
          <w:rFonts w:ascii="Times New Roman" w:eastAsia="Times New Roman" w:hAnsi="Times New Roman" w:cs="Times New Roman"/>
          <w:color w:val="000000"/>
          <w:sz w:val="20"/>
          <w:szCs w:val="20"/>
          <w:lang w:eastAsia="pl-PL"/>
        </w:rPr>
        <w:t>internetem</w:t>
      </w:r>
      <w:proofErr w:type="spellEnd"/>
      <w:r w:rsidRPr="009307CB">
        <w:rPr>
          <w:rFonts w:ascii="Times New Roman" w:eastAsia="Times New Roman" w:hAnsi="Times New Roman" w:cs="Times New Roman"/>
          <w:color w:val="000000"/>
          <w:sz w:val="20"/>
          <w:szCs w:val="20"/>
          <w:lang w:eastAsia="pl-PL"/>
        </w:rPr>
        <w:t xml:space="preserve">; f) wyłączona obsługa przez serwer </w:t>
      </w:r>
      <w:proofErr w:type="spellStart"/>
      <w:r w:rsidRPr="009307CB">
        <w:rPr>
          <w:rFonts w:ascii="Times New Roman" w:eastAsia="Times New Roman" w:hAnsi="Times New Roman" w:cs="Times New Roman"/>
          <w:color w:val="000000"/>
          <w:sz w:val="20"/>
          <w:szCs w:val="20"/>
          <w:lang w:eastAsia="pl-PL"/>
        </w:rPr>
        <w:t>proxy</w:t>
      </w:r>
      <w:proofErr w:type="spellEnd"/>
      <w:r w:rsidRPr="009307CB">
        <w:rPr>
          <w:rFonts w:ascii="Times New Roman" w:eastAsia="Times New Roman" w:hAnsi="Times New Roman" w:cs="Times New Roman"/>
          <w:color w:val="000000"/>
          <w:sz w:val="20"/>
          <w:szCs w:val="20"/>
          <w:lang w:eastAsia="pl-PL"/>
        </w:rPr>
        <w:t xml:space="preserve">; g) kwalifikowany podpis elektroniczny; h) zastosowanie się do aktualnych zaleceń na stronie operatora aukcji (www.soldea.pl). 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t>
      </w:r>
      <w:r w:rsidRPr="009307CB">
        <w:rPr>
          <w:rFonts w:ascii="Times New Roman" w:eastAsia="Times New Roman" w:hAnsi="Times New Roman" w:cs="Times New Roman"/>
          <w:color w:val="000000"/>
          <w:sz w:val="20"/>
          <w:szCs w:val="20"/>
          <w:lang w:eastAsia="pl-PL"/>
        </w:rPr>
        <w:lastRenderedPageBreak/>
        <w:t>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9307CB">
        <w:rPr>
          <w:rFonts w:ascii="Times New Roman" w:eastAsia="Times New Roman" w:hAnsi="Times New Roman" w:cs="Times New Roman"/>
          <w:color w:val="000000"/>
          <w:sz w:val="20"/>
          <w:szCs w:val="20"/>
          <w:lang w:eastAsia="pl-PL"/>
        </w:rPr>
        <w:br/>
        <w:t>Wymagania dotyczące rejestracji i identyfikacji wykonawców w aukcji elektronicznej: </w:t>
      </w:r>
      <w:r w:rsidRPr="009307CB">
        <w:rPr>
          <w:rFonts w:ascii="Times New Roman" w:eastAsia="Times New Roman" w:hAnsi="Times New Roman" w:cs="Times New Roman"/>
          <w:color w:val="000000"/>
          <w:sz w:val="20"/>
          <w:szCs w:val="20"/>
          <w:lang w:eastAsia="pl-PL"/>
        </w:rPr>
        <w:br/>
        <w:t>Informacje o liczbie etapów aukcji elektronicznej i czasie ich trwania: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aukcja jednoetapowa </w:t>
      </w:r>
      <w:r w:rsidRPr="009307CB">
        <w:rPr>
          <w:rFonts w:ascii="Times New Roman" w:eastAsia="Times New Roman" w:hAnsi="Times New Roman" w:cs="Times New Roman"/>
          <w:color w:val="000000"/>
          <w:sz w:val="20"/>
          <w:szCs w:val="20"/>
          <w:lang w:eastAsia="pl-PL"/>
        </w:rPr>
        <w:br/>
        <w:t>Czas trwania: 15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9307CB">
        <w:rPr>
          <w:rFonts w:ascii="Times New Roman" w:eastAsia="Times New Roman" w:hAnsi="Times New Roman" w:cs="Times New Roman"/>
          <w:color w:val="000000"/>
          <w:sz w:val="20"/>
          <w:szCs w:val="20"/>
          <w:lang w:eastAsia="pl-PL"/>
        </w:rPr>
        <w:br/>
        <w:t>Warunki zamknięcia aukcji elektronicznej: </w:t>
      </w:r>
      <w:r w:rsidRPr="009307CB">
        <w:rPr>
          <w:rFonts w:ascii="Times New Roman" w:eastAsia="Times New Roman" w:hAnsi="Times New Roman" w:cs="Times New Roman"/>
          <w:color w:val="000000"/>
          <w:sz w:val="20"/>
          <w:szCs w:val="20"/>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IV.2) KRYTERIA OCENY OFERT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IV.2.1) Kryteria oceny ofert: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IV.2.2) Kryteria</w:t>
      </w:r>
      <w:r w:rsidRPr="009307CB">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83"/>
        <w:gridCol w:w="852"/>
      </w:tblGrid>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Znaczenie</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60,00</w:t>
            </w:r>
          </w:p>
        </w:tc>
      </w:tr>
      <w:tr w:rsidR="009307CB" w:rsidRPr="009307CB" w:rsidTr="009307CB">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sz w:val="20"/>
                <w:szCs w:val="20"/>
                <w:lang w:eastAsia="pl-PL"/>
              </w:rPr>
              <w:t>40,00</w:t>
            </w:r>
          </w:p>
        </w:tc>
      </w:tr>
    </w:tbl>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9307CB">
        <w:rPr>
          <w:rFonts w:ascii="Times New Roman" w:eastAsia="Times New Roman" w:hAnsi="Times New Roman" w:cs="Times New Roman"/>
          <w:b/>
          <w:bCs/>
          <w:color w:val="000000"/>
          <w:sz w:val="20"/>
          <w:szCs w:val="20"/>
          <w:lang w:eastAsia="pl-PL"/>
        </w:rPr>
        <w:t>Pzp</w:t>
      </w:r>
      <w:proofErr w:type="spellEnd"/>
      <w:r w:rsidRPr="009307CB">
        <w:rPr>
          <w:rFonts w:ascii="Times New Roman" w:eastAsia="Times New Roman" w:hAnsi="Times New Roman" w:cs="Times New Roman"/>
          <w:b/>
          <w:bCs/>
          <w:color w:val="000000"/>
          <w:sz w:val="20"/>
          <w:szCs w:val="20"/>
          <w:lang w:eastAsia="pl-PL"/>
        </w:rPr>
        <w:t> </w:t>
      </w:r>
      <w:r w:rsidRPr="009307CB">
        <w:rPr>
          <w:rFonts w:ascii="Times New Roman" w:eastAsia="Times New Roman" w:hAnsi="Times New Roman" w:cs="Times New Roman"/>
          <w:color w:val="000000"/>
          <w:sz w:val="20"/>
          <w:szCs w:val="20"/>
          <w:lang w:eastAsia="pl-PL"/>
        </w:rPr>
        <w:t>(przetarg nieograniczony) </w:t>
      </w:r>
      <w:r w:rsidRPr="009307CB">
        <w:rPr>
          <w:rFonts w:ascii="Times New Roman" w:eastAsia="Times New Roman" w:hAnsi="Times New Roman" w:cs="Times New Roman"/>
          <w:color w:val="000000"/>
          <w:sz w:val="20"/>
          <w:szCs w:val="20"/>
          <w:lang w:eastAsia="pl-PL"/>
        </w:rPr>
        <w:br/>
        <w:t>Nie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IV.3) Negocjacje z ogłoszeniem, dialog konkurencyjny, partnerstwo innowacyjne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IV.3.1) Informacje na temat negocjacji z ogłoszeniem</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lastRenderedPageBreak/>
        <w:t>Minimalne wymagania, które muszą spełniać wszystkie oferty: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9307CB">
        <w:rPr>
          <w:rFonts w:ascii="Times New Roman" w:eastAsia="Times New Roman" w:hAnsi="Times New Roman" w:cs="Times New Roman"/>
          <w:color w:val="000000"/>
          <w:sz w:val="20"/>
          <w:szCs w:val="20"/>
          <w:lang w:eastAsia="pl-PL"/>
        </w:rPr>
        <w:br/>
        <w:t>Przewidziany jest podział negocjacji na etapy w celu ograniczenia liczby ofert: </w:t>
      </w:r>
      <w:r w:rsidRPr="009307CB">
        <w:rPr>
          <w:rFonts w:ascii="Times New Roman" w:eastAsia="Times New Roman" w:hAnsi="Times New Roman" w:cs="Times New Roman"/>
          <w:color w:val="000000"/>
          <w:sz w:val="20"/>
          <w:szCs w:val="20"/>
          <w:lang w:eastAsia="pl-PL"/>
        </w:rPr>
        <w:br/>
        <w:t>Należy podać informacje na temat etapów negocjacji (w tym liczbę etapów):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IV.3.2) Informacje na temat dialogu konkurencyjnego</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Wstępny harmonogram postępowania: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Podział dialogu na etapy w celu ograniczenia liczby rozwiązań: </w:t>
      </w:r>
      <w:r w:rsidRPr="009307CB">
        <w:rPr>
          <w:rFonts w:ascii="Times New Roman" w:eastAsia="Times New Roman" w:hAnsi="Times New Roman" w:cs="Times New Roman"/>
          <w:color w:val="000000"/>
          <w:sz w:val="20"/>
          <w:szCs w:val="20"/>
          <w:lang w:eastAsia="pl-PL"/>
        </w:rPr>
        <w:br/>
        <w:t>Należy podać informacje na temat etapów dialogu: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IV.3.3) Informacje na temat partnerstwa innowacyjnego</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lastRenderedPageBreak/>
        <w:t>Informacje dodatkowe: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IV.4) Licytacja elektroniczna </w:t>
      </w:r>
      <w:r w:rsidRPr="009307CB">
        <w:rPr>
          <w:rFonts w:ascii="Times New Roman" w:eastAsia="Times New Roman" w:hAnsi="Times New Roman" w:cs="Times New Roman"/>
          <w:color w:val="000000"/>
          <w:sz w:val="20"/>
          <w:szCs w:val="20"/>
          <w:lang w:eastAsia="pl-PL"/>
        </w:rPr>
        <w:br/>
        <w:t>Adres strony internetowej, na której będzie prowadzona licytacja elektroniczna: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Informacje o liczbie etapów licytacji elektronicznej i czasie ich trwania:</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Czas trwania: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Termin składania wniosków o dopuszczenie do udziału w licytacji elektronicznej: </w:t>
      </w:r>
      <w:r w:rsidRPr="009307CB">
        <w:rPr>
          <w:rFonts w:ascii="Times New Roman" w:eastAsia="Times New Roman" w:hAnsi="Times New Roman" w:cs="Times New Roman"/>
          <w:color w:val="000000"/>
          <w:sz w:val="20"/>
          <w:szCs w:val="20"/>
          <w:lang w:eastAsia="pl-PL"/>
        </w:rPr>
        <w:br/>
        <w:t>Data: godzina: </w:t>
      </w:r>
      <w:r w:rsidRPr="009307CB">
        <w:rPr>
          <w:rFonts w:ascii="Times New Roman" w:eastAsia="Times New Roman" w:hAnsi="Times New Roman" w:cs="Times New Roman"/>
          <w:color w:val="000000"/>
          <w:sz w:val="20"/>
          <w:szCs w:val="20"/>
          <w:lang w:eastAsia="pl-PL"/>
        </w:rPr>
        <w:br/>
        <w:t>Termin otwarcia licytacji elektronicznej: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t>Termin i warunki zamknięcia licytacji elektronicznej: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t>Wymagania dotyczące zabezpieczenia należytego wykonania umowy: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color w:val="000000"/>
          <w:sz w:val="20"/>
          <w:szCs w:val="20"/>
          <w:lang w:eastAsia="pl-PL"/>
        </w:rPr>
        <w:br/>
        <w:t>Informacje dodatkowe: </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r w:rsidRPr="009307CB">
        <w:rPr>
          <w:rFonts w:ascii="Times New Roman" w:eastAsia="Times New Roman" w:hAnsi="Times New Roman" w:cs="Times New Roman"/>
          <w:b/>
          <w:bCs/>
          <w:color w:val="000000"/>
          <w:sz w:val="20"/>
          <w:szCs w:val="20"/>
          <w:lang w:eastAsia="pl-PL"/>
        </w:rPr>
        <w:t>IV.5) ZMIANA UMOWY</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9307CB">
        <w:rPr>
          <w:rFonts w:ascii="Times New Roman" w:eastAsia="Times New Roman" w:hAnsi="Times New Roman" w:cs="Times New Roman"/>
          <w:color w:val="000000"/>
          <w:sz w:val="20"/>
          <w:szCs w:val="20"/>
          <w:lang w:eastAsia="pl-PL"/>
        </w:rPr>
        <w:t> Tak </w:t>
      </w:r>
      <w:r w:rsidRPr="009307CB">
        <w:rPr>
          <w:rFonts w:ascii="Times New Roman" w:eastAsia="Times New Roman" w:hAnsi="Times New Roman" w:cs="Times New Roman"/>
          <w:color w:val="000000"/>
          <w:sz w:val="20"/>
          <w:szCs w:val="20"/>
          <w:lang w:eastAsia="pl-PL"/>
        </w:rPr>
        <w:br/>
        <w:t>Należy wskazać zakres, charakter zmian oraz warunki wprowadzenia zmian: </w:t>
      </w:r>
      <w:r w:rsidRPr="009307CB">
        <w:rPr>
          <w:rFonts w:ascii="Times New Roman" w:eastAsia="Times New Roman" w:hAnsi="Times New Roman" w:cs="Times New Roman"/>
          <w:color w:val="000000"/>
          <w:sz w:val="20"/>
          <w:szCs w:val="20"/>
          <w:lang w:eastAsia="pl-PL"/>
        </w:rPr>
        <w:br/>
        <w:t>Reguluje wzór umowy stanowiący załącznik nr 5 do specyfikacji istotnych warunków zamówienia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 INFORMACJE ADMINISTRACYJNE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IV.6.1) Sposób udostępniania informacji o charakterze poufnym </w:t>
      </w:r>
      <w:r w:rsidRPr="009307CB">
        <w:rPr>
          <w:rFonts w:ascii="Times New Roman" w:eastAsia="Times New Roman" w:hAnsi="Times New Roman" w:cs="Times New Roman"/>
          <w:i/>
          <w:iCs/>
          <w:color w:val="000000"/>
          <w:sz w:val="20"/>
          <w:szCs w:val="20"/>
          <w:lang w:eastAsia="pl-PL"/>
        </w:rPr>
        <w:t>(jeżeli dotyczy):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lastRenderedPageBreak/>
        <w:br/>
      </w:r>
      <w:r w:rsidRPr="009307CB">
        <w:rPr>
          <w:rFonts w:ascii="Times New Roman" w:eastAsia="Times New Roman" w:hAnsi="Times New Roman" w:cs="Times New Roman"/>
          <w:b/>
          <w:bCs/>
          <w:color w:val="000000"/>
          <w:sz w:val="20"/>
          <w:szCs w:val="20"/>
          <w:lang w:eastAsia="pl-PL"/>
        </w:rPr>
        <w:t>Środki służące ochronie informacji o charakterze poufnym</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9307CB">
        <w:rPr>
          <w:rFonts w:ascii="Times New Roman" w:eastAsia="Times New Roman" w:hAnsi="Times New Roman" w:cs="Times New Roman"/>
          <w:color w:val="000000"/>
          <w:sz w:val="20"/>
          <w:szCs w:val="20"/>
          <w:lang w:eastAsia="pl-PL"/>
        </w:rPr>
        <w:br/>
        <w:t>Data: 2018-06-01, godzina: 12:00, </w:t>
      </w:r>
      <w:r w:rsidRPr="009307CB">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Wskazać powody: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9307CB">
        <w:rPr>
          <w:rFonts w:ascii="Times New Roman" w:eastAsia="Times New Roman" w:hAnsi="Times New Roman" w:cs="Times New Roman"/>
          <w:color w:val="000000"/>
          <w:sz w:val="20"/>
          <w:szCs w:val="20"/>
          <w:lang w:eastAsia="pl-PL"/>
        </w:rPr>
        <w:br/>
        <w:t>&gt; Polski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IV.6.3) Termin związania ofertą: </w:t>
      </w:r>
      <w:r w:rsidRPr="009307CB">
        <w:rPr>
          <w:rFonts w:ascii="Times New Roman" w:eastAsia="Times New Roman" w:hAnsi="Times New Roman" w:cs="Times New Roman"/>
          <w:color w:val="000000"/>
          <w:sz w:val="20"/>
          <w:szCs w:val="20"/>
          <w:lang w:eastAsia="pl-PL"/>
        </w:rPr>
        <w:t>do: okres w dniach: 30 (od ostatecznego terminu składania ofert)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307CB">
        <w:rPr>
          <w:rFonts w:ascii="Times New Roman" w:eastAsia="Times New Roman" w:hAnsi="Times New Roman" w:cs="Times New Roman"/>
          <w:color w:val="000000"/>
          <w:sz w:val="20"/>
          <w:szCs w:val="20"/>
          <w:lang w:eastAsia="pl-PL"/>
        </w:rPr>
        <w:t> Nie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307CB">
        <w:rPr>
          <w:rFonts w:ascii="Times New Roman" w:eastAsia="Times New Roman" w:hAnsi="Times New Roman" w:cs="Times New Roman"/>
          <w:color w:val="000000"/>
          <w:sz w:val="20"/>
          <w:szCs w:val="20"/>
          <w:lang w:eastAsia="pl-PL"/>
        </w:rPr>
        <w:t> Nie </w:t>
      </w:r>
      <w:r w:rsidRPr="009307CB">
        <w:rPr>
          <w:rFonts w:ascii="Times New Roman" w:eastAsia="Times New Roman" w:hAnsi="Times New Roman" w:cs="Times New Roman"/>
          <w:color w:val="000000"/>
          <w:sz w:val="20"/>
          <w:szCs w:val="20"/>
          <w:lang w:eastAsia="pl-PL"/>
        </w:rPr>
        <w:br/>
      </w:r>
      <w:r w:rsidRPr="009307CB">
        <w:rPr>
          <w:rFonts w:ascii="Times New Roman" w:eastAsia="Times New Roman" w:hAnsi="Times New Roman" w:cs="Times New Roman"/>
          <w:b/>
          <w:bCs/>
          <w:color w:val="000000"/>
          <w:sz w:val="20"/>
          <w:szCs w:val="20"/>
          <w:lang w:eastAsia="pl-PL"/>
        </w:rPr>
        <w:t>IV.6.6) Informacje dodatkowe:</w:t>
      </w:r>
      <w:r w:rsidRPr="009307CB">
        <w:rPr>
          <w:rFonts w:ascii="Times New Roman" w:eastAsia="Times New Roman" w:hAnsi="Times New Roman" w:cs="Times New Roman"/>
          <w:color w:val="000000"/>
          <w:sz w:val="20"/>
          <w:szCs w:val="20"/>
          <w:lang w:eastAsia="pl-PL"/>
        </w:rPr>
        <w:t> </w:t>
      </w:r>
      <w:r w:rsidRPr="009307CB">
        <w:rPr>
          <w:rFonts w:ascii="Times New Roman" w:eastAsia="Times New Roman" w:hAnsi="Times New Roman" w:cs="Times New Roman"/>
          <w:color w:val="000000"/>
          <w:sz w:val="20"/>
          <w:szCs w:val="20"/>
          <w:lang w:eastAsia="pl-PL"/>
        </w:rPr>
        <w:br/>
      </w:r>
    </w:p>
    <w:p w:rsidR="009307CB" w:rsidRPr="009307CB" w:rsidRDefault="009307CB" w:rsidP="009307CB">
      <w:pPr>
        <w:spacing w:after="0" w:line="450" w:lineRule="atLeast"/>
        <w:jc w:val="center"/>
        <w:rPr>
          <w:rFonts w:ascii="Times New Roman" w:eastAsia="Times New Roman" w:hAnsi="Times New Roman" w:cs="Times New Roman"/>
          <w:b/>
          <w:bCs/>
          <w:color w:val="000000"/>
          <w:sz w:val="20"/>
          <w:szCs w:val="20"/>
          <w:lang w:eastAsia="pl-PL"/>
        </w:rPr>
      </w:pPr>
      <w:r w:rsidRPr="009307CB">
        <w:rPr>
          <w:rFonts w:ascii="Times New Roman" w:eastAsia="Times New Roman" w:hAnsi="Times New Roman" w:cs="Times New Roman"/>
          <w:b/>
          <w:bCs/>
          <w:color w:val="000000"/>
          <w:sz w:val="20"/>
          <w:szCs w:val="20"/>
          <w:u w:val="single"/>
          <w:lang w:eastAsia="pl-PL"/>
        </w:rPr>
        <w:t>ZAŁĄCZNIK I - INFORMACJE DOTYCZĄCE OFERT CZĘŚCIOWYCH</w:t>
      </w: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p>
    <w:p w:rsidR="009307CB" w:rsidRPr="009307CB" w:rsidRDefault="009307CB" w:rsidP="009307CB">
      <w:pPr>
        <w:spacing w:after="0" w:line="450" w:lineRule="atLeast"/>
        <w:rPr>
          <w:rFonts w:ascii="Times New Roman" w:eastAsia="Times New Roman" w:hAnsi="Times New Roman" w:cs="Times New Roman"/>
          <w:color w:val="000000"/>
          <w:sz w:val="20"/>
          <w:szCs w:val="20"/>
          <w:lang w:eastAsia="pl-PL"/>
        </w:rPr>
      </w:pPr>
    </w:p>
    <w:p w:rsidR="009307CB" w:rsidRPr="009307CB" w:rsidRDefault="009307CB" w:rsidP="009307CB">
      <w:pPr>
        <w:spacing w:after="270" w:line="450" w:lineRule="atLeast"/>
        <w:rPr>
          <w:rFonts w:ascii="Times New Roman" w:eastAsia="Times New Roman" w:hAnsi="Times New Roman" w:cs="Times New Roman"/>
          <w:color w:val="000000"/>
          <w:sz w:val="20"/>
          <w:szCs w:val="20"/>
          <w:lang w:eastAsia="pl-PL"/>
        </w:rPr>
      </w:pPr>
    </w:p>
    <w:p w:rsidR="009307CB" w:rsidRPr="009307CB" w:rsidRDefault="009307CB" w:rsidP="009307CB">
      <w:pPr>
        <w:spacing w:after="0" w:line="240" w:lineRule="auto"/>
        <w:rPr>
          <w:rFonts w:ascii="Times New Roman" w:eastAsia="Times New Roman" w:hAnsi="Times New Roman" w:cs="Times New Roman"/>
          <w:sz w:val="20"/>
          <w:szCs w:val="20"/>
          <w:lang w:eastAsia="pl-PL"/>
        </w:rPr>
      </w:pPr>
      <w:r w:rsidRPr="009307CB">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307CB" w:rsidRPr="009307CB" w:rsidTr="009307CB">
        <w:trPr>
          <w:tblCellSpacing w:w="15" w:type="dxa"/>
        </w:trPr>
        <w:tc>
          <w:tcPr>
            <w:tcW w:w="0" w:type="auto"/>
            <w:vAlign w:val="center"/>
          </w:tcPr>
          <w:p w:rsidR="009307CB" w:rsidRPr="009307CB" w:rsidRDefault="009307CB" w:rsidP="009307CB">
            <w:pPr>
              <w:spacing w:after="0" w:line="240" w:lineRule="auto"/>
              <w:rPr>
                <w:rFonts w:ascii="Times New Roman" w:eastAsia="Times New Roman" w:hAnsi="Times New Roman" w:cs="Times New Roman"/>
                <w:color w:val="000000"/>
                <w:sz w:val="20"/>
                <w:szCs w:val="20"/>
                <w:lang w:eastAsia="pl-PL"/>
              </w:rPr>
            </w:pPr>
          </w:p>
        </w:tc>
      </w:tr>
    </w:tbl>
    <w:p w:rsidR="00857C48" w:rsidRPr="009307CB" w:rsidRDefault="00857C48">
      <w:pPr>
        <w:rPr>
          <w:rFonts w:ascii="Times New Roman" w:hAnsi="Times New Roman" w:cs="Times New Roman"/>
          <w:sz w:val="20"/>
          <w:szCs w:val="20"/>
        </w:rPr>
      </w:pPr>
    </w:p>
    <w:sectPr w:rsidR="00857C48" w:rsidRPr="00930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56"/>
    <w:rsid w:val="00857C48"/>
    <w:rsid w:val="009307CB"/>
    <w:rsid w:val="00C85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890E"/>
  <w15:chartTrackingRefBased/>
  <w15:docId w15:val="{7CEF4319-B0D1-48F8-9F37-025CBAC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104344">
      <w:bodyDiv w:val="1"/>
      <w:marLeft w:val="0"/>
      <w:marRight w:val="0"/>
      <w:marTop w:val="0"/>
      <w:marBottom w:val="0"/>
      <w:divBdr>
        <w:top w:val="none" w:sz="0" w:space="0" w:color="auto"/>
        <w:left w:val="none" w:sz="0" w:space="0" w:color="auto"/>
        <w:bottom w:val="none" w:sz="0" w:space="0" w:color="auto"/>
        <w:right w:val="none" w:sz="0" w:space="0" w:color="auto"/>
      </w:divBdr>
      <w:divsChild>
        <w:div w:id="668213066">
          <w:marLeft w:val="0"/>
          <w:marRight w:val="0"/>
          <w:marTop w:val="0"/>
          <w:marBottom w:val="0"/>
          <w:divBdr>
            <w:top w:val="none" w:sz="0" w:space="0" w:color="auto"/>
            <w:left w:val="none" w:sz="0" w:space="0" w:color="auto"/>
            <w:bottom w:val="none" w:sz="0" w:space="0" w:color="auto"/>
            <w:right w:val="none" w:sz="0" w:space="0" w:color="auto"/>
          </w:divBdr>
          <w:divsChild>
            <w:div w:id="1618291643">
              <w:marLeft w:val="0"/>
              <w:marRight w:val="0"/>
              <w:marTop w:val="0"/>
              <w:marBottom w:val="0"/>
              <w:divBdr>
                <w:top w:val="none" w:sz="0" w:space="0" w:color="auto"/>
                <w:left w:val="none" w:sz="0" w:space="0" w:color="auto"/>
                <w:bottom w:val="none" w:sz="0" w:space="0" w:color="auto"/>
                <w:right w:val="none" w:sz="0" w:space="0" w:color="auto"/>
              </w:divBdr>
            </w:div>
            <w:div w:id="939876919">
              <w:marLeft w:val="0"/>
              <w:marRight w:val="0"/>
              <w:marTop w:val="0"/>
              <w:marBottom w:val="0"/>
              <w:divBdr>
                <w:top w:val="none" w:sz="0" w:space="0" w:color="auto"/>
                <w:left w:val="none" w:sz="0" w:space="0" w:color="auto"/>
                <w:bottom w:val="none" w:sz="0" w:space="0" w:color="auto"/>
                <w:right w:val="none" w:sz="0" w:space="0" w:color="auto"/>
              </w:divBdr>
            </w:div>
            <w:div w:id="1637641789">
              <w:marLeft w:val="0"/>
              <w:marRight w:val="0"/>
              <w:marTop w:val="0"/>
              <w:marBottom w:val="0"/>
              <w:divBdr>
                <w:top w:val="none" w:sz="0" w:space="0" w:color="auto"/>
                <w:left w:val="none" w:sz="0" w:space="0" w:color="auto"/>
                <w:bottom w:val="none" w:sz="0" w:space="0" w:color="auto"/>
                <w:right w:val="none" w:sz="0" w:space="0" w:color="auto"/>
              </w:divBdr>
              <w:divsChild>
                <w:div w:id="1953708425">
                  <w:marLeft w:val="0"/>
                  <w:marRight w:val="0"/>
                  <w:marTop w:val="0"/>
                  <w:marBottom w:val="0"/>
                  <w:divBdr>
                    <w:top w:val="none" w:sz="0" w:space="0" w:color="auto"/>
                    <w:left w:val="none" w:sz="0" w:space="0" w:color="auto"/>
                    <w:bottom w:val="none" w:sz="0" w:space="0" w:color="auto"/>
                    <w:right w:val="none" w:sz="0" w:space="0" w:color="auto"/>
                  </w:divBdr>
                </w:div>
              </w:divsChild>
            </w:div>
            <w:div w:id="1167096442">
              <w:marLeft w:val="0"/>
              <w:marRight w:val="0"/>
              <w:marTop w:val="0"/>
              <w:marBottom w:val="0"/>
              <w:divBdr>
                <w:top w:val="none" w:sz="0" w:space="0" w:color="auto"/>
                <w:left w:val="none" w:sz="0" w:space="0" w:color="auto"/>
                <w:bottom w:val="none" w:sz="0" w:space="0" w:color="auto"/>
                <w:right w:val="none" w:sz="0" w:space="0" w:color="auto"/>
              </w:divBdr>
              <w:divsChild>
                <w:div w:id="1124928087">
                  <w:marLeft w:val="0"/>
                  <w:marRight w:val="0"/>
                  <w:marTop w:val="0"/>
                  <w:marBottom w:val="0"/>
                  <w:divBdr>
                    <w:top w:val="none" w:sz="0" w:space="0" w:color="auto"/>
                    <w:left w:val="none" w:sz="0" w:space="0" w:color="auto"/>
                    <w:bottom w:val="none" w:sz="0" w:space="0" w:color="auto"/>
                    <w:right w:val="none" w:sz="0" w:space="0" w:color="auto"/>
                  </w:divBdr>
                </w:div>
              </w:divsChild>
            </w:div>
            <w:div w:id="1876850406">
              <w:marLeft w:val="0"/>
              <w:marRight w:val="0"/>
              <w:marTop w:val="0"/>
              <w:marBottom w:val="0"/>
              <w:divBdr>
                <w:top w:val="none" w:sz="0" w:space="0" w:color="auto"/>
                <w:left w:val="none" w:sz="0" w:space="0" w:color="auto"/>
                <w:bottom w:val="none" w:sz="0" w:space="0" w:color="auto"/>
                <w:right w:val="none" w:sz="0" w:space="0" w:color="auto"/>
              </w:divBdr>
              <w:divsChild>
                <w:div w:id="1314916333">
                  <w:marLeft w:val="0"/>
                  <w:marRight w:val="0"/>
                  <w:marTop w:val="0"/>
                  <w:marBottom w:val="0"/>
                  <w:divBdr>
                    <w:top w:val="none" w:sz="0" w:space="0" w:color="auto"/>
                    <w:left w:val="none" w:sz="0" w:space="0" w:color="auto"/>
                    <w:bottom w:val="none" w:sz="0" w:space="0" w:color="auto"/>
                    <w:right w:val="none" w:sz="0" w:space="0" w:color="auto"/>
                  </w:divBdr>
                </w:div>
                <w:div w:id="258562110">
                  <w:marLeft w:val="0"/>
                  <w:marRight w:val="0"/>
                  <w:marTop w:val="0"/>
                  <w:marBottom w:val="0"/>
                  <w:divBdr>
                    <w:top w:val="none" w:sz="0" w:space="0" w:color="auto"/>
                    <w:left w:val="none" w:sz="0" w:space="0" w:color="auto"/>
                    <w:bottom w:val="none" w:sz="0" w:space="0" w:color="auto"/>
                    <w:right w:val="none" w:sz="0" w:space="0" w:color="auto"/>
                  </w:divBdr>
                </w:div>
                <w:div w:id="1598059261">
                  <w:marLeft w:val="0"/>
                  <w:marRight w:val="0"/>
                  <w:marTop w:val="0"/>
                  <w:marBottom w:val="0"/>
                  <w:divBdr>
                    <w:top w:val="none" w:sz="0" w:space="0" w:color="auto"/>
                    <w:left w:val="none" w:sz="0" w:space="0" w:color="auto"/>
                    <w:bottom w:val="none" w:sz="0" w:space="0" w:color="auto"/>
                    <w:right w:val="none" w:sz="0" w:space="0" w:color="auto"/>
                  </w:divBdr>
                </w:div>
                <w:div w:id="203492069">
                  <w:marLeft w:val="0"/>
                  <w:marRight w:val="0"/>
                  <w:marTop w:val="0"/>
                  <w:marBottom w:val="0"/>
                  <w:divBdr>
                    <w:top w:val="none" w:sz="0" w:space="0" w:color="auto"/>
                    <w:left w:val="none" w:sz="0" w:space="0" w:color="auto"/>
                    <w:bottom w:val="none" w:sz="0" w:space="0" w:color="auto"/>
                    <w:right w:val="none" w:sz="0" w:space="0" w:color="auto"/>
                  </w:divBdr>
                </w:div>
              </w:divsChild>
            </w:div>
            <w:div w:id="1836147930">
              <w:marLeft w:val="0"/>
              <w:marRight w:val="0"/>
              <w:marTop w:val="0"/>
              <w:marBottom w:val="0"/>
              <w:divBdr>
                <w:top w:val="none" w:sz="0" w:space="0" w:color="auto"/>
                <w:left w:val="none" w:sz="0" w:space="0" w:color="auto"/>
                <w:bottom w:val="none" w:sz="0" w:space="0" w:color="auto"/>
                <w:right w:val="none" w:sz="0" w:space="0" w:color="auto"/>
              </w:divBdr>
              <w:divsChild>
                <w:div w:id="69350439">
                  <w:marLeft w:val="0"/>
                  <w:marRight w:val="0"/>
                  <w:marTop w:val="0"/>
                  <w:marBottom w:val="0"/>
                  <w:divBdr>
                    <w:top w:val="none" w:sz="0" w:space="0" w:color="auto"/>
                    <w:left w:val="none" w:sz="0" w:space="0" w:color="auto"/>
                    <w:bottom w:val="none" w:sz="0" w:space="0" w:color="auto"/>
                    <w:right w:val="none" w:sz="0" w:space="0" w:color="auto"/>
                  </w:divBdr>
                </w:div>
                <w:div w:id="1488286204">
                  <w:marLeft w:val="0"/>
                  <w:marRight w:val="0"/>
                  <w:marTop w:val="0"/>
                  <w:marBottom w:val="0"/>
                  <w:divBdr>
                    <w:top w:val="none" w:sz="0" w:space="0" w:color="auto"/>
                    <w:left w:val="none" w:sz="0" w:space="0" w:color="auto"/>
                    <w:bottom w:val="none" w:sz="0" w:space="0" w:color="auto"/>
                    <w:right w:val="none" w:sz="0" w:space="0" w:color="auto"/>
                  </w:divBdr>
                </w:div>
                <w:div w:id="5913460">
                  <w:marLeft w:val="0"/>
                  <w:marRight w:val="0"/>
                  <w:marTop w:val="0"/>
                  <w:marBottom w:val="0"/>
                  <w:divBdr>
                    <w:top w:val="none" w:sz="0" w:space="0" w:color="auto"/>
                    <w:left w:val="none" w:sz="0" w:space="0" w:color="auto"/>
                    <w:bottom w:val="none" w:sz="0" w:space="0" w:color="auto"/>
                    <w:right w:val="none" w:sz="0" w:space="0" w:color="auto"/>
                  </w:divBdr>
                </w:div>
                <w:div w:id="1762873293">
                  <w:marLeft w:val="0"/>
                  <w:marRight w:val="0"/>
                  <w:marTop w:val="0"/>
                  <w:marBottom w:val="0"/>
                  <w:divBdr>
                    <w:top w:val="none" w:sz="0" w:space="0" w:color="auto"/>
                    <w:left w:val="none" w:sz="0" w:space="0" w:color="auto"/>
                    <w:bottom w:val="none" w:sz="0" w:space="0" w:color="auto"/>
                    <w:right w:val="none" w:sz="0" w:space="0" w:color="auto"/>
                  </w:divBdr>
                </w:div>
                <w:div w:id="219288758">
                  <w:marLeft w:val="0"/>
                  <w:marRight w:val="0"/>
                  <w:marTop w:val="0"/>
                  <w:marBottom w:val="0"/>
                  <w:divBdr>
                    <w:top w:val="none" w:sz="0" w:space="0" w:color="auto"/>
                    <w:left w:val="none" w:sz="0" w:space="0" w:color="auto"/>
                    <w:bottom w:val="none" w:sz="0" w:space="0" w:color="auto"/>
                    <w:right w:val="none" w:sz="0" w:space="0" w:color="auto"/>
                  </w:divBdr>
                </w:div>
                <w:div w:id="356154064">
                  <w:marLeft w:val="0"/>
                  <w:marRight w:val="0"/>
                  <w:marTop w:val="0"/>
                  <w:marBottom w:val="0"/>
                  <w:divBdr>
                    <w:top w:val="none" w:sz="0" w:space="0" w:color="auto"/>
                    <w:left w:val="none" w:sz="0" w:space="0" w:color="auto"/>
                    <w:bottom w:val="none" w:sz="0" w:space="0" w:color="auto"/>
                    <w:right w:val="none" w:sz="0" w:space="0" w:color="auto"/>
                  </w:divBdr>
                </w:div>
                <w:div w:id="997728198">
                  <w:marLeft w:val="0"/>
                  <w:marRight w:val="0"/>
                  <w:marTop w:val="0"/>
                  <w:marBottom w:val="0"/>
                  <w:divBdr>
                    <w:top w:val="none" w:sz="0" w:space="0" w:color="auto"/>
                    <w:left w:val="none" w:sz="0" w:space="0" w:color="auto"/>
                    <w:bottom w:val="none" w:sz="0" w:space="0" w:color="auto"/>
                    <w:right w:val="none" w:sz="0" w:space="0" w:color="auto"/>
                  </w:divBdr>
                </w:div>
              </w:divsChild>
            </w:div>
            <w:div w:id="1588266523">
              <w:marLeft w:val="0"/>
              <w:marRight w:val="0"/>
              <w:marTop w:val="0"/>
              <w:marBottom w:val="0"/>
              <w:divBdr>
                <w:top w:val="none" w:sz="0" w:space="0" w:color="auto"/>
                <w:left w:val="none" w:sz="0" w:space="0" w:color="auto"/>
                <w:bottom w:val="none" w:sz="0" w:space="0" w:color="auto"/>
                <w:right w:val="none" w:sz="0" w:space="0" w:color="auto"/>
              </w:divBdr>
              <w:divsChild>
                <w:div w:id="698701185">
                  <w:marLeft w:val="0"/>
                  <w:marRight w:val="0"/>
                  <w:marTop w:val="0"/>
                  <w:marBottom w:val="0"/>
                  <w:divBdr>
                    <w:top w:val="none" w:sz="0" w:space="0" w:color="auto"/>
                    <w:left w:val="none" w:sz="0" w:space="0" w:color="auto"/>
                    <w:bottom w:val="none" w:sz="0" w:space="0" w:color="auto"/>
                    <w:right w:val="none" w:sz="0" w:space="0" w:color="auto"/>
                  </w:divBdr>
                </w:div>
                <w:div w:id="1462072292">
                  <w:marLeft w:val="0"/>
                  <w:marRight w:val="0"/>
                  <w:marTop w:val="0"/>
                  <w:marBottom w:val="0"/>
                  <w:divBdr>
                    <w:top w:val="none" w:sz="0" w:space="0" w:color="auto"/>
                    <w:left w:val="none" w:sz="0" w:space="0" w:color="auto"/>
                    <w:bottom w:val="none" w:sz="0" w:space="0" w:color="auto"/>
                    <w:right w:val="none" w:sz="0" w:space="0" w:color="auto"/>
                  </w:divBdr>
                </w:div>
              </w:divsChild>
            </w:div>
            <w:div w:id="1859805999">
              <w:marLeft w:val="0"/>
              <w:marRight w:val="0"/>
              <w:marTop w:val="0"/>
              <w:marBottom w:val="0"/>
              <w:divBdr>
                <w:top w:val="none" w:sz="0" w:space="0" w:color="auto"/>
                <w:left w:val="none" w:sz="0" w:space="0" w:color="auto"/>
                <w:bottom w:val="none" w:sz="0" w:space="0" w:color="auto"/>
                <w:right w:val="none" w:sz="0" w:space="0" w:color="auto"/>
              </w:divBdr>
              <w:divsChild>
                <w:div w:id="934289844">
                  <w:marLeft w:val="0"/>
                  <w:marRight w:val="0"/>
                  <w:marTop w:val="0"/>
                  <w:marBottom w:val="0"/>
                  <w:divBdr>
                    <w:top w:val="none" w:sz="0" w:space="0" w:color="auto"/>
                    <w:left w:val="none" w:sz="0" w:space="0" w:color="auto"/>
                    <w:bottom w:val="none" w:sz="0" w:space="0" w:color="auto"/>
                    <w:right w:val="none" w:sz="0" w:space="0" w:color="auto"/>
                  </w:divBdr>
                </w:div>
                <w:div w:id="2120946769">
                  <w:marLeft w:val="0"/>
                  <w:marRight w:val="0"/>
                  <w:marTop w:val="0"/>
                  <w:marBottom w:val="0"/>
                  <w:divBdr>
                    <w:top w:val="none" w:sz="0" w:space="0" w:color="auto"/>
                    <w:left w:val="none" w:sz="0" w:space="0" w:color="auto"/>
                    <w:bottom w:val="none" w:sz="0" w:space="0" w:color="auto"/>
                    <w:right w:val="none" w:sz="0" w:space="0" w:color="auto"/>
                  </w:divBdr>
                </w:div>
                <w:div w:id="1659839682">
                  <w:marLeft w:val="0"/>
                  <w:marRight w:val="0"/>
                  <w:marTop w:val="0"/>
                  <w:marBottom w:val="0"/>
                  <w:divBdr>
                    <w:top w:val="none" w:sz="0" w:space="0" w:color="auto"/>
                    <w:left w:val="none" w:sz="0" w:space="0" w:color="auto"/>
                    <w:bottom w:val="none" w:sz="0" w:space="0" w:color="auto"/>
                    <w:right w:val="none" w:sz="0" w:space="0" w:color="auto"/>
                  </w:divBdr>
                </w:div>
                <w:div w:id="1186596540">
                  <w:marLeft w:val="0"/>
                  <w:marRight w:val="0"/>
                  <w:marTop w:val="0"/>
                  <w:marBottom w:val="0"/>
                  <w:divBdr>
                    <w:top w:val="none" w:sz="0" w:space="0" w:color="auto"/>
                    <w:left w:val="none" w:sz="0" w:space="0" w:color="auto"/>
                    <w:bottom w:val="none" w:sz="0" w:space="0" w:color="auto"/>
                    <w:right w:val="none" w:sz="0" w:space="0" w:color="auto"/>
                  </w:divBdr>
                </w:div>
                <w:div w:id="1459256378">
                  <w:marLeft w:val="0"/>
                  <w:marRight w:val="0"/>
                  <w:marTop w:val="0"/>
                  <w:marBottom w:val="0"/>
                  <w:divBdr>
                    <w:top w:val="none" w:sz="0" w:space="0" w:color="auto"/>
                    <w:left w:val="none" w:sz="0" w:space="0" w:color="auto"/>
                    <w:bottom w:val="none" w:sz="0" w:space="0" w:color="auto"/>
                    <w:right w:val="none" w:sz="0" w:space="0" w:color="auto"/>
                  </w:divBdr>
                </w:div>
                <w:div w:id="1626961948">
                  <w:marLeft w:val="0"/>
                  <w:marRight w:val="0"/>
                  <w:marTop w:val="0"/>
                  <w:marBottom w:val="0"/>
                  <w:divBdr>
                    <w:top w:val="none" w:sz="0" w:space="0" w:color="auto"/>
                    <w:left w:val="none" w:sz="0" w:space="0" w:color="auto"/>
                    <w:bottom w:val="none" w:sz="0" w:space="0" w:color="auto"/>
                    <w:right w:val="none" w:sz="0" w:space="0" w:color="auto"/>
                  </w:divBdr>
                </w:div>
              </w:divsChild>
            </w:div>
            <w:div w:id="254367927">
              <w:marLeft w:val="0"/>
              <w:marRight w:val="0"/>
              <w:marTop w:val="0"/>
              <w:marBottom w:val="0"/>
              <w:divBdr>
                <w:top w:val="none" w:sz="0" w:space="0" w:color="auto"/>
                <w:left w:val="none" w:sz="0" w:space="0" w:color="auto"/>
                <w:bottom w:val="none" w:sz="0" w:space="0" w:color="auto"/>
                <w:right w:val="none" w:sz="0" w:space="0" w:color="auto"/>
              </w:divBdr>
              <w:divsChild>
                <w:div w:id="590044020">
                  <w:marLeft w:val="0"/>
                  <w:marRight w:val="0"/>
                  <w:marTop w:val="0"/>
                  <w:marBottom w:val="0"/>
                  <w:divBdr>
                    <w:top w:val="none" w:sz="0" w:space="0" w:color="auto"/>
                    <w:left w:val="none" w:sz="0" w:space="0" w:color="auto"/>
                    <w:bottom w:val="none" w:sz="0" w:space="0" w:color="auto"/>
                    <w:right w:val="none" w:sz="0" w:space="0" w:color="auto"/>
                  </w:divBdr>
                </w:div>
                <w:div w:id="158279892">
                  <w:marLeft w:val="0"/>
                  <w:marRight w:val="0"/>
                  <w:marTop w:val="0"/>
                  <w:marBottom w:val="0"/>
                  <w:divBdr>
                    <w:top w:val="none" w:sz="0" w:space="0" w:color="auto"/>
                    <w:left w:val="none" w:sz="0" w:space="0" w:color="auto"/>
                    <w:bottom w:val="none" w:sz="0" w:space="0" w:color="auto"/>
                    <w:right w:val="none" w:sz="0" w:space="0" w:color="auto"/>
                  </w:divBdr>
                </w:div>
                <w:div w:id="1543518765">
                  <w:marLeft w:val="0"/>
                  <w:marRight w:val="0"/>
                  <w:marTop w:val="0"/>
                  <w:marBottom w:val="0"/>
                  <w:divBdr>
                    <w:top w:val="none" w:sz="0" w:space="0" w:color="auto"/>
                    <w:left w:val="none" w:sz="0" w:space="0" w:color="auto"/>
                    <w:bottom w:val="none" w:sz="0" w:space="0" w:color="auto"/>
                    <w:right w:val="none" w:sz="0" w:space="0" w:color="auto"/>
                  </w:divBdr>
                </w:div>
                <w:div w:id="1745300362">
                  <w:marLeft w:val="0"/>
                  <w:marRight w:val="0"/>
                  <w:marTop w:val="0"/>
                  <w:marBottom w:val="0"/>
                  <w:divBdr>
                    <w:top w:val="none" w:sz="0" w:space="0" w:color="auto"/>
                    <w:left w:val="none" w:sz="0" w:space="0" w:color="auto"/>
                    <w:bottom w:val="none" w:sz="0" w:space="0" w:color="auto"/>
                    <w:right w:val="none" w:sz="0" w:space="0" w:color="auto"/>
                  </w:divBdr>
                </w:div>
                <w:div w:id="1876428490">
                  <w:marLeft w:val="0"/>
                  <w:marRight w:val="0"/>
                  <w:marTop w:val="0"/>
                  <w:marBottom w:val="0"/>
                  <w:divBdr>
                    <w:top w:val="none" w:sz="0" w:space="0" w:color="auto"/>
                    <w:left w:val="none" w:sz="0" w:space="0" w:color="auto"/>
                    <w:bottom w:val="none" w:sz="0" w:space="0" w:color="auto"/>
                    <w:right w:val="none" w:sz="0" w:space="0" w:color="auto"/>
                  </w:divBdr>
                </w:div>
                <w:div w:id="122771534">
                  <w:marLeft w:val="0"/>
                  <w:marRight w:val="0"/>
                  <w:marTop w:val="0"/>
                  <w:marBottom w:val="0"/>
                  <w:divBdr>
                    <w:top w:val="none" w:sz="0" w:space="0" w:color="auto"/>
                    <w:left w:val="none" w:sz="0" w:space="0" w:color="auto"/>
                    <w:bottom w:val="none" w:sz="0" w:space="0" w:color="auto"/>
                    <w:right w:val="none" w:sz="0" w:space="0" w:color="auto"/>
                  </w:divBdr>
                </w:div>
                <w:div w:id="943418248">
                  <w:marLeft w:val="0"/>
                  <w:marRight w:val="0"/>
                  <w:marTop w:val="0"/>
                  <w:marBottom w:val="0"/>
                  <w:divBdr>
                    <w:top w:val="none" w:sz="0" w:space="0" w:color="auto"/>
                    <w:left w:val="none" w:sz="0" w:space="0" w:color="auto"/>
                    <w:bottom w:val="none" w:sz="0" w:space="0" w:color="auto"/>
                    <w:right w:val="none" w:sz="0" w:space="0" w:color="auto"/>
                  </w:divBdr>
                </w:div>
                <w:div w:id="820535306">
                  <w:marLeft w:val="0"/>
                  <w:marRight w:val="0"/>
                  <w:marTop w:val="0"/>
                  <w:marBottom w:val="0"/>
                  <w:divBdr>
                    <w:top w:val="none" w:sz="0" w:space="0" w:color="auto"/>
                    <w:left w:val="none" w:sz="0" w:space="0" w:color="auto"/>
                    <w:bottom w:val="none" w:sz="0" w:space="0" w:color="auto"/>
                    <w:right w:val="none" w:sz="0" w:space="0" w:color="auto"/>
                  </w:divBdr>
                </w:div>
              </w:divsChild>
            </w:div>
            <w:div w:id="19761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3665</Words>
  <Characters>21991</Characters>
  <Application>Microsoft Office Word</Application>
  <DocSecurity>0</DocSecurity>
  <Lines>183</Lines>
  <Paragraphs>51</Paragraphs>
  <ScaleCrop>false</ScaleCrop>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2018-05-17T12:43:00Z</dcterms:created>
  <dcterms:modified xsi:type="dcterms:W3CDTF">2018-05-17T12:44:00Z</dcterms:modified>
</cp:coreProperties>
</file>