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8FF" w:rsidRPr="00A228FF" w:rsidRDefault="00A228FF" w:rsidP="00A228FF">
      <w:pPr>
        <w:spacing w:after="0" w:line="240" w:lineRule="auto"/>
        <w:rPr>
          <w:rFonts w:ascii="Times New Roman" w:eastAsia="Times New Roman" w:hAnsi="Times New Roman" w:cs="Times New Roman"/>
          <w:sz w:val="24"/>
          <w:szCs w:val="24"/>
          <w:lang w:eastAsia="pl-PL"/>
        </w:rPr>
      </w:pPr>
      <w:r w:rsidRPr="00A228FF">
        <w:rPr>
          <w:rFonts w:ascii="Times New Roman" w:eastAsia="Times New Roman" w:hAnsi="Times New Roman" w:cs="Times New Roman"/>
          <w:color w:val="000000"/>
          <w:sz w:val="27"/>
          <w:szCs w:val="27"/>
          <w:lang w:eastAsia="pl-PL"/>
        </w:rPr>
        <w:t>Ogłoszenie nr 539056-N-2020 z dnia 2020-06-03 r.</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jc w:val="center"/>
        <w:rPr>
          <w:rFonts w:ascii="Times New Roman" w:eastAsia="Times New Roman" w:hAnsi="Times New Roman" w:cs="Times New Roman"/>
          <w:b/>
          <w:bCs/>
          <w:color w:val="000000"/>
          <w:sz w:val="27"/>
          <w:szCs w:val="27"/>
          <w:lang w:eastAsia="pl-PL"/>
        </w:rPr>
      </w:pPr>
      <w:r w:rsidRPr="00A228FF">
        <w:rPr>
          <w:rFonts w:ascii="Times New Roman" w:eastAsia="Times New Roman" w:hAnsi="Times New Roman" w:cs="Times New Roman"/>
          <w:b/>
          <w:bCs/>
          <w:color w:val="000000"/>
          <w:sz w:val="27"/>
          <w:szCs w:val="27"/>
          <w:lang w:eastAsia="pl-PL"/>
        </w:rPr>
        <w:t>Szpital Uniwersytecki w Krakowie: Świadczenie usług transmisyjnych w zakresie dzierżawy łącza do transmisji danych typu punkt-punkt relacji: Kraków ul. Kopernika 50 – Kraków ul. Śniadeckich 10, Kraków ul. Kopernika 50 – Kraków ul. Śniadeckich 2.</w:t>
      </w:r>
      <w:r w:rsidRPr="00A228FF">
        <w:rPr>
          <w:rFonts w:ascii="Times New Roman" w:eastAsia="Times New Roman" w:hAnsi="Times New Roman" w:cs="Times New Roman"/>
          <w:b/>
          <w:bCs/>
          <w:color w:val="000000"/>
          <w:sz w:val="27"/>
          <w:szCs w:val="27"/>
          <w:lang w:eastAsia="pl-PL"/>
        </w:rPr>
        <w:br/>
        <w:t>OGŁOSZENIE O ZAMÓWIENIU - Usługi</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Zamieszczanie ogłoszenia:</w:t>
      </w:r>
      <w:r w:rsidRPr="00A228FF">
        <w:rPr>
          <w:rFonts w:ascii="Times New Roman" w:eastAsia="Times New Roman" w:hAnsi="Times New Roman" w:cs="Times New Roman"/>
          <w:color w:val="000000"/>
          <w:sz w:val="27"/>
          <w:szCs w:val="27"/>
          <w:lang w:eastAsia="pl-PL"/>
        </w:rPr>
        <w:t> Zamieszczanie obowiązkowe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Ogłoszenie dotyczy:</w:t>
      </w:r>
      <w:r w:rsidRPr="00A228FF">
        <w:rPr>
          <w:rFonts w:ascii="Times New Roman" w:eastAsia="Times New Roman" w:hAnsi="Times New Roman" w:cs="Times New Roman"/>
          <w:color w:val="000000"/>
          <w:sz w:val="27"/>
          <w:szCs w:val="27"/>
          <w:lang w:eastAsia="pl-PL"/>
        </w:rPr>
        <w:t> Zamówienia publicznego</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Nazwa projektu lub programu</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A228FF">
        <w:rPr>
          <w:rFonts w:ascii="Times New Roman" w:eastAsia="Times New Roman" w:hAnsi="Times New Roman" w:cs="Times New Roman"/>
          <w:color w:val="000000"/>
          <w:sz w:val="27"/>
          <w:szCs w:val="27"/>
          <w:lang w:eastAsia="pl-PL"/>
        </w:rPr>
        <w:t>Pzp</w:t>
      </w:r>
      <w:proofErr w:type="spellEnd"/>
      <w:r w:rsidRPr="00A228FF">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b/>
          <w:bCs/>
          <w:color w:val="000000"/>
          <w:sz w:val="36"/>
          <w:szCs w:val="36"/>
          <w:lang w:eastAsia="pl-PL"/>
        </w:rPr>
      </w:pPr>
      <w:r w:rsidRPr="00A228FF">
        <w:rPr>
          <w:rFonts w:ascii="Times New Roman" w:eastAsia="Times New Roman" w:hAnsi="Times New Roman" w:cs="Times New Roman"/>
          <w:b/>
          <w:bCs/>
          <w:color w:val="000000"/>
          <w:sz w:val="36"/>
          <w:szCs w:val="36"/>
          <w:u w:val="single"/>
          <w:lang w:eastAsia="pl-PL"/>
        </w:rPr>
        <w:t>SEKCJA I: ZAMAWIAJĄCY</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Postępowanie przeprowadza centralny zamawiający</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lastRenderedPageBreak/>
        <w:t>Postępowanie przeprowadza podmiot, któremu zamawiający powierzył/powierzyli przeprowadzenie postępowania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Postępowanie jest przeprowadzane wspólnie przez zamawiających</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Informacje dodatkowe: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 1) NAZWA I ADRES: </w:t>
      </w:r>
      <w:r w:rsidRPr="00A228FF">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A228FF">
        <w:rPr>
          <w:rFonts w:ascii="Times New Roman" w:eastAsia="Times New Roman" w:hAnsi="Times New Roman" w:cs="Times New Roman"/>
          <w:color w:val="000000"/>
          <w:sz w:val="27"/>
          <w:szCs w:val="27"/>
          <w:lang w:eastAsia="pl-PL"/>
        </w:rPr>
        <w:br/>
        <w:t>Adres strony internetowej (URL): www.su.krakow.pl</w:t>
      </w:r>
      <w:r w:rsidRPr="00A228FF">
        <w:rPr>
          <w:rFonts w:ascii="Times New Roman" w:eastAsia="Times New Roman" w:hAnsi="Times New Roman" w:cs="Times New Roman"/>
          <w:color w:val="000000"/>
          <w:sz w:val="27"/>
          <w:szCs w:val="27"/>
          <w:lang w:eastAsia="pl-PL"/>
        </w:rPr>
        <w:br/>
        <w:t>Adres profilu nabywcy:</w:t>
      </w:r>
      <w:r w:rsidRPr="00A228FF">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 2) RODZAJ ZAMAWIAJĄCEGO: </w:t>
      </w:r>
      <w:r w:rsidRPr="00A228FF">
        <w:rPr>
          <w:rFonts w:ascii="Times New Roman" w:eastAsia="Times New Roman" w:hAnsi="Times New Roman" w:cs="Times New Roman"/>
          <w:color w:val="000000"/>
          <w:sz w:val="27"/>
          <w:szCs w:val="27"/>
          <w:lang w:eastAsia="pl-PL"/>
        </w:rPr>
        <w:t>Podmiot prawa publicznego</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I.3) WSPÓLNE UDZIELANIE ZAMÓWIENIA </w:t>
      </w:r>
      <w:r w:rsidRPr="00A228FF">
        <w:rPr>
          <w:rFonts w:ascii="Times New Roman" w:eastAsia="Times New Roman" w:hAnsi="Times New Roman" w:cs="Times New Roman"/>
          <w:b/>
          <w:bCs/>
          <w:i/>
          <w:iCs/>
          <w:color w:val="000000"/>
          <w:sz w:val="27"/>
          <w:szCs w:val="27"/>
          <w:lang w:eastAsia="pl-PL"/>
        </w:rPr>
        <w:t>(jeżeli dotyczy)</w:t>
      </w:r>
      <w:r w:rsidRPr="00A228FF">
        <w:rPr>
          <w:rFonts w:ascii="Times New Roman" w:eastAsia="Times New Roman" w:hAnsi="Times New Roman" w:cs="Times New Roman"/>
          <w:b/>
          <w:bCs/>
          <w:color w:val="000000"/>
          <w:sz w:val="27"/>
          <w:szCs w:val="27"/>
          <w:lang w:eastAsia="pl-PL"/>
        </w:rPr>
        <w:t>:</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lastRenderedPageBreak/>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I.4) KOMUNIKACJA: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https://pl.su.krakow.pl/dzial-zamowien-publicznych</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https://pl.su.krakow.pl/dzial-zamowien-publicznych</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Oferty lub wnioski o dopuszczenie do udziału w postępowaniu należy przesyłać:</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Elektronicznie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adres</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A228FF">
        <w:rPr>
          <w:rFonts w:ascii="Times New Roman" w:eastAsia="Times New Roman" w:hAnsi="Times New Roman" w:cs="Times New Roman"/>
          <w:color w:val="000000"/>
          <w:sz w:val="27"/>
          <w:szCs w:val="27"/>
          <w:lang w:eastAsia="pl-PL"/>
        </w:rPr>
        <w:br/>
        <w:t>Tak</w:t>
      </w:r>
      <w:r w:rsidRPr="00A228FF">
        <w:rPr>
          <w:rFonts w:ascii="Times New Roman" w:eastAsia="Times New Roman" w:hAnsi="Times New Roman" w:cs="Times New Roman"/>
          <w:color w:val="000000"/>
          <w:sz w:val="27"/>
          <w:szCs w:val="27"/>
          <w:lang w:eastAsia="pl-PL"/>
        </w:rPr>
        <w:br/>
        <w:t>Inny sposób:</w:t>
      </w:r>
      <w:r w:rsidRPr="00A228FF">
        <w:rPr>
          <w:rFonts w:ascii="Times New Roman" w:eastAsia="Times New Roman" w:hAnsi="Times New Roman" w:cs="Times New Roman"/>
          <w:color w:val="000000"/>
          <w:sz w:val="27"/>
          <w:szCs w:val="27"/>
          <w:lang w:eastAsia="pl-PL"/>
        </w:rPr>
        <w:br/>
        <w:t>http://www.jednolitydokumentzamowienia.pl/</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A228FF">
        <w:rPr>
          <w:rFonts w:ascii="Times New Roman" w:eastAsia="Times New Roman" w:hAnsi="Times New Roman" w:cs="Times New Roman"/>
          <w:color w:val="000000"/>
          <w:sz w:val="27"/>
          <w:szCs w:val="27"/>
          <w:lang w:eastAsia="pl-PL"/>
        </w:rPr>
        <w:br/>
        <w:t>Tak</w:t>
      </w:r>
      <w:r w:rsidRPr="00A228FF">
        <w:rPr>
          <w:rFonts w:ascii="Times New Roman" w:eastAsia="Times New Roman" w:hAnsi="Times New Roman" w:cs="Times New Roman"/>
          <w:color w:val="000000"/>
          <w:sz w:val="27"/>
          <w:szCs w:val="27"/>
          <w:lang w:eastAsia="pl-PL"/>
        </w:rPr>
        <w:br/>
        <w:t>Inny sposób:</w:t>
      </w:r>
      <w:r w:rsidRPr="00A228FF">
        <w:rPr>
          <w:rFonts w:ascii="Times New Roman" w:eastAsia="Times New Roman" w:hAnsi="Times New Roman" w:cs="Times New Roman"/>
          <w:color w:val="000000"/>
          <w:sz w:val="27"/>
          <w:szCs w:val="27"/>
          <w:lang w:eastAsia="pl-PL"/>
        </w:rPr>
        <w:br/>
        <w:t>Oferty należy złożyć w formie pisemnej.</w:t>
      </w:r>
      <w:r w:rsidRPr="00A228FF">
        <w:rPr>
          <w:rFonts w:ascii="Times New Roman" w:eastAsia="Times New Roman" w:hAnsi="Times New Roman" w:cs="Times New Roman"/>
          <w:color w:val="000000"/>
          <w:sz w:val="27"/>
          <w:szCs w:val="27"/>
          <w:lang w:eastAsia="pl-PL"/>
        </w:rPr>
        <w:br/>
        <w:t>Adres:</w:t>
      </w:r>
      <w:r w:rsidRPr="00A228FF">
        <w:rPr>
          <w:rFonts w:ascii="Times New Roman" w:eastAsia="Times New Roman" w:hAnsi="Times New Roman" w:cs="Times New Roman"/>
          <w:color w:val="000000"/>
          <w:sz w:val="27"/>
          <w:szCs w:val="27"/>
          <w:lang w:eastAsia="pl-PL"/>
        </w:rPr>
        <w:br/>
        <w:t xml:space="preserve">Szpital Uniwersytecki w Krakowie, Dział Zamówień Publicznych, ul. Kopernika 19, 31-501 Kraków, I piętro, </w:t>
      </w:r>
      <w:proofErr w:type="spellStart"/>
      <w:r w:rsidRPr="00A228FF">
        <w:rPr>
          <w:rFonts w:ascii="Times New Roman" w:eastAsia="Times New Roman" w:hAnsi="Times New Roman" w:cs="Times New Roman"/>
          <w:color w:val="000000"/>
          <w:sz w:val="27"/>
          <w:szCs w:val="27"/>
          <w:lang w:eastAsia="pl-PL"/>
        </w:rPr>
        <w:t>pok</w:t>
      </w:r>
      <w:proofErr w:type="spellEnd"/>
      <w:r w:rsidRPr="00A228FF">
        <w:rPr>
          <w:rFonts w:ascii="Times New Roman" w:eastAsia="Times New Roman" w:hAnsi="Times New Roman" w:cs="Times New Roman"/>
          <w:color w:val="000000"/>
          <w:sz w:val="27"/>
          <w:szCs w:val="27"/>
          <w:lang w:eastAsia="pl-PL"/>
        </w:rPr>
        <w:t xml:space="preserve"> 20A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b/>
          <w:bCs/>
          <w:color w:val="000000"/>
          <w:sz w:val="36"/>
          <w:szCs w:val="36"/>
          <w:lang w:eastAsia="pl-PL"/>
        </w:rPr>
      </w:pPr>
      <w:r w:rsidRPr="00A228FF">
        <w:rPr>
          <w:rFonts w:ascii="Times New Roman" w:eastAsia="Times New Roman" w:hAnsi="Times New Roman" w:cs="Times New Roman"/>
          <w:b/>
          <w:bCs/>
          <w:color w:val="000000"/>
          <w:sz w:val="36"/>
          <w:szCs w:val="36"/>
          <w:u w:val="single"/>
          <w:lang w:eastAsia="pl-PL"/>
        </w:rPr>
        <w:t>SEKCJA II: PRZEDMIOT ZAMÓWIENIA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II.1) Nazwa nadana zamówieniu przez zamawiającego: </w:t>
      </w:r>
      <w:r w:rsidRPr="00A228FF">
        <w:rPr>
          <w:rFonts w:ascii="Times New Roman" w:eastAsia="Times New Roman" w:hAnsi="Times New Roman" w:cs="Times New Roman"/>
          <w:color w:val="000000"/>
          <w:sz w:val="27"/>
          <w:szCs w:val="27"/>
          <w:lang w:eastAsia="pl-PL"/>
        </w:rPr>
        <w:t>Świadczenie usług transmisyjnych w zakresie dzierżawy łącza do transmisji danych typu punkt-punkt relacji: Kraków ul. Kopernika 50 – Kraków ul. Śniadeckich 10, Kraków ul. Kopernika 50 – Kraków ul. Śniadeckich 2.</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Numer referencyjny: </w:t>
      </w:r>
      <w:r w:rsidRPr="00A228FF">
        <w:rPr>
          <w:rFonts w:ascii="Times New Roman" w:eastAsia="Times New Roman" w:hAnsi="Times New Roman" w:cs="Times New Roman"/>
          <w:color w:val="000000"/>
          <w:sz w:val="27"/>
          <w:szCs w:val="27"/>
          <w:lang w:eastAsia="pl-PL"/>
        </w:rPr>
        <w:t>DFP.271.65.2020.AM</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A228FF" w:rsidRPr="00A228FF" w:rsidRDefault="00A228FF" w:rsidP="00A228FF">
      <w:pPr>
        <w:spacing w:after="0" w:line="450" w:lineRule="atLeast"/>
        <w:jc w:val="both"/>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lastRenderedPageBreak/>
        <w:br/>
      </w:r>
      <w:r w:rsidRPr="00A228FF">
        <w:rPr>
          <w:rFonts w:ascii="Times New Roman" w:eastAsia="Times New Roman" w:hAnsi="Times New Roman" w:cs="Times New Roman"/>
          <w:b/>
          <w:bCs/>
          <w:color w:val="000000"/>
          <w:sz w:val="27"/>
          <w:szCs w:val="27"/>
          <w:lang w:eastAsia="pl-PL"/>
        </w:rPr>
        <w:t>II.2) Rodzaj zamówienia: </w:t>
      </w:r>
      <w:r w:rsidRPr="00A228FF">
        <w:rPr>
          <w:rFonts w:ascii="Times New Roman" w:eastAsia="Times New Roman" w:hAnsi="Times New Roman" w:cs="Times New Roman"/>
          <w:color w:val="000000"/>
          <w:sz w:val="27"/>
          <w:szCs w:val="27"/>
          <w:lang w:eastAsia="pl-PL"/>
        </w:rPr>
        <w:t>Usługi</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II.3) Informacja o możliwości składania ofert częściowych</w:t>
      </w:r>
      <w:r w:rsidRPr="00A228FF">
        <w:rPr>
          <w:rFonts w:ascii="Times New Roman" w:eastAsia="Times New Roman" w:hAnsi="Times New Roman" w:cs="Times New Roman"/>
          <w:color w:val="000000"/>
          <w:sz w:val="27"/>
          <w:szCs w:val="27"/>
          <w:lang w:eastAsia="pl-PL"/>
        </w:rPr>
        <w:br/>
        <w:t>Zamówienie podzielone jest na części:</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II.4) Krótki opis przedmiotu zamówienia </w:t>
      </w:r>
      <w:r w:rsidRPr="00A228FF">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A228FF">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A228FF">
        <w:rPr>
          <w:rFonts w:ascii="Times New Roman" w:eastAsia="Times New Roman" w:hAnsi="Times New Roman" w:cs="Times New Roman"/>
          <w:color w:val="000000"/>
          <w:sz w:val="27"/>
          <w:szCs w:val="27"/>
          <w:lang w:eastAsia="pl-PL"/>
        </w:rPr>
        <w:t>Przedmiotem zamówienia jest świadczenie usług transmisyjnych w zakresie dzierżawy łącza do transmisji danych typu punkt-punkt relacji: Kraków ul. Kopernika 50 – Kraków ul. Śniadeckich 10, Kraków ul. Kopernika 50 – Kraków ul. Śniadeckich 2.</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II.5) Główny kod CPV: </w:t>
      </w:r>
      <w:r w:rsidRPr="00A228FF">
        <w:rPr>
          <w:rFonts w:ascii="Times New Roman" w:eastAsia="Times New Roman" w:hAnsi="Times New Roman" w:cs="Times New Roman"/>
          <w:color w:val="000000"/>
          <w:sz w:val="27"/>
          <w:szCs w:val="27"/>
          <w:lang w:eastAsia="pl-PL"/>
        </w:rPr>
        <w:t>64200000-8</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Dodatkowe kody CPV:</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II.6) Całkowita wartość zamówienia </w:t>
      </w:r>
      <w:r w:rsidRPr="00A228FF">
        <w:rPr>
          <w:rFonts w:ascii="Times New Roman" w:eastAsia="Times New Roman" w:hAnsi="Times New Roman" w:cs="Times New Roman"/>
          <w:i/>
          <w:iCs/>
          <w:color w:val="000000"/>
          <w:sz w:val="27"/>
          <w:szCs w:val="27"/>
          <w:lang w:eastAsia="pl-PL"/>
        </w:rPr>
        <w:t>(jeżeli zamawiający podaje informacje o wartości zamówienia)</w:t>
      </w:r>
      <w:r w:rsidRPr="00A228FF">
        <w:rPr>
          <w:rFonts w:ascii="Times New Roman" w:eastAsia="Times New Roman" w:hAnsi="Times New Roman" w:cs="Times New Roman"/>
          <w:color w:val="000000"/>
          <w:sz w:val="27"/>
          <w:szCs w:val="27"/>
          <w:lang w:eastAsia="pl-PL"/>
        </w:rPr>
        <w:t>:</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lastRenderedPageBreak/>
        <w:t>Wartość bez VAT: 90266,67</w:t>
      </w:r>
      <w:r w:rsidRPr="00A228FF">
        <w:rPr>
          <w:rFonts w:ascii="Times New Roman" w:eastAsia="Times New Roman" w:hAnsi="Times New Roman" w:cs="Times New Roman"/>
          <w:color w:val="000000"/>
          <w:sz w:val="27"/>
          <w:szCs w:val="27"/>
          <w:lang w:eastAsia="pl-PL"/>
        </w:rPr>
        <w:br/>
        <w:t>Waluta: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PLN</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A228FF">
        <w:rPr>
          <w:rFonts w:ascii="Times New Roman" w:eastAsia="Times New Roman" w:hAnsi="Times New Roman" w:cs="Times New Roman"/>
          <w:b/>
          <w:bCs/>
          <w:color w:val="000000"/>
          <w:sz w:val="27"/>
          <w:szCs w:val="27"/>
          <w:lang w:eastAsia="pl-PL"/>
        </w:rPr>
        <w:t>Pzp</w:t>
      </w:r>
      <w:proofErr w:type="spellEnd"/>
      <w:r w:rsidRPr="00A228FF">
        <w:rPr>
          <w:rFonts w:ascii="Times New Roman" w:eastAsia="Times New Roman" w:hAnsi="Times New Roman" w:cs="Times New Roman"/>
          <w:b/>
          <w:bCs/>
          <w:color w:val="000000"/>
          <w:sz w:val="27"/>
          <w:szCs w:val="27"/>
          <w:lang w:eastAsia="pl-PL"/>
        </w:rPr>
        <w:t>: </w:t>
      </w: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A228FF">
        <w:rPr>
          <w:rFonts w:ascii="Times New Roman" w:eastAsia="Times New Roman" w:hAnsi="Times New Roman" w:cs="Times New Roman"/>
          <w:color w:val="000000"/>
          <w:sz w:val="27"/>
          <w:szCs w:val="27"/>
          <w:lang w:eastAsia="pl-PL"/>
        </w:rPr>
        <w:t>Pzp</w:t>
      </w:r>
      <w:proofErr w:type="spellEnd"/>
      <w:r w:rsidRPr="00A228FF">
        <w:rPr>
          <w:rFonts w:ascii="Times New Roman" w:eastAsia="Times New Roman" w:hAnsi="Times New Roman" w:cs="Times New Roman"/>
          <w:color w:val="000000"/>
          <w:sz w:val="27"/>
          <w:szCs w:val="27"/>
          <w:lang w:eastAsia="pl-PL"/>
        </w:rPr>
        <w:t>:</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A228FF">
        <w:rPr>
          <w:rFonts w:ascii="Times New Roman" w:eastAsia="Times New Roman" w:hAnsi="Times New Roman" w:cs="Times New Roman"/>
          <w:color w:val="000000"/>
          <w:sz w:val="27"/>
          <w:szCs w:val="27"/>
          <w:lang w:eastAsia="pl-PL"/>
        </w:rPr>
        <w:br/>
        <w:t>miesiącach:  24  </w:t>
      </w:r>
      <w:r w:rsidRPr="00A228FF">
        <w:rPr>
          <w:rFonts w:ascii="Times New Roman" w:eastAsia="Times New Roman" w:hAnsi="Times New Roman" w:cs="Times New Roman"/>
          <w:i/>
          <w:iCs/>
          <w:color w:val="000000"/>
          <w:sz w:val="27"/>
          <w:szCs w:val="27"/>
          <w:lang w:eastAsia="pl-PL"/>
        </w:rPr>
        <w:t> lub </w:t>
      </w:r>
      <w:r w:rsidRPr="00A228FF">
        <w:rPr>
          <w:rFonts w:ascii="Times New Roman" w:eastAsia="Times New Roman" w:hAnsi="Times New Roman" w:cs="Times New Roman"/>
          <w:b/>
          <w:bCs/>
          <w:color w:val="000000"/>
          <w:sz w:val="27"/>
          <w:szCs w:val="27"/>
          <w:lang w:eastAsia="pl-PL"/>
        </w:rPr>
        <w:t>dniach:</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i/>
          <w:iCs/>
          <w:color w:val="000000"/>
          <w:sz w:val="27"/>
          <w:szCs w:val="27"/>
          <w:lang w:eastAsia="pl-PL"/>
        </w:rPr>
        <w:t>lub</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data rozpoczęcia: </w:t>
      </w:r>
      <w:r w:rsidRPr="00A228FF">
        <w:rPr>
          <w:rFonts w:ascii="Times New Roman" w:eastAsia="Times New Roman" w:hAnsi="Times New Roman" w:cs="Times New Roman"/>
          <w:color w:val="000000"/>
          <w:sz w:val="27"/>
          <w:szCs w:val="27"/>
          <w:lang w:eastAsia="pl-PL"/>
        </w:rPr>
        <w:t> </w:t>
      </w:r>
      <w:r w:rsidRPr="00A228FF">
        <w:rPr>
          <w:rFonts w:ascii="Times New Roman" w:eastAsia="Times New Roman" w:hAnsi="Times New Roman" w:cs="Times New Roman"/>
          <w:i/>
          <w:iCs/>
          <w:color w:val="000000"/>
          <w:sz w:val="27"/>
          <w:szCs w:val="27"/>
          <w:lang w:eastAsia="pl-PL"/>
        </w:rPr>
        <w:t> lub </w:t>
      </w:r>
      <w:r w:rsidRPr="00A228FF">
        <w:rPr>
          <w:rFonts w:ascii="Times New Roman" w:eastAsia="Times New Roman" w:hAnsi="Times New Roman" w:cs="Times New Roman"/>
          <w:b/>
          <w:bCs/>
          <w:color w:val="000000"/>
          <w:sz w:val="27"/>
          <w:szCs w:val="27"/>
          <w:lang w:eastAsia="pl-PL"/>
        </w:rPr>
        <w:t>zakończenia: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II.9) Informacje dodatkowe:</w:t>
      </w:r>
    </w:p>
    <w:p w:rsidR="00A228FF" w:rsidRPr="00A228FF" w:rsidRDefault="00A228FF" w:rsidP="00A228FF">
      <w:pPr>
        <w:spacing w:after="0" w:line="450" w:lineRule="atLeast"/>
        <w:rPr>
          <w:rFonts w:ascii="Times New Roman" w:eastAsia="Times New Roman" w:hAnsi="Times New Roman" w:cs="Times New Roman"/>
          <w:b/>
          <w:bCs/>
          <w:color w:val="000000"/>
          <w:sz w:val="36"/>
          <w:szCs w:val="36"/>
          <w:lang w:eastAsia="pl-PL"/>
        </w:rPr>
      </w:pPr>
      <w:r w:rsidRPr="00A228FF">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III.1) WARUNKI UDZIAŁU W POSTĘPOWANIU</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A228FF">
        <w:rPr>
          <w:rFonts w:ascii="Times New Roman" w:eastAsia="Times New Roman" w:hAnsi="Times New Roman" w:cs="Times New Roman"/>
          <w:color w:val="000000"/>
          <w:sz w:val="27"/>
          <w:szCs w:val="27"/>
          <w:lang w:eastAsia="pl-PL"/>
        </w:rPr>
        <w:br/>
        <w:t xml:space="preserve">Określenie warunków: Warunek dotyczący posiadania uprawnień do wykonywania określonej działalności będzie spełniony, jeżeli wykonawca jest wpisany do rejestru przedsiębiorców telekomunikacyjnych, prowadzonego przez Prezesa Urzędu Komunikacji Elektronicznej zgodnie z ustawą z dnia 16 lipca 2004 r. Prawo telekomunikacyjne (tekst jedn. Dz. U. 2014 r., poz. 243 z </w:t>
      </w:r>
      <w:proofErr w:type="spellStart"/>
      <w:r w:rsidRPr="00A228FF">
        <w:rPr>
          <w:rFonts w:ascii="Times New Roman" w:eastAsia="Times New Roman" w:hAnsi="Times New Roman" w:cs="Times New Roman"/>
          <w:color w:val="000000"/>
          <w:sz w:val="27"/>
          <w:szCs w:val="27"/>
          <w:lang w:eastAsia="pl-PL"/>
        </w:rPr>
        <w:t>późn</w:t>
      </w:r>
      <w:proofErr w:type="spellEnd"/>
      <w:r w:rsidRPr="00A228FF">
        <w:rPr>
          <w:rFonts w:ascii="Times New Roman" w:eastAsia="Times New Roman" w:hAnsi="Times New Roman" w:cs="Times New Roman"/>
          <w:color w:val="000000"/>
          <w:sz w:val="27"/>
          <w:szCs w:val="27"/>
          <w:lang w:eastAsia="pl-PL"/>
        </w:rPr>
        <w:t xml:space="preserve">. </w:t>
      </w:r>
      <w:proofErr w:type="spellStart"/>
      <w:r w:rsidRPr="00A228FF">
        <w:rPr>
          <w:rFonts w:ascii="Times New Roman" w:eastAsia="Times New Roman" w:hAnsi="Times New Roman" w:cs="Times New Roman"/>
          <w:color w:val="000000"/>
          <w:sz w:val="27"/>
          <w:szCs w:val="27"/>
          <w:lang w:eastAsia="pl-PL"/>
        </w:rPr>
        <w:t>zm</w:t>
      </w:r>
      <w:proofErr w:type="spellEnd"/>
      <w:r w:rsidRPr="00A228FF">
        <w:rPr>
          <w:rFonts w:ascii="Times New Roman" w:eastAsia="Times New Roman" w:hAnsi="Times New Roman" w:cs="Times New Roman"/>
          <w:color w:val="000000"/>
          <w:sz w:val="27"/>
          <w:szCs w:val="27"/>
          <w:lang w:eastAsia="pl-PL"/>
        </w:rPr>
        <w:t>).</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lastRenderedPageBreak/>
        <w:t>Informacje dodatkowe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III.1.2) Sytuacja finansowa lub ekonomiczna</w:t>
      </w:r>
      <w:r w:rsidRPr="00A228FF">
        <w:rPr>
          <w:rFonts w:ascii="Times New Roman" w:eastAsia="Times New Roman" w:hAnsi="Times New Roman" w:cs="Times New Roman"/>
          <w:color w:val="000000"/>
          <w:sz w:val="27"/>
          <w:szCs w:val="27"/>
          <w:lang w:eastAsia="pl-PL"/>
        </w:rPr>
        <w:br/>
        <w:t>Określenie warunków:</w:t>
      </w:r>
      <w:r w:rsidRPr="00A228FF">
        <w:rPr>
          <w:rFonts w:ascii="Times New Roman" w:eastAsia="Times New Roman" w:hAnsi="Times New Roman" w:cs="Times New Roman"/>
          <w:color w:val="000000"/>
          <w:sz w:val="27"/>
          <w:szCs w:val="27"/>
          <w:lang w:eastAsia="pl-PL"/>
        </w:rPr>
        <w:br/>
        <w:t>Informacje dodatkowe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III.1.3) Zdolność techniczna lub zawodowa</w:t>
      </w:r>
      <w:r w:rsidRPr="00A228FF">
        <w:rPr>
          <w:rFonts w:ascii="Times New Roman" w:eastAsia="Times New Roman" w:hAnsi="Times New Roman" w:cs="Times New Roman"/>
          <w:color w:val="000000"/>
          <w:sz w:val="27"/>
          <w:szCs w:val="27"/>
          <w:lang w:eastAsia="pl-PL"/>
        </w:rPr>
        <w:br/>
        <w:t xml:space="preserve">Określenie warunków: Warunek dotyczący zdolności zawodowej będzie spełniony, jeżeli w okresie ostatnich trzech lat przed upływem terminu składania ofert, a jeżeli okres prowadzenia działalności jest krótszy - w tym okresie, wykonawca wykonał lub wykonuje należycie co najmniej dwie usługi telekomunikacyjne odpowiadające przedmiotowi zamówienia, tj. polegające na świadczeniu usługi transmisji danych - przepływność łącza w każdym z kierunków 1 </w:t>
      </w:r>
      <w:proofErr w:type="spellStart"/>
      <w:r w:rsidRPr="00A228FF">
        <w:rPr>
          <w:rFonts w:ascii="Times New Roman" w:eastAsia="Times New Roman" w:hAnsi="Times New Roman" w:cs="Times New Roman"/>
          <w:color w:val="000000"/>
          <w:sz w:val="27"/>
          <w:szCs w:val="27"/>
          <w:lang w:eastAsia="pl-PL"/>
        </w:rPr>
        <w:t>Gbit</w:t>
      </w:r>
      <w:proofErr w:type="spellEnd"/>
      <w:r w:rsidRPr="00A228FF">
        <w:rPr>
          <w:rFonts w:ascii="Times New Roman" w:eastAsia="Times New Roman" w:hAnsi="Times New Roman" w:cs="Times New Roman"/>
          <w:color w:val="000000"/>
          <w:sz w:val="27"/>
          <w:szCs w:val="27"/>
          <w:lang w:eastAsia="pl-PL"/>
        </w:rPr>
        <w:t>/s, przy czym wartość każdej z usług musi wynosić min. 20 000 zł brutto.</w:t>
      </w:r>
      <w:r w:rsidRPr="00A228FF">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A228FF">
        <w:rPr>
          <w:rFonts w:ascii="Times New Roman" w:eastAsia="Times New Roman" w:hAnsi="Times New Roman" w:cs="Times New Roman"/>
          <w:color w:val="000000"/>
          <w:sz w:val="27"/>
          <w:szCs w:val="27"/>
          <w:lang w:eastAsia="pl-PL"/>
        </w:rPr>
        <w:br/>
        <w:t>Informacje dodatkowe: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III.2) PODSTAWY WYKLUCZENIA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A228FF">
        <w:rPr>
          <w:rFonts w:ascii="Times New Roman" w:eastAsia="Times New Roman" w:hAnsi="Times New Roman" w:cs="Times New Roman"/>
          <w:b/>
          <w:bCs/>
          <w:color w:val="000000"/>
          <w:sz w:val="27"/>
          <w:szCs w:val="27"/>
          <w:lang w:eastAsia="pl-PL"/>
        </w:rPr>
        <w:t>Pzp</w:t>
      </w:r>
      <w:proofErr w:type="spellEnd"/>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A228FF">
        <w:rPr>
          <w:rFonts w:ascii="Times New Roman" w:eastAsia="Times New Roman" w:hAnsi="Times New Roman" w:cs="Times New Roman"/>
          <w:b/>
          <w:bCs/>
          <w:color w:val="000000"/>
          <w:sz w:val="27"/>
          <w:szCs w:val="27"/>
          <w:lang w:eastAsia="pl-PL"/>
        </w:rPr>
        <w:t>Pzp</w:t>
      </w:r>
      <w:proofErr w:type="spellEnd"/>
      <w:r w:rsidRPr="00A228FF">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A228FF">
        <w:rPr>
          <w:rFonts w:ascii="Times New Roman" w:eastAsia="Times New Roman" w:hAnsi="Times New Roman" w:cs="Times New Roman"/>
          <w:color w:val="000000"/>
          <w:sz w:val="27"/>
          <w:szCs w:val="27"/>
          <w:lang w:eastAsia="pl-PL"/>
        </w:rPr>
        <w:t>Pzp</w:t>
      </w:r>
      <w:proofErr w:type="spellEnd"/>
      <w:r w:rsidRPr="00A228FF">
        <w:rPr>
          <w:rFonts w:ascii="Times New Roman" w:eastAsia="Times New Roman" w:hAnsi="Times New Roman" w:cs="Times New Roman"/>
          <w:color w:val="000000"/>
          <w:sz w:val="27"/>
          <w:szCs w:val="27"/>
          <w:lang w:eastAsia="pl-PL"/>
        </w:rPr>
        <w:t>)</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lastRenderedPageBreak/>
        <w:t>III.3) WYKAZ OŚWIADCZEŃ SKŁADANYCH PRZEZ WYKONAWCĘ W CELU WSTĘPNEGO POTWIERDZENIA, ŻE NIE PODLEGA ON WYKLUCZENIU ORAZ SPEŁNIA WARUNKI UDZIAŁU W POSTĘPOWANIU ORAZ SPEŁNIA KRYTERIA SELEKCJI</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A228FF">
        <w:rPr>
          <w:rFonts w:ascii="Times New Roman" w:eastAsia="Times New Roman" w:hAnsi="Times New Roman" w:cs="Times New Roman"/>
          <w:color w:val="000000"/>
          <w:sz w:val="27"/>
          <w:szCs w:val="27"/>
          <w:lang w:eastAsia="pl-PL"/>
        </w:rPr>
        <w:br/>
        <w:t>Tak</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Oświadczenie o spełnianiu kryteriów selekcji</w:t>
      </w:r>
      <w:r w:rsidRPr="00A228FF">
        <w:rPr>
          <w:rFonts w:ascii="Times New Roman" w:eastAsia="Times New Roman" w:hAnsi="Times New Roman" w:cs="Times New Roman"/>
          <w:color w:val="000000"/>
          <w:sz w:val="27"/>
          <w:szCs w:val="27"/>
          <w:lang w:eastAsia="pl-PL"/>
        </w:rPr>
        <w:b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Pr="00A228FF">
        <w:rPr>
          <w:rFonts w:ascii="Times New Roman" w:eastAsia="Times New Roman" w:hAnsi="Times New Roman" w:cs="Times New Roman"/>
          <w:color w:val="000000"/>
          <w:sz w:val="27"/>
          <w:szCs w:val="27"/>
          <w:lang w:eastAsia="pl-PL"/>
        </w:rPr>
        <w:lastRenderedPageBreak/>
        <w:t>miejsce zamieszkania wykonawcy lub miejsce zamieszkania tej osoby. Przepis punktu 3 stosuje się.</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III.5.1) W ZAKRESIE SPEŁNIANIA WARUNKÓW UDZIAŁU W POSTĘPOWANIU:</w:t>
      </w:r>
      <w:r w:rsidRPr="00A228FF">
        <w:rPr>
          <w:rFonts w:ascii="Times New Roman" w:eastAsia="Times New Roman" w:hAnsi="Times New Roman" w:cs="Times New Roman"/>
          <w:color w:val="000000"/>
          <w:sz w:val="27"/>
          <w:szCs w:val="27"/>
          <w:lang w:eastAsia="pl-PL"/>
        </w:rPr>
        <w:br/>
        <w:t xml:space="preserve">1. Aktualnego zaświadczenia o wpisie do rejestru przedsiębiorców telekomunikacyjnych, prowadzonego przez Prezesa Urzędu Komunikacji Elektronicznej zgodnie z ustawą z dnia 16 lipca 2004 r. Prawo telekomunikacyjne (tekst jedn. Dz. U. 2014 r., poz. 243 z </w:t>
      </w:r>
      <w:proofErr w:type="spellStart"/>
      <w:r w:rsidRPr="00A228FF">
        <w:rPr>
          <w:rFonts w:ascii="Times New Roman" w:eastAsia="Times New Roman" w:hAnsi="Times New Roman" w:cs="Times New Roman"/>
          <w:color w:val="000000"/>
          <w:sz w:val="27"/>
          <w:szCs w:val="27"/>
          <w:lang w:eastAsia="pl-PL"/>
        </w:rPr>
        <w:t>późn</w:t>
      </w:r>
      <w:proofErr w:type="spellEnd"/>
      <w:r w:rsidRPr="00A228FF">
        <w:rPr>
          <w:rFonts w:ascii="Times New Roman" w:eastAsia="Times New Roman" w:hAnsi="Times New Roman" w:cs="Times New Roman"/>
          <w:color w:val="000000"/>
          <w:sz w:val="27"/>
          <w:szCs w:val="27"/>
          <w:lang w:eastAsia="pl-PL"/>
        </w:rPr>
        <w:t xml:space="preserve">. </w:t>
      </w:r>
      <w:proofErr w:type="spellStart"/>
      <w:r w:rsidRPr="00A228FF">
        <w:rPr>
          <w:rFonts w:ascii="Times New Roman" w:eastAsia="Times New Roman" w:hAnsi="Times New Roman" w:cs="Times New Roman"/>
          <w:color w:val="000000"/>
          <w:sz w:val="27"/>
          <w:szCs w:val="27"/>
          <w:lang w:eastAsia="pl-PL"/>
        </w:rPr>
        <w:t>zm</w:t>
      </w:r>
      <w:proofErr w:type="spellEnd"/>
      <w:r w:rsidRPr="00A228FF">
        <w:rPr>
          <w:rFonts w:ascii="Times New Roman" w:eastAsia="Times New Roman" w:hAnsi="Times New Roman" w:cs="Times New Roman"/>
          <w:color w:val="000000"/>
          <w:sz w:val="27"/>
          <w:szCs w:val="27"/>
          <w:lang w:eastAsia="pl-PL"/>
        </w:rPr>
        <w:t>). 2. Wykazu usług wykonanych w okresie ostatnich 3 latach przed upływem terminu składania ofert, a jeżeli okres prowadzenia działalności jest krótszy - w tym okresie, sporządzonego wg wzoru stanowiącego załącznik nr 5 do specyfikacji, wraz z podaniem ich wartości, przedmiotu, dat wykonania i podmiotów, na rzecz których usługi zostały wykonane, oraz dowody określające, czy te usługi zostały wykonane lub są wykonywane należycie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III.5.2) W ZAKRESIE KRYTERIÓW SELEKCJI:</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III.7) INNE DOKUMENTY NIE WYMIENIONE W pkt III.3) - III.6)</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 xml:space="preserve">1. Wypełniony i podpisany przez osoby upoważnione do reprezentowania wykonawcy formularz oferty, sporządzony według wzoru stanowiącego załącznik nr 1a do specyfikacji. 2. Wypełniony i podpisany przez osoby upoważnione do reprezentowania wykonawcy Arkusz cenowy, sporządzony według wzoru stanowiącego załącznik nr 1b do specyfikacji. 3. Oświadczenie w zakresie podanym w załączniku nr 2 do specyfikacji. W przypadku wspólnego ubiegania się </w:t>
      </w:r>
      <w:r w:rsidRPr="00A228FF">
        <w:rPr>
          <w:rFonts w:ascii="Times New Roman" w:eastAsia="Times New Roman" w:hAnsi="Times New Roman" w:cs="Times New Roman"/>
          <w:color w:val="000000"/>
          <w:sz w:val="27"/>
          <w:szCs w:val="27"/>
          <w:lang w:eastAsia="pl-PL"/>
        </w:rPr>
        <w:lastRenderedPageBreak/>
        <w:t>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A228FF">
        <w:rPr>
          <w:rFonts w:ascii="Times New Roman" w:eastAsia="Times New Roman" w:hAnsi="Times New Roman" w:cs="Times New Roman"/>
          <w:color w:val="000000"/>
          <w:sz w:val="27"/>
          <w:szCs w:val="27"/>
          <w:lang w:eastAsia="pl-PL"/>
        </w:rPr>
        <w:t>cych</w:t>
      </w:r>
      <w:proofErr w:type="spellEnd"/>
      <w:r w:rsidRPr="00A228FF">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A228FF" w:rsidRPr="00A228FF" w:rsidRDefault="00A228FF" w:rsidP="00A228FF">
      <w:pPr>
        <w:spacing w:after="0" w:line="450" w:lineRule="atLeast"/>
        <w:rPr>
          <w:rFonts w:ascii="Times New Roman" w:eastAsia="Times New Roman" w:hAnsi="Times New Roman" w:cs="Times New Roman"/>
          <w:b/>
          <w:bCs/>
          <w:color w:val="000000"/>
          <w:sz w:val="36"/>
          <w:szCs w:val="36"/>
          <w:lang w:eastAsia="pl-PL"/>
        </w:rPr>
      </w:pPr>
      <w:r w:rsidRPr="00A228FF">
        <w:rPr>
          <w:rFonts w:ascii="Times New Roman" w:eastAsia="Times New Roman" w:hAnsi="Times New Roman" w:cs="Times New Roman"/>
          <w:b/>
          <w:bCs/>
          <w:color w:val="000000"/>
          <w:sz w:val="36"/>
          <w:szCs w:val="36"/>
          <w:u w:val="single"/>
          <w:lang w:eastAsia="pl-PL"/>
        </w:rPr>
        <w:t>SEKCJA IV: PROCEDURA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IV.1) OPIS</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IV.1.1) Tryb udzielenia zamówienia: </w:t>
      </w:r>
      <w:r w:rsidRPr="00A228FF">
        <w:rPr>
          <w:rFonts w:ascii="Times New Roman" w:eastAsia="Times New Roman" w:hAnsi="Times New Roman" w:cs="Times New Roman"/>
          <w:color w:val="000000"/>
          <w:sz w:val="27"/>
          <w:szCs w:val="27"/>
          <w:lang w:eastAsia="pl-PL"/>
        </w:rPr>
        <w:t>Przetarg nieograniczony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IV.1.2) Zamawiający żąda wniesienia wadium:</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Tak</w:t>
      </w:r>
      <w:r w:rsidRPr="00A228FF">
        <w:rPr>
          <w:rFonts w:ascii="Times New Roman" w:eastAsia="Times New Roman" w:hAnsi="Times New Roman" w:cs="Times New Roman"/>
          <w:color w:val="000000"/>
          <w:sz w:val="27"/>
          <w:szCs w:val="27"/>
          <w:lang w:eastAsia="pl-PL"/>
        </w:rPr>
        <w:br/>
        <w:t>Informacja na temat wadium</w:t>
      </w:r>
      <w:r w:rsidRPr="00A228FF">
        <w:rPr>
          <w:rFonts w:ascii="Times New Roman" w:eastAsia="Times New Roman" w:hAnsi="Times New Roman" w:cs="Times New Roman"/>
          <w:color w:val="000000"/>
          <w:sz w:val="27"/>
          <w:szCs w:val="27"/>
          <w:lang w:eastAsia="pl-PL"/>
        </w:rPr>
        <w:br/>
        <w:t>Wykonawca zobowiązany jest wnieść wadium przed upływem terminu składania ofert. Wadium wynosi: 2 000,00 zł</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IV.1.3) Przewiduje się udzielenie zaliczek na poczet wykonania zamówienia: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lastRenderedPageBreak/>
        <w:t>Nie</w:t>
      </w:r>
      <w:r w:rsidRPr="00A228FF">
        <w:rPr>
          <w:rFonts w:ascii="Times New Roman" w:eastAsia="Times New Roman" w:hAnsi="Times New Roman" w:cs="Times New Roman"/>
          <w:color w:val="000000"/>
          <w:sz w:val="27"/>
          <w:szCs w:val="27"/>
          <w:lang w:eastAsia="pl-PL"/>
        </w:rPr>
        <w:br/>
        <w:t>Należy podać informacje na temat udzielania zaliczek:</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A228FF">
        <w:rPr>
          <w:rFonts w:ascii="Times New Roman" w:eastAsia="Times New Roman" w:hAnsi="Times New Roman" w:cs="Times New Roman"/>
          <w:color w:val="000000"/>
          <w:sz w:val="27"/>
          <w:szCs w:val="27"/>
          <w:lang w:eastAsia="pl-PL"/>
        </w:rPr>
        <w:br/>
        <w:t>Nie</w:t>
      </w:r>
      <w:r w:rsidRPr="00A228FF">
        <w:rPr>
          <w:rFonts w:ascii="Times New Roman" w:eastAsia="Times New Roman" w:hAnsi="Times New Roman" w:cs="Times New Roman"/>
          <w:color w:val="000000"/>
          <w:sz w:val="27"/>
          <w:szCs w:val="27"/>
          <w:lang w:eastAsia="pl-PL"/>
        </w:rPr>
        <w:br/>
        <w:t>Informacje dodatkowe:</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IV.1.5.) Wymaga się złożenia oferty wariantowej:</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Dopuszcza się złożenie oferty wariantowej</w:t>
      </w:r>
      <w:r w:rsidRPr="00A228FF">
        <w:rPr>
          <w:rFonts w:ascii="Times New Roman" w:eastAsia="Times New Roman" w:hAnsi="Times New Roman" w:cs="Times New Roman"/>
          <w:color w:val="000000"/>
          <w:sz w:val="27"/>
          <w:szCs w:val="27"/>
          <w:lang w:eastAsia="pl-PL"/>
        </w:rPr>
        <w:br/>
        <w:t>Nie</w:t>
      </w:r>
      <w:r w:rsidRPr="00A228FF">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A228FF">
        <w:rPr>
          <w:rFonts w:ascii="Times New Roman" w:eastAsia="Times New Roman" w:hAnsi="Times New Roman" w:cs="Times New Roman"/>
          <w:color w:val="000000"/>
          <w:sz w:val="27"/>
          <w:szCs w:val="27"/>
          <w:lang w:eastAsia="pl-PL"/>
        </w:rPr>
        <w:br/>
        <w:t>Nie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Liczba wykonawców  </w:t>
      </w:r>
      <w:r w:rsidRPr="00A228FF">
        <w:rPr>
          <w:rFonts w:ascii="Times New Roman" w:eastAsia="Times New Roman" w:hAnsi="Times New Roman" w:cs="Times New Roman"/>
          <w:color w:val="000000"/>
          <w:sz w:val="27"/>
          <w:szCs w:val="27"/>
          <w:lang w:eastAsia="pl-PL"/>
        </w:rPr>
        <w:br/>
        <w:t>Przewidywana minimalna liczba wykonawców</w:t>
      </w:r>
      <w:r w:rsidRPr="00A228FF">
        <w:rPr>
          <w:rFonts w:ascii="Times New Roman" w:eastAsia="Times New Roman" w:hAnsi="Times New Roman" w:cs="Times New Roman"/>
          <w:color w:val="000000"/>
          <w:sz w:val="27"/>
          <w:szCs w:val="27"/>
          <w:lang w:eastAsia="pl-PL"/>
        </w:rPr>
        <w:br/>
        <w:t>Maksymalna liczba wykonawców  </w:t>
      </w:r>
      <w:r w:rsidRPr="00A228FF">
        <w:rPr>
          <w:rFonts w:ascii="Times New Roman" w:eastAsia="Times New Roman" w:hAnsi="Times New Roman" w:cs="Times New Roman"/>
          <w:color w:val="000000"/>
          <w:sz w:val="27"/>
          <w:szCs w:val="27"/>
          <w:lang w:eastAsia="pl-PL"/>
        </w:rPr>
        <w:br/>
        <w:t>Kryteria selekcji wykonawców:</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lastRenderedPageBreak/>
        <w:br/>
      </w:r>
      <w:r w:rsidRPr="00A228FF">
        <w:rPr>
          <w:rFonts w:ascii="Times New Roman" w:eastAsia="Times New Roman" w:hAnsi="Times New Roman" w:cs="Times New Roman"/>
          <w:b/>
          <w:bCs/>
          <w:color w:val="000000"/>
          <w:sz w:val="27"/>
          <w:szCs w:val="27"/>
          <w:lang w:eastAsia="pl-PL"/>
        </w:rPr>
        <w:t>IV.1.7) Informacje na temat umowy ramowej lub dynamicznego systemu zakupów:</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Umowa ramowa będzie zawarta: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Czy przewiduje się ograniczenie liczby uczestników umowy ramowej:</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Przewidziana maksymalna liczba uczestników umowy ramowej:</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Informacje dodatkowe: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Zamówienie obejmuje ustanowienie dynamicznego systemu zakupów:</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Informacje dodatkowe: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IV.1.8) Aukcja elektroniczna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Przewidziane jest przeprowadzenie aukcji elektronicznej </w:t>
      </w:r>
      <w:r w:rsidRPr="00A228FF">
        <w:rPr>
          <w:rFonts w:ascii="Times New Roman" w:eastAsia="Times New Roman" w:hAnsi="Times New Roman" w:cs="Times New Roman"/>
          <w:i/>
          <w:iCs/>
          <w:color w:val="000000"/>
          <w:sz w:val="27"/>
          <w:szCs w:val="27"/>
          <w:lang w:eastAsia="pl-PL"/>
        </w:rPr>
        <w:t>(przetarg nieograniczony, przetarg ograniczony, negocjacje z ogłoszeniem) </w:t>
      </w:r>
      <w:r w:rsidRPr="00A228FF">
        <w:rPr>
          <w:rFonts w:ascii="Times New Roman" w:eastAsia="Times New Roman" w:hAnsi="Times New Roman" w:cs="Times New Roman"/>
          <w:color w:val="000000"/>
          <w:sz w:val="27"/>
          <w:szCs w:val="27"/>
          <w:lang w:eastAsia="pl-PL"/>
        </w:rPr>
        <w:t>Nie</w:t>
      </w:r>
      <w:r w:rsidRPr="00A228FF">
        <w:rPr>
          <w:rFonts w:ascii="Times New Roman" w:eastAsia="Times New Roman" w:hAnsi="Times New Roman" w:cs="Times New Roman"/>
          <w:color w:val="000000"/>
          <w:sz w:val="27"/>
          <w:szCs w:val="27"/>
          <w:lang w:eastAsia="pl-PL"/>
        </w:rPr>
        <w:br/>
        <w:t>Należy podać adres strony internetowej, na której aukcja będzie prowadzona: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lastRenderedPageBreak/>
        <w:t>Należy wskazać elementy, których wartości będą przedmiotem aukcji elektronicznej:</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A228FF">
        <w:rPr>
          <w:rFonts w:ascii="Times New Roman" w:eastAsia="Times New Roman" w:hAnsi="Times New Roman" w:cs="Times New Roman"/>
          <w:color w:val="000000"/>
          <w:sz w:val="27"/>
          <w:szCs w:val="27"/>
          <w:lang w:eastAsia="pl-PL"/>
        </w:rPr>
        <w:br/>
        <w:t>Informacje dotyczące przebiegu aukcji elektronicznej:</w:t>
      </w:r>
      <w:r w:rsidRPr="00A228FF">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A228FF">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A228FF">
        <w:rPr>
          <w:rFonts w:ascii="Times New Roman" w:eastAsia="Times New Roman" w:hAnsi="Times New Roman" w:cs="Times New Roman"/>
          <w:color w:val="000000"/>
          <w:sz w:val="27"/>
          <w:szCs w:val="27"/>
          <w:lang w:eastAsia="pl-PL"/>
        </w:rPr>
        <w:br/>
        <w:t>Wymagania dotyczące rejestracji i identyfikacji wykonawców w aukcji elektronicznej:</w:t>
      </w:r>
      <w:r w:rsidRPr="00A228FF">
        <w:rPr>
          <w:rFonts w:ascii="Times New Roman" w:eastAsia="Times New Roman" w:hAnsi="Times New Roman" w:cs="Times New Roman"/>
          <w:color w:val="000000"/>
          <w:sz w:val="27"/>
          <w:szCs w:val="27"/>
          <w:lang w:eastAsia="pl-PL"/>
        </w:rPr>
        <w:br/>
        <w:t>Informacje o liczbie etapów aukcji elektronicznej i czasie ich trwania: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t>Czas trwania: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A228FF">
        <w:rPr>
          <w:rFonts w:ascii="Times New Roman" w:eastAsia="Times New Roman" w:hAnsi="Times New Roman" w:cs="Times New Roman"/>
          <w:color w:val="000000"/>
          <w:sz w:val="27"/>
          <w:szCs w:val="27"/>
          <w:lang w:eastAsia="pl-PL"/>
        </w:rPr>
        <w:br/>
        <w:t>Warunki zamknięcia aukcji elektronicznej:</w:t>
      </w:r>
      <w:r w:rsidRPr="00A228FF">
        <w:rPr>
          <w:rFonts w:ascii="Times New Roman" w:eastAsia="Times New Roman" w:hAnsi="Times New Roman" w:cs="Times New Roman"/>
          <w:color w:val="000000"/>
          <w:sz w:val="27"/>
          <w:szCs w:val="27"/>
          <w:lang w:eastAsia="pl-PL"/>
        </w:rPr>
        <w:br/>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IV.2) KRYTERIA OCENY OFERT</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IV.2.1) Kryteria oceny ofert:</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7"/>
        <w:gridCol w:w="1016"/>
      </w:tblGrid>
      <w:tr w:rsidR="00A228FF" w:rsidRPr="00A228FF" w:rsidTr="00A228FF">
        <w:tc>
          <w:tcPr>
            <w:tcW w:w="0" w:type="auto"/>
            <w:tcBorders>
              <w:top w:val="single" w:sz="6" w:space="0" w:color="000000"/>
              <w:left w:val="single" w:sz="6" w:space="0" w:color="000000"/>
              <w:bottom w:val="single" w:sz="6" w:space="0" w:color="000000"/>
              <w:right w:val="single" w:sz="6" w:space="0" w:color="000000"/>
            </w:tcBorders>
            <w:vAlign w:val="center"/>
            <w:hideMark/>
          </w:tcPr>
          <w:p w:rsidR="00A228FF" w:rsidRPr="00A228FF" w:rsidRDefault="00A228FF" w:rsidP="00A228FF">
            <w:pPr>
              <w:spacing w:after="0" w:line="240" w:lineRule="auto"/>
              <w:rPr>
                <w:rFonts w:ascii="Times New Roman" w:eastAsia="Times New Roman" w:hAnsi="Times New Roman" w:cs="Times New Roman"/>
                <w:sz w:val="24"/>
                <w:szCs w:val="24"/>
                <w:lang w:eastAsia="pl-PL"/>
              </w:rPr>
            </w:pPr>
            <w:r w:rsidRPr="00A228F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FF" w:rsidRPr="00A228FF" w:rsidRDefault="00A228FF" w:rsidP="00A228FF">
            <w:pPr>
              <w:spacing w:after="0" w:line="240" w:lineRule="auto"/>
              <w:rPr>
                <w:rFonts w:ascii="Times New Roman" w:eastAsia="Times New Roman" w:hAnsi="Times New Roman" w:cs="Times New Roman"/>
                <w:sz w:val="24"/>
                <w:szCs w:val="24"/>
                <w:lang w:eastAsia="pl-PL"/>
              </w:rPr>
            </w:pPr>
            <w:r w:rsidRPr="00A228FF">
              <w:rPr>
                <w:rFonts w:ascii="Times New Roman" w:eastAsia="Times New Roman" w:hAnsi="Times New Roman" w:cs="Times New Roman"/>
                <w:sz w:val="24"/>
                <w:szCs w:val="24"/>
                <w:lang w:eastAsia="pl-PL"/>
              </w:rPr>
              <w:t>Znaczenie</w:t>
            </w:r>
          </w:p>
        </w:tc>
      </w:tr>
      <w:tr w:rsidR="00A228FF" w:rsidRPr="00A228FF" w:rsidTr="00A228FF">
        <w:tc>
          <w:tcPr>
            <w:tcW w:w="0" w:type="auto"/>
            <w:tcBorders>
              <w:top w:val="single" w:sz="6" w:space="0" w:color="000000"/>
              <w:left w:val="single" w:sz="6" w:space="0" w:color="000000"/>
              <w:bottom w:val="single" w:sz="6" w:space="0" w:color="000000"/>
              <w:right w:val="single" w:sz="6" w:space="0" w:color="000000"/>
            </w:tcBorders>
            <w:vAlign w:val="center"/>
            <w:hideMark/>
          </w:tcPr>
          <w:p w:rsidR="00A228FF" w:rsidRPr="00A228FF" w:rsidRDefault="00A228FF" w:rsidP="00A228FF">
            <w:pPr>
              <w:spacing w:after="0" w:line="240" w:lineRule="auto"/>
              <w:rPr>
                <w:rFonts w:ascii="Times New Roman" w:eastAsia="Times New Roman" w:hAnsi="Times New Roman" w:cs="Times New Roman"/>
                <w:sz w:val="24"/>
                <w:szCs w:val="24"/>
                <w:lang w:eastAsia="pl-PL"/>
              </w:rPr>
            </w:pPr>
            <w:r w:rsidRPr="00A228F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FF" w:rsidRPr="00A228FF" w:rsidRDefault="00A228FF" w:rsidP="00A228FF">
            <w:pPr>
              <w:spacing w:after="0" w:line="240" w:lineRule="auto"/>
              <w:rPr>
                <w:rFonts w:ascii="Times New Roman" w:eastAsia="Times New Roman" w:hAnsi="Times New Roman" w:cs="Times New Roman"/>
                <w:sz w:val="24"/>
                <w:szCs w:val="24"/>
                <w:lang w:eastAsia="pl-PL"/>
              </w:rPr>
            </w:pPr>
            <w:r w:rsidRPr="00A228FF">
              <w:rPr>
                <w:rFonts w:ascii="Times New Roman" w:eastAsia="Times New Roman" w:hAnsi="Times New Roman" w:cs="Times New Roman"/>
                <w:sz w:val="24"/>
                <w:szCs w:val="24"/>
                <w:lang w:eastAsia="pl-PL"/>
              </w:rPr>
              <w:t>60,00</w:t>
            </w:r>
          </w:p>
        </w:tc>
      </w:tr>
      <w:tr w:rsidR="00A228FF" w:rsidRPr="00A228FF" w:rsidTr="00A228FF">
        <w:tc>
          <w:tcPr>
            <w:tcW w:w="0" w:type="auto"/>
            <w:tcBorders>
              <w:top w:val="single" w:sz="6" w:space="0" w:color="000000"/>
              <w:left w:val="single" w:sz="6" w:space="0" w:color="000000"/>
              <w:bottom w:val="single" w:sz="6" w:space="0" w:color="000000"/>
              <w:right w:val="single" w:sz="6" w:space="0" w:color="000000"/>
            </w:tcBorders>
            <w:vAlign w:val="center"/>
            <w:hideMark/>
          </w:tcPr>
          <w:p w:rsidR="00A228FF" w:rsidRPr="00A228FF" w:rsidRDefault="00A228FF" w:rsidP="00A228FF">
            <w:pPr>
              <w:spacing w:after="0" w:line="240" w:lineRule="auto"/>
              <w:rPr>
                <w:rFonts w:ascii="Times New Roman" w:eastAsia="Times New Roman" w:hAnsi="Times New Roman" w:cs="Times New Roman"/>
                <w:sz w:val="24"/>
                <w:szCs w:val="24"/>
                <w:lang w:eastAsia="pl-PL"/>
              </w:rPr>
            </w:pPr>
            <w:r w:rsidRPr="00A228FF">
              <w:rPr>
                <w:rFonts w:ascii="Times New Roman" w:eastAsia="Times New Roman" w:hAnsi="Times New Roman" w:cs="Times New Roman"/>
                <w:sz w:val="24"/>
                <w:szCs w:val="24"/>
                <w:lang w:eastAsia="pl-PL"/>
              </w:rPr>
              <w:t>termin uruchomienia usług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228FF" w:rsidRPr="00A228FF" w:rsidRDefault="00A228FF" w:rsidP="00A228FF">
            <w:pPr>
              <w:spacing w:after="0" w:line="240" w:lineRule="auto"/>
              <w:rPr>
                <w:rFonts w:ascii="Times New Roman" w:eastAsia="Times New Roman" w:hAnsi="Times New Roman" w:cs="Times New Roman"/>
                <w:sz w:val="24"/>
                <w:szCs w:val="24"/>
                <w:lang w:eastAsia="pl-PL"/>
              </w:rPr>
            </w:pPr>
            <w:r w:rsidRPr="00A228FF">
              <w:rPr>
                <w:rFonts w:ascii="Times New Roman" w:eastAsia="Times New Roman" w:hAnsi="Times New Roman" w:cs="Times New Roman"/>
                <w:sz w:val="24"/>
                <w:szCs w:val="24"/>
                <w:lang w:eastAsia="pl-PL"/>
              </w:rPr>
              <w:t>40,00</w:t>
            </w:r>
          </w:p>
        </w:tc>
      </w:tr>
    </w:tbl>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lastRenderedPageBreak/>
        <w:br/>
      </w:r>
      <w:r w:rsidRPr="00A228FF">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A228FF">
        <w:rPr>
          <w:rFonts w:ascii="Times New Roman" w:eastAsia="Times New Roman" w:hAnsi="Times New Roman" w:cs="Times New Roman"/>
          <w:b/>
          <w:bCs/>
          <w:color w:val="000000"/>
          <w:sz w:val="27"/>
          <w:szCs w:val="27"/>
          <w:lang w:eastAsia="pl-PL"/>
        </w:rPr>
        <w:t>Pzp</w:t>
      </w:r>
      <w:proofErr w:type="spellEnd"/>
      <w:r w:rsidRPr="00A228FF">
        <w:rPr>
          <w:rFonts w:ascii="Times New Roman" w:eastAsia="Times New Roman" w:hAnsi="Times New Roman" w:cs="Times New Roman"/>
          <w:b/>
          <w:bCs/>
          <w:color w:val="000000"/>
          <w:sz w:val="27"/>
          <w:szCs w:val="27"/>
          <w:lang w:eastAsia="pl-PL"/>
        </w:rPr>
        <w:t> </w:t>
      </w:r>
      <w:r w:rsidRPr="00A228FF">
        <w:rPr>
          <w:rFonts w:ascii="Times New Roman" w:eastAsia="Times New Roman" w:hAnsi="Times New Roman" w:cs="Times New Roman"/>
          <w:color w:val="000000"/>
          <w:sz w:val="27"/>
          <w:szCs w:val="27"/>
          <w:lang w:eastAsia="pl-PL"/>
        </w:rPr>
        <w:t>(przetarg nieograniczony)</w:t>
      </w:r>
      <w:r w:rsidRPr="00A228FF">
        <w:rPr>
          <w:rFonts w:ascii="Times New Roman" w:eastAsia="Times New Roman" w:hAnsi="Times New Roman" w:cs="Times New Roman"/>
          <w:color w:val="000000"/>
          <w:sz w:val="27"/>
          <w:szCs w:val="27"/>
          <w:lang w:eastAsia="pl-PL"/>
        </w:rPr>
        <w:br/>
        <w:t>Tak</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IV.3) Negocjacje z ogłoszeniem, dialog konkurencyjny, partnerstwo innowacyjne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IV.3.1) Informacje na temat negocjacji z ogłoszeniem</w:t>
      </w:r>
      <w:r w:rsidRPr="00A228FF">
        <w:rPr>
          <w:rFonts w:ascii="Times New Roman" w:eastAsia="Times New Roman" w:hAnsi="Times New Roman" w:cs="Times New Roman"/>
          <w:color w:val="000000"/>
          <w:sz w:val="27"/>
          <w:szCs w:val="27"/>
          <w:lang w:eastAsia="pl-PL"/>
        </w:rPr>
        <w:br/>
        <w:t>Minimalne wymagania, które muszą spełniać wszystkie oferty: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A228FF">
        <w:rPr>
          <w:rFonts w:ascii="Times New Roman" w:eastAsia="Times New Roman" w:hAnsi="Times New Roman" w:cs="Times New Roman"/>
          <w:color w:val="000000"/>
          <w:sz w:val="27"/>
          <w:szCs w:val="27"/>
          <w:lang w:eastAsia="pl-PL"/>
        </w:rPr>
        <w:br/>
        <w:t>Przewidziany jest podział negocjacji na etapy w celu ograniczenia liczby ofert:</w:t>
      </w:r>
      <w:r w:rsidRPr="00A228FF">
        <w:rPr>
          <w:rFonts w:ascii="Times New Roman" w:eastAsia="Times New Roman" w:hAnsi="Times New Roman" w:cs="Times New Roman"/>
          <w:color w:val="000000"/>
          <w:sz w:val="27"/>
          <w:szCs w:val="27"/>
          <w:lang w:eastAsia="pl-PL"/>
        </w:rPr>
        <w:br/>
        <w:t>Należy podać informacje na temat etapów negocjacji (w tym liczbę etapów):</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Informacje dodatkowe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IV.3.2) Informacje na temat dialogu konkurencyjnego</w:t>
      </w:r>
      <w:r w:rsidRPr="00A228FF">
        <w:rPr>
          <w:rFonts w:ascii="Times New Roman" w:eastAsia="Times New Roman" w:hAnsi="Times New Roman" w:cs="Times New Roman"/>
          <w:color w:val="000000"/>
          <w:sz w:val="27"/>
          <w:szCs w:val="27"/>
          <w:lang w:eastAsia="pl-PL"/>
        </w:rPr>
        <w:br/>
        <w:t>Opis potrzeb i wymagań zamawiającego lub informacja o sposobie uzyskania tego opisu:</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Wstępny harmonogram postępowania: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Podział dialogu na etapy w celu ograniczenia liczby rozwiązań:</w:t>
      </w:r>
      <w:r w:rsidRPr="00A228FF">
        <w:rPr>
          <w:rFonts w:ascii="Times New Roman" w:eastAsia="Times New Roman" w:hAnsi="Times New Roman" w:cs="Times New Roman"/>
          <w:color w:val="000000"/>
          <w:sz w:val="27"/>
          <w:szCs w:val="27"/>
          <w:lang w:eastAsia="pl-PL"/>
        </w:rPr>
        <w:br/>
        <w:t>Należy podać informacje na temat etapów dialogu:</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lastRenderedPageBreak/>
        <w:t>Informacje dodatkowe: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IV.3.3) Informacje na temat partnerstwa innowacyjnego</w:t>
      </w:r>
      <w:r w:rsidRPr="00A228FF">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Informacje dodatkowe: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IV.4) Licytacja elektroniczna</w:t>
      </w:r>
      <w:r w:rsidRPr="00A228FF">
        <w:rPr>
          <w:rFonts w:ascii="Times New Roman" w:eastAsia="Times New Roman" w:hAnsi="Times New Roman" w:cs="Times New Roman"/>
          <w:color w:val="000000"/>
          <w:sz w:val="27"/>
          <w:szCs w:val="27"/>
          <w:lang w:eastAsia="pl-PL"/>
        </w:rPr>
        <w:br/>
        <w:t>Adres strony internetowej, na której będzie prowadzona licytacja elektroniczna: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Informacje o liczbie etapów licytacji elektronicznej i czasie ich trwania:</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Czas trwania: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Termin składania wniosków o dopuszczenie do udziału w licytacji elektronicznej:</w:t>
      </w:r>
      <w:r w:rsidRPr="00A228FF">
        <w:rPr>
          <w:rFonts w:ascii="Times New Roman" w:eastAsia="Times New Roman" w:hAnsi="Times New Roman" w:cs="Times New Roman"/>
          <w:color w:val="000000"/>
          <w:sz w:val="27"/>
          <w:szCs w:val="27"/>
          <w:lang w:eastAsia="pl-PL"/>
        </w:rPr>
        <w:br/>
        <w:t>Data: godzina:</w:t>
      </w:r>
      <w:r w:rsidRPr="00A228FF">
        <w:rPr>
          <w:rFonts w:ascii="Times New Roman" w:eastAsia="Times New Roman" w:hAnsi="Times New Roman" w:cs="Times New Roman"/>
          <w:color w:val="000000"/>
          <w:sz w:val="27"/>
          <w:szCs w:val="27"/>
          <w:lang w:eastAsia="pl-PL"/>
        </w:rPr>
        <w:br/>
        <w:t>Termin otwarcia licytacji elektronicznej:</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t>Termin i warunki zamknięcia licytacji elektronicznej:</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t xml:space="preserve">Istotne dla stron postanowienia, które zostaną wprowadzone do treści zawieranej </w:t>
      </w:r>
      <w:r w:rsidRPr="00A228FF">
        <w:rPr>
          <w:rFonts w:ascii="Times New Roman" w:eastAsia="Times New Roman" w:hAnsi="Times New Roman" w:cs="Times New Roman"/>
          <w:color w:val="000000"/>
          <w:sz w:val="27"/>
          <w:szCs w:val="27"/>
          <w:lang w:eastAsia="pl-PL"/>
        </w:rPr>
        <w:lastRenderedPageBreak/>
        <w:t>umowy w sprawie zamówienia publicznego, albo ogólne warunki umowy, albo wzór umowy:</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t>Wymagania dotyczące zabezpieczenia należytego wykonania umowy:</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color w:val="000000"/>
          <w:sz w:val="27"/>
          <w:szCs w:val="27"/>
          <w:lang w:eastAsia="pl-PL"/>
        </w:rPr>
        <w:br/>
        <w:t>Informacje dodatkowe:</w:t>
      </w:r>
    </w:p>
    <w:p w:rsidR="00A228FF" w:rsidRPr="00A228FF" w:rsidRDefault="00A228FF" w:rsidP="00A228FF">
      <w:pPr>
        <w:spacing w:after="0" w:line="450" w:lineRule="atLeast"/>
        <w:rPr>
          <w:rFonts w:ascii="Times New Roman" w:eastAsia="Times New Roman" w:hAnsi="Times New Roman" w:cs="Times New Roman"/>
          <w:color w:val="000000"/>
          <w:sz w:val="27"/>
          <w:szCs w:val="27"/>
          <w:lang w:eastAsia="pl-PL"/>
        </w:rPr>
      </w:pPr>
      <w:r w:rsidRPr="00A228FF">
        <w:rPr>
          <w:rFonts w:ascii="Times New Roman" w:eastAsia="Times New Roman" w:hAnsi="Times New Roman" w:cs="Times New Roman"/>
          <w:b/>
          <w:bCs/>
          <w:color w:val="000000"/>
          <w:sz w:val="27"/>
          <w:szCs w:val="27"/>
          <w:lang w:eastAsia="pl-PL"/>
        </w:rPr>
        <w:t>IV.5) ZMIANA UMOWY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A228FF">
        <w:rPr>
          <w:rFonts w:ascii="Times New Roman" w:eastAsia="Times New Roman" w:hAnsi="Times New Roman" w:cs="Times New Roman"/>
          <w:color w:val="000000"/>
          <w:sz w:val="27"/>
          <w:szCs w:val="27"/>
          <w:lang w:eastAsia="pl-PL"/>
        </w:rPr>
        <w:t> Tak</w:t>
      </w:r>
      <w:r w:rsidRPr="00A228FF">
        <w:rPr>
          <w:rFonts w:ascii="Times New Roman" w:eastAsia="Times New Roman" w:hAnsi="Times New Roman" w:cs="Times New Roman"/>
          <w:color w:val="000000"/>
          <w:sz w:val="27"/>
          <w:szCs w:val="27"/>
          <w:lang w:eastAsia="pl-PL"/>
        </w:rPr>
        <w:br/>
        <w:t>Należy wskazać zakres, charakter zmian oraz warunki wprowadzenia zmian:</w:t>
      </w:r>
      <w:r w:rsidRPr="00A228FF">
        <w:rPr>
          <w:rFonts w:ascii="Times New Roman" w:eastAsia="Times New Roman" w:hAnsi="Times New Roman" w:cs="Times New Roman"/>
          <w:color w:val="000000"/>
          <w:sz w:val="27"/>
          <w:szCs w:val="27"/>
          <w:lang w:eastAsia="pl-PL"/>
        </w:rPr>
        <w:br/>
        <w:t>Reguluje załącznik nr 3 do specyfikacji (wzór umowy).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IV.6) INFORMACJE ADMINISTRACYJNE</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IV.6.1) Sposób udostępniania informacji o charakterze poufnym </w:t>
      </w:r>
      <w:r w:rsidRPr="00A228FF">
        <w:rPr>
          <w:rFonts w:ascii="Times New Roman" w:eastAsia="Times New Roman" w:hAnsi="Times New Roman" w:cs="Times New Roman"/>
          <w:i/>
          <w:iCs/>
          <w:color w:val="000000"/>
          <w:sz w:val="27"/>
          <w:szCs w:val="27"/>
          <w:lang w:eastAsia="pl-PL"/>
        </w:rPr>
        <w:t>(jeżeli dotyczy):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Środki służące ochronie informacji o charakterze poufnym</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A228FF">
        <w:rPr>
          <w:rFonts w:ascii="Times New Roman" w:eastAsia="Times New Roman" w:hAnsi="Times New Roman" w:cs="Times New Roman"/>
          <w:color w:val="000000"/>
          <w:sz w:val="27"/>
          <w:szCs w:val="27"/>
          <w:lang w:eastAsia="pl-PL"/>
        </w:rPr>
        <w:br/>
        <w:t>Data: 2020-06-15, godzina: 10:30,</w:t>
      </w:r>
      <w:r w:rsidRPr="00A228FF">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Wskazać powody:</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A228FF">
        <w:rPr>
          <w:rFonts w:ascii="Times New Roman" w:eastAsia="Times New Roman" w:hAnsi="Times New Roman" w:cs="Times New Roman"/>
          <w:color w:val="000000"/>
          <w:sz w:val="27"/>
          <w:szCs w:val="27"/>
          <w:lang w:eastAsia="pl-PL"/>
        </w:rPr>
        <w:br/>
        <w:t>&gt; polski</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IV.6.3) Termin związania ofertą: </w:t>
      </w:r>
      <w:r w:rsidRPr="00A228FF">
        <w:rPr>
          <w:rFonts w:ascii="Times New Roman" w:eastAsia="Times New Roman" w:hAnsi="Times New Roman" w:cs="Times New Roman"/>
          <w:color w:val="000000"/>
          <w:sz w:val="27"/>
          <w:szCs w:val="27"/>
          <w:lang w:eastAsia="pl-PL"/>
        </w:rPr>
        <w:t xml:space="preserve">do: okres w dniach: 30 (od ostatecznego </w:t>
      </w:r>
      <w:r w:rsidRPr="00A228FF">
        <w:rPr>
          <w:rFonts w:ascii="Times New Roman" w:eastAsia="Times New Roman" w:hAnsi="Times New Roman" w:cs="Times New Roman"/>
          <w:color w:val="000000"/>
          <w:sz w:val="27"/>
          <w:szCs w:val="27"/>
          <w:lang w:eastAsia="pl-PL"/>
        </w:rPr>
        <w:lastRenderedPageBreak/>
        <w:t>terminu składania ofert)</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A228FF">
        <w:rPr>
          <w:rFonts w:ascii="Times New Roman" w:eastAsia="Times New Roman" w:hAnsi="Times New Roman" w:cs="Times New Roman"/>
          <w:color w:val="000000"/>
          <w:sz w:val="27"/>
          <w:szCs w:val="27"/>
          <w:lang w:eastAsia="pl-PL"/>
        </w:rPr>
        <w:br/>
      </w:r>
      <w:r w:rsidRPr="00A228FF">
        <w:rPr>
          <w:rFonts w:ascii="Times New Roman" w:eastAsia="Times New Roman" w:hAnsi="Times New Roman" w:cs="Times New Roman"/>
          <w:b/>
          <w:bCs/>
          <w:color w:val="000000"/>
          <w:sz w:val="27"/>
          <w:szCs w:val="27"/>
          <w:lang w:eastAsia="pl-PL"/>
        </w:rPr>
        <w:t>IV.6.5) Informacje dodatkowe:</w:t>
      </w:r>
      <w:r w:rsidRPr="00A228FF">
        <w:rPr>
          <w:rFonts w:ascii="Times New Roman" w:eastAsia="Times New Roman" w:hAnsi="Times New Roman" w:cs="Times New Roman"/>
          <w:color w:val="000000"/>
          <w:sz w:val="27"/>
          <w:szCs w:val="27"/>
          <w:lang w:eastAsia="pl-PL"/>
        </w:rPr>
        <w:br/>
      </w:r>
    </w:p>
    <w:p w:rsidR="00564584" w:rsidRPr="00A228FF" w:rsidRDefault="00A228FF" w:rsidP="00A228FF">
      <w:pPr>
        <w:spacing w:after="0" w:line="450" w:lineRule="atLeast"/>
        <w:jc w:val="center"/>
        <w:rPr>
          <w:rFonts w:ascii="Times New Roman" w:eastAsia="Times New Roman" w:hAnsi="Times New Roman" w:cs="Times New Roman"/>
          <w:b/>
          <w:bCs/>
          <w:color w:val="000000"/>
          <w:sz w:val="36"/>
          <w:szCs w:val="36"/>
          <w:lang w:eastAsia="pl-PL"/>
        </w:rPr>
      </w:pPr>
      <w:r w:rsidRPr="00A228FF">
        <w:rPr>
          <w:rFonts w:ascii="Times New Roman" w:eastAsia="Times New Roman" w:hAnsi="Times New Roman" w:cs="Times New Roman"/>
          <w:b/>
          <w:bCs/>
          <w:color w:val="000000"/>
          <w:sz w:val="36"/>
          <w:szCs w:val="36"/>
          <w:u w:val="single"/>
          <w:lang w:eastAsia="pl-PL"/>
        </w:rPr>
        <w:t>ZAŁĄCZNIK I - INFORMACJE DOTYCZĄCE OFERT CZĘŚCIOWYCH</w:t>
      </w:r>
      <w:bookmarkStart w:id="0" w:name="_GoBack"/>
      <w:bookmarkEnd w:id="0"/>
    </w:p>
    <w:sectPr w:rsidR="00564584" w:rsidRPr="00A228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8FF"/>
    <w:rsid w:val="00564584"/>
    <w:rsid w:val="00A228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6806"/>
  <w15:chartTrackingRefBased/>
  <w15:docId w15:val="{52E39776-2062-4F9A-9B75-5C122A148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960611">
      <w:bodyDiv w:val="1"/>
      <w:marLeft w:val="0"/>
      <w:marRight w:val="0"/>
      <w:marTop w:val="0"/>
      <w:marBottom w:val="0"/>
      <w:divBdr>
        <w:top w:val="none" w:sz="0" w:space="0" w:color="auto"/>
        <w:left w:val="none" w:sz="0" w:space="0" w:color="auto"/>
        <w:bottom w:val="none" w:sz="0" w:space="0" w:color="auto"/>
        <w:right w:val="none" w:sz="0" w:space="0" w:color="auto"/>
      </w:divBdr>
      <w:divsChild>
        <w:div w:id="1126394277">
          <w:marLeft w:val="0"/>
          <w:marRight w:val="0"/>
          <w:marTop w:val="0"/>
          <w:marBottom w:val="0"/>
          <w:divBdr>
            <w:top w:val="none" w:sz="0" w:space="0" w:color="auto"/>
            <w:left w:val="none" w:sz="0" w:space="0" w:color="auto"/>
            <w:bottom w:val="none" w:sz="0" w:space="0" w:color="auto"/>
            <w:right w:val="none" w:sz="0" w:space="0" w:color="auto"/>
          </w:divBdr>
          <w:divsChild>
            <w:div w:id="1734818179">
              <w:marLeft w:val="0"/>
              <w:marRight w:val="0"/>
              <w:marTop w:val="0"/>
              <w:marBottom w:val="0"/>
              <w:divBdr>
                <w:top w:val="none" w:sz="0" w:space="0" w:color="auto"/>
                <w:left w:val="none" w:sz="0" w:space="0" w:color="auto"/>
                <w:bottom w:val="none" w:sz="0" w:space="0" w:color="auto"/>
                <w:right w:val="none" w:sz="0" w:space="0" w:color="auto"/>
              </w:divBdr>
            </w:div>
            <w:div w:id="1802378628">
              <w:marLeft w:val="0"/>
              <w:marRight w:val="0"/>
              <w:marTop w:val="0"/>
              <w:marBottom w:val="0"/>
              <w:divBdr>
                <w:top w:val="none" w:sz="0" w:space="0" w:color="auto"/>
                <w:left w:val="none" w:sz="0" w:space="0" w:color="auto"/>
                <w:bottom w:val="none" w:sz="0" w:space="0" w:color="auto"/>
                <w:right w:val="none" w:sz="0" w:space="0" w:color="auto"/>
              </w:divBdr>
            </w:div>
            <w:div w:id="770703776">
              <w:marLeft w:val="0"/>
              <w:marRight w:val="0"/>
              <w:marTop w:val="0"/>
              <w:marBottom w:val="0"/>
              <w:divBdr>
                <w:top w:val="none" w:sz="0" w:space="0" w:color="auto"/>
                <w:left w:val="none" w:sz="0" w:space="0" w:color="auto"/>
                <w:bottom w:val="none" w:sz="0" w:space="0" w:color="auto"/>
                <w:right w:val="none" w:sz="0" w:space="0" w:color="auto"/>
              </w:divBdr>
              <w:divsChild>
                <w:div w:id="1839691292">
                  <w:marLeft w:val="0"/>
                  <w:marRight w:val="0"/>
                  <w:marTop w:val="0"/>
                  <w:marBottom w:val="0"/>
                  <w:divBdr>
                    <w:top w:val="none" w:sz="0" w:space="0" w:color="auto"/>
                    <w:left w:val="none" w:sz="0" w:space="0" w:color="auto"/>
                    <w:bottom w:val="none" w:sz="0" w:space="0" w:color="auto"/>
                    <w:right w:val="none" w:sz="0" w:space="0" w:color="auto"/>
                  </w:divBdr>
                </w:div>
              </w:divsChild>
            </w:div>
            <w:div w:id="1353148689">
              <w:marLeft w:val="0"/>
              <w:marRight w:val="0"/>
              <w:marTop w:val="0"/>
              <w:marBottom w:val="0"/>
              <w:divBdr>
                <w:top w:val="none" w:sz="0" w:space="0" w:color="auto"/>
                <w:left w:val="none" w:sz="0" w:space="0" w:color="auto"/>
                <w:bottom w:val="none" w:sz="0" w:space="0" w:color="auto"/>
                <w:right w:val="none" w:sz="0" w:space="0" w:color="auto"/>
              </w:divBdr>
              <w:divsChild>
                <w:div w:id="1297221561">
                  <w:marLeft w:val="0"/>
                  <w:marRight w:val="0"/>
                  <w:marTop w:val="0"/>
                  <w:marBottom w:val="0"/>
                  <w:divBdr>
                    <w:top w:val="none" w:sz="0" w:space="0" w:color="auto"/>
                    <w:left w:val="none" w:sz="0" w:space="0" w:color="auto"/>
                    <w:bottom w:val="none" w:sz="0" w:space="0" w:color="auto"/>
                    <w:right w:val="none" w:sz="0" w:space="0" w:color="auto"/>
                  </w:divBdr>
                </w:div>
              </w:divsChild>
            </w:div>
            <w:div w:id="1523661864">
              <w:marLeft w:val="0"/>
              <w:marRight w:val="0"/>
              <w:marTop w:val="0"/>
              <w:marBottom w:val="0"/>
              <w:divBdr>
                <w:top w:val="none" w:sz="0" w:space="0" w:color="auto"/>
                <w:left w:val="none" w:sz="0" w:space="0" w:color="auto"/>
                <w:bottom w:val="none" w:sz="0" w:space="0" w:color="auto"/>
                <w:right w:val="none" w:sz="0" w:space="0" w:color="auto"/>
              </w:divBdr>
              <w:divsChild>
                <w:div w:id="1516453569">
                  <w:marLeft w:val="0"/>
                  <w:marRight w:val="0"/>
                  <w:marTop w:val="0"/>
                  <w:marBottom w:val="0"/>
                  <w:divBdr>
                    <w:top w:val="none" w:sz="0" w:space="0" w:color="auto"/>
                    <w:left w:val="none" w:sz="0" w:space="0" w:color="auto"/>
                    <w:bottom w:val="none" w:sz="0" w:space="0" w:color="auto"/>
                    <w:right w:val="none" w:sz="0" w:space="0" w:color="auto"/>
                  </w:divBdr>
                </w:div>
                <w:div w:id="305739802">
                  <w:marLeft w:val="0"/>
                  <w:marRight w:val="0"/>
                  <w:marTop w:val="0"/>
                  <w:marBottom w:val="0"/>
                  <w:divBdr>
                    <w:top w:val="none" w:sz="0" w:space="0" w:color="auto"/>
                    <w:left w:val="none" w:sz="0" w:space="0" w:color="auto"/>
                    <w:bottom w:val="none" w:sz="0" w:space="0" w:color="auto"/>
                    <w:right w:val="none" w:sz="0" w:space="0" w:color="auto"/>
                  </w:divBdr>
                </w:div>
                <w:div w:id="1692875556">
                  <w:marLeft w:val="0"/>
                  <w:marRight w:val="0"/>
                  <w:marTop w:val="0"/>
                  <w:marBottom w:val="0"/>
                  <w:divBdr>
                    <w:top w:val="none" w:sz="0" w:space="0" w:color="auto"/>
                    <w:left w:val="none" w:sz="0" w:space="0" w:color="auto"/>
                    <w:bottom w:val="none" w:sz="0" w:space="0" w:color="auto"/>
                    <w:right w:val="none" w:sz="0" w:space="0" w:color="auto"/>
                  </w:divBdr>
                </w:div>
                <w:div w:id="1719238470">
                  <w:marLeft w:val="0"/>
                  <w:marRight w:val="0"/>
                  <w:marTop w:val="0"/>
                  <w:marBottom w:val="0"/>
                  <w:divBdr>
                    <w:top w:val="none" w:sz="0" w:space="0" w:color="auto"/>
                    <w:left w:val="none" w:sz="0" w:space="0" w:color="auto"/>
                    <w:bottom w:val="none" w:sz="0" w:space="0" w:color="auto"/>
                    <w:right w:val="none" w:sz="0" w:space="0" w:color="auto"/>
                  </w:divBdr>
                </w:div>
              </w:divsChild>
            </w:div>
            <w:div w:id="1888881198">
              <w:marLeft w:val="0"/>
              <w:marRight w:val="0"/>
              <w:marTop w:val="0"/>
              <w:marBottom w:val="0"/>
              <w:divBdr>
                <w:top w:val="none" w:sz="0" w:space="0" w:color="auto"/>
                <w:left w:val="none" w:sz="0" w:space="0" w:color="auto"/>
                <w:bottom w:val="none" w:sz="0" w:space="0" w:color="auto"/>
                <w:right w:val="none" w:sz="0" w:space="0" w:color="auto"/>
              </w:divBdr>
              <w:divsChild>
                <w:div w:id="1617911047">
                  <w:marLeft w:val="0"/>
                  <w:marRight w:val="0"/>
                  <w:marTop w:val="0"/>
                  <w:marBottom w:val="0"/>
                  <w:divBdr>
                    <w:top w:val="none" w:sz="0" w:space="0" w:color="auto"/>
                    <w:left w:val="none" w:sz="0" w:space="0" w:color="auto"/>
                    <w:bottom w:val="none" w:sz="0" w:space="0" w:color="auto"/>
                    <w:right w:val="none" w:sz="0" w:space="0" w:color="auto"/>
                  </w:divBdr>
                </w:div>
                <w:div w:id="2040743091">
                  <w:marLeft w:val="0"/>
                  <w:marRight w:val="0"/>
                  <w:marTop w:val="0"/>
                  <w:marBottom w:val="0"/>
                  <w:divBdr>
                    <w:top w:val="none" w:sz="0" w:space="0" w:color="auto"/>
                    <w:left w:val="none" w:sz="0" w:space="0" w:color="auto"/>
                    <w:bottom w:val="none" w:sz="0" w:space="0" w:color="auto"/>
                    <w:right w:val="none" w:sz="0" w:space="0" w:color="auto"/>
                  </w:divBdr>
                </w:div>
                <w:div w:id="632754779">
                  <w:marLeft w:val="0"/>
                  <w:marRight w:val="0"/>
                  <w:marTop w:val="0"/>
                  <w:marBottom w:val="0"/>
                  <w:divBdr>
                    <w:top w:val="none" w:sz="0" w:space="0" w:color="auto"/>
                    <w:left w:val="none" w:sz="0" w:space="0" w:color="auto"/>
                    <w:bottom w:val="none" w:sz="0" w:space="0" w:color="auto"/>
                    <w:right w:val="none" w:sz="0" w:space="0" w:color="auto"/>
                  </w:divBdr>
                </w:div>
                <w:div w:id="919824734">
                  <w:marLeft w:val="0"/>
                  <w:marRight w:val="0"/>
                  <w:marTop w:val="0"/>
                  <w:marBottom w:val="0"/>
                  <w:divBdr>
                    <w:top w:val="none" w:sz="0" w:space="0" w:color="auto"/>
                    <w:left w:val="none" w:sz="0" w:space="0" w:color="auto"/>
                    <w:bottom w:val="none" w:sz="0" w:space="0" w:color="auto"/>
                    <w:right w:val="none" w:sz="0" w:space="0" w:color="auto"/>
                  </w:divBdr>
                </w:div>
                <w:div w:id="1508860469">
                  <w:marLeft w:val="0"/>
                  <w:marRight w:val="0"/>
                  <w:marTop w:val="0"/>
                  <w:marBottom w:val="0"/>
                  <w:divBdr>
                    <w:top w:val="none" w:sz="0" w:space="0" w:color="auto"/>
                    <w:left w:val="none" w:sz="0" w:space="0" w:color="auto"/>
                    <w:bottom w:val="none" w:sz="0" w:space="0" w:color="auto"/>
                    <w:right w:val="none" w:sz="0" w:space="0" w:color="auto"/>
                  </w:divBdr>
                </w:div>
                <w:div w:id="1004089219">
                  <w:marLeft w:val="0"/>
                  <w:marRight w:val="0"/>
                  <w:marTop w:val="0"/>
                  <w:marBottom w:val="0"/>
                  <w:divBdr>
                    <w:top w:val="none" w:sz="0" w:space="0" w:color="auto"/>
                    <w:left w:val="none" w:sz="0" w:space="0" w:color="auto"/>
                    <w:bottom w:val="none" w:sz="0" w:space="0" w:color="auto"/>
                    <w:right w:val="none" w:sz="0" w:space="0" w:color="auto"/>
                  </w:divBdr>
                </w:div>
                <w:div w:id="1034115555">
                  <w:marLeft w:val="0"/>
                  <w:marRight w:val="0"/>
                  <w:marTop w:val="0"/>
                  <w:marBottom w:val="0"/>
                  <w:divBdr>
                    <w:top w:val="none" w:sz="0" w:space="0" w:color="auto"/>
                    <w:left w:val="none" w:sz="0" w:space="0" w:color="auto"/>
                    <w:bottom w:val="none" w:sz="0" w:space="0" w:color="auto"/>
                    <w:right w:val="none" w:sz="0" w:space="0" w:color="auto"/>
                  </w:divBdr>
                </w:div>
              </w:divsChild>
            </w:div>
            <w:div w:id="66851138">
              <w:marLeft w:val="0"/>
              <w:marRight w:val="0"/>
              <w:marTop w:val="0"/>
              <w:marBottom w:val="0"/>
              <w:divBdr>
                <w:top w:val="none" w:sz="0" w:space="0" w:color="auto"/>
                <w:left w:val="none" w:sz="0" w:space="0" w:color="auto"/>
                <w:bottom w:val="none" w:sz="0" w:space="0" w:color="auto"/>
                <w:right w:val="none" w:sz="0" w:space="0" w:color="auto"/>
              </w:divBdr>
              <w:divsChild>
                <w:div w:id="325859272">
                  <w:marLeft w:val="0"/>
                  <w:marRight w:val="0"/>
                  <w:marTop w:val="0"/>
                  <w:marBottom w:val="0"/>
                  <w:divBdr>
                    <w:top w:val="none" w:sz="0" w:space="0" w:color="auto"/>
                    <w:left w:val="none" w:sz="0" w:space="0" w:color="auto"/>
                    <w:bottom w:val="none" w:sz="0" w:space="0" w:color="auto"/>
                    <w:right w:val="none" w:sz="0" w:space="0" w:color="auto"/>
                  </w:divBdr>
                </w:div>
                <w:div w:id="214198590">
                  <w:marLeft w:val="0"/>
                  <w:marRight w:val="0"/>
                  <w:marTop w:val="0"/>
                  <w:marBottom w:val="0"/>
                  <w:divBdr>
                    <w:top w:val="none" w:sz="0" w:space="0" w:color="auto"/>
                    <w:left w:val="none" w:sz="0" w:space="0" w:color="auto"/>
                    <w:bottom w:val="none" w:sz="0" w:space="0" w:color="auto"/>
                    <w:right w:val="none" w:sz="0" w:space="0" w:color="auto"/>
                  </w:divBdr>
                </w:div>
              </w:divsChild>
            </w:div>
            <w:div w:id="7879443">
              <w:marLeft w:val="0"/>
              <w:marRight w:val="0"/>
              <w:marTop w:val="0"/>
              <w:marBottom w:val="0"/>
              <w:divBdr>
                <w:top w:val="none" w:sz="0" w:space="0" w:color="auto"/>
                <w:left w:val="none" w:sz="0" w:space="0" w:color="auto"/>
                <w:bottom w:val="none" w:sz="0" w:space="0" w:color="auto"/>
                <w:right w:val="none" w:sz="0" w:space="0" w:color="auto"/>
              </w:divBdr>
              <w:divsChild>
                <w:div w:id="817460313">
                  <w:marLeft w:val="0"/>
                  <w:marRight w:val="0"/>
                  <w:marTop w:val="0"/>
                  <w:marBottom w:val="0"/>
                  <w:divBdr>
                    <w:top w:val="none" w:sz="0" w:space="0" w:color="auto"/>
                    <w:left w:val="none" w:sz="0" w:space="0" w:color="auto"/>
                    <w:bottom w:val="none" w:sz="0" w:space="0" w:color="auto"/>
                    <w:right w:val="none" w:sz="0" w:space="0" w:color="auto"/>
                  </w:divBdr>
                </w:div>
                <w:div w:id="714475936">
                  <w:marLeft w:val="0"/>
                  <w:marRight w:val="0"/>
                  <w:marTop w:val="0"/>
                  <w:marBottom w:val="0"/>
                  <w:divBdr>
                    <w:top w:val="none" w:sz="0" w:space="0" w:color="auto"/>
                    <w:left w:val="none" w:sz="0" w:space="0" w:color="auto"/>
                    <w:bottom w:val="none" w:sz="0" w:space="0" w:color="auto"/>
                    <w:right w:val="none" w:sz="0" w:space="0" w:color="auto"/>
                  </w:divBdr>
                </w:div>
                <w:div w:id="970597560">
                  <w:marLeft w:val="0"/>
                  <w:marRight w:val="0"/>
                  <w:marTop w:val="0"/>
                  <w:marBottom w:val="0"/>
                  <w:divBdr>
                    <w:top w:val="none" w:sz="0" w:space="0" w:color="auto"/>
                    <w:left w:val="none" w:sz="0" w:space="0" w:color="auto"/>
                    <w:bottom w:val="none" w:sz="0" w:space="0" w:color="auto"/>
                    <w:right w:val="none" w:sz="0" w:space="0" w:color="auto"/>
                  </w:divBdr>
                </w:div>
                <w:div w:id="1094673015">
                  <w:marLeft w:val="0"/>
                  <w:marRight w:val="0"/>
                  <w:marTop w:val="0"/>
                  <w:marBottom w:val="0"/>
                  <w:divBdr>
                    <w:top w:val="none" w:sz="0" w:space="0" w:color="auto"/>
                    <w:left w:val="none" w:sz="0" w:space="0" w:color="auto"/>
                    <w:bottom w:val="none" w:sz="0" w:space="0" w:color="auto"/>
                    <w:right w:val="none" w:sz="0" w:space="0" w:color="auto"/>
                  </w:divBdr>
                </w:div>
                <w:div w:id="117724086">
                  <w:marLeft w:val="0"/>
                  <w:marRight w:val="0"/>
                  <w:marTop w:val="0"/>
                  <w:marBottom w:val="0"/>
                  <w:divBdr>
                    <w:top w:val="none" w:sz="0" w:space="0" w:color="auto"/>
                    <w:left w:val="none" w:sz="0" w:space="0" w:color="auto"/>
                    <w:bottom w:val="none" w:sz="0" w:space="0" w:color="auto"/>
                    <w:right w:val="none" w:sz="0" w:space="0" w:color="auto"/>
                  </w:divBdr>
                </w:div>
                <w:div w:id="2130512960">
                  <w:marLeft w:val="0"/>
                  <w:marRight w:val="0"/>
                  <w:marTop w:val="0"/>
                  <w:marBottom w:val="0"/>
                  <w:divBdr>
                    <w:top w:val="none" w:sz="0" w:space="0" w:color="auto"/>
                    <w:left w:val="none" w:sz="0" w:space="0" w:color="auto"/>
                    <w:bottom w:val="none" w:sz="0" w:space="0" w:color="auto"/>
                    <w:right w:val="none" w:sz="0" w:space="0" w:color="auto"/>
                  </w:divBdr>
                </w:div>
              </w:divsChild>
            </w:div>
            <w:div w:id="1629579855">
              <w:marLeft w:val="0"/>
              <w:marRight w:val="0"/>
              <w:marTop w:val="0"/>
              <w:marBottom w:val="0"/>
              <w:divBdr>
                <w:top w:val="none" w:sz="0" w:space="0" w:color="auto"/>
                <w:left w:val="none" w:sz="0" w:space="0" w:color="auto"/>
                <w:bottom w:val="none" w:sz="0" w:space="0" w:color="auto"/>
                <w:right w:val="none" w:sz="0" w:space="0" w:color="auto"/>
              </w:divBdr>
              <w:divsChild>
                <w:div w:id="1803771298">
                  <w:marLeft w:val="0"/>
                  <w:marRight w:val="0"/>
                  <w:marTop w:val="0"/>
                  <w:marBottom w:val="0"/>
                  <w:divBdr>
                    <w:top w:val="none" w:sz="0" w:space="0" w:color="auto"/>
                    <w:left w:val="none" w:sz="0" w:space="0" w:color="auto"/>
                    <w:bottom w:val="none" w:sz="0" w:space="0" w:color="auto"/>
                    <w:right w:val="none" w:sz="0" w:space="0" w:color="auto"/>
                  </w:divBdr>
                </w:div>
                <w:div w:id="901792951">
                  <w:marLeft w:val="0"/>
                  <w:marRight w:val="0"/>
                  <w:marTop w:val="0"/>
                  <w:marBottom w:val="0"/>
                  <w:divBdr>
                    <w:top w:val="none" w:sz="0" w:space="0" w:color="auto"/>
                    <w:left w:val="none" w:sz="0" w:space="0" w:color="auto"/>
                    <w:bottom w:val="none" w:sz="0" w:space="0" w:color="auto"/>
                    <w:right w:val="none" w:sz="0" w:space="0" w:color="auto"/>
                  </w:divBdr>
                </w:div>
                <w:div w:id="1129399086">
                  <w:marLeft w:val="0"/>
                  <w:marRight w:val="0"/>
                  <w:marTop w:val="0"/>
                  <w:marBottom w:val="0"/>
                  <w:divBdr>
                    <w:top w:val="none" w:sz="0" w:space="0" w:color="auto"/>
                    <w:left w:val="none" w:sz="0" w:space="0" w:color="auto"/>
                    <w:bottom w:val="none" w:sz="0" w:space="0" w:color="auto"/>
                    <w:right w:val="none" w:sz="0" w:space="0" w:color="auto"/>
                  </w:divBdr>
                </w:div>
                <w:div w:id="1229070051">
                  <w:marLeft w:val="0"/>
                  <w:marRight w:val="0"/>
                  <w:marTop w:val="0"/>
                  <w:marBottom w:val="0"/>
                  <w:divBdr>
                    <w:top w:val="none" w:sz="0" w:space="0" w:color="auto"/>
                    <w:left w:val="none" w:sz="0" w:space="0" w:color="auto"/>
                    <w:bottom w:val="none" w:sz="0" w:space="0" w:color="auto"/>
                    <w:right w:val="none" w:sz="0" w:space="0" w:color="auto"/>
                  </w:divBdr>
                </w:div>
                <w:div w:id="41247878">
                  <w:marLeft w:val="0"/>
                  <w:marRight w:val="0"/>
                  <w:marTop w:val="0"/>
                  <w:marBottom w:val="0"/>
                  <w:divBdr>
                    <w:top w:val="none" w:sz="0" w:space="0" w:color="auto"/>
                    <w:left w:val="none" w:sz="0" w:space="0" w:color="auto"/>
                    <w:bottom w:val="none" w:sz="0" w:space="0" w:color="auto"/>
                    <w:right w:val="none" w:sz="0" w:space="0" w:color="auto"/>
                  </w:divBdr>
                </w:div>
                <w:div w:id="225839026">
                  <w:marLeft w:val="0"/>
                  <w:marRight w:val="0"/>
                  <w:marTop w:val="0"/>
                  <w:marBottom w:val="0"/>
                  <w:divBdr>
                    <w:top w:val="none" w:sz="0" w:space="0" w:color="auto"/>
                    <w:left w:val="none" w:sz="0" w:space="0" w:color="auto"/>
                    <w:bottom w:val="none" w:sz="0" w:space="0" w:color="auto"/>
                    <w:right w:val="none" w:sz="0" w:space="0" w:color="auto"/>
                  </w:divBdr>
                </w:div>
                <w:div w:id="926646021">
                  <w:marLeft w:val="0"/>
                  <w:marRight w:val="0"/>
                  <w:marTop w:val="0"/>
                  <w:marBottom w:val="0"/>
                  <w:divBdr>
                    <w:top w:val="none" w:sz="0" w:space="0" w:color="auto"/>
                    <w:left w:val="none" w:sz="0" w:space="0" w:color="auto"/>
                    <w:bottom w:val="none" w:sz="0" w:space="0" w:color="auto"/>
                    <w:right w:val="none" w:sz="0" w:space="0" w:color="auto"/>
                  </w:divBdr>
                </w:div>
                <w:div w:id="778375685">
                  <w:marLeft w:val="0"/>
                  <w:marRight w:val="0"/>
                  <w:marTop w:val="0"/>
                  <w:marBottom w:val="0"/>
                  <w:divBdr>
                    <w:top w:val="none" w:sz="0" w:space="0" w:color="auto"/>
                    <w:left w:val="none" w:sz="0" w:space="0" w:color="auto"/>
                    <w:bottom w:val="none" w:sz="0" w:space="0" w:color="auto"/>
                    <w:right w:val="none" w:sz="0" w:space="0" w:color="auto"/>
                  </w:divBdr>
                </w:div>
              </w:divsChild>
            </w:div>
            <w:div w:id="31800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2947</Words>
  <Characters>17686</Characters>
  <Application>Microsoft Office Word</Application>
  <DocSecurity>0</DocSecurity>
  <Lines>147</Lines>
  <Paragraphs>41</Paragraphs>
  <ScaleCrop>false</ScaleCrop>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Matys</dc:creator>
  <cp:keywords/>
  <dc:description/>
  <cp:lastModifiedBy>Anna Matys</cp:lastModifiedBy>
  <cp:revision>1</cp:revision>
  <dcterms:created xsi:type="dcterms:W3CDTF">2020-06-03T11:10:00Z</dcterms:created>
  <dcterms:modified xsi:type="dcterms:W3CDTF">2020-06-03T11:11:00Z</dcterms:modified>
</cp:coreProperties>
</file>