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8A5F9" w14:textId="77777777" w:rsidR="00EF50AB" w:rsidRDefault="00EF50AB" w:rsidP="00EF50AB">
      <w:pPr>
        <w:ind w:left="142" w:hanging="142"/>
        <w:jc w:val="center"/>
        <w:rPr>
          <w:rFonts w:ascii="Times New Roman" w:eastAsia="Times New Roman" w:hAnsi="Times New Roman"/>
          <w:b/>
          <w:bCs/>
          <w:sz w:val="20"/>
          <w:szCs w:val="24"/>
          <w:lang w:val="pl-PL" w:eastAsia="pl-PL"/>
        </w:rPr>
      </w:pPr>
    </w:p>
    <w:p w14:paraId="4084FA3E" w14:textId="5A47A3DC" w:rsidR="00296489" w:rsidRPr="00296489" w:rsidRDefault="00296489" w:rsidP="00296489">
      <w:pPr>
        <w:jc w:val="both"/>
        <w:rPr>
          <w:rFonts w:ascii="Garamond" w:hAnsi="Garamond"/>
          <w:lang w:val="pl-PL"/>
        </w:rPr>
      </w:pPr>
      <w:r>
        <w:rPr>
          <w:rFonts w:ascii="Garamond" w:hAnsi="Garamond"/>
          <w:lang w:val="pl-PL"/>
        </w:rPr>
        <w:t>Nr sprawy: DFP.271.113</w:t>
      </w:r>
      <w:r w:rsidRPr="00296489">
        <w:rPr>
          <w:rFonts w:ascii="Garamond" w:hAnsi="Garamond"/>
          <w:lang w:val="pl-PL"/>
        </w:rPr>
        <w:t>.2019</w:t>
      </w:r>
      <w:r w:rsidR="00FA3F7A">
        <w:rPr>
          <w:rFonts w:ascii="Garamond" w:hAnsi="Garamond"/>
          <w:lang w:val="pl-PL"/>
        </w:rPr>
        <w:t xml:space="preserve">.KK </w:t>
      </w:r>
      <w:r w:rsidR="00FA3F7A">
        <w:rPr>
          <w:rFonts w:ascii="Garamond" w:hAnsi="Garamond"/>
          <w:lang w:val="pl-PL"/>
        </w:rPr>
        <w:tab/>
      </w:r>
      <w:r w:rsidR="00FA3F7A">
        <w:rPr>
          <w:rFonts w:ascii="Garamond" w:hAnsi="Garamond"/>
          <w:lang w:val="pl-PL"/>
        </w:rPr>
        <w:tab/>
      </w:r>
      <w:r w:rsidR="00FA3F7A">
        <w:rPr>
          <w:rFonts w:ascii="Garamond" w:hAnsi="Garamond"/>
          <w:lang w:val="pl-PL"/>
        </w:rPr>
        <w:tab/>
      </w:r>
      <w:r w:rsidR="00FA3F7A">
        <w:rPr>
          <w:rFonts w:ascii="Garamond" w:hAnsi="Garamond"/>
          <w:lang w:val="pl-PL"/>
        </w:rPr>
        <w:tab/>
      </w:r>
      <w:r w:rsidR="00FA3F7A">
        <w:rPr>
          <w:rFonts w:ascii="Garamond" w:hAnsi="Garamond"/>
          <w:lang w:val="pl-PL"/>
        </w:rPr>
        <w:tab/>
        <w:t xml:space="preserve">     Kraków, dnia 29.01.</w:t>
      </w:r>
      <w:r w:rsidR="00AB5AFA" w:rsidRPr="00CA10DF">
        <w:rPr>
          <w:rFonts w:ascii="Garamond" w:hAnsi="Garamond"/>
          <w:lang w:val="pl-PL"/>
        </w:rPr>
        <w:t>2020</w:t>
      </w:r>
      <w:r w:rsidRPr="00CA10DF">
        <w:rPr>
          <w:rFonts w:ascii="Garamond" w:hAnsi="Garamond"/>
          <w:lang w:val="pl-PL"/>
        </w:rPr>
        <w:t xml:space="preserve"> r.</w:t>
      </w:r>
    </w:p>
    <w:p w14:paraId="4880F816" w14:textId="77777777" w:rsidR="00296489" w:rsidRPr="00296489" w:rsidRDefault="00296489" w:rsidP="00296489">
      <w:pPr>
        <w:widowControl/>
        <w:jc w:val="both"/>
        <w:rPr>
          <w:rFonts w:ascii="Garamond" w:hAnsi="Garamond"/>
          <w:i/>
          <w:lang w:val="pl-PL"/>
        </w:rPr>
      </w:pPr>
    </w:p>
    <w:p w14:paraId="16BA3C7C" w14:textId="77777777" w:rsidR="00296489" w:rsidRPr="00296489" w:rsidRDefault="00296489" w:rsidP="00296489">
      <w:pPr>
        <w:widowControl/>
        <w:jc w:val="both"/>
        <w:rPr>
          <w:rFonts w:ascii="Garamond" w:hAnsi="Garamond"/>
          <w:i/>
          <w:lang w:val="pl-PL"/>
        </w:rPr>
      </w:pPr>
    </w:p>
    <w:p w14:paraId="01AF2862" w14:textId="77777777" w:rsidR="00296489" w:rsidRPr="00296489" w:rsidRDefault="00296489" w:rsidP="00296489">
      <w:pPr>
        <w:ind w:left="2832"/>
        <w:jc w:val="right"/>
        <w:rPr>
          <w:rFonts w:ascii="Garamond" w:hAnsi="Garamond"/>
          <w:b/>
          <w:bCs/>
          <w:i/>
          <w:u w:val="single"/>
          <w:lang w:val="pl-PL"/>
        </w:rPr>
      </w:pPr>
      <w:r w:rsidRPr="00296489">
        <w:rPr>
          <w:rFonts w:ascii="Garamond" w:hAnsi="Garamond"/>
          <w:b/>
          <w:bCs/>
          <w:i/>
          <w:u w:val="single"/>
          <w:lang w:val="pl-PL"/>
        </w:rPr>
        <w:t>Do wszystkich Wykonawców biorących udział w postępowaniu</w:t>
      </w:r>
    </w:p>
    <w:p w14:paraId="37ACE815" w14:textId="77777777" w:rsidR="00296489" w:rsidRPr="00296489" w:rsidRDefault="00296489" w:rsidP="00296489">
      <w:pPr>
        <w:ind w:left="2832"/>
        <w:jc w:val="both"/>
        <w:rPr>
          <w:rFonts w:ascii="Garamond" w:hAnsi="Garamond"/>
          <w:b/>
          <w:i/>
          <w:lang w:val="pl-PL"/>
        </w:rPr>
      </w:pPr>
    </w:p>
    <w:p w14:paraId="7F50351C" w14:textId="77777777" w:rsidR="00296489" w:rsidRPr="00296489" w:rsidRDefault="00296489" w:rsidP="00296489">
      <w:pPr>
        <w:widowControl/>
        <w:ind w:left="993" w:hanging="709"/>
        <w:jc w:val="both"/>
        <w:rPr>
          <w:rFonts w:ascii="Garamond" w:hAnsi="Garamond"/>
          <w:i/>
          <w:lang w:val="pl-PL"/>
        </w:rPr>
      </w:pPr>
    </w:p>
    <w:p w14:paraId="43126EF4" w14:textId="76BC7D8A" w:rsidR="00296489" w:rsidRPr="00296489" w:rsidRDefault="00296489" w:rsidP="00296489">
      <w:pPr>
        <w:ind w:left="709" w:hanging="709"/>
        <w:jc w:val="both"/>
        <w:rPr>
          <w:rFonts w:ascii="Garamond" w:hAnsi="Garamond"/>
          <w:i/>
          <w:lang w:val="pl-PL"/>
        </w:rPr>
      </w:pPr>
      <w:r w:rsidRPr="00296489">
        <w:rPr>
          <w:rFonts w:ascii="Garamond" w:hAnsi="Garamond"/>
          <w:i/>
          <w:lang w:val="pl-PL"/>
        </w:rPr>
        <w:t xml:space="preserve">Dotyczy: postępowania o udzielenie zamówienia publicznego na dostawę materiałów medycznych jednorazowego użytku (zestawy chirurgiczne i opatrunki do </w:t>
      </w:r>
      <w:r>
        <w:rPr>
          <w:rFonts w:ascii="Garamond" w:hAnsi="Garamond"/>
          <w:i/>
          <w:lang w:val="pl-PL"/>
        </w:rPr>
        <w:t>mocowania cewników centralnych)</w:t>
      </w:r>
      <w:r w:rsidR="00173C88">
        <w:rPr>
          <w:rFonts w:ascii="Garamond" w:hAnsi="Garamond"/>
          <w:i/>
          <w:lang w:val="pl-PL"/>
        </w:rPr>
        <w:t xml:space="preserve">. </w:t>
      </w:r>
    </w:p>
    <w:p w14:paraId="3537632E" w14:textId="77777777" w:rsidR="00296489" w:rsidRPr="00296489" w:rsidRDefault="00296489" w:rsidP="00296489">
      <w:pPr>
        <w:jc w:val="both"/>
        <w:rPr>
          <w:rFonts w:ascii="Garamond" w:hAnsi="Garamond"/>
          <w:lang w:val="pl-PL"/>
        </w:rPr>
      </w:pPr>
    </w:p>
    <w:p w14:paraId="1BDB6B22" w14:textId="77777777" w:rsidR="00173C88" w:rsidRDefault="00173C88" w:rsidP="00296489">
      <w:pPr>
        <w:ind w:firstLine="720"/>
        <w:jc w:val="both"/>
        <w:rPr>
          <w:rFonts w:ascii="Garamond" w:hAnsi="Garamond"/>
          <w:lang w:val="pl-PL"/>
        </w:rPr>
      </w:pPr>
    </w:p>
    <w:p w14:paraId="28E49BB4" w14:textId="5C066731" w:rsidR="00296489" w:rsidRPr="006F5AE5" w:rsidRDefault="00296489" w:rsidP="006F5AE5">
      <w:pPr>
        <w:ind w:firstLine="720"/>
        <w:jc w:val="both"/>
        <w:rPr>
          <w:rFonts w:ascii="Garamond" w:hAnsi="Garamond"/>
          <w:lang w:val="pl-PL"/>
        </w:rPr>
      </w:pPr>
      <w:r w:rsidRPr="006F5AE5">
        <w:rPr>
          <w:rFonts w:ascii="Garamond" w:hAnsi="Garamond"/>
          <w:lang w:val="pl-PL"/>
        </w:rPr>
        <w:t xml:space="preserve">Zgodnie z art. 38 ust. 2 </w:t>
      </w:r>
      <w:r w:rsidRPr="006F5AE5">
        <w:rPr>
          <w:rFonts w:ascii="Garamond" w:hAnsi="Garamond"/>
          <w:color w:val="000000"/>
          <w:lang w:val="pl-PL"/>
        </w:rPr>
        <w:t>i 4</w:t>
      </w:r>
      <w:r w:rsidRPr="006F5AE5">
        <w:rPr>
          <w:rFonts w:ascii="Garamond" w:hAnsi="Garamond"/>
          <w:lang w:val="pl-PL"/>
        </w:rPr>
        <w:t xml:space="preserve"> ustawy Prawo zamówień publicznych przedstawiam odpowiedzi na pytania wykonawców dotyczące treści specyfikacji istotnych w</w:t>
      </w:r>
      <w:r w:rsidR="00173C88" w:rsidRPr="006F5AE5">
        <w:rPr>
          <w:rFonts w:ascii="Garamond" w:hAnsi="Garamond"/>
          <w:lang w:val="pl-PL"/>
        </w:rPr>
        <w:t>arunków zamówienia i modyfikuje specyfikację.</w:t>
      </w:r>
    </w:p>
    <w:p w14:paraId="65360083" w14:textId="77777777" w:rsidR="00296489" w:rsidRPr="006F5AE5" w:rsidRDefault="00296489" w:rsidP="006F5AE5">
      <w:pPr>
        <w:jc w:val="both"/>
        <w:rPr>
          <w:rFonts w:ascii="Garamond" w:hAnsi="Garamond"/>
          <w:b/>
          <w:lang w:val="pl-PL"/>
        </w:rPr>
      </w:pPr>
    </w:p>
    <w:p w14:paraId="107D874E" w14:textId="290094D6" w:rsidR="00ED7BC0" w:rsidRPr="006F5AE5" w:rsidRDefault="00173C88" w:rsidP="006F5AE5">
      <w:pPr>
        <w:jc w:val="both"/>
        <w:rPr>
          <w:rFonts w:ascii="Garamond" w:hAnsi="Garamond"/>
          <w:b/>
          <w:lang w:val="pl-PL"/>
        </w:rPr>
      </w:pPr>
      <w:r w:rsidRPr="006F5AE5">
        <w:rPr>
          <w:rFonts w:ascii="Garamond" w:hAnsi="Garamond"/>
          <w:b/>
          <w:lang w:val="pl-PL"/>
        </w:rPr>
        <w:t>Pytanie</w:t>
      </w:r>
      <w:r w:rsidR="00ED7BC0" w:rsidRPr="006F5AE5">
        <w:rPr>
          <w:rFonts w:ascii="Garamond" w:hAnsi="Garamond"/>
          <w:b/>
          <w:lang w:val="pl-PL"/>
        </w:rPr>
        <w:t xml:space="preserve"> 1</w:t>
      </w:r>
    </w:p>
    <w:p w14:paraId="723A4A67" w14:textId="77777777"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Zadanie 4, </w:t>
      </w:r>
      <w:proofErr w:type="spellStart"/>
      <w:r w:rsidRPr="006F5AE5">
        <w:rPr>
          <w:rFonts w:ascii="Garamond" w:eastAsiaTheme="minorHAnsi" w:hAnsi="Garamond" w:cstheme="minorBidi"/>
          <w:lang w:val="pl-PL"/>
        </w:rPr>
        <w:t>poz</w:t>
      </w:r>
      <w:proofErr w:type="spellEnd"/>
      <w:r w:rsidRPr="006F5AE5">
        <w:rPr>
          <w:rFonts w:ascii="Garamond" w:eastAsiaTheme="minorHAnsi" w:hAnsi="Garamond" w:cstheme="minorBidi"/>
          <w:lang w:val="pl-PL"/>
        </w:rPr>
        <w:t xml:space="preserve"> 1</w:t>
      </w:r>
    </w:p>
    <w:p w14:paraId="41454542" w14:textId="77777777"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Czy Zamawiający wyrazi zgodę na dopuszczenie plastra do mocowania wkłuć centralnych/kaniul: Opatrunek poliuretanowy, przepuszczający powietrze, przeźroczysty, posiada proste wcięcie na port pionowy, zaokrąglone brzegi, rozmiar 9 x 11 cm, dodatkowa etykieta (ramka) pozwala zapisać datę umieszczenia plastra, posiada trzy dodatkowe włókninowe paski pozwalające na stabilniejsze umocowanie opatrunku, pokryty hipoalergicznym klejem akrylowym,</w:t>
      </w:r>
    </w:p>
    <w:p w14:paraId="63BE7D4D" w14:textId="6A5BCFF7" w:rsidR="00296489" w:rsidRPr="00272CF4"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odporny na działanie środków dezynfekcyjnych zawierających alkohol, sterylny, jednorazowego użytku, </w:t>
      </w:r>
      <w:r w:rsidRPr="00272CF4">
        <w:rPr>
          <w:rFonts w:ascii="Garamond" w:eastAsiaTheme="minorHAnsi" w:hAnsi="Garamond" w:cstheme="minorBidi"/>
          <w:lang w:val="pl-PL"/>
        </w:rPr>
        <w:t>pakowany indywidualnie, sterylizowany tlenkiem etylenu, bez lateksu,</w:t>
      </w:r>
      <w:r w:rsidR="00CA10DF" w:rsidRPr="00272CF4">
        <w:rPr>
          <w:rFonts w:ascii="Garamond" w:eastAsiaTheme="minorHAnsi" w:hAnsi="Garamond" w:cstheme="minorBidi"/>
          <w:lang w:val="pl-PL"/>
        </w:rPr>
        <w:t xml:space="preserve"> </w:t>
      </w:r>
      <w:r w:rsidRPr="00272CF4">
        <w:rPr>
          <w:rFonts w:ascii="Garamond" w:eastAsiaTheme="minorHAnsi" w:hAnsi="Garamond" w:cstheme="minorBidi"/>
          <w:lang w:val="pl-PL"/>
        </w:rPr>
        <w:t>opakowanie zbiorcze – 100 szt.</w:t>
      </w:r>
      <w:r w:rsidR="00173C88" w:rsidRPr="00272CF4">
        <w:rPr>
          <w:rFonts w:ascii="Garamond" w:hAnsi="Garamond"/>
          <w:b/>
          <w:lang w:val="pl-PL"/>
        </w:rPr>
        <w:t xml:space="preserve"> </w:t>
      </w:r>
    </w:p>
    <w:p w14:paraId="49760382" w14:textId="13689C92" w:rsidR="00296489" w:rsidRPr="006F5AE5" w:rsidRDefault="00296489" w:rsidP="006F5AE5">
      <w:pPr>
        <w:jc w:val="both"/>
        <w:rPr>
          <w:rFonts w:ascii="Garamond" w:hAnsi="Garamond"/>
          <w:b/>
          <w:lang w:val="pl-PL"/>
        </w:rPr>
      </w:pPr>
      <w:r w:rsidRPr="00272CF4">
        <w:rPr>
          <w:rFonts w:ascii="Garamond" w:hAnsi="Garamond"/>
          <w:b/>
          <w:lang w:val="pl-PL"/>
        </w:rPr>
        <w:t xml:space="preserve">Odpowiedź: </w:t>
      </w:r>
      <w:r w:rsidR="00272CF4" w:rsidRPr="00272CF4">
        <w:rPr>
          <w:rFonts w:ascii="Garamond" w:hAnsi="Garamond"/>
          <w:b/>
          <w:lang w:val="pl-PL"/>
        </w:rPr>
        <w:t>Zamawiający nie wyraża zgody. Zamawiający podtrzymuje zapisy specyfikacji.</w:t>
      </w:r>
    </w:p>
    <w:p w14:paraId="007058F8" w14:textId="7111D45E" w:rsidR="00173C88" w:rsidRPr="006F5AE5" w:rsidRDefault="00173C88" w:rsidP="006F5AE5">
      <w:pPr>
        <w:jc w:val="both"/>
        <w:rPr>
          <w:rFonts w:ascii="Garamond" w:hAnsi="Garamond"/>
          <w:b/>
          <w:lang w:val="pl-PL"/>
        </w:rPr>
      </w:pPr>
    </w:p>
    <w:p w14:paraId="403E1AA2" w14:textId="165AAACA" w:rsidR="00173C88" w:rsidRPr="006F5AE5" w:rsidRDefault="00173C88" w:rsidP="006F5AE5">
      <w:pPr>
        <w:jc w:val="both"/>
        <w:rPr>
          <w:rFonts w:ascii="Garamond" w:hAnsi="Garamond"/>
          <w:b/>
          <w:lang w:val="pl-PL"/>
        </w:rPr>
      </w:pPr>
      <w:r w:rsidRPr="006F5AE5">
        <w:rPr>
          <w:rFonts w:ascii="Garamond" w:hAnsi="Garamond"/>
          <w:b/>
          <w:lang w:val="pl-PL"/>
        </w:rPr>
        <w:t xml:space="preserve">Pytanie </w:t>
      </w:r>
      <w:r w:rsidR="00ED7BC0" w:rsidRPr="006F5AE5">
        <w:rPr>
          <w:rFonts w:ascii="Garamond" w:hAnsi="Garamond"/>
          <w:b/>
          <w:lang w:val="pl-PL"/>
        </w:rPr>
        <w:t>2</w:t>
      </w:r>
    </w:p>
    <w:p w14:paraId="7461DC63" w14:textId="5A84ABB3"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Zwracam się z prośbą do Zamawiającego o dopuszczenie w Części nr 1 Pozycji nr 2 Serwety do cesarskiego cięcia o szerokości 260 cm i długości 370 cm do zabiegów w ułożeniu ginekologicznym (zintegrowana z ekranem anestezjologicznym) z otworem w kształcie prostokąta z zaokrąglonymi rogami w obszarze jamy brzusznej 27 cm x 33 cm (od strony pacjenta serweta posiada 2 paski samoprzylepne o szerokości 5cm umieszczone na krótszym boku otworu), otoczonym folią operacyjną o wymiarach 35 x 46 cm, okno wypełnione folią 25 cm x 30 cm, , Serweta zintegrowaną torbą na płyny w rozmiarze 80 cm x 100 cm z usztywnieniem na całym obwodzie z lejkiem odprowadzającym płyny. Serweta bez zintegrowanych osłon podpórek kończyn górnych i dolnych, gramatura serwety 59 g/m2 spełniająca wymagania wysokie dla powierzchni krytycznej normy PN-EN 13795 lub równoważnej, włóknina </w:t>
      </w:r>
      <w:proofErr w:type="spellStart"/>
      <w:r w:rsidRPr="006F5AE5">
        <w:rPr>
          <w:rFonts w:ascii="Garamond" w:eastAsiaTheme="minorHAnsi" w:hAnsi="Garamond" w:cstheme="minorBidi"/>
          <w:lang w:val="pl-PL"/>
        </w:rPr>
        <w:t>polipropelinowa</w:t>
      </w:r>
      <w:proofErr w:type="spellEnd"/>
      <w:r w:rsidRPr="006F5AE5">
        <w:rPr>
          <w:rFonts w:ascii="Garamond" w:eastAsiaTheme="minorHAnsi" w:hAnsi="Garamond" w:cstheme="minorBidi"/>
          <w:lang w:val="pl-PL"/>
        </w:rPr>
        <w:t xml:space="preserve"> PP (niebieska), o gramaturze min 30g/m2, połączona klejem min. 4g/m2 z polietylenem PE o gramaturze min. 25g/m2. Odporność na przenikanie cieczy min 202 cm H2O zamiast Serweta do cesarskiego cięcia o szerokości 260 cm i długości 310 cm do zabiegów w ułożeniu ginekologicznym (zintegrowana z ekranem anestezjologicznym) z otworem w kształcie trapezu w obszarze jamy brzusznej 27 cm x 33 cm (od strony pacjenta serweta posiada 2 paski samoprzylepne o szerokości 5cm umieszczone na krótszym boku otworu), otoczonym folią operacyjną o wymiarach 45 x 50 cm, okno 14 cm x 20 cm, , Serweta zintegrowaną torbą na płyny w rozmiarze 80 cm x 84 cm z usztywnieniem na całym obwodzie (wysokość ścianek worka 14,5x24,5x28,5x24,5 cm ) z lejkiem odprowadzającym płyny. Serweta z zintegrowanymi osłonami podpórek kończyn górnych i dolnych, gramatura serwety 57,5 g/m2 spełniająca wymagania wysokie dla powierzchni krytycznej normy PN-EN 13795 lub równoważnej, grubość folii z klejem 90 mikronów, </w:t>
      </w:r>
      <w:proofErr w:type="spellStart"/>
      <w:r w:rsidRPr="006F5AE5">
        <w:rPr>
          <w:rFonts w:ascii="Garamond" w:eastAsiaTheme="minorHAnsi" w:hAnsi="Garamond" w:cstheme="minorBidi"/>
          <w:lang w:val="pl-PL"/>
        </w:rPr>
        <w:t>paroprzepuszczalność</w:t>
      </w:r>
      <w:proofErr w:type="spellEnd"/>
      <w:r w:rsidRPr="006F5AE5">
        <w:rPr>
          <w:rFonts w:ascii="Garamond" w:eastAsiaTheme="minorHAnsi" w:hAnsi="Garamond" w:cstheme="minorBidi"/>
          <w:lang w:val="pl-PL"/>
        </w:rPr>
        <w:t xml:space="preserve"> folii MVTR &gt;270 g/m2/24h </w:t>
      </w:r>
    </w:p>
    <w:p w14:paraId="540D15C8" w14:textId="17CFDA18" w:rsidR="00173C88" w:rsidRPr="006F5AE5" w:rsidRDefault="00173C88" w:rsidP="006F5AE5">
      <w:pPr>
        <w:jc w:val="both"/>
        <w:rPr>
          <w:rFonts w:ascii="Garamond" w:hAnsi="Garamond"/>
          <w:b/>
          <w:color w:val="5B9BD5" w:themeColor="accent1"/>
          <w:lang w:val="pl-PL"/>
        </w:rPr>
      </w:pPr>
      <w:r w:rsidRPr="006F5AE5">
        <w:rPr>
          <w:rFonts w:ascii="Garamond" w:hAnsi="Garamond"/>
          <w:b/>
          <w:lang w:val="pl-PL"/>
        </w:rPr>
        <w:t>Odpowiedź:</w:t>
      </w:r>
      <w:r w:rsidR="000D7053"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14C47FBE" w14:textId="77777777" w:rsidR="00296489" w:rsidRPr="006F5AE5" w:rsidRDefault="00296489" w:rsidP="006F5AE5">
      <w:pPr>
        <w:ind w:left="142" w:hanging="142"/>
        <w:jc w:val="both"/>
        <w:rPr>
          <w:rFonts w:ascii="Garamond" w:eastAsia="Times New Roman" w:hAnsi="Garamond"/>
          <w:b/>
          <w:bCs/>
          <w:color w:val="5B9BD5" w:themeColor="accent1"/>
          <w:lang w:val="pl-PL" w:eastAsia="pl-PL"/>
        </w:rPr>
      </w:pPr>
    </w:p>
    <w:p w14:paraId="6A245537" w14:textId="771B9287" w:rsidR="00173C88" w:rsidRPr="006F5AE5" w:rsidRDefault="00173C88" w:rsidP="006F5AE5">
      <w:pPr>
        <w:jc w:val="both"/>
        <w:rPr>
          <w:rFonts w:ascii="Garamond" w:hAnsi="Garamond"/>
          <w:b/>
          <w:lang w:val="pl-PL"/>
        </w:rPr>
      </w:pPr>
      <w:r w:rsidRPr="006F5AE5">
        <w:rPr>
          <w:rFonts w:ascii="Garamond" w:hAnsi="Garamond"/>
          <w:b/>
          <w:lang w:val="pl-PL"/>
        </w:rPr>
        <w:t xml:space="preserve">Pytanie </w:t>
      </w:r>
      <w:r w:rsidR="00ED7BC0" w:rsidRPr="006F5AE5">
        <w:rPr>
          <w:rFonts w:ascii="Garamond" w:hAnsi="Garamond"/>
          <w:b/>
          <w:lang w:val="pl-PL"/>
        </w:rPr>
        <w:t>3</w:t>
      </w:r>
    </w:p>
    <w:p w14:paraId="7AFF44AD" w14:textId="77777777"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Zwracam się z prośbą do Zamawiającego o dopuszczenie w Części nr 1 Pozycji nr 3 Serwety na stolik Mayo w kształcie worka 80 x 140 cm, gramatura materiału w obszarze wzmocnionym 59 g/m2. Wielkość wzmocnienia 75 cm x 70 cm. Zamiast Serwety na stolik Mayo w kształcie worka 80 x 145 cm, gramatura materiału w obszarze wzmocnionym 83 g/m2. </w:t>
      </w:r>
    </w:p>
    <w:p w14:paraId="0EE606D6" w14:textId="7FD2921C" w:rsidR="00173C88" w:rsidRPr="006F5AE5" w:rsidRDefault="00173C88" w:rsidP="006F5AE5">
      <w:pPr>
        <w:widowControl/>
        <w:jc w:val="both"/>
        <w:rPr>
          <w:rFonts w:ascii="Garamond" w:hAnsi="Garamond"/>
          <w:b/>
          <w:lang w:val="pl-PL"/>
        </w:rPr>
      </w:pPr>
      <w:r w:rsidRPr="006F5AE5">
        <w:rPr>
          <w:rFonts w:ascii="Garamond" w:hAnsi="Garamond"/>
          <w:b/>
          <w:lang w:val="pl-PL"/>
        </w:rPr>
        <w:lastRenderedPageBreak/>
        <w:t xml:space="preserve">Odpowiedź: </w:t>
      </w:r>
      <w:r w:rsidR="000D7053"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29A0E9C7" w14:textId="77777777" w:rsidR="00173C88" w:rsidRPr="006F5AE5" w:rsidRDefault="00173C88" w:rsidP="006F5AE5">
      <w:pPr>
        <w:jc w:val="both"/>
        <w:rPr>
          <w:rFonts w:ascii="Garamond" w:hAnsi="Garamond"/>
          <w:b/>
          <w:lang w:val="pl-PL"/>
        </w:rPr>
      </w:pPr>
    </w:p>
    <w:p w14:paraId="1D354D50" w14:textId="4522AEFD" w:rsidR="00173C88" w:rsidRPr="006F5AE5" w:rsidRDefault="00173C88" w:rsidP="006F5AE5">
      <w:pPr>
        <w:jc w:val="both"/>
        <w:rPr>
          <w:rFonts w:ascii="Garamond" w:hAnsi="Garamond"/>
          <w:b/>
          <w:lang w:val="pl-PL"/>
        </w:rPr>
      </w:pPr>
      <w:r w:rsidRPr="006F5AE5">
        <w:rPr>
          <w:rFonts w:ascii="Garamond" w:hAnsi="Garamond"/>
          <w:b/>
          <w:lang w:val="pl-PL"/>
        </w:rPr>
        <w:t xml:space="preserve">Pytanie </w:t>
      </w:r>
      <w:r w:rsidR="00ED7BC0" w:rsidRPr="006F5AE5">
        <w:rPr>
          <w:rFonts w:ascii="Garamond" w:hAnsi="Garamond"/>
          <w:b/>
          <w:lang w:val="pl-PL"/>
        </w:rPr>
        <w:t>4</w:t>
      </w:r>
    </w:p>
    <w:p w14:paraId="6513418C" w14:textId="40B03EF8"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Zwracam się z prośbą do Zamawiającego o dopuszczenie w Części nr 1 Pozycji nr 4 Ręcznika do rąk o wymiarach 30 x 35 cm. Zamiast Ręczniki do rąk o wymiarach 30 x 40 cm, gramatura 65 g/m2 </w:t>
      </w:r>
    </w:p>
    <w:p w14:paraId="20E3BD9F" w14:textId="5655E70F" w:rsidR="00173C88" w:rsidRPr="006F5AE5" w:rsidRDefault="00173C88" w:rsidP="006F5AE5">
      <w:pPr>
        <w:widowControl/>
        <w:jc w:val="both"/>
        <w:rPr>
          <w:rFonts w:ascii="Garamond" w:hAnsi="Garamond"/>
          <w:b/>
          <w:lang w:val="pl-PL"/>
        </w:rPr>
      </w:pPr>
      <w:r w:rsidRPr="006F5AE5">
        <w:rPr>
          <w:rFonts w:ascii="Garamond" w:hAnsi="Garamond"/>
          <w:b/>
          <w:lang w:val="pl-PL"/>
        </w:rPr>
        <w:t>Odpowiedź:</w:t>
      </w:r>
      <w:r w:rsidR="000D7053"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36A4D34D" w14:textId="19B8E4F1" w:rsidR="00296489" w:rsidRPr="006F5AE5" w:rsidRDefault="00296489" w:rsidP="006F5AE5">
      <w:pPr>
        <w:ind w:left="142" w:hanging="142"/>
        <w:jc w:val="both"/>
        <w:rPr>
          <w:rFonts w:ascii="Garamond" w:eastAsia="Times New Roman" w:hAnsi="Garamond"/>
          <w:b/>
          <w:bCs/>
          <w:lang w:val="pl-PL" w:eastAsia="pl-PL"/>
        </w:rPr>
      </w:pPr>
    </w:p>
    <w:p w14:paraId="4A70D133" w14:textId="152AAE06" w:rsidR="00ED7BC0" w:rsidRPr="006F5AE5" w:rsidRDefault="00ED7BC0" w:rsidP="006F5AE5">
      <w:pPr>
        <w:jc w:val="both"/>
        <w:rPr>
          <w:rFonts w:ascii="Garamond" w:hAnsi="Garamond"/>
          <w:b/>
          <w:lang w:val="pl-PL"/>
        </w:rPr>
      </w:pPr>
      <w:r w:rsidRPr="006F5AE5">
        <w:rPr>
          <w:rFonts w:ascii="Garamond" w:hAnsi="Garamond"/>
          <w:b/>
          <w:lang w:val="pl-PL"/>
        </w:rPr>
        <w:t>Pytanie 5</w:t>
      </w:r>
    </w:p>
    <w:p w14:paraId="2162C8FD" w14:textId="1FAD9DDE" w:rsidR="00ED7BC0" w:rsidRPr="006F5AE5" w:rsidRDefault="00ED7BC0" w:rsidP="006F5AE5">
      <w:pPr>
        <w:jc w:val="both"/>
        <w:rPr>
          <w:rFonts w:ascii="Garamond" w:hAnsi="Garamond"/>
          <w:lang w:val="pl-PL"/>
        </w:rPr>
      </w:pPr>
      <w:r w:rsidRPr="006F5AE5">
        <w:rPr>
          <w:rFonts w:ascii="Garamond" w:hAnsi="Garamond"/>
          <w:lang w:val="pl-PL"/>
        </w:rPr>
        <w:t xml:space="preserve">Zwracam się z prośbą do Zamawiającego o dopuszczenie w Części nr 1 Pozycji nr 6 Pieluchy flanelowej dla noworodka z włókniny bawełnianej gramatura min110 g/m2. Zamiast serweta dla noworodka z włókniny bawełnopodobnej typu </w:t>
      </w:r>
      <w:proofErr w:type="spellStart"/>
      <w:r w:rsidRPr="006F5AE5">
        <w:rPr>
          <w:rFonts w:ascii="Garamond" w:hAnsi="Garamond"/>
          <w:lang w:val="pl-PL"/>
        </w:rPr>
        <w:t>Spunlace</w:t>
      </w:r>
      <w:proofErr w:type="spellEnd"/>
      <w:r w:rsidRPr="006F5AE5">
        <w:rPr>
          <w:rFonts w:ascii="Garamond" w:hAnsi="Garamond"/>
          <w:lang w:val="pl-PL"/>
        </w:rPr>
        <w:t>, gramatura 52 g/m2</w:t>
      </w:r>
    </w:p>
    <w:p w14:paraId="65165C87" w14:textId="5FB2C7F3" w:rsidR="00ED7BC0" w:rsidRPr="006F5AE5" w:rsidRDefault="00ED7BC0" w:rsidP="006F5AE5">
      <w:pPr>
        <w:jc w:val="both"/>
        <w:rPr>
          <w:rFonts w:ascii="Garamond" w:hAnsi="Garamond"/>
          <w:b/>
          <w:lang w:val="pl-PL"/>
        </w:rPr>
      </w:pPr>
      <w:r w:rsidRPr="006F5AE5">
        <w:rPr>
          <w:rFonts w:ascii="Garamond" w:hAnsi="Garamond"/>
          <w:b/>
          <w:lang w:val="pl-PL"/>
        </w:rPr>
        <w:t xml:space="preserve">Odpowiedź: </w:t>
      </w:r>
      <w:r w:rsidR="00634C5A" w:rsidRPr="006F5AE5">
        <w:rPr>
          <w:rFonts w:ascii="Garamond" w:hAnsi="Garamond"/>
          <w:b/>
          <w:lang w:val="pl-PL"/>
        </w:rPr>
        <w:t>Zamawiający nie wyraża zgody. Zamawiający podtrzymuje zapisy specyfikacji.</w:t>
      </w:r>
    </w:p>
    <w:p w14:paraId="25E8A06E" w14:textId="77777777" w:rsidR="00ED7BC0" w:rsidRPr="006F5AE5" w:rsidRDefault="00ED7BC0" w:rsidP="006F5AE5">
      <w:pPr>
        <w:jc w:val="both"/>
        <w:rPr>
          <w:rFonts w:ascii="Garamond" w:hAnsi="Garamond"/>
          <w:b/>
          <w:lang w:val="pl-PL"/>
        </w:rPr>
      </w:pPr>
    </w:p>
    <w:p w14:paraId="685F5953" w14:textId="7D3B3561" w:rsidR="00ED7BC0" w:rsidRPr="006F5AE5" w:rsidRDefault="00ED7BC0" w:rsidP="006F5AE5">
      <w:pPr>
        <w:jc w:val="both"/>
        <w:rPr>
          <w:rFonts w:ascii="Garamond" w:hAnsi="Garamond"/>
          <w:b/>
          <w:lang w:val="pl-PL"/>
        </w:rPr>
      </w:pPr>
      <w:r w:rsidRPr="006F5AE5">
        <w:rPr>
          <w:rFonts w:ascii="Garamond" w:hAnsi="Garamond"/>
          <w:b/>
          <w:lang w:val="pl-PL"/>
        </w:rPr>
        <w:t>Pytanie 6</w:t>
      </w:r>
    </w:p>
    <w:p w14:paraId="637BC6D8" w14:textId="5FA0F42D" w:rsidR="00ED7BC0" w:rsidRPr="006F5AE5" w:rsidRDefault="00ED7BC0" w:rsidP="006F5AE5">
      <w:pPr>
        <w:jc w:val="both"/>
        <w:rPr>
          <w:rFonts w:ascii="Garamond" w:hAnsi="Garamond"/>
          <w:lang w:val="pl-PL"/>
        </w:rPr>
      </w:pPr>
      <w:r w:rsidRPr="006F5AE5">
        <w:rPr>
          <w:rFonts w:ascii="Garamond" w:hAnsi="Garamond"/>
          <w:lang w:val="pl-PL"/>
        </w:rPr>
        <w:t xml:space="preserve">Zwracam się z prośbą do Zamawiającego o dopuszczenie w Części nr 1 Pozycji nr 8 Zacisku </w:t>
      </w:r>
      <w:proofErr w:type="spellStart"/>
      <w:r w:rsidRPr="006F5AE5">
        <w:rPr>
          <w:rFonts w:ascii="Garamond" w:hAnsi="Garamond"/>
          <w:lang w:val="pl-PL"/>
        </w:rPr>
        <w:t>tupfera</w:t>
      </w:r>
      <w:proofErr w:type="spellEnd"/>
      <w:r w:rsidRPr="006F5AE5">
        <w:rPr>
          <w:rFonts w:ascii="Garamond" w:hAnsi="Garamond"/>
          <w:lang w:val="pl-PL"/>
        </w:rPr>
        <w:t xml:space="preserve">, tworzywo sztuczne o długości 24x7 cm. Zamiast zacisk </w:t>
      </w:r>
      <w:proofErr w:type="spellStart"/>
      <w:r w:rsidRPr="006F5AE5">
        <w:rPr>
          <w:rFonts w:ascii="Garamond" w:hAnsi="Garamond"/>
          <w:lang w:val="pl-PL"/>
        </w:rPr>
        <w:t>tupfera</w:t>
      </w:r>
      <w:proofErr w:type="spellEnd"/>
      <w:r w:rsidRPr="006F5AE5">
        <w:rPr>
          <w:rFonts w:ascii="Garamond" w:hAnsi="Garamond"/>
          <w:lang w:val="pl-PL"/>
        </w:rPr>
        <w:t xml:space="preserve"> , tworzywo sztuczne o długości 24,5 cm</w:t>
      </w:r>
    </w:p>
    <w:p w14:paraId="2CF2BC4A" w14:textId="7C7A08CE" w:rsidR="00ED7BC0" w:rsidRPr="006F5AE5" w:rsidRDefault="00ED7BC0" w:rsidP="006F5AE5">
      <w:pPr>
        <w:jc w:val="both"/>
        <w:rPr>
          <w:rFonts w:ascii="Garamond" w:hAnsi="Garamond"/>
          <w:b/>
          <w:lang w:val="pl-PL"/>
        </w:rPr>
      </w:pPr>
      <w:r w:rsidRPr="006F5AE5">
        <w:rPr>
          <w:rFonts w:ascii="Garamond" w:hAnsi="Garamond"/>
          <w:b/>
          <w:lang w:val="pl-PL"/>
        </w:rPr>
        <w:t>Odpowiedź:</w:t>
      </w:r>
      <w:r w:rsidR="000D7053"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772E3560" w14:textId="77777777" w:rsidR="00ED7BC0" w:rsidRPr="006F5AE5" w:rsidRDefault="00ED7BC0" w:rsidP="006F5AE5">
      <w:pPr>
        <w:ind w:left="142" w:hanging="142"/>
        <w:jc w:val="both"/>
        <w:rPr>
          <w:rFonts w:ascii="Garamond" w:eastAsia="Times New Roman" w:hAnsi="Garamond"/>
          <w:b/>
          <w:bCs/>
          <w:lang w:val="pl-PL" w:eastAsia="pl-PL"/>
        </w:rPr>
      </w:pPr>
    </w:p>
    <w:p w14:paraId="42C2A38E" w14:textId="6071E2E4" w:rsidR="00ED7BC0" w:rsidRPr="006F5AE5" w:rsidRDefault="00ED7BC0" w:rsidP="006F5AE5">
      <w:pPr>
        <w:jc w:val="both"/>
        <w:rPr>
          <w:rFonts w:ascii="Garamond" w:hAnsi="Garamond"/>
          <w:b/>
          <w:lang w:val="pl-PL"/>
        </w:rPr>
      </w:pPr>
      <w:r w:rsidRPr="006F5AE5">
        <w:rPr>
          <w:rFonts w:ascii="Garamond" w:hAnsi="Garamond"/>
          <w:b/>
          <w:lang w:val="pl-PL"/>
        </w:rPr>
        <w:t>Pytanie 7</w:t>
      </w:r>
    </w:p>
    <w:p w14:paraId="0B74AA8A" w14:textId="77777777"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Zwracam się z prośbą do Zamawiającego o dopuszczenie w Części nr 1 Pozycji nr 11 Opatrunku chirurgicznego chłonnego 9 x 25 cm. Zamiast Opatrunku chirurgicznego chłonnego 10 x 25 cm. </w:t>
      </w:r>
    </w:p>
    <w:p w14:paraId="400945D8" w14:textId="72D60AF0" w:rsidR="00ED7BC0" w:rsidRPr="006F5AE5" w:rsidRDefault="00ED7BC0" w:rsidP="006F5AE5">
      <w:pPr>
        <w:jc w:val="both"/>
        <w:rPr>
          <w:rFonts w:ascii="Garamond" w:hAnsi="Garamond"/>
          <w:b/>
          <w:lang w:val="pl-PL"/>
        </w:rPr>
      </w:pPr>
      <w:r w:rsidRPr="006F5AE5">
        <w:rPr>
          <w:rFonts w:ascii="Garamond" w:hAnsi="Garamond"/>
          <w:b/>
          <w:lang w:val="pl-PL"/>
        </w:rPr>
        <w:t xml:space="preserve">Odpowiedź: </w:t>
      </w:r>
      <w:r w:rsidR="00634C5A" w:rsidRPr="006F5AE5">
        <w:rPr>
          <w:rFonts w:ascii="Garamond" w:hAnsi="Garamond"/>
          <w:b/>
          <w:lang w:val="pl-PL"/>
        </w:rPr>
        <w:t>Zamawiający nie wyraża zgody. Zamawiający podtrzymuje zapisy specyfikacji.</w:t>
      </w:r>
    </w:p>
    <w:p w14:paraId="3EC93F58" w14:textId="77777777" w:rsidR="00ED7BC0" w:rsidRPr="006F5AE5" w:rsidRDefault="00ED7BC0" w:rsidP="006F5AE5">
      <w:pPr>
        <w:jc w:val="both"/>
        <w:rPr>
          <w:rFonts w:ascii="Garamond" w:hAnsi="Garamond"/>
          <w:b/>
          <w:lang w:val="pl-PL"/>
        </w:rPr>
      </w:pPr>
    </w:p>
    <w:p w14:paraId="498FDE92" w14:textId="0C1A23C4" w:rsidR="00ED7BC0" w:rsidRPr="006F5AE5" w:rsidRDefault="00ED7BC0" w:rsidP="006F5AE5">
      <w:pPr>
        <w:jc w:val="both"/>
        <w:rPr>
          <w:rFonts w:ascii="Garamond" w:hAnsi="Garamond"/>
          <w:b/>
          <w:lang w:val="pl-PL"/>
        </w:rPr>
      </w:pPr>
      <w:r w:rsidRPr="006F5AE5">
        <w:rPr>
          <w:rFonts w:ascii="Garamond" w:hAnsi="Garamond"/>
          <w:b/>
          <w:lang w:val="pl-PL"/>
        </w:rPr>
        <w:t>Pytanie 8</w:t>
      </w:r>
    </w:p>
    <w:p w14:paraId="1FB5A675" w14:textId="77777777" w:rsidR="00ED7BC0" w:rsidRPr="006F5AE5" w:rsidRDefault="00ED7BC0" w:rsidP="006F5AE5">
      <w:pPr>
        <w:widowControl/>
        <w:jc w:val="both"/>
        <w:rPr>
          <w:rFonts w:ascii="Garamond" w:eastAsiaTheme="minorHAnsi" w:hAnsi="Garamond" w:cstheme="minorBidi"/>
          <w:lang w:val="pl-PL"/>
        </w:rPr>
      </w:pPr>
      <w:r w:rsidRPr="006F5AE5">
        <w:rPr>
          <w:rFonts w:ascii="Garamond" w:eastAsiaTheme="minorHAnsi" w:hAnsi="Garamond" w:cstheme="minorBidi"/>
          <w:lang w:val="pl-PL"/>
        </w:rPr>
        <w:t xml:space="preserve">Zwracam się z prośbą do Zamawiającego o dopuszczenie w Części nr 1 Pozycji nr 12 </w:t>
      </w:r>
      <w:proofErr w:type="spellStart"/>
      <w:r w:rsidRPr="006F5AE5">
        <w:rPr>
          <w:rFonts w:ascii="Garamond" w:eastAsiaTheme="minorHAnsi" w:hAnsi="Garamond" w:cstheme="minorBidi"/>
          <w:lang w:val="pl-PL"/>
        </w:rPr>
        <w:t>Tupferów</w:t>
      </w:r>
      <w:proofErr w:type="spellEnd"/>
      <w:r w:rsidRPr="006F5AE5">
        <w:rPr>
          <w:rFonts w:ascii="Garamond" w:eastAsiaTheme="minorHAnsi" w:hAnsi="Garamond" w:cstheme="minorBidi"/>
          <w:lang w:val="pl-PL"/>
        </w:rPr>
        <w:t xml:space="preserve"> z elementem RTG z gazy 17 - nitkowej, rozmiar 30x30cm. Zamiast </w:t>
      </w:r>
      <w:proofErr w:type="spellStart"/>
      <w:r w:rsidRPr="006F5AE5">
        <w:rPr>
          <w:rFonts w:ascii="Garamond" w:eastAsiaTheme="minorHAnsi" w:hAnsi="Garamond" w:cstheme="minorBidi"/>
          <w:lang w:val="pl-PL"/>
        </w:rPr>
        <w:t>Tupferów</w:t>
      </w:r>
      <w:proofErr w:type="spellEnd"/>
      <w:r w:rsidRPr="006F5AE5">
        <w:rPr>
          <w:rFonts w:ascii="Garamond" w:eastAsiaTheme="minorHAnsi" w:hAnsi="Garamond" w:cstheme="minorBidi"/>
          <w:lang w:val="pl-PL"/>
        </w:rPr>
        <w:t xml:space="preserve"> z elementem RTG z gazy 20 - nitkowej, rozmiar 6. </w:t>
      </w:r>
    </w:p>
    <w:p w14:paraId="2F5A6B72" w14:textId="092BD453" w:rsidR="00ED7BC0" w:rsidRPr="006F5AE5" w:rsidRDefault="00ED7BC0" w:rsidP="006F5AE5">
      <w:pPr>
        <w:widowControl/>
        <w:jc w:val="both"/>
        <w:rPr>
          <w:rFonts w:ascii="Garamond" w:hAnsi="Garamond"/>
          <w:b/>
          <w:lang w:val="pl-PL"/>
        </w:rPr>
      </w:pPr>
      <w:r w:rsidRPr="006F5AE5">
        <w:rPr>
          <w:rFonts w:ascii="Garamond" w:hAnsi="Garamond"/>
          <w:b/>
          <w:lang w:val="pl-PL"/>
        </w:rPr>
        <w:t>Odpowiedź:</w:t>
      </w:r>
      <w:r w:rsidR="000D7053"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6533A6AC" w14:textId="77777777" w:rsidR="00ED7BC0" w:rsidRPr="006F5AE5" w:rsidRDefault="00ED7BC0" w:rsidP="006F5AE5">
      <w:pPr>
        <w:ind w:left="142" w:hanging="142"/>
        <w:jc w:val="both"/>
        <w:rPr>
          <w:rFonts w:ascii="Garamond" w:eastAsia="Times New Roman" w:hAnsi="Garamond"/>
          <w:b/>
          <w:bCs/>
          <w:lang w:val="pl-PL" w:eastAsia="pl-PL"/>
        </w:rPr>
      </w:pPr>
    </w:p>
    <w:p w14:paraId="4329358F" w14:textId="61DACEFF" w:rsidR="00ED7BC0" w:rsidRPr="006F5AE5" w:rsidRDefault="00ED7BC0" w:rsidP="006F5AE5">
      <w:pPr>
        <w:jc w:val="both"/>
        <w:rPr>
          <w:rFonts w:ascii="Garamond" w:hAnsi="Garamond"/>
          <w:b/>
          <w:lang w:val="pl-PL"/>
        </w:rPr>
      </w:pPr>
      <w:r w:rsidRPr="006F5AE5">
        <w:rPr>
          <w:rFonts w:ascii="Garamond" w:hAnsi="Garamond"/>
          <w:b/>
          <w:lang w:val="pl-PL"/>
        </w:rPr>
        <w:t>Pytanie 9</w:t>
      </w:r>
    </w:p>
    <w:p w14:paraId="59A91210" w14:textId="103B24F3" w:rsidR="00ED7BC0" w:rsidRPr="006F5AE5" w:rsidRDefault="00ED7BC0" w:rsidP="006F5AE5">
      <w:pPr>
        <w:jc w:val="both"/>
        <w:rPr>
          <w:rFonts w:ascii="Garamond" w:hAnsi="Garamond"/>
          <w:lang w:val="pl-PL"/>
        </w:rPr>
      </w:pPr>
      <w:r w:rsidRPr="006F5AE5">
        <w:rPr>
          <w:rFonts w:ascii="Garamond" w:hAnsi="Garamond"/>
          <w:lang w:val="pl-PL"/>
        </w:rPr>
        <w:t>Zwracam się z prośbą do Zamawiającego o dopuszczenie w Części nr 1 Pozycji nr 15 Serwety RTG z tasiemką 6- warstwowe , z bawełnianej gazy 17 – nitkowej minimum 40 x 40 cm. Zamiast Serwety RTG z tasiemką 6- warstwowe , z bawełnianej gazy 20 – nitkowej minimum 40 x 40 cm.</w:t>
      </w:r>
    </w:p>
    <w:p w14:paraId="1EF89168" w14:textId="7F4E20F4" w:rsidR="00ED7BC0" w:rsidRPr="006F5AE5" w:rsidRDefault="00ED7BC0" w:rsidP="006F5AE5">
      <w:pPr>
        <w:jc w:val="both"/>
        <w:rPr>
          <w:rFonts w:ascii="Garamond" w:hAnsi="Garamond"/>
          <w:b/>
          <w:lang w:val="pl-PL"/>
        </w:rPr>
      </w:pPr>
      <w:r w:rsidRPr="006F5AE5">
        <w:rPr>
          <w:rFonts w:ascii="Garamond" w:hAnsi="Garamond"/>
          <w:b/>
          <w:lang w:val="pl-PL"/>
        </w:rPr>
        <w:t>Odpowiedź:</w:t>
      </w:r>
      <w:r w:rsidR="00196126"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17C911D8" w14:textId="5AB4D6BA" w:rsidR="00D5369A" w:rsidRPr="006F5AE5" w:rsidRDefault="00D5369A" w:rsidP="006F5AE5">
      <w:pPr>
        <w:jc w:val="both"/>
        <w:rPr>
          <w:rFonts w:ascii="Garamond" w:eastAsia="Times New Roman" w:hAnsi="Garamond"/>
          <w:b/>
          <w:bCs/>
          <w:lang w:val="pl-PL" w:eastAsia="pl-PL"/>
        </w:rPr>
      </w:pPr>
    </w:p>
    <w:p w14:paraId="11B8764B" w14:textId="080BA555" w:rsidR="00ED7BC0" w:rsidRPr="006F5AE5" w:rsidRDefault="00ED7BC0" w:rsidP="006F5AE5">
      <w:pPr>
        <w:jc w:val="both"/>
        <w:rPr>
          <w:rFonts w:ascii="Garamond" w:hAnsi="Garamond"/>
          <w:b/>
          <w:lang w:val="pl-PL"/>
        </w:rPr>
      </w:pPr>
      <w:r w:rsidRPr="006F5AE5">
        <w:rPr>
          <w:rFonts w:ascii="Garamond" w:hAnsi="Garamond"/>
          <w:b/>
          <w:lang w:val="pl-PL"/>
        </w:rPr>
        <w:t xml:space="preserve">Pytanie </w:t>
      </w:r>
      <w:r w:rsidR="00D5369A" w:rsidRPr="006F5AE5">
        <w:rPr>
          <w:rFonts w:ascii="Garamond" w:hAnsi="Garamond"/>
          <w:b/>
          <w:lang w:val="pl-PL"/>
        </w:rPr>
        <w:t>10</w:t>
      </w:r>
    </w:p>
    <w:p w14:paraId="15EAD182" w14:textId="497F7DD3" w:rsidR="00D5369A" w:rsidRPr="006F5AE5" w:rsidRDefault="00D5369A" w:rsidP="006F5AE5">
      <w:pPr>
        <w:jc w:val="both"/>
        <w:rPr>
          <w:rFonts w:ascii="Garamond" w:hAnsi="Garamond"/>
          <w:b/>
          <w:lang w:val="pl-PL"/>
        </w:rPr>
      </w:pPr>
      <w:r w:rsidRPr="006F5AE5">
        <w:rPr>
          <w:rFonts w:ascii="Garamond" w:hAnsi="Garamond"/>
          <w:lang w:val="pl-PL"/>
        </w:rPr>
        <w:t>Część 2. Czy nie nastąpiła omyłka pisarska i Zamawiający oczekuje 2 sztuk zamiast 2 par rękawiczek?</w:t>
      </w:r>
    </w:p>
    <w:p w14:paraId="6C9EC9D9" w14:textId="2D41C363" w:rsidR="00ED7BC0" w:rsidRPr="006F5AE5" w:rsidRDefault="00ED7BC0" w:rsidP="006F5AE5">
      <w:pPr>
        <w:jc w:val="both"/>
        <w:rPr>
          <w:rFonts w:ascii="Garamond" w:hAnsi="Garamond"/>
          <w:b/>
          <w:lang w:val="pl-PL"/>
        </w:rPr>
      </w:pPr>
      <w:r w:rsidRPr="006F5AE5">
        <w:rPr>
          <w:rFonts w:ascii="Garamond" w:hAnsi="Garamond"/>
          <w:b/>
          <w:lang w:val="pl-PL"/>
        </w:rPr>
        <w:t>Odpowiedź:</w:t>
      </w:r>
      <w:r w:rsidR="00196126" w:rsidRPr="006F5AE5">
        <w:rPr>
          <w:rFonts w:ascii="Garamond" w:hAnsi="Garamond"/>
          <w:b/>
          <w:lang w:val="pl-PL"/>
        </w:rPr>
        <w:t xml:space="preserve"> Zamawiający wymaga 2 szt. rękawiczek</w:t>
      </w:r>
      <w:r w:rsidR="00055D02" w:rsidRPr="006F5AE5">
        <w:rPr>
          <w:rFonts w:ascii="Garamond" w:hAnsi="Garamond"/>
          <w:b/>
          <w:lang w:val="pl-PL"/>
        </w:rPr>
        <w:t xml:space="preserve">. </w:t>
      </w:r>
    </w:p>
    <w:p w14:paraId="22B2894A" w14:textId="77777777" w:rsidR="00ED7BC0" w:rsidRPr="006F5AE5" w:rsidRDefault="00ED7BC0" w:rsidP="006F5AE5">
      <w:pPr>
        <w:ind w:left="142" w:hanging="142"/>
        <w:jc w:val="both"/>
        <w:rPr>
          <w:rFonts w:ascii="Garamond" w:eastAsia="Times New Roman" w:hAnsi="Garamond"/>
          <w:b/>
          <w:bCs/>
          <w:lang w:val="pl-PL" w:eastAsia="pl-PL"/>
        </w:rPr>
      </w:pPr>
    </w:p>
    <w:p w14:paraId="36498E4F" w14:textId="3EA5D4F7" w:rsidR="00ED7BC0" w:rsidRPr="006F5AE5" w:rsidRDefault="00ED7BC0" w:rsidP="006F5AE5">
      <w:pPr>
        <w:jc w:val="both"/>
        <w:rPr>
          <w:rFonts w:ascii="Garamond" w:hAnsi="Garamond"/>
          <w:b/>
          <w:lang w:val="pl-PL"/>
        </w:rPr>
      </w:pPr>
      <w:r w:rsidRPr="006F5AE5">
        <w:rPr>
          <w:rFonts w:ascii="Garamond" w:hAnsi="Garamond"/>
          <w:b/>
          <w:lang w:val="pl-PL"/>
        </w:rPr>
        <w:t xml:space="preserve">Pytanie </w:t>
      </w:r>
      <w:r w:rsidR="00D5369A" w:rsidRPr="006F5AE5">
        <w:rPr>
          <w:rFonts w:ascii="Garamond" w:hAnsi="Garamond"/>
          <w:b/>
          <w:lang w:val="pl-PL"/>
        </w:rPr>
        <w:t>11</w:t>
      </w:r>
    </w:p>
    <w:p w14:paraId="2974754D" w14:textId="08D90F62" w:rsidR="00D5369A" w:rsidRPr="006F5AE5" w:rsidRDefault="00D5369A" w:rsidP="006F5AE5">
      <w:pPr>
        <w:jc w:val="both"/>
        <w:rPr>
          <w:rFonts w:ascii="Garamond" w:hAnsi="Garamond"/>
          <w:lang w:val="pl-PL"/>
        </w:rPr>
      </w:pPr>
      <w:r w:rsidRPr="006F5AE5">
        <w:rPr>
          <w:rFonts w:ascii="Garamond" w:hAnsi="Garamond"/>
          <w:lang w:val="pl-PL"/>
        </w:rPr>
        <w:t>Czy Zamawiający zgadza się aby w § 7 ust. 2 wzoru umowy wyrażenie „10% kwoty maksymalnego wynagrodzenia brutto, o której mowa w § 4 ust. 1” zostało zastąpione wyrażeniem „10% wartości brutto niewykonanej części umowy”?</w:t>
      </w:r>
    </w:p>
    <w:p w14:paraId="5F252B78" w14:textId="74E5AF30" w:rsidR="00296489" w:rsidRPr="006F5AE5" w:rsidRDefault="00ED7BC0" w:rsidP="006F5AE5">
      <w:pPr>
        <w:jc w:val="both"/>
        <w:rPr>
          <w:rFonts w:ascii="Garamond" w:hAnsi="Garamond"/>
          <w:b/>
          <w:lang w:val="pl-PL"/>
        </w:rPr>
      </w:pPr>
      <w:r w:rsidRPr="006F5AE5">
        <w:rPr>
          <w:rFonts w:ascii="Garamond" w:hAnsi="Garamond"/>
          <w:b/>
          <w:lang w:val="pl-PL"/>
        </w:rPr>
        <w:t>Odpowiedź:</w:t>
      </w:r>
      <w:r w:rsidR="00003888"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2A7EAD1D" w14:textId="77777777" w:rsidR="00137456" w:rsidRPr="006F5AE5" w:rsidRDefault="00137456" w:rsidP="006F5AE5">
      <w:pPr>
        <w:jc w:val="both"/>
        <w:rPr>
          <w:rFonts w:ascii="Garamond" w:hAnsi="Garamond"/>
          <w:b/>
          <w:lang w:val="pl-PL"/>
        </w:rPr>
      </w:pPr>
    </w:p>
    <w:p w14:paraId="67044EFA" w14:textId="2AE5654F" w:rsidR="00D5369A" w:rsidRPr="006F5AE5" w:rsidRDefault="00D5369A" w:rsidP="006F5AE5">
      <w:pPr>
        <w:jc w:val="both"/>
        <w:rPr>
          <w:rFonts w:ascii="Garamond" w:hAnsi="Garamond"/>
          <w:b/>
          <w:lang w:val="pl-PL"/>
        </w:rPr>
      </w:pPr>
      <w:r w:rsidRPr="006F5AE5">
        <w:rPr>
          <w:rFonts w:ascii="Garamond" w:hAnsi="Garamond"/>
          <w:b/>
          <w:lang w:val="pl-PL"/>
        </w:rPr>
        <w:t>Pytanie 12</w:t>
      </w:r>
    </w:p>
    <w:p w14:paraId="3BF9780C" w14:textId="3FF689E4" w:rsidR="00D5369A" w:rsidRPr="006F5AE5" w:rsidRDefault="00D5369A" w:rsidP="006F5AE5">
      <w:pPr>
        <w:jc w:val="both"/>
        <w:rPr>
          <w:rFonts w:ascii="Garamond" w:hAnsi="Garamond"/>
          <w:b/>
          <w:lang w:val="pl-PL"/>
        </w:rPr>
      </w:pPr>
      <w:r w:rsidRPr="006F5AE5">
        <w:rPr>
          <w:rFonts w:ascii="Garamond" w:hAnsi="Garamond"/>
          <w:lang w:val="pl-PL"/>
        </w:rPr>
        <w:t>Czy Zamawiający zgadza się aby w § 7 ust. 3 wzoru umowy wyrażenie „10% kwoty maksymalnego wynagrodzenia brutto, o której mowa w § 4 ust. 1” zostało zastąpione wyrażeniem „10% wartości brutto części umowy wykonanej nienależycie”?</w:t>
      </w:r>
    </w:p>
    <w:p w14:paraId="2B56B8F2" w14:textId="3D96D603" w:rsidR="00D5369A" w:rsidRPr="006F5AE5" w:rsidRDefault="00D5369A" w:rsidP="006F5AE5">
      <w:pPr>
        <w:jc w:val="both"/>
        <w:rPr>
          <w:rFonts w:ascii="Garamond" w:hAnsi="Garamond"/>
          <w:b/>
          <w:lang w:val="pl-PL"/>
        </w:rPr>
      </w:pPr>
      <w:r w:rsidRPr="006F5AE5">
        <w:rPr>
          <w:rFonts w:ascii="Garamond" w:hAnsi="Garamond"/>
          <w:b/>
          <w:lang w:val="pl-PL"/>
        </w:rPr>
        <w:t>Odpowiedź:</w:t>
      </w:r>
      <w:r w:rsidR="00003888"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7B74FB00" w14:textId="6AC4ACE1" w:rsidR="00137456" w:rsidRPr="006F5AE5" w:rsidRDefault="00137456" w:rsidP="006F5AE5">
      <w:pPr>
        <w:jc w:val="both"/>
        <w:rPr>
          <w:rFonts w:ascii="Garamond" w:hAnsi="Garamond"/>
          <w:b/>
          <w:lang w:val="pl-PL"/>
        </w:rPr>
      </w:pPr>
    </w:p>
    <w:p w14:paraId="161C19E4" w14:textId="5A1F3D06" w:rsidR="00D5369A" w:rsidRPr="006F5AE5" w:rsidRDefault="00D5369A" w:rsidP="006F5AE5">
      <w:pPr>
        <w:jc w:val="both"/>
        <w:rPr>
          <w:rFonts w:ascii="Garamond" w:hAnsi="Garamond"/>
          <w:b/>
          <w:lang w:val="pl-PL"/>
        </w:rPr>
      </w:pPr>
      <w:r w:rsidRPr="006F5AE5">
        <w:rPr>
          <w:rFonts w:ascii="Garamond" w:hAnsi="Garamond"/>
          <w:b/>
          <w:lang w:val="pl-PL"/>
        </w:rPr>
        <w:t>Pytanie 13</w:t>
      </w:r>
    </w:p>
    <w:p w14:paraId="7814BC05" w14:textId="16E6021A" w:rsidR="00D5369A" w:rsidRPr="006F5AE5" w:rsidRDefault="00D5369A" w:rsidP="006F5AE5">
      <w:pPr>
        <w:jc w:val="both"/>
        <w:rPr>
          <w:rFonts w:ascii="Garamond" w:hAnsi="Garamond"/>
          <w:b/>
          <w:lang w:val="pl-PL"/>
        </w:rPr>
      </w:pPr>
      <w:r w:rsidRPr="006F5AE5">
        <w:rPr>
          <w:rFonts w:ascii="Garamond" w:hAnsi="Garamond"/>
          <w:lang w:val="pl-PL"/>
        </w:rPr>
        <w:t>Czy Zamawiający zgadza się aby w § 7 ust. 4 wzoru umowy słowa „opóźnienia” zostały zastąpione słowami „zwłoki”?</w:t>
      </w:r>
    </w:p>
    <w:p w14:paraId="4F19F660" w14:textId="10030BD0" w:rsidR="00D5369A" w:rsidRPr="006F5AE5" w:rsidRDefault="00D5369A" w:rsidP="006F5AE5">
      <w:pPr>
        <w:jc w:val="both"/>
        <w:rPr>
          <w:rFonts w:ascii="Garamond" w:hAnsi="Garamond"/>
          <w:b/>
          <w:lang w:val="pl-PL"/>
        </w:rPr>
      </w:pPr>
      <w:r w:rsidRPr="006F5AE5">
        <w:rPr>
          <w:rFonts w:ascii="Garamond" w:hAnsi="Garamond"/>
          <w:b/>
          <w:lang w:val="pl-PL"/>
        </w:rPr>
        <w:lastRenderedPageBreak/>
        <w:t>Odpowiedź:</w:t>
      </w:r>
      <w:r w:rsidR="00003888" w:rsidRPr="006F5AE5">
        <w:rPr>
          <w:rFonts w:ascii="Garamond" w:hAnsi="Garamond"/>
          <w:b/>
          <w:lang w:val="pl-PL"/>
        </w:rPr>
        <w:t xml:space="preserve"> Zamawiający wyraża zgodę</w:t>
      </w:r>
      <w:r w:rsidR="00D0185B" w:rsidRPr="006F5AE5">
        <w:rPr>
          <w:rFonts w:ascii="Garamond" w:hAnsi="Garamond"/>
          <w:b/>
          <w:lang w:val="pl-PL"/>
        </w:rPr>
        <w:t>. Modyfikacji ulega § 7 ust. 4 wzoru umowy:</w:t>
      </w:r>
    </w:p>
    <w:p w14:paraId="5FE8EBF9" w14:textId="05B19F41" w:rsidR="00D0185B" w:rsidRPr="006F5AE5" w:rsidRDefault="00D0185B" w:rsidP="006F5AE5">
      <w:pPr>
        <w:jc w:val="both"/>
        <w:rPr>
          <w:rFonts w:ascii="Garamond" w:hAnsi="Garamond"/>
          <w:b/>
          <w:lang w:val="pl-PL"/>
        </w:rPr>
      </w:pPr>
    </w:p>
    <w:p w14:paraId="0A373464" w14:textId="78ABE2C6" w:rsidR="00D0185B" w:rsidRPr="006F5AE5" w:rsidRDefault="00AB5AFA" w:rsidP="006F5AE5">
      <w:pPr>
        <w:ind w:left="567"/>
        <w:jc w:val="both"/>
        <w:rPr>
          <w:rFonts w:ascii="Garamond" w:hAnsi="Garamond"/>
          <w:b/>
          <w:i/>
          <w:lang w:val="pl-PL"/>
        </w:rPr>
      </w:pPr>
      <w:r w:rsidRPr="006F5AE5">
        <w:rPr>
          <w:rFonts w:ascii="Garamond" w:hAnsi="Garamond"/>
          <w:b/>
          <w:i/>
          <w:lang w:val="pl-PL"/>
        </w:rPr>
        <w:t xml:space="preserve">4. </w:t>
      </w:r>
      <w:r w:rsidR="00D0185B" w:rsidRPr="006F5AE5">
        <w:rPr>
          <w:rFonts w:ascii="Garamond" w:hAnsi="Garamond"/>
          <w:b/>
          <w:i/>
          <w:lang w:val="pl-PL"/>
        </w:rPr>
        <w:t xml:space="preserve">Wykonawca zobowiązuje się do zapłaty na rzecz Szpitala Uniwersyteckiego kary umownej w wysokości 0,2 % wartości brutto opóźnionej dostawy (jednak nie mniej niż 15 zł) za każdy dzień zwłoki. Kara umowna nie może przekraczać 10 % kwoty maksymalnego wynagrodzenia brutto, o której mowa w § 4 ust. 1 niniejszej Umowy (w zakresie części której dotyczy naruszenie). W przypadku gdy kara umowna osiągnie wartość 10 % kwoty </w:t>
      </w:r>
      <w:r w:rsidRPr="006F5AE5">
        <w:rPr>
          <w:rFonts w:ascii="Garamond" w:hAnsi="Garamond"/>
          <w:b/>
          <w:i/>
          <w:lang w:val="pl-PL"/>
        </w:rPr>
        <w:t>brutto, o </w:t>
      </w:r>
      <w:r w:rsidR="00D0185B" w:rsidRPr="006F5AE5">
        <w:rPr>
          <w:rFonts w:ascii="Garamond" w:hAnsi="Garamond"/>
          <w:b/>
          <w:i/>
          <w:lang w:val="pl-PL"/>
        </w:rPr>
        <w:t>której mowa w § 4 ust. 1(w zakresie części której dotyczy naruszenie), Szpital Uniwersytecki zastrzega sobie prawo do rozwiązania Umowy ze skutkiem natychmiastowym.</w:t>
      </w:r>
    </w:p>
    <w:p w14:paraId="53D679DA" w14:textId="2578B65C" w:rsidR="00125612" w:rsidRPr="006F5AE5" w:rsidRDefault="00125612" w:rsidP="006F5AE5">
      <w:pPr>
        <w:jc w:val="both"/>
        <w:rPr>
          <w:rFonts w:ascii="Garamond" w:hAnsi="Garamond"/>
          <w:b/>
          <w:lang w:val="pl-PL"/>
        </w:rPr>
      </w:pPr>
    </w:p>
    <w:p w14:paraId="2CC31F29" w14:textId="3BDBBBDC" w:rsidR="00125612" w:rsidRPr="006F5AE5" w:rsidRDefault="00125612" w:rsidP="006F5AE5">
      <w:pPr>
        <w:jc w:val="both"/>
        <w:rPr>
          <w:rFonts w:ascii="Garamond" w:hAnsi="Garamond"/>
          <w:b/>
          <w:lang w:val="pl-PL"/>
        </w:rPr>
      </w:pPr>
      <w:r w:rsidRPr="006F5AE5">
        <w:rPr>
          <w:rFonts w:ascii="Garamond" w:hAnsi="Garamond"/>
          <w:b/>
          <w:lang w:val="pl-PL"/>
        </w:rPr>
        <w:t>Pytanie 14</w:t>
      </w:r>
    </w:p>
    <w:p w14:paraId="053A9DB8"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2 </w:t>
      </w:r>
    </w:p>
    <w:p w14:paraId="50E87B0C" w14:textId="23B9FB5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próbki niesterylne? </w:t>
      </w:r>
    </w:p>
    <w:p w14:paraId="4B101279" w14:textId="33670C6D" w:rsidR="00125612" w:rsidRPr="006F5AE5" w:rsidRDefault="00125612" w:rsidP="006F5AE5">
      <w:pPr>
        <w:jc w:val="both"/>
        <w:rPr>
          <w:rFonts w:ascii="Garamond" w:hAnsi="Garamond"/>
          <w:b/>
          <w:lang w:val="pl-PL"/>
        </w:rPr>
      </w:pPr>
      <w:r w:rsidRPr="006F5AE5">
        <w:rPr>
          <w:rFonts w:ascii="Garamond" w:hAnsi="Garamond"/>
          <w:b/>
          <w:lang w:val="pl-PL"/>
        </w:rPr>
        <w:t>Odpowiedź:</w:t>
      </w:r>
      <w:r w:rsidR="00196126" w:rsidRPr="006F5AE5">
        <w:rPr>
          <w:rFonts w:ascii="Garamond" w:hAnsi="Garamond"/>
          <w:b/>
          <w:lang w:val="pl-PL"/>
        </w:rPr>
        <w:t xml:space="preserve"> </w:t>
      </w:r>
      <w:r w:rsidR="00634C5A" w:rsidRPr="006F5AE5">
        <w:rPr>
          <w:rFonts w:ascii="Garamond" w:hAnsi="Garamond"/>
          <w:b/>
          <w:lang w:val="pl-PL"/>
        </w:rPr>
        <w:t>Zamawiający nie dopuszcza. Zamawiający podtrzymuje zapisy specyfikacji.</w:t>
      </w:r>
    </w:p>
    <w:p w14:paraId="669BA9FD" w14:textId="77777777" w:rsidR="00125612" w:rsidRPr="006F5AE5" w:rsidRDefault="00125612" w:rsidP="006F5AE5">
      <w:pPr>
        <w:jc w:val="both"/>
        <w:rPr>
          <w:rFonts w:ascii="Garamond" w:hAnsi="Garamond"/>
          <w:b/>
          <w:lang w:val="pl-PL"/>
        </w:rPr>
      </w:pPr>
    </w:p>
    <w:p w14:paraId="0489A463" w14:textId="01AF7574" w:rsidR="00125612" w:rsidRPr="006F5AE5" w:rsidRDefault="00125612" w:rsidP="006F5AE5">
      <w:pPr>
        <w:jc w:val="both"/>
        <w:rPr>
          <w:rFonts w:ascii="Garamond" w:hAnsi="Garamond"/>
          <w:b/>
          <w:lang w:val="pl-PL"/>
        </w:rPr>
      </w:pPr>
      <w:r w:rsidRPr="006F5AE5">
        <w:rPr>
          <w:rFonts w:ascii="Garamond" w:hAnsi="Garamond"/>
          <w:b/>
          <w:lang w:val="pl-PL"/>
        </w:rPr>
        <w:t>Pytanie 15</w:t>
      </w:r>
    </w:p>
    <w:p w14:paraId="4E8FD235"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112DC1B7" w14:textId="01C3C540"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serwetę o wymiarach 180cm/240cm x 300cm, zintegrowana z osłonami na kończyny, wzmocniona, z przylepnym otworem w kształcie trapezu 23,5cm x 23,5cm x 22,5cm x 33cm wypełnionym folią operacyjną, zintegrowana z torbą stożkową do zbiórki płynów 56cm x 80cm z usztywnieniem do formowania torby w górnej części ścianki oraz portem do odsysania treści w dolnej części. Serweta wykonana z chłonnego i nieprzemakalnego laminatu dwuwarstwowego o gramaturze 56g/m2, w strefie krytycznej wyposażona we wzmocnienie </w:t>
      </w:r>
      <w:proofErr w:type="spellStart"/>
      <w:r w:rsidRPr="006F5AE5">
        <w:rPr>
          <w:rFonts w:ascii="Garamond" w:hAnsi="Garamond"/>
          <w:lang w:val="pl-PL"/>
        </w:rPr>
        <w:t>wysokochłonne</w:t>
      </w:r>
      <w:proofErr w:type="spellEnd"/>
      <w:r w:rsidRPr="006F5AE5">
        <w:rPr>
          <w:rFonts w:ascii="Garamond" w:hAnsi="Garamond"/>
          <w:lang w:val="pl-PL"/>
        </w:rPr>
        <w:t xml:space="preserve"> o gramaturze 80g/m2. Łączna gramatura w strefie krytycznej 136g/m2. Spełnia wymagania wg normy EN 13795-1,2,3 na wysokim poziomie. Odporność na rozerwania sucho/mokro w obszarze krytycznym 180/172kPa. Wytrzymałość na rozciąganie na sucho/mokro w obszarze krytycznym 118/93N. Odporność na penetrację płynów w obszarze krytycznym 197cm H2O. Współczynnik pylenia 3.4log10. Chłonność wzmocnienia min. 680%? </w:t>
      </w:r>
    </w:p>
    <w:p w14:paraId="2F7412BA" w14:textId="7E9670B5" w:rsidR="00125612" w:rsidRPr="006F5AE5" w:rsidRDefault="00125612" w:rsidP="006F5AE5">
      <w:pPr>
        <w:jc w:val="both"/>
        <w:rPr>
          <w:rFonts w:ascii="Garamond" w:hAnsi="Garamond"/>
          <w:b/>
          <w:lang w:val="pl-PL"/>
        </w:rPr>
      </w:pPr>
      <w:r w:rsidRPr="006F5AE5">
        <w:rPr>
          <w:rFonts w:ascii="Garamond" w:hAnsi="Garamond"/>
          <w:b/>
          <w:lang w:val="pl-PL"/>
        </w:rPr>
        <w:t>Odpowiedź:</w:t>
      </w:r>
      <w:r w:rsidR="00196126"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115A13D6" w14:textId="77777777" w:rsidR="00125612" w:rsidRPr="006F5AE5" w:rsidRDefault="00125612" w:rsidP="006F5AE5">
      <w:pPr>
        <w:jc w:val="both"/>
        <w:rPr>
          <w:rFonts w:ascii="Garamond" w:hAnsi="Garamond"/>
          <w:b/>
          <w:lang w:val="pl-PL"/>
        </w:rPr>
      </w:pPr>
    </w:p>
    <w:p w14:paraId="02E7C82B" w14:textId="67261EB1" w:rsidR="00125612" w:rsidRPr="006F5AE5" w:rsidRDefault="00125612" w:rsidP="006F5AE5">
      <w:pPr>
        <w:jc w:val="both"/>
        <w:rPr>
          <w:rFonts w:ascii="Garamond" w:hAnsi="Garamond"/>
          <w:b/>
          <w:lang w:val="pl-PL"/>
        </w:rPr>
      </w:pPr>
      <w:r w:rsidRPr="006F5AE5">
        <w:rPr>
          <w:rFonts w:ascii="Garamond" w:hAnsi="Garamond"/>
          <w:b/>
          <w:lang w:val="pl-PL"/>
        </w:rPr>
        <w:t>Pytanie 16</w:t>
      </w:r>
    </w:p>
    <w:p w14:paraId="3C906635"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0AADC850" w14:textId="00FA6A3C"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serwetę na stolik Mayo w kształcie worka 80 x 140cm gramatura materiału w obszarze wzmocnionym 80 g/m2. Wielkość wzmocnienia 60cm x 140 cm? </w:t>
      </w:r>
    </w:p>
    <w:p w14:paraId="10F6D903" w14:textId="5AC238CB"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092F0BA7" w14:textId="77777777" w:rsidR="00125612" w:rsidRPr="006F5AE5" w:rsidRDefault="00125612" w:rsidP="006F5AE5">
      <w:pPr>
        <w:jc w:val="both"/>
        <w:rPr>
          <w:rFonts w:ascii="Garamond" w:hAnsi="Garamond"/>
          <w:b/>
          <w:lang w:val="pl-PL"/>
        </w:rPr>
      </w:pPr>
    </w:p>
    <w:p w14:paraId="167FD558" w14:textId="7BB8A8EA" w:rsidR="00125612" w:rsidRPr="006F5AE5" w:rsidRDefault="00125612" w:rsidP="006F5AE5">
      <w:pPr>
        <w:jc w:val="both"/>
        <w:rPr>
          <w:rFonts w:ascii="Garamond" w:hAnsi="Garamond"/>
          <w:b/>
          <w:lang w:val="pl-PL"/>
        </w:rPr>
      </w:pPr>
      <w:r w:rsidRPr="006F5AE5">
        <w:rPr>
          <w:rFonts w:ascii="Garamond" w:hAnsi="Garamond"/>
          <w:b/>
          <w:lang w:val="pl-PL"/>
        </w:rPr>
        <w:t>Pytanie 17</w:t>
      </w:r>
    </w:p>
    <w:p w14:paraId="4F7BEA39" w14:textId="15200143"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68F01531" w14:textId="2690E258"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ręczniki do rąk o wymiarach 30 x 30 cm, gramatura 56 g/m2 (+/-3g/m2)? </w:t>
      </w:r>
    </w:p>
    <w:p w14:paraId="5D69E61F" w14:textId="4020768D"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27F54E89" w14:textId="77777777" w:rsidR="00125612" w:rsidRPr="006F5AE5" w:rsidRDefault="00125612" w:rsidP="006F5AE5">
      <w:pPr>
        <w:jc w:val="both"/>
        <w:rPr>
          <w:rFonts w:ascii="Garamond" w:hAnsi="Garamond"/>
          <w:b/>
          <w:lang w:val="pl-PL"/>
        </w:rPr>
      </w:pPr>
    </w:p>
    <w:p w14:paraId="576287B2" w14:textId="4E7239B1" w:rsidR="00125612" w:rsidRPr="006F5AE5" w:rsidRDefault="00125612" w:rsidP="006F5AE5">
      <w:pPr>
        <w:jc w:val="both"/>
        <w:rPr>
          <w:rFonts w:ascii="Garamond" w:hAnsi="Garamond"/>
          <w:b/>
          <w:lang w:val="pl-PL"/>
        </w:rPr>
      </w:pPr>
      <w:r w:rsidRPr="006F5AE5">
        <w:rPr>
          <w:rFonts w:ascii="Garamond" w:hAnsi="Garamond"/>
          <w:b/>
          <w:lang w:val="pl-PL"/>
        </w:rPr>
        <w:t>Pytanie 18</w:t>
      </w:r>
    </w:p>
    <w:p w14:paraId="0CBEA1AB"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0F1C0F00" w14:textId="7226A019"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serwetę dwuwarstwową do transportu noworodka 150 x 180 cm? </w:t>
      </w:r>
    </w:p>
    <w:p w14:paraId="79FCAC40" w14:textId="17890B8A"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6C8598AE" w14:textId="77777777" w:rsidR="00125612" w:rsidRPr="006F5AE5" w:rsidRDefault="00125612" w:rsidP="006F5AE5">
      <w:pPr>
        <w:jc w:val="both"/>
        <w:rPr>
          <w:rFonts w:ascii="Garamond" w:hAnsi="Garamond"/>
          <w:b/>
          <w:lang w:val="pl-PL"/>
        </w:rPr>
      </w:pPr>
    </w:p>
    <w:p w14:paraId="6D69055D" w14:textId="409B6C9D" w:rsidR="00125612" w:rsidRPr="006F5AE5" w:rsidRDefault="00125612" w:rsidP="006F5AE5">
      <w:pPr>
        <w:jc w:val="both"/>
        <w:rPr>
          <w:rFonts w:ascii="Garamond" w:hAnsi="Garamond"/>
          <w:b/>
          <w:lang w:val="pl-PL"/>
        </w:rPr>
      </w:pPr>
      <w:r w:rsidRPr="006F5AE5">
        <w:rPr>
          <w:rFonts w:ascii="Garamond" w:hAnsi="Garamond"/>
          <w:b/>
          <w:lang w:val="pl-PL"/>
        </w:rPr>
        <w:t>Pytanie 19</w:t>
      </w:r>
    </w:p>
    <w:p w14:paraId="650C27B6"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35A43D2F" w14:textId="29F3BEBE"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serwetę dla noworodka z włókniny bawełnopodobnej typu </w:t>
      </w:r>
      <w:proofErr w:type="spellStart"/>
      <w:r w:rsidRPr="006F5AE5">
        <w:rPr>
          <w:rFonts w:ascii="Garamond" w:hAnsi="Garamond"/>
          <w:lang w:val="pl-PL"/>
        </w:rPr>
        <w:t>Spunlace</w:t>
      </w:r>
      <w:proofErr w:type="spellEnd"/>
      <w:r w:rsidRPr="006F5AE5">
        <w:rPr>
          <w:rFonts w:ascii="Garamond" w:hAnsi="Garamond"/>
          <w:lang w:val="pl-PL"/>
        </w:rPr>
        <w:t xml:space="preserve">, o gramaturze 65 g/m2? </w:t>
      </w:r>
    </w:p>
    <w:p w14:paraId="70FFB333" w14:textId="2D108182"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6994589D" w14:textId="77777777" w:rsidR="00125612" w:rsidRPr="006F5AE5" w:rsidRDefault="00125612" w:rsidP="006F5AE5">
      <w:pPr>
        <w:jc w:val="both"/>
        <w:rPr>
          <w:rFonts w:ascii="Garamond" w:hAnsi="Garamond"/>
          <w:b/>
          <w:lang w:val="pl-PL"/>
        </w:rPr>
      </w:pPr>
    </w:p>
    <w:p w14:paraId="5D6D6205" w14:textId="75373188" w:rsidR="00125612" w:rsidRPr="006F5AE5" w:rsidRDefault="00125612" w:rsidP="006F5AE5">
      <w:pPr>
        <w:jc w:val="both"/>
        <w:rPr>
          <w:rFonts w:ascii="Garamond" w:hAnsi="Garamond"/>
          <w:b/>
          <w:lang w:val="pl-PL"/>
        </w:rPr>
      </w:pPr>
      <w:r w:rsidRPr="006F5AE5">
        <w:rPr>
          <w:rFonts w:ascii="Garamond" w:hAnsi="Garamond"/>
          <w:b/>
          <w:lang w:val="pl-PL"/>
        </w:rPr>
        <w:t>Pytanie 20</w:t>
      </w:r>
    </w:p>
    <w:p w14:paraId="45532412"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32D2191F" w14:textId="10900B9C" w:rsidR="00125612" w:rsidRPr="006F5AE5" w:rsidRDefault="00125612" w:rsidP="006F5AE5">
      <w:pPr>
        <w:jc w:val="both"/>
        <w:rPr>
          <w:rFonts w:ascii="Garamond" w:hAnsi="Garamond"/>
          <w:lang w:val="pl-PL"/>
        </w:rPr>
      </w:pPr>
      <w:r w:rsidRPr="006F5AE5">
        <w:rPr>
          <w:rFonts w:ascii="Garamond" w:hAnsi="Garamond"/>
          <w:lang w:val="pl-PL"/>
        </w:rPr>
        <w:lastRenderedPageBreak/>
        <w:t xml:space="preserve">Czy Zamawiający dopuści zacisk </w:t>
      </w:r>
      <w:proofErr w:type="spellStart"/>
      <w:r w:rsidRPr="006F5AE5">
        <w:rPr>
          <w:rFonts w:ascii="Garamond" w:hAnsi="Garamond"/>
          <w:lang w:val="pl-PL"/>
        </w:rPr>
        <w:t>tupfera</w:t>
      </w:r>
      <w:proofErr w:type="spellEnd"/>
      <w:r w:rsidRPr="006F5AE5">
        <w:rPr>
          <w:rFonts w:ascii="Garamond" w:hAnsi="Garamond"/>
          <w:lang w:val="pl-PL"/>
        </w:rPr>
        <w:t xml:space="preserve"> , tworzywo sztuczne o długości 23cm? </w:t>
      </w:r>
    </w:p>
    <w:p w14:paraId="485644BD" w14:textId="3B486E72"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6012ADD6" w14:textId="77777777" w:rsidR="00125612" w:rsidRPr="006F5AE5" w:rsidRDefault="00125612" w:rsidP="006F5AE5">
      <w:pPr>
        <w:jc w:val="both"/>
        <w:rPr>
          <w:rFonts w:ascii="Garamond" w:hAnsi="Garamond"/>
          <w:b/>
          <w:lang w:val="pl-PL"/>
        </w:rPr>
      </w:pPr>
    </w:p>
    <w:p w14:paraId="3097E838" w14:textId="0B060C50" w:rsidR="00125612" w:rsidRPr="006F5AE5" w:rsidRDefault="00125612" w:rsidP="006F5AE5">
      <w:pPr>
        <w:jc w:val="both"/>
        <w:rPr>
          <w:rFonts w:ascii="Garamond" w:hAnsi="Garamond"/>
          <w:b/>
          <w:lang w:val="pl-PL"/>
        </w:rPr>
      </w:pPr>
      <w:r w:rsidRPr="006F5AE5">
        <w:rPr>
          <w:rFonts w:ascii="Garamond" w:hAnsi="Garamond"/>
          <w:b/>
          <w:lang w:val="pl-PL"/>
        </w:rPr>
        <w:t>Pytanie 21</w:t>
      </w:r>
    </w:p>
    <w:p w14:paraId="64F56504"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35313AEC" w14:textId="7777777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uchwyt do mocowania przewodów typu rzep 2cm x 22cm? </w:t>
      </w:r>
    </w:p>
    <w:p w14:paraId="4EB472DA" w14:textId="53BE5E80"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420AD47A" w14:textId="5BAB2E5E" w:rsidR="00125612" w:rsidRPr="006F5AE5" w:rsidRDefault="00125612" w:rsidP="006F5AE5">
      <w:pPr>
        <w:jc w:val="both"/>
        <w:rPr>
          <w:rFonts w:ascii="Garamond" w:hAnsi="Garamond"/>
          <w:lang w:val="pl-PL"/>
        </w:rPr>
      </w:pPr>
    </w:p>
    <w:p w14:paraId="62DA56C7" w14:textId="37DEF1CD" w:rsidR="00125612" w:rsidRPr="006F5AE5" w:rsidRDefault="00125612" w:rsidP="006F5AE5">
      <w:pPr>
        <w:jc w:val="both"/>
        <w:rPr>
          <w:rFonts w:ascii="Garamond" w:hAnsi="Garamond"/>
          <w:b/>
          <w:lang w:val="pl-PL"/>
        </w:rPr>
      </w:pPr>
      <w:r w:rsidRPr="006F5AE5">
        <w:rPr>
          <w:rFonts w:ascii="Garamond" w:hAnsi="Garamond"/>
          <w:b/>
          <w:lang w:val="pl-PL"/>
        </w:rPr>
        <w:t>Pytanie 22</w:t>
      </w:r>
    </w:p>
    <w:p w14:paraId="163216B5"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3DC024C9" w14:textId="226A5409"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w:t>
      </w:r>
      <w:proofErr w:type="spellStart"/>
      <w:r w:rsidRPr="006F5AE5">
        <w:rPr>
          <w:rFonts w:ascii="Garamond" w:hAnsi="Garamond"/>
          <w:lang w:val="pl-PL"/>
        </w:rPr>
        <w:t>tupfery</w:t>
      </w:r>
      <w:proofErr w:type="spellEnd"/>
      <w:r w:rsidRPr="006F5AE5">
        <w:rPr>
          <w:rFonts w:ascii="Garamond" w:hAnsi="Garamond"/>
          <w:lang w:val="pl-PL"/>
        </w:rPr>
        <w:t xml:space="preserve"> z elementem RTG z gazy 20 - nitkowej, rozmiar 30 x 40 cm? </w:t>
      </w:r>
    </w:p>
    <w:p w14:paraId="6D400B66" w14:textId="541CCE8C"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329D3F42" w14:textId="77777777" w:rsidR="00125612" w:rsidRPr="006F5AE5" w:rsidRDefault="00125612" w:rsidP="006F5AE5">
      <w:pPr>
        <w:jc w:val="both"/>
        <w:rPr>
          <w:rFonts w:ascii="Garamond" w:hAnsi="Garamond"/>
          <w:b/>
          <w:lang w:val="pl-PL"/>
        </w:rPr>
      </w:pPr>
    </w:p>
    <w:p w14:paraId="4D02329A" w14:textId="488AC0E8" w:rsidR="00125612" w:rsidRPr="006F5AE5" w:rsidRDefault="00125612" w:rsidP="006F5AE5">
      <w:pPr>
        <w:jc w:val="both"/>
        <w:rPr>
          <w:rFonts w:ascii="Garamond" w:hAnsi="Garamond"/>
          <w:b/>
          <w:lang w:val="pl-PL"/>
        </w:rPr>
      </w:pPr>
      <w:r w:rsidRPr="006F5AE5">
        <w:rPr>
          <w:rFonts w:ascii="Garamond" w:hAnsi="Garamond"/>
          <w:b/>
          <w:lang w:val="pl-PL"/>
        </w:rPr>
        <w:t>Pytanie 23</w:t>
      </w:r>
    </w:p>
    <w:p w14:paraId="4DC44D9C"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7EE23B13" w14:textId="7777777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serwety RTG z tasiemką 6- warstwowe , z bawełnianej gazy 17-nitkowej minimum 40 x 40 cm? </w:t>
      </w:r>
    </w:p>
    <w:p w14:paraId="685C232C" w14:textId="3A626015"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6EEE1982" w14:textId="77777777" w:rsidR="00125612" w:rsidRPr="006F5AE5" w:rsidRDefault="00125612" w:rsidP="006F5AE5">
      <w:pPr>
        <w:jc w:val="both"/>
        <w:rPr>
          <w:rFonts w:ascii="Garamond" w:hAnsi="Garamond"/>
          <w:b/>
          <w:lang w:val="pl-PL"/>
        </w:rPr>
      </w:pPr>
    </w:p>
    <w:p w14:paraId="31BE3809" w14:textId="446EB6EC" w:rsidR="00125612" w:rsidRPr="006F5AE5" w:rsidRDefault="00125612" w:rsidP="006F5AE5">
      <w:pPr>
        <w:jc w:val="both"/>
        <w:rPr>
          <w:rFonts w:ascii="Garamond" w:hAnsi="Garamond"/>
          <w:b/>
          <w:lang w:val="pl-PL"/>
        </w:rPr>
      </w:pPr>
      <w:r w:rsidRPr="006F5AE5">
        <w:rPr>
          <w:rFonts w:ascii="Garamond" w:hAnsi="Garamond"/>
          <w:b/>
          <w:lang w:val="pl-PL"/>
        </w:rPr>
        <w:t>Pytanie 24</w:t>
      </w:r>
    </w:p>
    <w:p w14:paraId="6428B073"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080625FE" w14:textId="7777777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sterylny fartuch chirurgiczny wykonany z miękkiej, przewiewnej włókniny SMMS o gramaturze 35 g/m2. Fartuch posiadający nieprzemakalne wzmocnienia wykonane z laminatu dwuwarstwowego: włóknina polipropylenowa i folia polietylenowa - w części przedniej i na rękawach. Gramatura wzmocnienia w części przedniej fartucha 40 g/m2 , na rękawach 40 g/m2. Długość fartucha- 157cm . Oznaczenie rozmiaru poprzez kolorową lamówkę oraz nadruk z </w:t>
      </w:r>
      <w:proofErr w:type="spellStart"/>
      <w:r w:rsidRPr="006F5AE5">
        <w:rPr>
          <w:rFonts w:ascii="Garamond" w:hAnsi="Garamond"/>
          <w:lang w:val="pl-PL"/>
        </w:rPr>
        <w:t>rozmiarówką</w:t>
      </w:r>
      <w:proofErr w:type="spellEnd"/>
      <w:r w:rsidRPr="006F5AE5">
        <w:rPr>
          <w:rFonts w:ascii="Garamond" w:hAnsi="Garamond"/>
          <w:lang w:val="pl-PL"/>
        </w:rPr>
        <w:t xml:space="preserve">, zgodnością z normą PN-EN 13795 i zakresie procedur widoczny zaraz po wyjęciu fartucha z opakowania? </w:t>
      </w:r>
    </w:p>
    <w:p w14:paraId="69787E12" w14:textId="75B8ED18"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4458FD92" w14:textId="7524EBCB" w:rsidR="00125612" w:rsidRPr="006F5AE5" w:rsidRDefault="00125612" w:rsidP="006F5AE5">
      <w:pPr>
        <w:jc w:val="both"/>
        <w:rPr>
          <w:rFonts w:ascii="Garamond" w:hAnsi="Garamond"/>
          <w:lang w:val="pl-PL"/>
        </w:rPr>
      </w:pPr>
    </w:p>
    <w:p w14:paraId="2257C35F" w14:textId="30593D04" w:rsidR="00125612" w:rsidRPr="006F5AE5" w:rsidRDefault="00125612" w:rsidP="006F5AE5">
      <w:pPr>
        <w:jc w:val="both"/>
        <w:rPr>
          <w:rFonts w:ascii="Garamond" w:hAnsi="Garamond"/>
          <w:b/>
          <w:lang w:val="pl-PL"/>
        </w:rPr>
      </w:pPr>
      <w:r w:rsidRPr="006F5AE5">
        <w:rPr>
          <w:rFonts w:ascii="Garamond" w:hAnsi="Garamond"/>
          <w:b/>
          <w:lang w:val="pl-PL"/>
        </w:rPr>
        <w:t xml:space="preserve">Pytanie 25 </w:t>
      </w:r>
    </w:p>
    <w:p w14:paraId="3A0D976C"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45E93E03" w14:textId="0E740E66"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zestaw zapakowany w torbę foliową ze wstawką </w:t>
      </w:r>
      <w:proofErr w:type="spellStart"/>
      <w:r w:rsidRPr="006F5AE5">
        <w:rPr>
          <w:rFonts w:ascii="Garamond" w:hAnsi="Garamond"/>
          <w:lang w:val="pl-PL"/>
        </w:rPr>
        <w:t>Tyvek</w:t>
      </w:r>
      <w:proofErr w:type="spellEnd"/>
      <w:r w:rsidRPr="006F5AE5">
        <w:rPr>
          <w:rFonts w:ascii="Garamond" w:hAnsi="Garamond"/>
          <w:lang w:val="pl-PL"/>
        </w:rPr>
        <w:t xml:space="preserve">? </w:t>
      </w:r>
    </w:p>
    <w:p w14:paraId="1BEED168" w14:textId="1B7BFBF5"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458EE44D" w14:textId="77777777" w:rsidR="00125612" w:rsidRPr="006F5AE5" w:rsidRDefault="00125612" w:rsidP="006F5AE5">
      <w:pPr>
        <w:jc w:val="both"/>
        <w:rPr>
          <w:rFonts w:ascii="Garamond" w:hAnsi="Garamond"/>
          <w:b/>
          <w:lang w:val="pl-PL"/>
        </w:rPr>
      </w:pPr>
    </w:p>
    <w:p w14:paraId="33E4379B" w14:textId="783E4D18" w:rsidR="00125612" w:rsidRPr="006F5AE5" w:rsidRDefault="00125612" w:rsidP="006F5AE5">
      <w:pPr>
        <w:jc w:val="both"/>
        <w:rPr>
          <w:rFonts w:ascii="Garamond" w:hAnsi="Garamond"/>
          <w:b/>
          <w:lang w:val="pl-PL"/>
        </w:rPr>
      </w:pPr>
      <w:r w:rsidRPr="006F5AE5">
        <w:rPr>
          <w:rFonts w:ascii="Garamond" w:hAnsi="Garamond"/>
          <w:b/>
          <w:lang w:val="pl-PL"/>
        </w:rPr>
        <w:t>Pytanie 26</w:t>
      </w:r>
    </w:p>
    <w:p w14:paraId="4319E441"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1 </w:t>
      </w:r>
    </w:p>
    <w:p w14:paraId="1CE81861" w14:textId="3E38C46E"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oznaczenie kolorystyczne zestawu w postaci kolorowych kółek nadrukowanych w rogu etykiety wewnętrznej zestawu? </w:t>
      </w:r>
    </w:p>
    <w:p w14:paraId="4D0B026A" w14:textId="39145006"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nie wyraża zgody. Zamawiający podtrzymuje zapisy specyfikacji.</w:t>
      </w:r>
    </w:p>
    <w:p w14:paraId="5B4EDBA2" w14:textId="77777777" w:rsidR="00634C5A" w:rsidRPr="006F5AE5" w:rsidRDefault="00634C5A" w:rsidP="006F5AE5">
      <w:pPr>
        <w:jc w:val="both"/>
        <w:rPr>
          <w:rFonts w:ascii="Garamond" w:hAnsi="Garamond"/>
          <w:b/>
          <w:color w:val="FF0000"/>
          <w:lang w:val="pl-PL"/>
        </w:rPr>
      </w:pPr>
    </w:p>
    <w:p w14:paraId="164352BB" w14:textId="431A6A94" w:rsidR="00125612" w:rsidRPr="006F5AE5" w:rsidRDefault="00125612" w:rsidP="006F5AE5">
      <w:pPr>
        <w:jc w:val="both"/>
        <w:rPr>
          <w:rFonts w:ascii="Garamond" w:hAnsi="Garamond"/>
          <w:b/>
          <w:lang w:val="pl-PL"/>
        </w:rPr>
      </w:pPr>
      <w:r w:rsidRPr="006F5AE5">
        <w:rPr>
          <w:rFonts w:ascii="Garamond" w:hAnsi="Garamond"/>
          <w:b/>
          <w:lang w:val="pl-PL"/>
        </w:rPr>
        <w:t>Pytanie 27</w:t>
      </w:r>
    </w:p>
    <w:p w14:paraId="51F74336"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442322BB" w14:textId="780DEB54" w:rsidR="00125612" w:rsidRPr="006F5AE5" w:rsidRDefault="00125612" w:rsidP="006F5AE5">
      <w:pPr>
        <w:jc w:val="both"/>
        <w:rPr>
          <w:rFonts w:ascii="Garamond" w:hAnsi="Garamond"/>
          <w:lang w:val="pl-PL"/>
        </w:rPr>
      </w:pPr>
      <w:r w:rsidRPr="006F5AE5">
        <w:rPr>
          <w:rFonts w:ascii="Garamond" w:hAnsi="Garamond"/>
          <w:lang w:val="pl-PL"/>
        </w:rPr>
        <w:t xml:space="preserve">Serweta </w:t>
      </w:r>
      <w:proofErr w:type="spellStart"/>
      <w:r w:rsidRPr="006F5AE5">
        <w:rPr>
          <w:rFonts w:ascii="Garamond" w:hAnsi="Garamond"/>
          <w:lang w:val="pl-PL"/>
        </w:rPr>
        <w:t>podfoliowana</w:t>
      </w:r>
      <w:proofErr w:type="spellEnd"/>
      <w:r w:rsidRPr="006F5AE5">
        <w:rPr>
          <w:rFonts w:ascii="Garamond" w:hAnsi="Garamond"/>
          <w:lang w:val="pl-PL"/>
        </w:rPr>
        <w:t xml:space="preserve"> 40g/m2 w rozmiarze 45x60cm? </w:t>
      </w:r>
    </w:p>
    <w:p w14:paraId="2FC97E8A" w14:textId="7482426B"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d</w:t>
      </w:r>
      <w:r w:rsidR="00196820" w:rsidRPr="006F5AE5">
        <w:rPr>
          <w:rFonts w:ascii="Garamond" w:hAnsi="Garamond"/>
          <w:b/>
          <w:lang w:val="pl-PL"/>
        </w:rPr>
        <w:t>opuszcza</w:t>
      </w:r>
      <w:r w:rsidR="00634C5A" w:rsidRPr="006F5AE5">
        <w:rPr>
          <w:rFonts w:ascii="Garamond" w:hAnsi="Garamond"/>
          <w:b/>
          <w:lang w:val="pl-PL"/>
        </w:rPr>
        <w:t>. Zamawiający</w:t>
      </w:r>
      <w:r w:rsidR="00196820" w:rsidRPr="006F5AE5">
        <w:rPr>
          <w:rFonts w:ascii="Garamond" w:hAnsi="Garamond"/>
          <w:b/>
          <w:lang w:val="pl-PL"/>
        </w:rPr>
        <w:t xml:space="preserve"> nie wymaga</w:t>
      </w:r>
      <w:r w:rsidR="00634C5A" w:rsidRPr="006F5AE5">
        <w:rPr>
          <w:rFonts w:ascii="Garamond" w:hAnsi="Garamond"/>
          <w:b/>
          <w:lang w:val="pl-PL"/>
        </w:rPr>
        <w:t>.</w:t>
      </w:r>
    </w:p>
    <w:p w14:paraId="3D0420E6" w14:textId="1C24F357" w:rsidR="00125612" w:rsidRPr="006F5AE5" w:rsidRDefault="00125612" w:rsidP="006F5AE5">
      <w:pPr>
        <w:jc w:val="both"/>
        <w:rPr>
          <w:rFonts w:ascii="Garamond" w:hAnsi="Garamond"/>
          <w:lang w:val="pl-PL"/>
        </w:rPr>
      </w:pPr>
    </w:p>
    <w:p w14:paraId="139A7A88" w14:textId="7250D52C" w:rsidR="00125612" w:rsidRPr="006F5AE5" w:rsidRDefault="00125612" w:rsidP="006F5AE5">
      <w:pPr>
        <w:jc w:val="both"/>
        <w:rPr>
          <w:rFonts w:ascii="Garamond" w:hAnsi="Garamond"/>
          <w:b/>
          <w:lang w:val="pl-PL"/>
        </w:rPr>
      </w:pPr>
      <w:r w:rsidRPr="006F5AE5">
        <w:rPr>
          <w:rFonts w:ascii="Garamond" w:hAnsi="Garamond"/>
          <w:b/>
          <w:lang w:val="pl-PL"/>
        </w:rPr>
        <w:t>Pytanie 28</w:t>
      </w:r>
    </w:p>
    <w:p w14:paraId="70A54C09"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7234F30F" w14:textId="29B0563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serwetę </w:t>
      </w:r>
      <w:proofErr w:type="spellStart"/>
      <w:r w:rsidRPr="006F5AE5">
        <w:rPr>
          <w:rFonts w:ascii="Garamond" w:hAnsi="Garamond"/>
          <w:lang w:val="pl-PL"/>
        </w:rPr>
        <w:t>podfoliowaną</w:t>
      </w:r>
      <w:proofErr w:type="spellEnd"/>
      <w:r w:rsidRPr="006F5AE5">
        <w:rPr>
          <w:rFonts w:ascii="Garamond" w:hAnsi="Garamond"/>
          <w:lang w:val="pl-PL"/>
        </w:rPr>
        <w:t xml:space="preserve"> 40g/m2 w rozmiarze 45x60 cm 45cm x 60cm z otworem 6cm i rozcięciem? </w:t>
      </w:r>
    </w:p>
    <w:p w14:paraId="285B6815" w14:textId="3F6FAC16"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dopuszcza. Zamawiający nie wymaga.</w:t>
      </w:r>
    </w:p>
    <w:p w14:paraId="252ECD9F" w14:textId="77777777" w:rsidR="00125612" w:rsidRPr="006F5AE5" w:rsidRDefault="00125612" w:rsidP="006F5AE5">
      <w:pPr>
        <w:jc w:val="both"/>
        <w:rPr>
          <w:rFonts w:ascii="Garamond" w:hAnsi="Garamond"/>
          <w:b/>
          <w:lang w:val="pl-PL"/>
        </w:rPr>
      </w:pPr>
    </w:p>
    <w:p w14:paraId="55B4BBB4" w14:textId="32DC5F39" w:rsidR="00125612" w:rsidRPr="006F5AE5" w:rsidRDefault="00125612" w:rsidP="006F5AE5">
      <w:pPr>
        <w:jc w:val="both"/>
        <w:rPr>
          <w:rFonts w:ascii="Garamond" w:hAnsi="Garamond"/>
          <w:b/>
          <w:lang w:val="pl-PL"/>
        </w:rPr>
      </w:pPr>
      <w:r w:rsidRPr="006F5AE5">
        <w:rPr>
          <w:rFonts w:ascii="Garamond" w:hAnsi="Garamond"/>
          <w:b/>
          <w:lang w:val="pl-PL"/>
        </w:rPr>
        <w:t>Pytanie 29</w:t>
      </w:r>
    </w:p>
    <w:p w14:paraId="2ED3D51F"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31C035E6" w14:textId="5D256429"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w:t>
      </w:r>
      <w:proofErr w:type="spellStart"/>
      <w:r w:rsidRPr="006F5AE5">
        <w:rPr>
          <w:rFonts w:ascii="Garamond" w:hAnsi="Garamond"/>
          <w:lang w:val="pl-PL"/>
        </w:rPr>
        <w:t>tupfer</w:t>
      </w:r>
      <w:proofErr w:type="spellEnd"/>
      <w:r w:rsidRPr="006F5AE5">
        <w:rPr>
          <w:rFonts w:ascii="Garamond" w:hAnsi="Garamond"/>
          <w:lang w:val="pl-PL"/>
        </w:rPr>
        <w:t xml:space="preserve"> okrągły gazowy 20x20cm (gaza 20 nitkowa)? </w:t>
      </w:r>
    </w:p>
    <w:p w14:paraId="1191CC93" w14:textId="63EF5E19" w:rsidR="00125612" w:rsidRPr="006F5AE5" w:rsidRDefault="00125612" w:rsidP="006F5AE5">
      <w:pPr>
        <w:jc w:val="both"/>
        <w:rPr>
          <w:rFonts w:ascii="Garamond" w:hAnsi="Garamond"/>
          <w:b/>
          <w:lang w:val="pl-PL"/>
        </w:rPr>
      </w:pPr>
      <w:r w:rsidRPr="006F5AE5">
        <w:rPr>
          <w:rFonts w:ascii="Garamond" w:hAnsi="Garamond"/>
          <w:b/>
          <w:lang w:val="pl-PL"/>
        </w:rPr>
        <w:lastRenderedPageBreak/>
        <w:t>Odpowiedź:</w:t>
      </w:r>
      <w:r w:rsidR="00196820" w:rsidRPr="006F5AE5">
        <w:rPr>
          <w:rFonts w:ascii="Garamond" w:hAnsi="Garamond"/>
          <w:b/>
          <w:lang w:val="pl-PL"/>
        </w:rPr>
        <w:t xml:space="preserve"> </w:t>
      </w:r>
      <w:r w:rsidR="00634C5A" w:rsidRPr="006F5AE5">
        <w:rPr>
          <w:rFonts w:ascii="Garamond" w:hAnsi="Garamond"/>
          <w:b/>
          <w:lang w:val="pl-PL"/>
        </w:rPr>
        <w:t>Zamawiający dopuszcza. Zamawiający nie wymaga.</w:t>
      </w:r>
    </w:p>
    <w:p w14:paraId="1F81FEFA" w14:textId="77777777" w:rsidR="00125612" w:rsidRPr="006F5AE5" w:rsidRDefault="00125612" w:rsidP="006F5AE5">
      <w:pPr>
        <w:jc w:val="both"/>
        <w:rPr>
          <w:rFonts w:ascii="Garamond" w:hAnsi="Garamond"/>
          <w:b/>
          <w:lang w:val="pl-PL"/>
        </w:rPr>
      </w:pPr>
    </w:p>
    <w:p w14:paraId="2161D143" w14:textId="20505E63" w:rsidR="00125612" w:rsidRPr="006F5AE5" w:rsidRDefault="00125612" w:rsidP="006F5AE5">
      <w:pPr>
        <w:jc w:val="both"/>
        <w:rPr>
          <w:rFonts w:ascii="Garamond" w:hAnsi="Garamond"/>
          <w:b/>
          <w:lang w:val="pl-PL"/>
        </w:rPr>
      </w:pPr>
      <w:r w:rsidRPr="006F5AE5">
        <w:rPr>
          <w:rFonts w:ascii="Garamond" w:hAnsi="Garamond"/>
          <w:b/>
          <w:lang w:val="pl-PL"/>
        </w:rPr>
        <w:t>Pytanie 30</w:t>
      </w:r>
    </w:p>
    <w:p w14:paraId="1039C464"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132FF005" w14:textId="77777777"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pojemnik plastikowy 120 ml? </w:t>
      </w:r>
    </w:p>
    <w:p w14:paraId="40A5B11C" w14:textId="693898DE"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dopuszcza. Zamawiający nie wymaga.</w:t>
      </w:r>
    </w:p>
    <w:p w14:paraId="4CD3B060" w14:textId="77777777" w:rsidR="00AB5AFA" w:rsidRPr="006F5AE5" w:rsidRDefault="00AB5AFA" w:rsidP="006F5AE5">
      <w:pPr>
        <w:jc w:val="both"/>
        <w:rPr>
          <w:rFonts w:ascii="Garamond" w:hAnsi="Garamond"/>
          <w:b/>
          <w:lang w:val="pl-PL"/>
        </w:rPr>
      </w:pPr>
    </w:p>
    <w:p w14:paraId="1A4DD2D2" w14:textId="561F0BBB" w:rsidR="00125612" w:rsidRPr="006F5AE5" w:rsidRDefault="00125612" w:rsidP="006F5AE5">
      <w:pPr>
        <w:jc w:val="both"/>
        <w:rPr>
          <w:rFonts w:ascii="Garamond" w:hAnsi="Garamond"/>
          <w:b/>
          <w:lang w:val="pl-PL"/>
        </w:rPr>
      </w:pPr>
      <w:r w:rsidRPr="006F5AE5">
        <w:rPr>
          <w:rFonts w:ascii="Garamond" w:hAnsi="Garamond"/>
          <w:b/>
          <w:lang w:val="pl-PL"/>
        </w:rPr>
        <w:t>Pytanie 31</w:t>
      </w:r>
    </w:p>
    <w:p w14:paraId="7FCFF8C4"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0169F596" w14:textId="6CC2E84A"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ampułkę z wodą jałową 10ml? </w:t>
      </w:r>
    </w:p>
    <w:p w14:paraId="369D795D" w14:textId="116A4600"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color w:val="FF0000"/>
          <w:lang w:val="pl-PL"/>
        </w:rPr>
        <w:t xml:space="preserve"> </w:t>
      </w:r>
      <w:r w:rsidR="00634C5A" w:rsidRPr="006F5AE5">
        <w:rPr>
          <w:rFonts w:ascii="Garamond" w:hAnsi="Garamond"/>
          <w:b/>
          <w:lang w:val="pl-PL"/>
        </w:rPr>
        <w:t>Zamawiający nie wyraża zgody. Zamawiający podtrzymuje zapisy specyfikacji.</w:t>
      </w:r>
    </w:p>
    <w:p w14:paraId="64409224" w14:textId="77777777" w:rsidR="00125612" w:rsidRPr="006F5AE5" w:rsidRDefault="00125612" w:rsidP="006F5AE5">
      <w:pPr>
        <w:jc w:val="both"/>
        <w:rPr>
          <w:rFonts w:ascii="Garamond" w:hAnsi="Garamond"/>
          <w:b/>
          <w:lang w:val="pl-PL"/>
        </w:rPr>
      </w:pPr>
    </w:p>
    <w:p w14:paraId="5245ABAB" w14:textId="47F56B1A" w:rsidR="00125612" w:rsidRPr="006F5AE5" w:rsidRDefault="00125612" w:rsidP="006F5AE5">
      <w:pPr>
        <w:jc w:val="both"/>
        <w:rPr>
          <w:rFonts w:ascii="Garamond" w:hAnsi="Garamond"/>
          <w:b/>
          <w:lang w:val="pl-PL"/>
        </w:rPr>
      </w:pPr>
      <w:r w:rsidRPr="006F5AE5">
        <w:rPr>
          <w:rFonts w:ascii="Garamond" w:hAnsi="Garamond"/>
          <w:b/>
          <w:lang w:val="pl-PL"/>
        </w:rPr>
        <w:t>Pytanie 32</w:t>
      </w:r>
    </w:p>
    <w:p w14:paraId="25FF45EF"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6C2325A1" w14:textId="0FF61399" w:rsidR="00125612" w:rsidRPr="006F5AE5" w:rsidRDefault="00125612" w:rsidP="006F5AE5">
      <w:pPr>
        <w:jc w:val="both"/>
        <w:rPr>
          <w:rFonts w:ascii="Garamond" w:hAnsi="Garamond"/>
          <w:lang w:val="pl-PL"/>
        </w:rPr>
      </w:pPr>
      <w:r w:rsidRPr="006F5AE5">
        <w:rPr>
          <w:rFonts w:ascii="Garamond" w:hAnsi="Garamond"/>
          <w:lang w:val="pl-PL"/>
        </w:rPr>
        <w:t xml:space="preserve">Czy Zamawiający dopuści strzykawkę wypełnioną </w:t>
      </w:r>
      <w:proofErr w:type="spellStart"/>
      <w:r w:rsidRPr="006F5AE5">
        <w:rPr>
          <w:rFonts w:ascii="Garamond" w:hAnsi="Garamond"/>
          <w:lang w:val="pl-PL"/>
        </w:rPr>
        <w:t>lubrykantem</w:t>
      </w:r>
      <w:proofErr w:type="spellEnd"/>
      <w:r w:rsidRPr="006F5AE5">
        <w:rPr>
          <w:rFonts w:ascii="Garamond" w:hAnsi="Garamond"/>
          <w:lang w:val="pl-PL"/>
        </w:rPr>
        <w:t xml:space="preserve"> z lidokainą 5ml? </w:t>
      </w:r>
    </w:p>
    <w:p w14:paraId="55D79284" w14:textId="57E99680" w:rsidR="00125612" w:rsidRPr="006F5AE5"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color w:val="FF0000"/>
          <w:lang w:val="pl-PL"/>
        </w:rPr>
        <w:t xml:space="preserve"> </w:t>
      </w:r>
      <w:r w:rsidR="00634C5A" w:rsidRPr="006F5AE5">
        <w:rPr>
          <w:rFonts w:ascii="Garamond" w:hAnsi="Garamond"/>
          <w:b/>
          <w:lang w:val="pl-PL"/>
        </w:rPr>
        <w:t>Zamawiający dopuszcza. Zamawiający nie wymaga.</w:t>
      </w:r>
    </w:p>
    <w:p w14:paraId="259D9108" w14:textId="77777777" w:rsidR="00125612" w:rsidRPr="006F5AE5" w:rsidRDefault="00125612" w:rsidP="006F5AE5">
      <w:pPr>
        <w:jc w:val="both"/>
        <w:rPr>
          <w:rFonts w:ascii="Garamond" w:hAnsi="Garamond"/>
          <w:b/>
          <w:lang w:val="pl-PL"/>
        </w:rPr>
      </w:pPr>
    </w:p>
    <w:p w14:paraId="4A1CB229" w14:textId="72792757" w:rsidR="00125612" w:rsidRPr="006F5AE5" w:rsidRDefault="00125612" w:rsidP="006F5AE5">
      <w:pPr>
        <w:jc w:val="both"/>
        <w:rPr>
          <w:rFonts w:ascii="Garamond" w:hAnsi="Garamond"/>
          <w:b/>
          <w:lang w:val="pl-PL"/>
        </w:rPr>
      </w:pPr>
      <w:r w:rsidRPr="006F5AE5">
        <w:rPr>
          <w:rFonts w:ascii="Garamond" w:hAnsi="Garamond"/>
          <w:b/>
          <w:lang w:val="pl-PL"/>
        </w:rPr>
        <w:t>Pytanie 33</w:t>
      </w:r>
    </w:p>
    <w:p w14:paraId="48AF691A" w14:textId="77777777" w:rsidR="00125612" w:rsidRPr="006F5AE5" w:rsidRDefault="00125612" w:rsidP="006F5AE5">
      <w:pPr>
        <w:jc w:val="both"/>
        <w:rPr>
          <w:rFonts w:ascii="Garamond" w:hAnsi="Garamond"/>
          <w:lang w:val="pl-PL"/>
        </w:rPr>
      </w:pPr>
      <w:r w:rsidRPr="006F5AE5">
        <w:rPr>
          <w:rFonts w:ascii="Garamond" w:hAnsi="Garamond"/>
          <w:lang w:val="pl-PL"/>
        </w:rPr>
        <w:t xml:space="preserve">Część 2 </w:t>
      </w:r>
    </w:p>
    <w:p w14:paraId="781DF3E3" w14:textId="40E567B0" w:rsidR="00125612" w:rsidRPr="006F5AE5" w:rsidRDefault="00125612" w:rsidP="006F5AE5">
      <w:pPr>
        <w:jc w:val="both"/>
        <w:rPr>
          <w:rFonts w:ascii="Garamond" w:hAnsi="Garamond"/>
          <w:lang w:val="pl-PL"/>
        </w:rPr>
      </w:pPr>
      <w:r w:rsidRPr="006F5AE5">
        <w:rPr>
          <w:rFonts w:ascii="Garamond" w:hAnsi="Garamond"/>
          <w:lang w:val="pl-PL"/>
        </w:rPr>
        <w:t>Czy Zamawiający dopuści składowe 1-8 umieszczone w opakowaniu folia-papier z centralną, zewnętrzną etykietą, na której znajdują się pozycje 1-11, pozycje 9-11 doklejone do ze</w:t>
      </w:r>
      <w:r w:rsidR="007978E7" w:rsidRPr="006F5AE5">
        <w:rPr>
          <w:rFonts w:ascii="Garamond" w:hAnsi="Garamond"/>
          <w:lang w:val="pl-PL"/>
        </w:rPr>
        <w:t>stawu, cały zestaw zapakowany w </w:t>
      </w:r>
      <w:r w:rsidRPr="006F5AE5">
        <w:rPr>
          <w:rFonts w:ascii="Garamond" w:hAnsi="Garamond"/>
          <w:lang w:val="pl-PL"/>
        </w:rPr>
        <w:t>opakowanie folia-papier z jedną etykietą zawierającą wszystkie pozycje zestawu z doklejonymi do zestawu pozycjami 9-11?</w:t>
      </w:r>
    </w:p>
    <w:p w14:paraId="49EBB16D" w14:textId="7ADE9923" w:rsidR="00125612" w:rsidRPr="006F5AE5" w:rsidRDefault="00125612" w:rsidP="006F5AE5">
      <w:pPr>
        <w:jc w:val="both"/>
        <w:rPr>
          <w:rFonts w:ascii="Garamond" w:hAnsi="Garamond"/>
          <w:b/>
          <w:lang w:val="pl-PL"/>
        </w:rPr>
      </w:pPr>
      <w:r w:rsidRPr="006F5AE5">
        <w:rPr>
          <w:rFonts w:ascii="Garamond" w:hAnsi="Garamond"/>
          <w:b/>
          <w:lang w:val="pl-PL"/>
        </w:rPr>
        <w:t>Odpowiedź:</w:t>
      </w:r>
      <w:r w:rsidR="003B26C2" w:rsidRPr="006F5AE5">
        <w:rPr>
          <w:rFonts w:ascii="Garamond" w:hAnsi="Garamond"/>
          <w:b/>
          <w:color w:val="FF0000"/>
          <w:lang w:val="pl-PL"/>
        </w:rPr>
        <w:t xml:space="preserve"> </w:t>
      </w:r>
      <w:r w:rsidR="00634C5A" w:rsidRPr="006F5AE5">
        <w:rPr>
          <w:rFonts w:ascii="Garamond" w:hAnsi="Garamond"/>
          <w:b/>
          <w:lang w:val="pl-PL"/>
        </w:rPr>
        <w:t>Zamawiający nie wyraża zgody. Zamawiający podtrzymuje zapisy specyfikacji.</w:t>
      </w:r>
    </w:p>
    <w:p w14:paraId="4FDAC48C" w14:textId="7527B1AC" w:rsidR="00125612" w:rsidRPr="006F5AE5" w:rsidRDefault="00125612" w:rsidP="006F5AE5">
      <w:pPr>
        <w:jc w:val="both"/>
        <w:rPr>
          <w:rFonts w:ascii="Garamond" w:hAnsi="Garamond"/>
          <w:lang w:val="pl-PL"/>
        </w:rPr>
      </w:pPr>
    </w:p>
    <w:p w14:paraId="6FCE70C3" w14:textId="00FDBD3D" w:rsidR="00125612" w:rsidRPr="006F5AE5" w:rsidRDefault="00BF67CD" w:rsidP="006F5AE5">
      <w:pPr>
        <w:jc w:val="both"/>
        <w:rPr>
          <w:rFonts w:ascii="Garamond" w:hAnsi="Garamond"/>
          <w:b/>
          <w:lang w:val="pl-PL"/>
        </w:rPr>
      </w:pPr>
      <w:r w:rsidRPr="006F5AE5">
        <w:rPr>
          <w:rFonts w:ascii="Garamond" w:hAnsi="Garamond"/>
          <w:b/>
          <w:lang w:val="pl-PL"/>
        </w:rPr>
        <w:t>Pytanie 34</w:t>
      </w:r>
    </w:p>
    <w:p w14:paraId="75D1F824"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Przedmiot zamówienia – Część nr 1:</w:t>
      </w:r>
    </w:p>
    <w:p w14:paraId="13296A8D" w14:textId="03CDFBE1"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Serweta poz. 2 – Czy można zaoferować zestaw z serwetą do cesarskiego </w:t>
      </w:r>
      <w:r w:rsidR="006F5AE5">
        <w:rPr>
          <w:rFonts w:ascii="Garamond" w:eastAsiaTheme="minorHAnsi" w:hAnsi="Garamond" w:cstheme="minorBidi"/>
          <w:lang w:val="pl-PL"/>
        </w:rPr>
        <w:t>cięcia o szerokości 260 cm i </w:t>
      </w:r>
      <w:r w:rsidRPr="006F5AE5">
        <w:rPr>
          <w:rFonts w:ascii="Garamond" w:eastAsiaTheme="minorHAnsi" w:hAnsi="Garamond" w:cstheme="minorBidi"/>
          <w:lang w:val="pl-PL"/>
        </w:rPr>
        <w:t>długości 310 cm do zabiegów w ułożeniu ginekologicznym (zintegrowana z ekranem anestezjologicznym oraz z osłonami na kończyny dolne 125cm oraz osłoną podpórek kończyn górnych), z prostokątnym otworem w obszarze jamy brzusznej 27 cm x 33 cm (dodatkowo od strony pacjenta serweta posiada 2 paski samoprzylepne o szerokości 5 cm umieszczone wzdłuż krótszego boku otworu) otoczonym folią chirurgiczną z oknem 14 cm x 20 cm, (całkowity rozmiar folii chirurgicznej 42 cm x 46 cm). Serweta posiada zintegrowaną torbę na płyny w rozmiarze 80 cm x 84 cm z ze sztywnikiem do formowania brzegu na całym obwodzie (wysokość ścianek worka mierzona na płasko 13 x 22 x 27 x 22 cm ) i z zaworem do podłączenia drenu.</w:t>
      </w:r>
    </w:p>
    <w:p w14:paraId="32DD899C" w14:textId="43EC73B6"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Gramatura serwety wynosi 57,5 g/m2 i spełnia wymagania wysokie dla powierzchni krytycznej normy PN-EN 13795, grubość folii z klejem 90 mikronów, </w:t>
      </w:r>
      <w:proofErr w:type="spellStart"/>
      <w:r w:rsidRPr="006F5AE5">
        <w:rPr>
          <w:rFonts w:ascii="Garamond" w:eastAsiaTheme="minorHAnsi" w:hAnsi="Garamond" w:cstheme="minorBidi"/>
          <w:lang w:val="pl-PL"/>
        </w:rPr>
        <w:t>paroprzepuszczalność</w:t>
      </w:r>
      <w:proofErr w:type="spellEnd"/>
      <w:r w:rsidRPr="006F5AE5">
        <w:rPr>
          <w:rFonts w:ascii="Garamond" w:eastAsiaTheme="minorHAnsi" w:hAnsi="Garamond" w:cstheme="minorBidi"/>
          <w:lang w:val="pl-PL"/>
        </w:rPr>
        <w:t xml:space="preserve"> folii MVTR &gt;270 g/m2/24h.</w:t>
      </w:r>
    </w:p>
    <w:p w14:paraId="77F50534" w14:textId="611FF6B1"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Pozostałe elementy i parametry zestawu zgodne ze </w:t>
      </w:r>
      <w:proofErr w:type="spellStart"/>
      <w:r w:rsidRPr="006F5AE5">
        <w:rPr>
          <w:rFonts w:ascii="Garamond" w:eastAsiaTheme="minorHAnsi" w:hAnsi="Garamond" w:cstheme="minorBidi"/>
          <w:lang w:val="pl-PL"/>
        </w:rPr>
        <w:t>s.i.w.z</w:t>
      </w:r>
      <w:proofErr w:type="spellEnd"/>
      <w:r w:rsidRPr="006F5AE5">
        <w:rPr>
          <w:rFonts w:ascii="Garamond" w:eastAsiaTheme="minorHAnsi" w:hAnsi="Garamond" w:cstheme="minorBidi"/>
          <w:lang w:val="pl-PL"/>
        </w:rPr>
        <w:t>.</w:t>
      </w:r>
    </w:p>
    <w:p w14:paraId="4BC40F44" w14:textId="65B10303" w:rsidR="00BF67CD" w:rsidRPr="006F5AE5" w:rsidRDefault="00BF67CD" w:rsidP="006F5AE5">
      <w:pPr>
        <w:widowControl/>
        <w:spacing w:line="259" w:lineRule="auto"/>
        <w:jc w:val="both"/>
        <w:rPr>
          <w:rFonts w:ascii="Garamond" w:eastAsiaTheme="minorHAnsi" w:hAnsi="Garamond" w:cstheme="minorBidi"/>
          <w:b/>
          <w:lang w:val="pl-PL"/>
        </w:rPr>
      </w:pPr>
      <w:r w:rsidRPr="006F5AE5">
        <w:rPr>
          <w:rFonts w:ascii="Garamond" w:eastAsiaTheme="minorHAnsi" w:hAnsi="Garamond" w:cstheme="minorBidi"/>
          <w:b/>
          <w:lang w:val="pl-PL"/>
        </w:rPr>
        <w:t>Odpowiedź:</w:t>
      </w:r>
      <w:r w:rsidR="003B26C2" w:rsidRPr="006F5AE5">
        <w:rPr>
          <w:rFonts w:ascii="Garamond" w:hAnsi="Garamond"/>
          <w:b/>
          <w:color w:val="FF0000"/>
          <w:lang w:val="pl-PL"/>
        </w:rPr>
        <w:t xml:space="preserve"> </w:t>
      </w:r>
      <w:r w:rsidR="00634C5A" w:rsidRPr="006F5AE5">
        <w:rPr>
          <w:rFonts w:ascii="Garamond" w:hAnsi="Garamond"/>
          <w:b/>
          <w:lang w:val="pl-PL"/>
        </w:rPr>
        <w:t>Zamawiający dopuszcza. Zamawiający nie wymaga.</w:t>
      </w:r>
    </w:p>
    <w:p w14:paraId="3BB5ED9E" w14:textId="58DC8F4A" w:rsidR="00BF67CD" w:rsidRPr="006F5AE5" w:rsidRDefault="00BF67CD" w:rsidP="006F5AE5">
      <w:pPr>
        <w:widowControl/>
        <w:spacing w:after="160" w:line="259" w:lineRule="auto"/>
        <w:jc w:val="both"/>
        <w:rPr>
          <w:rFonts w:ascii="Garamond" w:eastAsiaTheme="minorHAnsi" w:hAnsi="Garamond" w:cstheme="minorBidi"/>
          <w:lang w:val="pl-PL"/>
        </w:rPr>
      </w:pPr>
    </w:p>
    <w:p w14:paraId="736291AF" w14:textId="6C2D1177" w:rsidR="00BF67CD" w:rsidRPr="006F5AE5" w:rsidRDefault="00BF67CD" w:rsidP="006F5AE5">
      <w:pPr>
        <w:widowControl/>
        <w:spacing w:line="259" w:lineRule="auto"/>
        <w:jc w:val="both"/>
        <w:rPr>
          <w:rFonts w:ascii="Garamond" w:eastAsiaTheme="minorHAnsi" w:hAnsi="Garamond" w:cstheme="minorBidi"/>
          <w:b/>
          <w:lang w:val="pl-PL"/>
        </w:rPr>
      </w:pPr>
      <w:r w:rsidRPr="006F5AE5">
        <w:rPr>
          <w:rFonts w:ascii="Garamond" w:eastAsiaTheme="minorHAnsi" w:hAnsi="Garamond" w:cstheme="minorBidi"/>
          <w:b/>
          <w:lang w:val="pl-PL"/>
        </w:rPr>
        <w:t>Pytanie 35</w:t>
      </w:r>
    </w:p>
    <w:p w14:paraId="1661B987" w14:textId="5F9F0A7F"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PRZEDMIOT ZAMÓWIENIA</w:t>
      </w:r>
    </w:p>
    <w:p w14:paraId="3E171B80"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Część nr 1</w:t>
      </w:r>
    </w:p>
    <w:p w14:paraId="1786E4D4" w14:textId="4875D6DE"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Poz. nr 1 – Czy Zamawiający dopuści możliwość zaoferowania zestawu do cięcia cesarskiego wykonanego z 2-warstwowego laminatu PP/PE o gramaturze 55g/m2 z dodatkową warstwą chłonną w obszarze krytycznym o gramaturze 55g/m2 (łączna gramatura w obszarze krytycznym 110 g/m2) oraz następującym składzie:</w:t>
      </w:r>
    </w:p>
    <w:p w14:paraId="2D055F00"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serweta na stół instrumentariuszki wzmocniona 190 x 150 cm (+-10 cm) , owinięcie zestawu</w:t>
      </w:r>
    </w:p>
    <w:p w14:paraId="421A4F81"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- 1 x serweta do cięcia cesarskiego 2-warstwowa 250cm x 315cm do zabiegów w ułożeniu ginekologicznym (zintegrowana z ekranem anestezjologicznym) z otworem w kształcie trapezu w obszarze jamy brzusznej </w:t>
      </w:r>
      <w:r w:rsidRPr="006F5AE5">
        <w:rPr>
          <w:rFonts w:ascii="Garamond" w:eastAsiaTheme="minorHAnsi" w:hAnsi="Garamond" w:cstheme="minorBidi"/>
          <w:lang w:val="pl-PL"/>
        </w:rPr>
        <w:lastRenderedPageBreak/>
        <w:t>24cm x 19cm (folia na brzegach) (grubość folii: 60 mikronów) z torbą na płyny 360 stopni, posiadająca zintegrowany uchwyt typu rzep oraz osłony na kończyny (legginsy)</w:t>
      </w:r>
    </w:p>
    <w:p w14:paraId="0668CCCD"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serweta na stolik Mayo wzmocniona 80 x 145 cm, gramatura materiału w obszarze wzmocnienia powyżej 83 g/m2, wzmocnienie 60 x 145 cm, składana teleskopowo</w:t>
      </w:r>
    </w:p>
    <w:p w14:paraId="7D858C24"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- 4 x ręcznik celulozowy 33 x 30 cm, gramatura 55 g/m2</w:t>
      </w:r>
    </w:p>
    <w:p w14:paraId="075E3FB6"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serweta nieprzylepna 2-warstwowa 175 x 150 cm</w:t>
      </w:r>
    </w:p>
    <w:p w14:paraId="45BEDBB2"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- 1 x serweta dla noworodka z włókniny bawełnopodobnej typu </w:t>
      </w:r>
      <w:proofErr w:type="spellStart"/>
      <w:r w:rsidRPr="006F5AE5">
        <w:rPr>
          <w:rFonts w:ascii="Garamond" w:eastAsiaTheme="minorHAnsi" w:hAnsi="Garamond" w:cstheme="minorBidi"/>
          <w:lang w:val="pl-PL"/>
        </w:rPr>
        <w:t>Spunlace</w:t>
      </w:r>
      <w:proofErr w:type="spellEnd"/>
      <w:r w:rsidRPr="006F5AE5">
        <w:rPr>
          <w:rFonts w:ascii="Garamond" w:eastAsiaTheme="minorHAnsi" w:hAnsi="Garamond" w:cstheme="minorBidi"/>
          <w:lang w:val="pl-PL"/>
        </w:rPr>
        <w:t>, gramatura 50 g/m2</w:t>
      </w:r>
    </w:p>
    <w:p w14:paraId="45FF0671"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miska plastikowa niebieska 250 ml</w:t>
      </w:r>
    </w:p>
    <w:p w14:paraId="63A70187"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kleszczyki plastikowe do czyszczenia pola operacyjnego 24 cm</w:t>
      </w:r>
    </w:p>
    <w:p w14:paraId="18F28823"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uchwyt typu rzep 2 x 23 cm</w:t>
      </w:r>
    </w:p>
    <w:p w14:paraId="2B5D765D"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skalpel z nasadką ochronna nr 23</w:t>
      </w:r>
    </w:p>
    <w:p w14:paraId="3B92AAD9"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 x opatrunek pooperacyjny 10 x 25 cm</w:t>
      </w:r>
    </w:p>
    <w:p w14:paraId="04B1113D"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- 3 x </w:t>
      </w:r>
      <w:proofErr w:type="spellStart"/>
      <w:r w:rsidRPr="006F5AE5">
        <w:rPr>
          <w:rFonts w:ascii="Garamond" w:eastAsiaTheme="minorHAnsi" w:hAnsi="Garamond" w:cstheme="minorBidi"/>
          <w:lang w:val="pl-PL"/>
        </w:rPr>
        <w:t>tupfery</w:t>
      </w:r>
      <w:proofErr w:type="spellEnd"/>
      <w:r w:rsidRPr="006F5AE5">
        <w:rPr>
          <w:rFonts w:ascii="Garamond" w:eastAsiaTheme="minorHAnsi" w:hAnsi="Garamond" w:cstheme="minorBidi"/>
          <w:lang w:val="pl-PL"/>
        </w:rPr>
        <w:t xml:space="preserve"> z gazy RTG nr 6, 20 nitek</w:t>
      </w:r>
    </w:p>
    <w:p w14:paraId="17EF12CD"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- 10 x kompresy gazowe RTG, 5 x 5 cm, 16 -warstwowe, 17 – nitkowe , wiązane po 10 szt.</w:t>
      </w:r>
    </w:p>
    <w:p w14:paraId="49B0FA72"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- 20 x kompresy gazowe RTG, 10 x 10 cm, 16 -warstwowe, 17 – nitkowe , wiązane po 10 szt.</w:t>
      </w:r>
    </w:p>
    <w:p w14:paraId="2584B531"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- 4 x chusty z gazy z chipem RTG i tasiemką 45 x 45 cm, biała, 6 warstw, 20 nitek</w:t>
      </w:r>
    </w:p>
    <w:p w14:paraId="6F27E11B" w14:textId="03C0AED9"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- 3 x fartuch chirurgiczny wzmocniony, wykonany z włókniny SMS o gramaturze 40 g/m2, parametry wzmocnień zgodne z SIWZ, długość fartucha 140 cm, fartuch posiada</w:t>
      </w:r>
      <w:r w:rsidR="006F5AE5">
        <w:rPr>
          <w:rFonts w:ascii="Garamond" w:eastAsiaTheme="minorHAnsi" w:hAnsi="Garamond" w:cstheme="minorBidi"/>
          <w:lang w:val="pl-PL"/>
        </w:rPr>
        <w:t>jący oznaczenie rozmiaru „XL” w </w:t>
      </w:r>
      <w:r w:rsidRPr="006F5AE5">
        <w:rPr>
          <w:rFonts w:ascii="Garamond" w:eastAsiaTheme="minorHAnsi" w:hAnsi="Garamond" w:cstheme="minorBidi"/>
          <w:lang w:val="pl-PL"/>
        </w:rPr>
        <w:t>postaci nadruku na wyrobie w miejscu widocznym przed jego rozłożeniem.</w:t>
      </w:r>
    </w:p>
    <w:p w14:paraId="67F3AD83" w14:textId="331E83A0"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Zestaw pozbawiany wymaganego kolorystycznego oznaczenia.</w:t>
      </w:r>
    </w:p>
    <w:p w14:paraId="0A54593A" w14:textId="36A287EC" w:rsidR="00BF67CD" w:rsidRPr="006F5AE5" w:rsidRDefault="00634C5A" w:rsidP="006F5AE5">
      <w:pPr>
        <w:widowControl/>
        <w:spacing w:after="160" w:line="259" w:lineRule="auto"/>
        <w:jc w:val="both"/>
        <w:rPr>
          <w:rFonts w:ascii="Garamond" w:eastAsiaTheme="minorHAnsi" w:hAnsi="Garamond" w:cstheme="minorBidi"/>
          <w:lang w:val="pl-PL"/>
        </w:rPr>
      </w:pPr>
      <w:r w:rsidRPr="006F5AE5">
        <w:rPr>
          <w:rFonts w:ascii="Garamond" w:hAnsi="Garamond"/>
          <w:b/>
          <w:lang w:val="pl-PL"/>
        </w:rPr>
        <w:t>Odpowiedź: Zamawiający nie wyraża zgody. Zamawiający podtrzymuje zapisy specyfikacji.</w:t>
      </w:r>
    </w:p>
    <w:p w14:paraId="4DBE106B" w14:textId="4986865B" w:rsidR="00BF67CD" w:rsidRPr="006F5AE5" w:rsidRDefault="00BF67CD" w:rsidP="006F5AE5">
      <w:pPr>
        <w:widowControl/>
        <w:spacing w:line="259" w:lineRule="auto"/>
        <w:jc w:val="both"/>
        <w:rPr>
          <w:rFonts w:ascii="Garamond" w:eastAsiaTheme="minorHAnsi" w:hAnsi="Garamond" w:cstheme="minorBidi"/>
          <w:b/>
          <w:lang w:val="pl-PL"/>
        </w:rPr>
      </w:pPr>
      <w:r w:rsidRPr="006F5AE5">
        <w:rPr>
          <w:rFonts w:ascii="Garamond" w:eastAsiaTheme="minorHAnsi" w:hAnsi="Garamond" w:cstheme="minorBidi"/>
          <w:b/>
          <w:lang w:val="pl-PL"/>
        </w:rPr>
        <w:t>Pytanie 36</w:t>
      </w:r>
    </w:p>
    <w:p w14:paraId="60EFC95B" w14:textId="77777777" w:rsidR="00BF67CD" w:rsidRPr="006F5AE5"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WZÓR UMOWY / Załącznik nr 3 do SIWZ</w:t>
      </w:r>
    </w:p>
    <w:p w14:paraId="6A0C863E" w14:textId="5BD91130" w:rsidR="00BF67CD" w:rsidRPr="00FA3F7A" w:rsidRDefault="00BF67CD" w:rsidP="006F5AE5">
      <w:pPr>
        <w:widowControl/>
        <w:spacing w:line="259" w:lineRule="auto"/>
        <w:jc w:val="both"/>
        <w:rPr>
          <w:rFonts w:ascii="Garamond" w:eastAsiaTheme="minorHAnsi" w:hAnsi="Garamond" w:cstheme="minorBidi"/>
          <w:lang w:val="pl-PL"/>
        </w:rPr>
      </w:pPr>
      <w:r w:rsidRPr="006F5AE5">
        <w:rPr>
          <w:rFonts w:ascii="Garamond" w:eastAsiaTheme="minorHAnsi" w:hAnsi="Garamond" w:cstheme="minorBidi"/>
          <w:lang w:val="pl-PL"/>
        </w:rPr>
        <w:t xml:space="preserve">§ 7 – Czy Zamawiający zgadza się aby w § 7 wzoru umowy słowo „opóźnienia” zostało zastąpione słowem „zwłoki”? Uzasadnione jest aby przesłanką naliczenia kary umownej była zwłoka (czyli opóźnienie zawinione przez wykonawcę), nie zaś za wszelkie opóźnienia, czyli także niezawinione przez wykonawcę. Nie ma uzasadnienia rozszerzanie odpowiedzialności wykonawcy także na niezawinione naruszenie terminu. Zgodnie z wyrokiem Krajowej Izby Odwoławczej z dnia 17 lipca 2014 r. KIO 1338/14; KIO 1377/14, „kara umowna należy się za niewykonanie lub nienależyte wykonanie umowy (art. 483 i nast. Kodeksu </w:t>
      </w:r>
      <w:r w:rsidRPr="00FA3F7A">
        <w:rPr>
          <w:rFonts w:ascii="Garamond" w:eastAsiaTheme="minorHAnsi" w:hAnsi="Garamond" w:cstheme="minorBidi"/>
          <w:lang w:val="pl-PL"/>
        </w:rPr>
        <w:t>cywilnego), a więc tradycyjnie za zwłokę, a nie każde opóźnienie w wykonaniu umowy.”</w:t>
      </w:r>
    </w:p>
    <w:p w14:paraId="216357CA" w14:textId="044222BB" w:rsidR="008528EB" w:rsidRPr="006F5AE5" w:rsidRDefault="00125612" w:rsidP="006F5AE5">
      <w:pPr>
        <w:jc w:val="both"/>
        <w:rPr>
          <w:rFonts w:ascii="Garamond" w:hAnsi="Garamond"/>
          <w:b/>
          <w:lang w:val="pl-PL"/>
        </w:rPr>
      </w:pPr>
      <w:r w:rsidRPr="00FA3F7A">
        <w:rPr>
          <w:rFonts w:ascii="Garamond" w:hAnsi="Garamond"/>
          <w:b/>
          <w:lang w:val="pl-PL"/>
        </w:rPr>
        <w:t>Odpowiedź:</w:t>
      </w:r>
      <w:r w:rsidR="008528EB" w:rsidRPr="00FA3F7A">
        <w:rPr>
          <w:rFonts w:ascii="Garamond" w:hAnsi="Garamond"/>
          <w:b/>
          <w:lang w:val="pl-PL"/>
        </w:rPr>
        <w:t xml:space="preserve"> Zgodnie z odpowiedzią na pytanie nr 13. Zamawiający wyraża zgodę. Modyfikacji uległ § 7 ust. 4 wzoru umowy.</w:t>
      </w:r>
    </w:p>
    <w:p w14:paraId="7B2BB546" w14:textId="77777777" w:rsidR="008528EB" w:rsidRPr="006F5AE5" w:rsidRDefault="008528EB" w:rsidP="006F5AE5">
      <w:pPr>
        <w:jc w:val="both"/>
        <w:rPr>
          <w:rFonts w:ascii="Garamond" w:hAnsi="Garamond"/>
          <w:b/>
          <w:lang w:val="pl-PL"/>
        </w:rPr>
      </w:pPr>
    </w:p>
    <w:p w14:paraId="4DAC3E77" w14:textId="0916AE55" w:rsidR="00284FD2" w:rsidRPr="006F5AE5" w:rsidRDefault="00284FD2" w:rsidP="006F5AE5">
      <w:pPr>
        <w:jc w:val="both"/>
        <w:rPr>
          <w:rFonts w:ascii="Garamond" w:hAnsi="Garamond"/>
        </w:rPr>
      </w:pPr>
    </w:p>
    <w:p w14:paraId="3F42E78B" w14:textId="77777777" w:rsidR="00515F66" w:rsidRPr="00FA3F7A" w:rsidRDefault="00515F66" w:rsidP="006F5AE5">
      <w:pPr>
        <w:ind w:firstLine="708"/>
        <w:jc w:val="both"/>
        <w:rPr>
          <w:rFonts w:ascii="Garamond" w:hAnsi="Garamond"/>
          <w:b/>
          <w:lang w:val="pl-PL" w:eastAsia="pl-PL"/>
        </w:rPr>
      </w:pPr>
      <w:r w:rsidRPr="006F5AE5">
        <w:rPr>
          <w:rFonts w:ascii="Garamond" w:hAnsi="Garamond"/>
          <w:b/>
          <w:lang w:val="pl-PL" w:eastAsia="pl-PL"/>
        </w:rPr>
        <w:t xml:space="preserve">W załączeniu przekazuję zmodyfikowany opis przedmiotu zamówienia stanowiący </w:t>
      </w:r>
      <w:r w:rsidRPr="00FA3F7A">
        <w:rPr>
          <w:rFonts w:ascii="Garamond" w:hAnsi="Garamond"/>
          <w:b/>
          <w:lang w:val="pl-PL" w:eastAsia="pl-PL"/>
        </w:rPr>
        <w:t>załącznik nr 1a do specyfikacji.</w:t>
      </w:r>
    </w:p>
    <w:p w14:paraId="04B991EC" w14:textId="77777777" w:rsidR="00515F66" w:rsidRPr="00FA3F7A" w:rsidRDefault="00515F66" w:rsidP="006F5AE5">
      <w:pPr>
        <w:ind w:firstLine="720"/>
        <w:jc w:val="both"/>
        <w:rPr>
          <w:rFonts w:ascii="Garamond" w:hAnsi="Garamond"/>
          <w:b/>
          <w:lang w:val="pl-PL" w:eastAsia="pl-PL"/>
        </w:rPr>
      </w:pPr>
    </w:p>
    <w:p w14:paraId="5E1FB6B7" w14:textId="561103A3" w:rsidR="00515F66" w:rsidRPr="006F5AE5" w:rsidRDefault="00515F66" w:rsidP="006F5AE5">
      <w:pPr>
        <w:ind w:firstLine="720"/>
        <w:jc w:val="both"/>
        <w:rPr>
          <w:rFonts w:ascii="Garamond" w:hAnsi="Garamond"/>
          <w:b/>
          <w:lang w:val="pl-PL" w:eastAsia="pl-PL"/>
        </w:rPr>
      </w:pPr>
      <w:r w:rsidRPr="00FA3F7A">
        <w:rPr>
          <w:rFonts w:ascii="Garamond" w:hAnsi="Garamond"/>
          <w:b/>
          <w:lang w:val="pl-PL" w:eastAsia="pl-PL"/>
        </w:rPr>
        <w:t xml:space="preserve">Informuję, że w związku z konieczności dokonania odpowiedzi na pytania oraz modyfikacji termin składania ofert uległ przedłużeniu </w:t>
      </w:r>
      <w:r w:rsidR="00FA3F7A" w:rsidRPr="00FA3F7A">
        <w:rPr>
          <w:rFonts w:ascii="Garamond" w:hAnsi="Garamond"/>
          <w:b/>
          <w:lang w:val="pl-PL" w:eastAsia="pl-PL"/>
        </w:rPr>
        <w:t>do dnia 14.</w:t>
      </w:r>
      <w:r w:rsidRPr="00FA3F7A">
        <w:rPr>
          <w:rFonts w:ascii="Garamond" w:hAnsi="Garamond"/>
          <w:b/>
          <w:lang w:val="pl-PL" w:eastAsia="pl-PL"/>
        </w:rPr>
        <w:t xml:space="preserve">02.2020 r. do godz. 11:00. Otwarcie ofert nastąpi </w:t>
      </w:r>
      <w:r w:rsidR="00FA3F7A" w:rsidRPr="00FA3F7A">
        <w:rPr>
          <w:rFonts w:ascii="Garamond" w:hAnsi="Garamond"/>
          <w:b/>
          <w:lang w:val="pl-PL" w:eastAsia="pl-PL"/>
        </w:rPr>
        <w:t>w dniu 14.</w:t>
      </w:r>
      <w:r w:rsidRPr="00FA3F7A">
        <w:rPr>
          <w:rFonts w:ascii="Garamond" w:hAnsi="Garamond"/>
          <w:b/>
          <w:lang w:val="pl-PL" w:eastAsia="pl-PL"/>
        </w:rPr>
        <w:t>02.2020 r. o godz. 11:00. Pozostałe informacje dotyczące składania i otwarcia ofert pozostają bez zmian.</w:t>
      </w:r>
    </w:p>
    <w:p w14:paraId="462AA7B4" w14:textId="77777777" w:rsidR="00515F66" w:rsidRPr="006F5AE5" w:rsidRDefault="00515F66" w:rsidP="006F5AE5">
      <w:pPr>
        <w:jc w:val="both"/>
        <w:rPr>
          <w:rFonts w:ascii="Garamond" w:hAnsi="Garamond"/>
        </w:rPr>
      </w:pPr>
      <w:bookmarkStart w:id="0" w:name="_GoBack"/>
      <w:bookmarkEnd w:id="0"/>
    </w:p>
    <w:sectPr w:rsidR="00515F66" w:rsidRPr="006F5AE5" w:rsidSect="00EF50AB">
      <w:headerReference w:type="default"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78605" w14:textId="77777777" w:rsidR="00316BA8" w:rsidRDefault="00316BA8" w:rsidP="00E22E7B">
      <w:r>
        <w:separator/>
      </w:r>
    </w:p>
  </w:endnote>
  <w:endnote w:type="continuationSeparator" w:id="0">
    <w:p w14:paraId="60A6174C" w14:textId="77777777" w:rsidR="00316BA8" w:rsidRDefault="00316BA8"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25862" w14:textId="77777777" w:rsidR="00316BA8" w:rsidRDefault="00316BA8" w:rsidP="00E22E7B">
      <w:r>
        <w:separator/>
      </w:r>
    </w:p>
  </w:footnote>
  <w:footnote w:type="continuationSeparator" w:id="0">
    <w:p w14:paraId="553AF7F5" w14:textId="77777777" w:rsidR="00316BA8" w:rsidRDefault="00316BA8"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4" name="Obraz 4"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55D02"/>
    <w:rsid w:val="00074020"/>
    <w:rsid w:val="000B2E90"/>
    <w:rsid w:val="000D21E0"/>
    <w:rsid w:val="000D7053"/>
    <w:rsid w:val="000F6FE5"/>
    <w:rsid w:val="00125612"/>
    <w:rsid w:val="00137456"/>
    <w:rsid w:val="00147A23"/>
    <w:rsid w:val="00173C88"/>
    <w:rsid w:val="00196126"/>
    <w:rsid w:val="00196820"/>
    <w:rsid w:val="00272CF4"/>
    <w:rsid w:val="00284FD2"/>
    <w:rsid w:val="00296489"/>
    <w:rsid w:val="002E0691"/>
    <w:rsid w:val="00316BA8"/>
    <w:rsid w:val="00324F70"/>
    <w:rsid w:val="003649BF"/>
    <w:rsid w:val="003B26C2"/>
    <w:rsid w:val="003B6BF5"/>
    <w:rsid w:val="003F447D"/>
    <w:rsid w:val="003F7FC6"/>
    <w:rsid w:val="004560E1"/>
    <w:rsid w:val="00473647"/>
    <w:rsid w:val="004B4BA9"/>
    <w:rsid w:val="005139AA"/>
    <w:rsid w:val="00515F66"/>
    <w:rsid w:val="005648AF"/>
    <w:rsid w:val="005D6B91"/>
    <w:rsid w:val="00600795"/>
    <w:rsid w:val="00634C5A"/>
    <w:rsid w:val="0067656D"/>
    <w:rsid w:val="00695F80"/>
    <w:rsid w:val="006F5AE5"/>
    <w:rsid w:val="007710AA"/>
    <w:rsid w:val="00782F01"/>
    <w:rsid w:val="007978E7"/>
    <w:rsid w:val="007B51AA"/>
    <w:rsid w:val="008528EB"/>
    <w:rsid w:val="00957E08"/>
    <w:rsid w:val="00971BA8"/>
    <w:rsid w:val="009A488F"/>
    <w:rsid w:val="009A5839"/>
    <w:rsid w:val="009B3680"/>
    <w:rsid w:val="009C1BE6"/>
    <w:rsid w:val="009C39EE"/>
    <w:rsid w:val="00A67336"/>
    <w:rsid w:val="00AA2535"/>
    <w:rsid w:val="00AB5AFA"/>
    <w:rsid w:val="00AE3DAC"/>
    <w:rsid w:val="00B146CA"/>
    <w:rsid w:val="00B760A1"/>
    <w:rsid w:val="00BA3862"/>
    <w:rsid w:val="00BF43CE"/>
    <w:rsid w:val="00BF67CD"/>
    <w:rsid w:val="00C03926"/>
    <w:rsid w:val="00C63B2A"/>
    <w:rsid w:val="00CA10DF"/>
    <w:rsid w:val="00CF3FCA"/>
    <w:rsid w:val="00D0185B"/>
    <w:rsid w:val="00D5369A"/>
    <w:rsid w:val="00D876BE"/>
    <w:rsid w:val="00E22E7B"/>
    <w:rsid w:val="00E42DD1"/>
    <w:rsid w:val="00E631DB"/>
    <w:rsid w:val="00ED7BC0"/>
    <w:rsid w:val="00EF50AB"/>
    <w:rsid w:val="00F57BE3"/>
    <w:rsid w:val="00F87037"/>
    <w:rsid w:val="00FA3F7A"/>
    <w:rsid w:val="00FE6718"/>
    <w:rsid w:val="00FF5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BF67CD"/>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2431</Words>
  <Characters>14586</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55</cp:revision>
  <cp:lastPrinted>2019-09-19T12:38:00Z</cp:lastPrinted>
  <dcterms:created xsi:type="dcterms:W3CDTF">2020-01-27T12:37:00Z</dcterms:created>
  <dcterms:modified xsi:type="dcterms:W3CDTF">2020-01-29T11:02:00Z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