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46CF64" w14:textId="77777777" w:rsidR="002B18BA" w:rsidRDefault="002B18BA" w:rsidP="00714B92">
      <w:pPr>
        <w:jc w:val="both"/>
      </w:pPr>
    </w:p>
    <w:p w14:paraId="1E8EE654" w14:textId="46E3C26F" w:rsidR="00161E0F" w:rsidRPr="00161E0F" w:rsidRDefault="00161E0F" w:rsidP="007907AE">
      <w:pPr>
        <w:spacing w:after="0" w:line="240" w:lineRule="auto"/>
        <w:jc w:val="right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 xml:space="preserve">Kraków, dnia </w:t>
      </w:r>
      <w:r w:rsidR="008D4898">
        <w:rPr>
          <w:rFonts w:ascii="Garamond" w:eastAsia="Times New Roman" w:hAnsi="Garamond" w:cs="Times New Roman"/>
          <w:lang w:eastAsia="pl-PL"/>
        </w:rPr>
        <w:t>24</w:t>
      </w:r>
      <w:r w:rsidRPr="00161E0F">
        <w:rPr>
          <w:rFonts w:ascii="Garamond" w:eastAsia="Times New Roman" w:hAnsi="Garamond" w:cs="Times New Roman"/>
          <w:lang w:eastAsia="pl-PL"/>
        </w:rPr>
        <w:t>.</w:t>
      </w:r>
      <w:r w:rsidR="008D4898">
        <w:rPr>
          <w:rFonts w:ascii="Garamond" w:eastAsia="Times New Roman" w:hAnsi="Garamond" w:cs="Times New Roman"/>
          <w:lang w:eastAsia="pl-PL"/>
        </w:rPr>
        <w:t>06</w:t>
      </w:r>
      <w:r w:rsidR="006F0A92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 xml:space="preserve"> r.</w:t>
      </w:r>
    </w:p>
    <w:p w14:paraId="6B26E46D" w14:textId="6BF0A500" w:rsidR="00161E0F" w:rsidRPr="00161E0F" w:rsidRDefault="00161E0F" w:rsidP="007907AE">
      <w:pPr>
        <w:spacing w:after="0" w:line="240" w:lineRule="auto"/>
        <w:rPr>
          <w:rFonts w:ascii="Garamond" w:eastAsia="Times New Roman" w:hAnsi="Garamond" w:cs="Times New Roman"/>
          <w:lang w:eastAsia="pl-PL"/>
        </w:rPr>
      </w:pPr>
      <w:r w:rsidRPr="00161E0F">
        <w:rPr>
          <w:rFonts w:ascii="Garamond" w:eastAsia="Times New Roman" w:hAnsi="Garamond" w:cs="Times New Roman"/>
          <w:lang w:eastAsia="pl-PL"/>
        </w:rPr>
        <w:t>Nr sprawy: NSSU.DFP.271.</w:t>
      </w:r>
      <w:r w:rsidR="006F0A92">
        <w:rPr>
          <w:rFonts w:ascii="Garamond" w:eastAsia="Times New Roman" w:hAnsi="Garamond" w:cs="Times New Roman"/>
          <w:lang w:eastAsia="pl-PL"/>
        </w:rPr>
        <w:t>9</w:t>
      </w:r>
      <w:r w:rsidR="00785FF0">
        <w:rPr>
          <w:rFonts w:ascii="Garamond" w:eastAsia="Times New Roman" w:hAnsi="Garamond" w:cs="Times New Roman"/>
          <w:lang w:eastAsia="pl-PL"/>
        </w:rPr>
        <w:t>.2020</w:t>
      </w:r>
      <w:r w:rsidRPr="00161E0F">
        <w:rPr>
          <w:rFonts w:ascii="Garamond" w:eastAsia="Times New Roman" w:hAnsi="Garamond" w:cs="Times New Roman"/>
          <w:lang w:eastAsia="pl-PL"/>
        </w:rPr>
        <w:t>.LS</w:t>
      </w:r>
    </w:p>
    <w:p w14:paraId="4E16277A" w14:textId="77777777" w:rsidR="00161E0F" w:rsidRDefault="00161E0F" w:rsidP="00714B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14:paraId="42F55327" w14:textId="77777777" w:rsidR="00714B92" w:rsidRPr="00161E0F" w:rsidRDefault="00714B92" w:rsidP="00714B9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Garamond" w:eastAsia="Times New Roman" w:hAnsi="Garamond" w:cs="Times New Roman"/>
          <w:color w:val="000000"/>
          <w:lang w:eastAsia="pl-PL"/>
        </w:rPr>
      </w:pPr>
    </w:p>
    <w:p w14:paraId="5883E538" w14:textId="77777777" w:rsidR="00161E0F" w:rsidRPr="00161E0F" w:rsidRDefault="00161E0F" w:rsidP="00714B92">
      <w:pPr>
        <w:spacing w:after="0" w:line="240" w:lineRule="auto"/>
        <w:ind w:left="2552"/>
        <w:jc w:val="both"/>
        <w:rPr>
          <w:rFonts w:ascii="Garamond" w:eastAsia="Times New Roman" w:hAnsi="Garamond" w:cs="Times New Roman"/>
          <w:b/>
          <w:u w:val="single"/>
          <w:lang w:eastAsia="pl-PL"/>
        </w:rPr>
      </w:pPr>
      <w:r w:rsidRPr="00161E0F">
        <w:rPr>
          <w:rFonts w:ascii="Garamond" w:eastAsia="Times New Roman" w:hAnsi="Garamond" w:cs="Times New Roman"/>
          <w:b/>
          <w:u w:val="single"/>
          <w:lang w:eastAsia="pl-PL"/>
        </w:rPr>
        <w:t>Do wszystkich Wykonawców biorących udział w postępowaniu</w:t>
      </w:r>
    </w:p>
    <w:p w14:paraId="56FD7E51" w14:textId="77777777" w:rsidR="00161E0F" w:rsidRDefault="00161E0F" w:rsidP="00714B92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55E3D59F" w14:textId="77777777" w:rsidR="00714B92" w:rsidRPr="00161E0F" w:rsidRDefault="00714B92" w:rsidP="00714B92">
      <w:pPr>
        <w:tabs>
          <w:tab w:val="num" w:pos="851"/>
        </w:tabs>
        <w:spacing w:after="0" w:line="240" w:lineRule="auto"/>
        <w:jc w:val="both"/>
        <w:rPr>
          <w:rFonts w:ascii="Garamond" w:eastAsia="Times New Roman" w:hAnsi="Garamond" w:cs="Times New Roman"/>
          <w:b/>
          <w:color w:val="000000"/>
          <w:lang w:eastAsia="pl-PL"/>
        </w:rPr>
      </w:pPr>
    </w:p>
    <w:p w14:paraId="208719B1" w14:textId="12CCF5E7" w:rsidR="00161E0F" w:rsidRPr="00161E0F" w:rsidRDefault="00161E0F" w:rsidP="00714B92">
      <w:pPr>
        <w:autoSpaceDE w:val="0"/>
        <w:autoSpaceDN w:val="0"/>
        <w:adjustRightInd w:val="0"/>
        <w:spacing w:after="0" w:line="240" w:lineRule="auto"/>
        <w:ind w:left="709" w:hanging="709"/>
        <w:jc w:val="both"/>
        <w:rPr>
          <w:rFonts w:ascii="Garamond" w:eastAsia="Times New Roman" w:hAnsi="Garamond" w:cs="Arial"/>
          <w:color w:val="000000"/>
          <w:sz w:val="20"/>
          <w:szCs w:val="20"/>
          <w:lang w:eastAsia="pl-PL"/>
        </w:rPr>
      </w:pPr>
      <w:r w:rsidRPr="00161E0F">
        <w:rPr>
          <w:rFonts w:ascii="Garamond" w:eastAsia="Times New Roman" w:hAnsi="Garamond" w:cs="Times New Roman"/>
          <w:bCs/>
          <w:sz w:val="20"/>
          <w:szCs w:val="20"/>
          <w:lang w:eastAsia="pl-PL"/>
        </w:rPr>
        <w:t xml:space="preserve">Dotyczy: </w:t>
      </w:r>
      <w:r w:rsidRPr="00161E0F">
        <w:rPr>
          <w:rFonts w:ascii="Garamond" w:eastAsia="Calibri" w:hAnsi="Garamond" w:cs="Arial"/>
          <w:sz w:val="20"/>
          <w:szCs w:val="20"/>
        </w:rPr>
        <w:t xml:space="preserve">postępowania o udzielenie zamówienia publicznego na </w:t>
      </w:r>
      <w:r w:rsidR="00785FF0" w:rsidRPr="00785FF0">
        <w:rPr>
          <w:rFonts w:ascii="Garamond" w:eastAsia="Calibri" w:hAnsi="Garamond" w:cs="Times New Roman"/>
          <w:bCs/>
          <w:sz w:val="20"/>
          <w:szCs w:val="20"/>
        </w:rPr>
        <w:t>dostawę zestawów narzędzi chirurgicznych (z kontenerami), przeznaczonych dla Nowej Siedziby Szpitala Uniwersyteckiego (NSSU) wraz ze szkoleniem personelu</w:t>
      </w:r>
      <w:r w:rsidRPr="00161E0F">
        <w:rPr>
          <w:rFonts w:ascii="Garamond" w:eastAsia="Calibri" w:hAnsi="Garamond" w:cs="Times New Roman"/>
          <w:bCs/>
          <w:sz w:val="20"/>
          <w:szCs w:val="20"/>
        </w:rPr>
        <w:t>.</w:t>
      </w:r>
    </w:p>
    <w:p w14:paraId="79F16879" w14:textId="77777777" w:rsidR="00161E0F" w:rsidRDefault="00161E0F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3D41ED9B" w14:textId="77777777" w:rsidR="00714B92" w:rsidRPr="00161E0F" w:rsidRDefault="00714B92" w:rsidP="00714B92">
      <w:pPr>
        <w:spacing w:after="0" w:line="240" w:lineRule="auto"/>
        <w:jc w:val="both"/>
        <w:rPr>
          <w:rFonts w:ascii="Garamond" w:eastAsia="Times New Roman" w:hAnsi="Garamond" w:cs="Times New Roman"/>
          <w:lang w:eastAsia="pl-PL"/>
        </w:rPr>
      </w:pPr>
    </w:p>
    <w:p w14:paraId="181ACBD5" w14:textId="1B9F0A36" w:rsidR="002E7002" w:rsidRPr="002E7002" w:rsidRDefault="002E7002" w:rsidP="002E7002">
      <w:pPr>
        <w:autoSpaceDE w:val="0"/>
        <w:autoSpaceDN w:val="0"/>
        <w:adjustRightInd w:val="0"/>
        <w:spacing w:after="0" w:line="240" w:lineRule="auto"/>
        <w:ind w:firstLine="566"/>
        <w:jc w:val="both"/>
        <w:rPr>
          <w:rFonts w:ascii="Garamond" w:eastAsia="Calibri" w:hAnsi="Garamond" w:cs="Times New Roman"/>
        </w:rPr>
      </w:pPr>
      <w:r w:rsidRPr="002E7002">
        <w:rPr>
          <w:rFonts w:ascii="Garamond" w:eastAsia="Calibri" w:hAnsi="Garamond" w:cs="Times New Roman"/>
        </w:rPr>
        <w:t xml:space="preserve">Działając na podstawie art. 38 ust. 4 ustawy Prawo zamówień publicznych informuję, iż Zamawiający zmodyfikował opis przedmiotu zamówienia (załącznik nr 1a do specyfikacji) poprzez zmianę </w:t>
      </w:r>
      <w:r>
        <w:rPr>
          <w:rFonts w:ascii="Garamond" w:eastAsia="Calibri" w:hAnsi="Garamond" w:cs="Times New Roman"/>
        </w:rPr>
        <w:t xml:space="preserve">wymaganej </w:t>
      </w:r>
      <w:r w:rsidRPr="002E7002">
        <w:rPr>
          <w:rFonts w:ascii="Garamond" w:eastAsia="Calibri" w:hAnsi="Garamond" w:cs="Times New Roman"/>
        </w:rPr>
        <w:t>ilość</w:t>
      </w:r>
      <w:r>
        <w:rPr>
          <w:rFonts w:ascii="Garamond" w:eastAsia="Calibri" w:hAnsi="Garamond" w:cs="Times New Roman"/>
        </w:rPr>
        <w:t xml:space="preserve"> w pozycji 1 </w:t>
      </w:r>
      <w:r w:rsidR="008D4898">
        <w:rPr>
          <w:rFonts w:ascii="Garamond" w:eastAsia="Calibri" w:hAnsi="Garamond" w:cs="Times New Roman"/>
        </w:rPr>
        <w:t>tabeli opisu zgodnie z załącznikiem nr 1a do specyfikacji przekazanym w załączeniu.</w:t>
      </w:r>
    </w:p>
    <w:p w14:paraId="02FC182D" w14:textId="1DE215ED" w:rsidR="00785FF0" w:rsidRDefault="00785FF0" w:rsidP="00785FF0">
      <w:pPr>
        <w:spacing w:after="0" w:line="240" w:lineRule="auto"/>
        <w:ind w:firstLine="426"/>
        <w:jc w:val="both"/>
        <w:rPr>
          <w:rFonts w:ascii="Garamond" w:eastAsia="Times New Roman" w:hAnsi="Garamond"/>
          <w:lang w:eastAsia="pl-PL"/>
        </w:rPr>
      </w:pPr>
      <w:r>
        <w:rPr>
          <w:rFonts w:ascii="Garamond" w:eastAsia="Calibri" w:hAnsi="Garamond" w:cs="Times New Roman"/>
        </w:rPr>
        <w:t xml:space="preserve">W załączeniu przekazuję </w:t>
      </w:r>
      <w:r w:rsidR="008D4898" w:rsidRPr="002E7002">
        <w:rPr>
          <w:rFonts w:ascii="Garamond" w:eastAsia="Calibri" w:hAnsi="Garamond" w:cs="Times New Roman"/>
        </w:rPr>
        <w:t>opis przedmiotu zamówienia (załącznik nr 1a do specyfikacji)</w:t>
      </w:r>
      <w:r w:rsidR="008D4898">
        <w:rPr>
          <w:rFonts w:ascii="Garamond" w:eastAsia="Calibri" w:hAnsi="Garamond" w:cs="Times New Roman"/>
        </w:rPr>
        <w:t xml:space="preserve"> </w:t>
      </w:r>
      <w:r>
        <w:rPr>
          <w:rFonts w:ascii="Garamond" w:eastAsia="Calibri" w:hAnsi="Garamond" w:cs="Times New Roman"/>
        </w:rPr>
        <w:t>uwzględniający</w:t>
      </w:r>
      <w:r w:rsidR="008D4898">
        <w:rPr>
          <w:rFonts w:ascii="Garamond" w:eastAsia="Calibri" w:hAnsi="Garamond" w:cs="Times New Roman"/>
        </w:rPr>
        <w:t xml:space="preserve"> wprowadzoną zmianę</w:t>
      </w:r>
      <w:r w:rsidRPr="00751946">
        <w:rPr>
          <w:rFonts w:ascii="Garamond" w:eastAsia="Calibri" w:hAnsi="Garamond" w:cs="Times New Roman"/>
        </w:rPr>
        <w:t>.</w:t>
      </w:r>
    </w:p>
    <w:p w14:paraId="1C381DB0" w14:textId="77777777" w:rsidR="00785FF0" w:rsidRPr="00DE75FD" w:rsidRDefault="00785FF0" w:rsidP="00785FF0">
      <w:pPr>
        <w:spacing w:after="0" w:line="240" w:lineRule="auto"/>
      </w:pPr>
    </w:p>
    <w:p w14:paraId="01E2A152" w14:textId="42B67B3A" w:rsidR="007907AE" w:rsidRDefault="007907AE" w:rsidP="00785FF0">
      <w:pPr>
        <w:spacing w:after="0" w:line="240" w:lineRule="auto"/>
        <w:ind w:firstLine="426"/>
        <w:jc w:val="both"/>
        <w:rPr>
          <w:rFonts w:ascii="Garamond" w:eastAsia="Times New Roman" w:hAnsi="Garamond" w:cs="Times New Roman"/>
          <w:lang w:eastAsia="pl-PL"/>
        </w:rPr>
      </w:pPr>
    </w:p>
    <w:p w14:paraId="50CB1AB2" w14:textId="2856086B" w:rsidR="008D4898" w:rsidRPr="006649E9" w:rsidRDefault="008D4898" w:rsidP="00785FF0">
      <w:pPr>
        <w:spacing w:after="0" w:line="240" w:lineRule="auto"/>
        <w:ind w:firstLine="426"/>
        <w:jc w:val="both"/>
        <w:rPr>
          <w:rFonts w:ascii="Garamond" w:eastAsia="Times New Roman" w:hAnsi="Garamond" w:cs="Times New Roman"/>
          <w:lang w:eastAsia="pl-PL"/>
        </w:rPr>
      </w:pPr>
      <w:r>
        <w:rPr>
          <w:rFonts w:ascii="Garamond" w:eastAsia="Times New Roman" w:hAnsi="Garamond" w:cs="Times New Roman"/>
          <w:bCs/>
          <w:lang w:eastAsia="pl-PL"/>
        </w:rPr>
        <w:t>Zamawiający informuje, iż t</w:t>
      </w:r>
      <w:r w:rsidRPr="008D4898">
        <w:rPr>
          <w:rFonts w:ascii="Garamond" w:eastAsia="Times New Roman" w:hAnsi="Garamond" w:cs="Times New Roman"/>
          <w:bCs/>
          <w:lang w:eastAsia="pl-PL"/>
        </w:rPr>
        <w:t xml:space="preserve">ermin składania ofert uległ przedłużeniu </w:t>
      </w:r>
      <w:r>
        <w:rPr>
          <w:rFonts w:ascii="Garamond" w:eastAsia="Times New Roman" w:hAnsi="Garamond" w:cs="Times New Roman"/>
          <w:b/>
          <w:bCs/>
          <w:lang w:eastAsia="pl-PL"/>
        </w:rPr>
        <w:t>do dnia 10</w:t>
      </w:r>
      <w:r w:rsidRPr="008D4898">
        <w:rPr>
          <w:rFonts w:ascii="Garamond" w:eastAsia="Times New Roman" w:hAnsi="Garamond" w:cs="Times New Roman"/>
          <w:b/>
          <w:bCs/>
          <w:lang w:eastAsia="pl-PL"/>
        </w:rPr>
        <w:t>.07.2020 r.</w:t>
      </w:r>
      <w:r w:rsidRPr="008D4898">
        <w:rPr>
          <w:rFonts w:ascii="Garamond" w:eastAsia="Times New Roman" w:hAnsi="Garamond" w:cs="Times New Roman"/>
          <w:bCs/>
          <w:lang w:eastAsia="pl-PL"/>
        </w:rPr>
        <w:t xml:space="preserve"> </w:t>
      </w:r>
      <w:r>
        <w:rPr>
          <w:rFonts w:ascii="Garamond" w:eastAsia="Times New Roman" w:hAnsi="Garamond" w:cs="Times New Roman"/>
          <w:b/>
          <w:bCs/>
          <w:lang w:eastAsia="pl-PL"/>
        </w:rPr>
        <w:t>do godz. 11:0</w:t>
      </w:r>
      <w:r w:rsidRPr="008D4898">
        <w:rPr>
          <w:rFonts w:ascii="Garamond" w:eastAsia="Times New Roman" w:hAnsi="Garamond" w:cs="Times New Roman"/>
          <w:b/>
          <w:bCs/>
          <w:lang w:eastAsia="pl-PL"/>
        </w:rPr>
        <w:t>0</w:t>
      </w:r>
      <w:r w:rsidRPr="008D4898">
        <w:rPr>
          <w:rFonts w:ascii="Garamond" w:eastAsia="Times New Roman" w:hAnsi="Garamond" w:cs="Times New Roman"/>
          <w:bCs/>
          <w:lang w:eastAsia="pl-PL"/>
        </w:rPr>
        <w:t xml:space="preserve">. Otwarcie ofert nastąpi </w:t>
      </w:r>
      <w:r>
        <w:rPr>
          <w:rFonts w:ascii="Garamond" w:eastAsia="Times New Roman" w:hAnsi="Garamond" w:cs="Times New Roman"/>
          <w:b/>
          <w:bCs/>
          <w:lang w:eastAsia="pl-PL"/>
        </w:rPr>
        <w:t>w dniu 10.07.2020 r. o godz. 11:0</w:t>
      </w:r>
      <w:r w:rsidRPr="008D4898">
        <w:rPr>
          <w:rFonts w:ascii="Garamond" w:eastAsia="Times New Roman" w:hAnsi="Garamond" w:cs="Times New Roman"/>
          <w:b/>
          <w:bCs/>
          <w:lang w:eastAsia="pl-PL"/>
        </w:rPr>
        <w:t>0</w:t>
      </w:r>
      <w:r w:rsidRPr="008D4898">
        <w:rPr>
          <w:rFonts w:ascii="Garamond" w:eastAsia="Times New Roman" w:hAnsi="Garamond" w:cs="Times New Roman"/>
          <w:bCs/>
          <w:lang w:eastAsia="pl-PL"/>
        </w:rPr>
        <w:t>. Pozostałe informacje dotyczące składania i otwarcia ofert pozostają bez zmian.</w:t>
      </w:r>
      <w:bookmarkStart w:id="0" w:name="_GoBack"/>
      <w:bookmarkEnd w:id="0"/>
    </w:p>
    <w:sectPr w:rsidR="008D4898" w:rsidRPr="006649E9" w:rsidSect="001E517E">
      <w:headerReference w:type="even" r:id="rId9"/>
      <w:headerReference w:type="default" r:id="rId10"/>
      <w:headerReference w:type="first" r:id="rId11"/>
      <w:pgSz w:w="11906" w:h="16838"/>
      <w:pgMar w:top="1417" w:right="1417" w:bottom="1417" w:left="1417" w:header="397" w:footer="680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109B562F" w15:done="0"/>
  <w15:commentEx w15:paraId="4E2F2FE3" w15:done="0"/>
  <w15:commentEx w15:paraId="0B0D96B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301DF37" w14:textId="77777777" w:rsidR="00FA2EEB" w:rsidRDefault="00FA2EEB" w:rsidP="001E517E">
      <w:pPr>
        <w:spacing w:after="0" w:line="240" w:lineRule="auto"/>
      </w:pPr>
      <w:r>
        <w:separator/>
      </w:r>
    </w:p>
  </w:endnote>
  <w:endnote w:type="continuationSeparator" w:id="0">
    <w:p w14:paraId="2E3342D0" w14:textId="77777777" w:rsidR="00FA2EEB" w:rsidRDefault="00FA2EEB" w:rsidP="001E51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0BA6E" w14:textId="77777777" w:rsidR="00FA2EEB" w:rsidRDefault="00FA2EEB" w:rsidP="001E517E">
      <w:pPr>
        <w:spacing w:after="0" w:line="240" w:lineRule="auto"/>
      </w:pPr>
      <w:r>
        <w:separator/>
      </w:r>
    </w:p>
  </w:footnote>
  <w:footnote w:type="continuationSeparator" w:id="0">
    <w:p w14:paraId="248E50D2" w14:textId="77777777" w:rsidR="00FA2EEB" w:rsidRDefault="00FA2EEB" w:rsidP="001E51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C9264" w14:textId="77777777" w:rsidR="007A3696" w:rsidRDefault="00FA2EEB">
    <w:pPr>
      <w:pStyle w:val="Nagwek"/>
    </w:pPr>
    <w:r>
      <w:rPr>
        <w:noProof/>
        <w:lang w:eastAsia="pl-PL"/>
      </w:rPr>
      <w:pict w14:anchorId="13FECC5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8" o:spid="_x0000_s2066" type="#_x0000_t75" style="position:absolute;margin-left:0;margin-top:0;width:577.3pt;height:816.6pt;z-index:-251657216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F85D5FC" w14:textId="77777777" w:rsidR="001E517E" w:rsidRDefault="00FA2EEB" w:rsidP="001E517E">
    <w:pPr>
      <w:pStyle w:val="Nagwek"/>
      <w:jc w:val="center"/>
    </w:pPr>
    <w:r>
      <w:rPr>
        <w:noProof/>
        <w:lang w:eastAsia="pl-PL"/>
      </w:rPr>
      <w:pict w14:anchorId="30F31D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9" o:spid="_x0000_s2067" type="#_x0000_t75" style="position:absolute;left:0;text-align:left;margin-left:0;margin-top:0;width:577.3pt;height:816.6pt;z-index:-251656192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  <w:r w:rsidR="001E517E">
      <w:ptab w:relativeTo="indent" w:alignment="center" w:leader="none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57E373" w14:textId="77777777" w:rsidR="007A3696" w:rsidRDefault="00FA2EEB">
    <w:pPr>
      <w:pStyle w:val="Nagwek"/>
    </w:pPr>
    <w:r>
      <w:rPr>
        <w:noProof/>
        <w:lang w:eastAsia="pl-PL"/>
      </w:rPr>
      <w:pict w14:anchorId="79D19B8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119937" o:spid="_x0000_s2065" type="#_x0000_t75" style="position:absolute;margin-left:0;margin-top:0;width:577.3pt;height:816.6pt;z-index:-251658240;mso-position-horizontal:center;mso-position-horizontal-relative:margin;mso-position-vertical:center;mso-position-vertical-relative:margin" o:allowincell="f">
          <v:imagedata r:id="rId1" o:title="mono-papier-firmow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DE7E64"/>
    <w:multiLevelType w:val="hybridMultilevel"/>
    <w:tmpl w:val="FF8402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170DC7"/>
    <w:multiLevelType w:val="hybridMultilevel"/>
    <w:tmpl w:val="9866F6A6"/>
    <w:lvl w:ilvl="0" w:tplc="4C3638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0865AD4"/>
    <w:multiLevelType w:val="hybridMultilevel"/>
    <w:tmpl w:val="82FC844E"/>
    <w:lvl w:ilvl="0" w:tplc="2F28610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3CE7DE2"/>
    <w:multiLevelType w:val="hybridMultilevel"/>
    <w:tmpl w:val="42B2FB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D72DA0"/>
    <w:multiLevelType w:val="hybridMultilevel"/>
    <w:tmpl w:val="0AEECC72"/>
    <w:lvl w:ilvl="0" w:tplc="14985BA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B04217A"/>
    <w:multiLevelType w:val="hybridMultilevel"/>
    <w:tmpl w:val="0A0A98F2"/>
    <w:lvl w:ilvl="0" w:tplc="AFFE121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3E4202C"/>
    <w:multiLevelType w:val="hybridMultilevel"/>
    <w:tmpl w:val="00A62BF2"/>
    <w:lvl w:ilvl="0" w:tplc="1972A46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12256B"/>
    <w:multiLevelType w:val="hybridMultilevel"/>
    <w:tmpl w:val="D784657E"/>
    <w:lvl w:ilvl="0" w:tplc="A2064D22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AF1D7A"/>
    <w:multiLevelType w:val="hybridMultilevel"/>
    <w:tmpl w:val="EE5A8ECA"/>
    <w:lvl w:ilvl="0" w:tplc="B73024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8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hdrShapeDefaults>
    <o:shapedefaults v:ext="edit" spidmax="206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0B2B"/>
    <w:rsid w:val="0003321A"/>
    <w:rsid w:val="00050FC1"/>
    <w:rsid w:val="00073B86"/>
    <w:rsid w:val="000919D8"/>
    <w:rsid w:val="00091FD9"/>
    <w:rsid w:val="000A2FB5"/>
    <w:rsid w:val="000E47A3"/>
    <w:rsid w:val="0015170D"/>
    <w:rsid w:val="00161E0F"/>
    <w:rsid w:val="00172764"/>
    <w:rsid w:val="001D0D0A"/>
    <w:rsid w:val="001E517E"/>
    <w:rsid w:val="002B14AE"/>
    <w:rsid w:val="002B18BA"/>
    <w:rsid w:val="002C1471"/>
    <w:rsid w:val="002E3DAD"/>
    <w:rsid w:val="002E7002"/>
    <w:rsid w:val="003468F3"/>
    <w:rsid w:val="00370B2B"/>
    <w:rsid w:val="00454621"/>
    <w:rsid w:val="0046777A"/>
    <w:rsid w:val="004A4203"/>
    <w:rsid w:val="004B1ACB"/>
    <w:rsid w:val="0052069B"/>
    <w:rsid w:val="005872FD"/>
    <w:rsid w:val="005B2E7A"/>
    <w:rsid w:val="006649E9"/>
    <w:rsid w:val="006F0A92"/>
    <w:rsid w:val="006F6399"/>
    <w:rsid w:val="00714B92"/>
    <w:rsid w:val="00727613"/>
    <w:rsid w:val="00736E9C"/>
    <w:rsid w:val="00742295"/>
    <w:rsid w:val="00774D76"/>
    <w:rsid w:val="00785FF0"/>
    <w:rsid w:val="007907AE"/>
    <w:rsid w:val="007A3696"/>
    <w:rsid w:val="007A3A7E"/>
    <w:rsid w:val="007D242A"/>
    <w:rsid w:val="00804CFA"/>
    <w:rsid w:val="00895221"/>
    <w:rsid w:val="00896E2E"/>
    <w:rsid w:val="008D4898"/>
    <w:rsid w:val="008E2D57"/>
    <w:rsid w:val="008F672D"/>
    <w:rsid w:val="009078CE"/>
    <w:rsid w:val="009540D6"/>
    <w:rsid w:val="00973D96"/>
    <w:rsid w:val="009A5C4F"/>
    <w:rsid w:val="009E5C1A"/>
    <w:rsid w:val="009E769A"/>
    <w:rsid w:val="00AB32B9"/>
    <w:rsid w:val="00AE20B2"/>
    <w:rsid w:val="00B07683"/>
    <w:rsid w:val="00B55F8F"/>
    <w:rsid w:val="00C30A2A"/>
    <w:rsid w:val="00CF4AAF"/>
    <w:rsid w:val="00D21B53"/>
    <w:rsid w:val="00D93A0C"/>
    <w:rsid w:val="00DC3B54"/>
    <w:rsid w:val="00E45C42"/>
    <w:rsid w:val="00E86C08"/>
    <w:rsid w:val="00E91A5A"/>
    <w:rsid w:val="00F1375F"/>
    <w:rsid w:val="00F53B67"/>
    <w:rsid w:val="00FA2EEB"/>
    <w:rsid w:val="00FC1E97"/>
    <w:rsid w:val="00FE2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8"/>
    <o:shapelayout v:ext="edit">
      <o:idmap v:ext="edit" data="1"/>
    </o:shapelayout>
  </w:shapeDefaults>
  <w:decimalSymbol w:val=","/>
  <w:listSeparator w:val=";"/>
  <w14:docId w14:val="015C504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0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8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8F3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804CF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04CF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804CFA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E517E"/>
  </w:style>
  <w:style w:type="paragraph" w:styleId="Stopka">
    <w:name w:val="footer"/>
    <w:basedOn w:val="Normalny"/>
    <w:link w:val="StopkaZnak"/>
    <w:uiPriority w:val="99"/>
    <w:unhideWhenUsed/>
    <w:rsid w:val="001E51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E517E"/>
  </w:style>
  <w:style w:type="paragraph" w:styleId="Tekstdymka">
    <w:name w:val="Balloon Text"/>
    <w:basedOn w:val="Normalny"/>
    <w:link w:val="TekstdymkaZnak"/>
    <w:uiPriority w:val="99"/>
    <w:semiHidden/>
    <w:unhideWhenUsed/>
    <w:rsid w:val="007D24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D242A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804CFA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804CF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804CFA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customStyle="1" w:styleId="Skrconyadreszwrotny">
    <w:name w:val="Skrócony adres zwrotny"/>
    <w:basedOn w:val="Normalny"/>
    <w:rsid w:val="00804CFA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804CFA"/>
    <w:pPr>
      <w:spacing w:after="0" w:line="240" w:lineRule="auto"/>
      <w:ind w:left="360" w:hanging="360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04CFA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804CFA"/>
    <w:pPr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04CFA"/>
    <w:rPr>
      <w:rFonts w:ascii="Times New Roman" w:eastAsia="Times New Roman" w:hAnsi="Times New Roman" w:cs="Times New Roman"/>
      <w:bCs/>
      <w:sz w:val="24"/>
      <w:szCs w:val="24"/>
      <w:lang w:eastAsia="pl-PL"/>
    </w:rPr>
  </w:style>
  <w:style w:type="paragraph" w:styleId="Podtytu">
    <w:name w:val="Subtitle"/>
    <w:basedOn w:val="Normalny"/>
    <w:link w:val="PodtytuZnak"/>
    <w:qFormat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character" w:customStyle="1" w:styleId="PodtytuZnak">
    <w:name w:val="Podtytuł Znak"/>
    <w:basedOn w:val="Domylnaczcionkaakapitu"/>
    <w:link w:val="Podtytu"/>
    <w:rsid w:val="00804CFA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04CFA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804CF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04CFA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9E769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4A42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A42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A42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A42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A4203"/>
    <w:rPr>
      <w:b/>
      <w:bCs/>
      <w:sz w:val="20"/>
      <w:szCs w:val="2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468F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468F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microsoft.com/office/2011/relationships/commentsExtended" Target="commentsExtended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F31FE2-7C26-480E-8219-6A1A13D952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Łukasz Sendo</cp:lastModifiedBy>
  <cp:revision>2</cp:revision>
  <cp:lastPrinted>2020-06-24T06:39:00Z</cp:lastPrinted>
  <dcterms:created xsi:type="dcterms:W3CDTF">2020-06-24T06:44:00Z</dcterms:created>
  <dcterms:modified xsi:type="dcterms:W3CDTF">2020-06-24T06:44:00Z</dcterms:modified>
</cp:coreProperties>
</file>