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62139F" w:rsidRPr="0062139F">
        <w:rPr>
          <w:rFonts w:ascii="Garamond" w:hAnsi="Garamond"/>
          <w:bCs w:val="0"/>
          <w:i/>
          <w:sz w:val="22"/>
          <w:szCs w:val="22"/>
        </w:rPr>
        <w:t>dostawę licencji wraz z wdrożeniem systemu informatycznego służącego do post-</w:t>
      </w:r>
      <w:proofErr w:type="spellStart"/>
      <w:r w:rsidR="0062139F" w:rsidRPr="0062139F">
        <w:rPr>
          <w:rFonts w:ascii="Garamond" w:hAnsi="Garamond"/>
          <w:bCs w:val="0"/>
          <w:i/>
          <w:sz w:val="22"/>
          <w:szCs w:val="22"/>
        </w:rPr>
        <w:t>processingu</w:t>
      </w:r>
      <w:proofErr w:type="spellEnd"/>
      <w:r w:rsidR="0062139F" w:rsidRPr="0062139F">
        <w:rPr>
          <w:rFonts w:ascii="Garamond" w:hAnsi="Garamond"/>
          <w:bCs w:val="0"/>
          <w:i/>
          <w:sz w:val="22"/>
          <w:szCs w:val="22"/>
        </w:rPr>
        <w:t xml:space="preserve"> obrazowania mózgu u chorych na udar niedokrwienny mózgu dla Szpitala Uniwersyteckiego w Krakowie</w:t>
      </w:r>
      <w:r w:rsidR="0062139F" w:rsidRPr="0062139F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62139F">
        <w:rPr>
          <w:rFonts w:ascii="Garamond" w:hAnsi="Garamond"/>
          <w:i/>
          <w:sz w:val="22"/>
          <w:szCs w:val="22"/>
        </w:rPr>
        <w:t>DFP.271.224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71A2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62139F" w:rsidRPr="0062139F">
        <w:rPr>
          <w:rFonts w:ascii="Garamond" w:hAnsi="Garamond"/>
          <w:b/>
          <w:bCs/>
        </w:rPr>
        <w:t>dostawę licencji wraz z wdrożeniem systemu informatycznego służącego do post-</w:t>
      </w:r>
      <w:proofErr w:type="spellStart"/>
      <w:r w:rsidR="0062139F" w:rsidRPr="0062139F">
        <w:rPr>
          <w:rFonts w:ascii="Garamond" w:hAnsi="Garamond"/>
          <w:b/>
          <w:bCs/>
        </w:rPr>
        <w:t>processingu</w:t>
      </w:r>
      <w:proofErr w:type="spellEnd"/>
      <w:r w:rsidR="0062139F" w:rsidRPr="0062139F">
        <w:rPr>
          <w:rFonts w:ascii="Garamond" w:hAnsi="Garamond"/>
          <w:b/>
          <w:bCs/>
        </w:rPr>
        <w:t xml:space="preserve"> obrazowania mózgu u chorych na udar niedokrwienny mózgu dla Szpitala Uniwersyteckiego w Krakowie</w:t>
      </w:r>
      <w:bookmarkStart w:id="0" w:name="_GoBack"/>
      <w:bookmarkEnd w:id="0"/>
      <w:r w:rsidR="009D3E20" w:rsidRPr="009D3E2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6F" w:rsidRDefault="0003526F" w:rsidP="00B62535">
      <w:pPr>
        <w:spacing w:after="0" w:line="240" w:lineRule="auto"/>
      </w:pPr>
      <w:r>
        <w:separator/>
      </w:r>
    </w:p>
  </w:endnote>
  <w:endnote w:type="continuationSeparator" w:id="0">
    <w:p w:rsidR="0003526F" w:rsidRDefault="0003526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9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6F" w:rsidRDefault="0003526F" w:rsidP="00B62535">
      <w:pPr>
        <w:spacing w:after="0" w:line="240" w:lineRule="auto"/>
      </w:pPr>
      <w:r>
        <w:separator/>
      </w:r>
    </w:p>
  </w:footnote>
  <w:footnote w:type="continuationSeparator" w:id="0">
    <w:p w:rsidR="0003526F" w:rsidRDefault="0003526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526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2139F"/>
    <w:rsid w:val="006430C3"/>
    <w:rsid w:val="006665CC"/>
    <w:rsid w:val="0069326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71A24"/>
    <w:rsid w:val="007A2034"/>
    <w:rsid w:val="007A2FD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44E8-B11C-4BE1-8D09-00B4DE5C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2</cp:revision>
  <cp:lastPrinted>2018-05-25T09:02:00Z</cp:lastPrinted>
  <dcterms:created xsi:type="dcterms:W3CDTF">2018-11-27T13:18:00Z</dcterms:created>
  <dcterms:modified xsi:type="dcterms:W3CDTF">2018-11-27T13:18:00Z</dcterms:modified>
</cp:coreProperties>
</file>