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43653A" w:rsidRPr="0043653A">
        <w:rPr>
          <w:rFonts w:ascii="Garamond" w:hAnsi="Garamond"/>
          <w:bCs w:val="0"/>
          <w:i/>
          <w:sz w:val="22"/>
          <w:szCs w:val="22"/>
        </w:rPr>
        <w:t xml:space="preserve">Dostawa sprzętu do diagnostycznych i terapeutycznych zabiegów przezskórnych kardiologii inwazyjnej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43653A">
        <w:rPr>
          <w:rFonts w:ascii="Garamond" w:hAnsi="Garamond"/>
          <w:i/>
          <w:sz w:val="22"/>
          <w:szCs w:val="22"/>
        </w:rPr>
        <w:t>80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43653A" w:rsidRDefault="00166B7C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3C32B6" w:rsidRPr="0043653A">
        <w:rPr>
          <w:rFonts w:ascii="Garamond" w:hAnsi="Garamond"/>
          <w:b/>
          <w:bCs/>
        </w:rPr>
        <w:t xml:space="preserve">dostawę </w:t>
      </w:r>
      <w:r w:rsidR="0043653A">
        <w:rPr>
          <w:rFonts w:ascii="Garamond" w:hAnsi="Garamond"/>
          <w:b/>
          <w:bCs/>
        </w:rPr>
        <w:t>sprzętu do diagnostycznych i </w:t>
      </w:r>
      <w:r w:rsidR="0043653A" w:rsidRPr="0043653A">
        <w:rPr>
          <w:rFonts w:ascii="Garamond" w:hAnsi="Garamond"/>
          <w:b/>
          <w:bCs/>
        </w:rPr>
        <w:t>terapeutycznych zabiegów przezskórnych kardiologii inwazyjnej</w:t>
      </w:r>
      <w:r w:rsidR="00032E3F" w:rsidRPr="0043653A">
        <w:rPr>
          <w:rFonts w:ascii="Garamond" w:hAnsi="Garamond" w:cs="Arial"/>
        </w:rPr>
        <w:t xml:space="preserve"> prowadzonym w trybie </w:t>
      </w:r>
      <w:r w:rsidR="001376F2" w:rsidRPr="0043653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</w:t>
      </w:r>
      <w:bookmarkStart w:id="0" w:name="_GoBack"/>
      <w:bookmarkEnd w:id="0"/>
      <w:r w:rsidRPr="001376F2">
        <w:rPr>
          <w:rFonts w:ascii="Garamond" w:eastAsia="Times New Roman" w:hAnsi="Garamond" w:cs="Arial"/>
          <w:lang w:eastAsia="pl-PL"/>
        </w:rPr>
        <w:t xml:space="preserve">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210" w:rsidRDefault="004E6210" w:rsidP="00B62535">
      <w:pPr>
        <w:spacing w:after="0" w:line="240" w:lineRule="auto"/>
      </w:pPr>
      <w:r>
        <w:separator/>
      </w:r>
    </w:p>
  </w:endnote>
  <w:endnote w:type="continuationSeparator" w:id="0">
    <w:p w:rsidR="004E6210" w:rsidRDefault="004E6210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53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210" w:rsidRDefault="004E6210" w:rsidP="00B62535">
      <w:pPr>
        <w:spacing w:after="0" w:line="240" w:lineRule="auto"/>
      </w:pPr>
      <w:r>
        <w:separator/>
      </w:r>
    </w:p>
  </w:footnote>
  <w:footnote w:type="continuationSeparator" w:id="0">
    <w:p w:rsidR="004E6210" w:rsidRDefault="004E6210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24E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85F10"/>
    <w:rsid w:val="00C9514B"/>
    <w:rsid w:val="00CB6458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9531E"/>
    <w:rsid w:val="00E96729"/>
    <w:rsid w:val="00ED271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4CD2F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8A324-3B09-464D-A09A-1118CA5D0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2</cp:revision>
  <cp:lastPrinted>2018-06-13T08:47:00Z</cp:lastPrinted>
  <dcterms:created xsi:type="dcterms:W3CDTF">2018-06-13T11:15:00Z</dcterms:created>
  <dcterms:modified xsi:type="dcterms:W3CDTF">2018-06-13T11:15:00Z</dcterms:modified>
</cp:coreProperties>
</file>