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146710">
        <w:rPr>
          <w:rFonts w:ascii="Garamond" w:eastAsia="Times New Roman" w:hAnsi="Garamond" w:cs="Times New Roman"/>
          <w:lang w:eastAsia="pl-PL"/>
        </w:rPr>
        <w:t>DFP.271.</w:t>
      </w:r>
      <w:r w:rsidR="007712DA">
        <w:rPr>
          <w:rFonts w:ascii="Garamond" w:eastAsia="Times New Roman" w:hAnsi="Garamond" w:cs="Times New Roman"/>
          <w:lang w:eastAsia="pl-PL"/>
        </w:rPr>
        <w:t>148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7712D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5F7F0A">
        <w:rPr>
          <w:rFonts w:ascii="Garamond" w:hAnsi="Garamond"/>
          <w:b/>
          <w:color w:val="000000"/>
        </w:rPr>
        <w:t xml:space="preserve">dostawę </w:t>
      </w:r>
      <w:bookmarkStart w:id="0" w:name="_GoBack"/>
      <w:bookmarkEnd w:id="0"/>
      <w:r w:rsidR="007712DA">
        <w:rPr>
          <w:rFonts w:ascii="Garamond" w:hAnsi="Garamond"/>
          <w:b/>
          <w:color w:val="000000"/>
        </w:rPr>
        <w:t xml:space="preserve">produktów leczniczych </w:t>
      </w:r>
      <w:r w:rsidR="007712DA" w:rsidRPr="002379D7">
        <w:rPr>
          <w:rFonts w:ascii="Garamond" w:hAnsi="Garamond"/>
          <w:b/>
          <w:color w:val="000000"/>
        </w:rPr>
        <w:t>do Apteki Szpitala Uniwersyteckiego w Krakowie</w:t>
      </w:r>
      <w:r w:rsidR="007712DA">
        <w:rPr>
          <w:rFonts w:ascii="Garamond" w:hAnsi="Garamond"/>
          <w:b/>
          <w:color w:val="000000"/>
        </w:rPr>
        <w:t>.</w:t>
      </w:r>
    </w:p>
    <w:p w:rsidR="00273BBD" w:rsidRPr="00A55A78" w:rsidRDefault="00273BBD" w:rsidP="005F7F0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64" w:rsidRDefault="009B6964" w:rsidP="00E22E7B">
      <w:pPr>
        <w:spacing w:after="0" w:line="240" w:lineRule="auto"/>
      </w:pPr>
      <w:r>
        <w:separator/>
      </w:r>
    </w:p>
  </w:endnote>
  <w:endnote w:type="continuationSeparator" w:id="0">
    <w:p w:rsidR="009B6964" w:rsidRDefault="009B696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64" w:rsidRDefault="009B6964" w:rsidP="00E22E7B">
      <w:pPr>
        <w:spacing w:after="0" w:line="240" w:lineRule="auto"/>
      </w:pPr>
      <w:r>
        <w:separator/>
      </w:r>
    </w:p>
  </w:footnote>
  <w:footnote w:type="continuationSeparator" w:id="0">
    <w:p w:rsidR="009B6964" w:rsidRDefault="009B696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323F9"/>
    <w:rsid w:val="00050B3C"/>
    <w:rsid w:val="00074020"/>
    <w:rsid w:val="000B2E90"/>
    <w:rsid w:val="00115E2F"/>
    <w:rsid w:val="001167FE"/>
    <w:rsid w:val="00145001"/>
    <w:rsid w:val="00146710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B3328"/>
    <w:rsid w:val="005E5FD5"/>
    <w:rsid w:val="005F2E5F"/>
    <w:rsid w:val="005F7F0A"/>
    <w:rsid w:val="00600795"/>
    <w:rsid w:val="006238B4"/>
    <w:rsid w:val="00637B86"/>
    <w:rsid w:val="006639EB"/>
    <w:rsid w:val="00666E58"/>
    <w:rsid w:val="006A1E0D"/>
    <w:rsid w:val="006D6D6A"/>
    <w:rsid w:val="007710AA"/>
    <w:rsid w:val="007712DA"/>
    <w:rsid w:val="007C0765"/>
    <w:rsid w:val="00862E3A"/>
    <w:rsid w:val="00957E08"/>
    <w:rsid w:val="00990DB3"/>
    <w:rsid w:val="009A5839"/>
    <w:rsid w:val="009B3680"/>
    <w:rsid w:val="009B6964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4547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B567F"/>
    <w:rsid w:val="00DE79F3"/>
    <w:rsid w:val="00E22E7B"/>
    <w:rsid w:val="00E42DD1"/>
    <w:rsid w:val="00E631DB"/>
    <w:rsid w:val="00F459AC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9B74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13</cp:revision>
  <cp:lastPrinted>2021-03-17T07:02:00Z</cp:lastPrinted>
  <dcterms:created xsi:type="dcterms:W3CDTF">2021-03-01T13:21:00Z</dcterms:created>
  <dcterms:modified xsi:type="dcterms:W3CDTF">2021-12-30T12:32:00Z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