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780C38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DFP.271.103</w:t>
      </w:r>
      <w:r w:rsidR="00273BBD">
        <w:rPr>
          <w:rFonts w:ascii="Garamond" w:eastAsia="Times New Roman" w:hAnsi="Garamond" w:cs="Times New Roman"/>
          <w:lang w:eastAsia="pl-PL"/>
        </w:rPr>
        <w:t>.2021</w:t>
      </w:r>
      <w:r w:rsidR="00273BBD" w:rsidRPr="00A55A78">
        <w:rPr>
          <w:rFonts w:ascii="Garamond" w:eastAsia="Times New Roman" w:hAnsi="Garamond" w:cs="Times New Roman"/>
          <w:lang w:eastAsia="pl-PL"/>
        </w:rPr>
        <w:t>.LS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780C38">
        <w:rPr>
          <w:rFonts w:ascii="Garamond" w:eastAsia="Calibri" w:hAnsi="Garamond" w:cs="Times New Roman"/>
          <w:b/>
          <w:bCs/>
        </w:rPr>
        <w:t>dostawę</w:t>
      </w:r>
      <w:bookmarkStart w:id="0" w:name="_GoBack"/>
      <w:bookmarkEnd w:id="0"/>
      <w:r w:rsidR="00780C38" w:rsidRPr="00780C38">
        <w:rPr>
          <w:rFonts w:ascii="Garamond" w:eastAsia="Calibri" w:hAnsi="Garamond" w:cs="Times New Roman"/>
          <w:b/>
          <w:bCs/>
        </w:rPr>
        <w:t xml:space="preserve"> różnych materiałów ginekologicznych i neonatologicznych</w:t>
      </w:r>
      <w:r w:rsidRPr="002321CC">
        <w:rPr>
          <w:rFonts w:ascii="Garamond" w:eastAsia="Calibri" w:hAnsi="Garamond" w:cs="Times New Roman"/>
          <w:bCs/>
        </w:rPr>
        <w:t>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2A3" w:rsidRDefault="007C72A3" w:rsidP="00E22E7B">
      <w:pPr>
        <w:spacing w:after="0" w:line="240" w:lineRule="auto"/>
      </w:pPr>
      <w:r>
        <w:separator/>
      </w:r>
    </w:p>
  </w:endnote>
  <w:endnote w:type="continuationSeparator" w:id="0">
    <w:p w:rsidR="007C72A3" w:rsidRDefault="007C72A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2A3" w:rsidRDefault="007C72A3" w:rsidP="00E22E7B">
      <w:pPr>
        <w:spacing w:after="0" w:line="240" w:lineRule="auto"/>
      </w:pPr>
      <w:r>
        <w:separator/>
      </w:r>
    </w:p>
  </w:footnote>
  <w:footnote w:type="continuationSeparator" w:id="0">
    <w:p w:rsidR="007C72A3" w:rsidRDefault="007C72A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839F6"/>
    <w:rsid w:val="000B2E90"/>
    <w:rsid w:val="001167FE"/>
    <w:rsid w:val="0013621E"/>
    <w:rsid w:val="00145001"/>
    <w:rsid w:val="00181CBF"/>
    <w:rsid w:val="00197B52"/>
    <w:rsid w:val="00217BF4"/>
    <w:rsid w:val="0022029B"/>
    <w:rsid w:val="00264323"/>
    <w:rsid w:val="00273BBD"/>
    <w:rsid w:val="00284FD2"/>
    <w:rsid w:val="003454C4"/>
    <w:rsid w:val="003B6BF5"/>
    <w:rsid w:val="003F447D"/>
    <w:rsid w:val="00421030"/>
    <w:rsid w:val="00452867"/>
    <w:rsid w:val="00457884"/>
    <w:rsid w:val="00477545"/>
    <w:rsid w:val="005448A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80C38"/>
    <w:rsid w:val="007C0765"/>
    <w:rsid w:val="007C72A3"/>
    <w:rsid w:val="00862E3A"/>
    <w:rsid w:val="008B152D"/>
    <w:rsid w:val="00926DB8"/>
    <w:rsid w:val="009462F3"/>
    <w:rsid w:val="00957E08"/>
    <w:rsid w:val="00990DB3"/>
    <w:rsid w:val="009A5839"/>
    <w:rsid w:val="009B3680"/>
    <w:rsid w:val="009E10D8"/>
    <w:rsid w:val="00A55A78"/>
    <w:rsid w:val="00AA2535"/>
    <w:rsid w:val="00AA35E5"/>
    <w:rsid w:val="00AF6959"/>
    <w:rsid w:val="00B44B9C"/>
    <w:rsid w:val="00B65B76"/>
    <w:rsid w:val="00B760A1"/>
    <w:rsid w:val="00BA67BB"/>
    <w:rsid w:val="00BD1D86"/>
    <w:rsid w:val="00BD271F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  <w:rsid w:val="00FE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9C3885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8</cp:revision>
  <cp:lastPrinted>2021-08-27T08:35:00Z</cp:lastPrinted>
  <dcterms:created xsi:type="dcterms:W3CDTF">2021-08-27T08:35:00Z</dcterms:created>
  <dcterms:modified xsi:type="dcterms:W3CDTF">2021-10-05T09:27:00Z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