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r w:rsidRPr="00DC1440">
        <w:rPr>
          <w:sz w:val="22"/>
          <w:szCs w:val="22"/>
          <w:lang w:val="pl-PL"/>
        </w:rPr>
        <w:t xml:space="preserve"> </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F354F1">
        <w:rPr>
          <w:sz w:val="22"/>
          <w:szCs w:val="22"/>
          <w:lang w:val="pl-PL"/>
        </w:rPr>
        <w:t>le</w:t>
      </w:r>
      <w:r w:rsidR="006B7295" w:rsidRPr="00DC1440">
        <w:rPr>
          <w:sz w:val="22"/>
          <w:szCs w:val="22"/>
          <w:lang w:val="pl-PL"/>
        </w:rPr>
        <w:t>–</w:t>
      </w:r>
      <w:r w:rsidR="00F70F70" w:rsidRPr="00DC1440">
        <w:rPr>
          <w:sz w:val="22"/>
          <w:szCs w:val="22"/>
          <w:lang w:val="pl-PL"/>
        </w:rPr>
        <w:t xml:space="preserve"> należy przez to rozumieć </w:t>
      </w:r>
      <w:r w:rsidR="00F354F1">
        <w:rPr>
          <w:sz w:val="22"/>
          <w:szCs w:val="22"/>
          <w:lang w:val="pl-PL"/>
        </w:rPr>
        <w:t>Oddział Kliniczny Chorób Metabolicznych</w:t>
      </w:r>
      <w:r w:rsidR="00F17D96">
        <w:rPr>
          <w:sz w:val="22"/>
          <w:szCs w:val="22"/>
          <w:lang w:val="pl-PL"/>
        </w:rPr>
        <w:t xml:space="preserve"> </w:t>
      </w:r>
      <w:r w:rsidR="00EA1C26">
        <w:rPr>
          <w:sz w:val="22"/>
          <w:szCs w:val="22"/>
          <w:lang w:val="pl-PL"/>
        </w:rPr>
        <w:br/>
      </w:r>
      <w:r w:rsidR="00F17D96">
        <w:rPr>
          <w:sz w:val="22"/>
          <w:szCs w:val="22"/>
          <w:lang w:val="pl-PL"/>
        </w:rPr>
        <w:t>i Diabetologii</w:t>
      </w:r>
      <w:r>
        <w:rPr>
          <w:sz w:val="22"/>
          <w:szCs w:val="22"/>
          <w:lang w:val="pl-PL"/>
        </w:rPr>
        <w:t xml:space="preserve"> Udzielającego Zamówienie.</w:t>
      </w:r>
    </w:p>
    <w:p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należy przez to rozumieć </w:t>
      </w:r>
      <w:r w:rsidR="00EA1C26">
        <w:rPr>
          <w:sz w:val="22"/>
          <w:szCs w:val="22"/>
          <w:lang w:val="pl-PL"/>
        </w:rPr>
        <w:t>Kierownika Oddziału Klinicznego Chorób Metabolicznych i Diabetologii</w:t>
      </w:r>
      <w:r>
        <w:rPr>
          <w:color w:val="000000"/>
          <w:sz w:val="22"/>
          <w:szCs w:val="22"/>
          <w:lang w:val="pl-PL"/>
        </w:rPr>
        <w:t xml:space="preserve"> </w:t>
      </w:r>
      <w:r w:rsidR="00CE6533" w:rsidRPr="00DC1440">
        <w:rPr>
          <w:color w:val="000000"/>
          <w:sz w:val="22"/>
          <w:szCs w:val="22"/>
          <w:lang w:val="pl-PL"/>
        </w:rPr>
        <w:t xml:space="preserve">Udzielającego Zamówienie. </w:t>
      </w:r>
    </w:p>
    <w:p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6B7295" w:rsidRPr="00DC1440">
        <w:rPr>
          <w:sz w:val="22"/>
          <w:szCs w:val="22"/>
          <w:lang w:val="pl-PL"/>
        </w:rPr>
        <w:t>–</w:t>
      </w:r>
      <w:r w:rsidR="00CE6533" w:rsidRPr="00DC1440">
        <w:rPr>
          <w:sz w:val="22"/>
          <w:szCs w:val="22"/>
          <w:lang w:val="pl-PL"/>
        </w:rPr>
        <w:t xml:space="preserve"> należy przez to rozumieć Koordynatora </w:t>
      </w:r>
      <w:r w:rsidR="00EA1C26">
        <w:rPr>
          <w:sz w:val="22"/>
          <w:szCs w:val="22"/>
          <w:lang w:val="pl-PL"/>
        </w:rPr>
        <w:t>Oddziału Klinicznego Chorób Metabolicznych i Diabetologii</w:t>
      </w:r>
      <w:r w:rsidR="00EA1C26">
        <w:rPr>
          <w:color w:val="000000"/>
          <w:sz w:val="22"/>
          <w:szCs w:val="22"/>
          <w:lang w:val="pl-PL"/>
        </w:rPr>
        <w:t xml:space="preserve"> </w:t>
      </w:r>
      <w:r w:rsidR="00EA1C26" w:rsidRPr="00DC1440">
        <w:rPr>
          <w:color w:val="000000"/>
          <w:sz w:val="22"/>
          <w:szCs w:val="22"/>
          <w:lang w:val="pl-PL"/>
        </w:rPr>
        <w:t>Udzielającego Zamówienie.</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157653">
        <w:rPr>
          <w:sz w:val="22"/>
          <w:szCs w:val="22"/>
          <w:lang w:val="pl-PL"/>
        </w:rPr>
        <w:t xml:space="preserve"> </w:t>
      </w:r>
      <w:r w:rsidR="00D04DA3">
        <w:rPr>
          <w:sz w:val="22"/>
          <w:szCs w:val="22"/>
          <w:lang w:val="pl-PL"/>
        </w:rPr>
        <w:t xml:space="preserve">uzupełniających </w:t>
      </w:r>
      <w:r w:rsidR="00CC3324">
        <w:rPr>
          <w:sz w:val="22"/>
          <w:szCs w:val="22"/>
          <w:lang w:val="pl-PL"/>
        </w:rPr>
        <w:t xml:space="preserve">dyżurów lekarskich </w:t>
      </w:r>
      <w:r w:rsidR="008150EC">
        <w:rPr>
          <w:sz w:val="22"/>
          <w:szCs w:val="22"/>
          <w:lang w:val="pl-PL"/>
        </w:rPr>
        <w:t xml:space="preserve">w </w:t>
      </w:r>
      <w:r w:rsidR="00157653">
        <w:rPr>
          <w:sz w:val="22"/>
          <w:szCs w:val="22"/>
          <w:lang w:val="pl-PL"/>
        </w:rPr>
        <w:t>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157653">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w:t>
      </w:r>
      <w:r w:rsidR="00157653">
        <w:rPr>
          <w:color w:val="000000"/>
        </w:rPr>
        <w:t>Oddziale</w:t>
      </w:r>
      <w:r w:rsidR="00477C9A" w:rsidRPr="00DC1440">
        <w:rPr>
          <w:color w:val="000000"/>
        </w:rPr>
        <w:t>;</w:t>
      </w:r>
    </w:p>
    <w:p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046BBB" w:rsidRPr="00562471">
        <w:t xml:space="preserve"> chorób wewnętrznych lub </w:t>
      </w:r>
      <w:r w:rsidR="00D42059">
        <w:t>diabetologii</w:t>
      </w:r>
      <w:r w:rsidR="00046BBB" w:rsidRPr="00562471">
        <w:t xml:space="preserve">; </w:t>
      </w:r>
      <w:r w:rsidR="00046BBB">
        <w:rPr>
          <w:color w:val="000000"/>
        </w:rPr>
        <w:t>lub</w:t>
      </w:r>
    </w:p>
    <w:p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 xml:space="preserve">w trakcie specjalizacji  </w:t>
      </w:r>
      <w:r w:rsidR="00157653" w:rsidRPr="00562471">
        <w:t xml:space="preserve">w dziedzinie chorób wewnętrznych lub </w:t>
      </w:r>
      <w:r w:rsidR="00D42059">
        <w:t>diabetologii</w:t>
      </w:r>
      <w:r w:rsidR="008150EC">
        <w:rPr>
          <w:color w:val="000000"/>
        </w:rPr>
        <w:t xml:space="preserve"> lub </w:t>
      </w:r>
      <w:r w:rsidR="00D04DA3">
        <w:rPr>
          <w:color w:val="000000"/>
        </w:rPr>
        <w:t>posiadający I stopień specjalizacji w przedmiotowych dziedzinach.</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 Kierownik</w:t>
      </w:r>
      <w:r w:rsidR="00B01B8A">
        <w:rPr>
          <w:sz w:val="22"/>
          <w:szCs w:val="22"/>
          <w:lang w:val="pl-PL"/>
        </w:rPr>
        <w:t>a</w:t>
      </w:r>
      <w:r w:rsidR="008150EC">
        <w:rPr>
          <w:sz w:val="22"/>
          <w:szCs w:val="22"/>
          <w:lang w:val="pl-PL"/>
        </w:rPr>
        <w:t xml:space="preserve"> </w:t>
      </w:r>
      <w:r w:rsidR="00157653">
        <w:rPr>
          <w:sz w:val="22"/>
          <w:szCs w:val="22"/>
          <w:lang w:val="pl-PL"/>
        </w:rPr>
        <w:t>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157653">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w:t>
      </w:r>
      <w:r w:rsidR="0027074B">
        <w:rPr>
          <w:sz w:val="22"/>
          <w:szCs w:val="22"/>
          <w:lang w:val="pl-PL"/>
        </w:rPr>
        <w:t xml:space="preserve"> </w:t>
      </w:r>
      <w:r w:rsidRPr="00DC1440">
        <w:rPr>
          <w:sz w:val="22"/>
          <w:szCs w:val="22"/>
          <w:lang w:val="pl-PL"/>
        </w:rPr>
        <w:t xml:space="preserve">z uwzględnieniem obowiązków jakie posiada Udzielający Zamówienie z tytułu realizacji umowy zawartej z Płatnikiem, dotyczących aktualizacji zasobów zgłoszonych w umowie. Wniosek winien zawierać </w:t>
      </w:r>
      <w:r w:rsidRPr="00DC1440">
        <w:rPr>
          <w:sz w:val="22"/>
          <w:szCs w:val="22"/>
          <w:lang w:val="pl-PL"/>
        </w:rPr>
        <w:lastRenderedPageBreak/>
        <w:t>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157653">
        <w:rPr>
          <w:sz w:val="22"/>
          <w:szCs w:val="22"/>
          <w:lang w:val="pl-PL"/>
        </w:rPr>
        <w:t xml:space="preserve"> </w:t>
      </w:r>
      <w:r w:rsidR="00C553F4" w:rsidRPr="00DC1440">
        <w:rPr>
          <w:sz w:val="22"/>
          <w:szCs w:val="22"/>
          <w:lang w:val="pl-PL"/>
        </w:rPr>
        <w:t xml:space="preserve">uzależniona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5C4439">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obecność w trakcie dyżuru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F11E87" w:rsidRPr="00562471">
        <w:rPr>
          <w:sz w:val="22"/>
          <w:szCs w:val="22"/>
          <w:lang w:val="pl-PL"/>
        </w:rPr>
        <w:t xml:space="preserve">ego </w:t>
      </w:r>
      <w:r w:rsidR="00462880">
        <w:rPr>
          <w:sz w:val="22"/>
          <w:szCs w:val="22"/>
          <w:lang w:val="pl-PL"/>
        </w:rPr>
        <w:t xml:space="preserve">łącznie </w:t>
      </w:r>
      <w:r w:rsidR="005C4439">
        <w:rPr>
          <w:sz w:val="22"/>
          <w:szCs w:val="22"/>
          <w:lang w:val="pl-PL"/>
        </w:rPr>
        <w:t xml:space="preserve">dla </w:t>
      </w:r>
      <w:r w:rsidR="00157653">
        <w:rPr>
          <w:sz w:val="22"/>
          <w:szCs w:val="22"/>
          <w:lang w:val="pl-PL"/>
        </w:rPr>
        <w:t>Oddziału</w:t>
      </w:r>
      <w:r w:rsidR="005C4439">
        <w:rPr>
          <w:sz w:val="22"/>
          <w:szCs w:val="22"/>
          <w:lang w:val="pl-PL"/>
        </w:rPr>
        <w:t xml:space="preserve">, </w:t>
      </w:r>
      <w:r w:rsidR="00F11E87" w:rsidRPr="00562471">
        <w:rPr>
          <w:sz w:val="22"/>
          <w:szCs w:val="22"/>
          <w:lang w:val="pl-PL"/>
        </w:rPr>
        <w:t>posiadającego kwalifikacje opisane w § 1 ust. 3</w:t>
      </w:r>
      <w:r w:rsidR="00D04DA3">
        <w:rPr>
          <w:sz w:val="22"/>
          <w:szCs w:val="22"/>
          <w:lang w:val="pl-PL"/>
        </w:rPr>
        <w:t xml:space="preserve"> lit. a) -</w:t>
      </w:r>
      <w:r w:rsidR="00A443DF" w:rsidRPr="00562471">
        <w:rPr>
          <w:sz w:val="22"/>
          <w:szCs w:val="22"/>
          <w:lang w:val="pl-PL"/>
        </w:rPr>
        <w:t xml:space="preserve"> b)</w:t>
      </w:r>
      <w:r w:rsidR="00F11E87" w:rsidRPr="00562471">
        <w:rPr>
          <w:sz w:val="22"/>
          <w:szCs w:val="22"/>
          <w:lang w:val="pl-PL"/>
        </w:rPr>
        <w:t xml:space="preserve">, </w:t>
      </w:r>
      <w:r w:rsidR="0062467C">
        <w:rPr>
          <w:sz w:val="22"/>
          <w:szCs w:val="22"/>
          <w:lang w:val="pl-PL"/>
        </w:rPr>
        <w:br/>
      </w:r>
      <w:r w:rsidR="00AC4F21" w:rsidRPr="00562471">
        <w:rPr>
          <w:sz w:val="22"/>
          <w:szCs w:val="22"/>
          <w:lang w:val="pl-PL"/>
        </w:rPr>
        <w:t xml:space="preserve">w sytuacji gdy Udzielający Zamówienie nie zapewni </w:t>
      </w:r>
      <w:r w:rsidR="00D04DA3">
        <w:rPr>
          <w:sz w:val="22"/>
          <w:szCs w:val="22"/>
          <w:lang w:val="pl-PL"/>
        </w:rPr>
        <w:t xml:space="preserve">samodzielnie </w:t>
      </w:r>
      <w:r w:rsidR="00AC4F21" w:rsidRPr="00562471">
        <w:rPr>
          <w:sz w:val="22"/>
          <w:szCs w:val="22"/>
          <w:lang w:val="pl-PL"/>
        </w:rPr>
        <w:t xml:space="preserve">obsady personelu, zgodnie </w:t>
      </w:r>
      <w:r w:rsidR="0062467C">
        <w:rPr>
          <w:sz w:val="22"/>
          <w:szCs w:val="22"/>
          <w:lang w:val="pl-PL"/>
        </w:rPr>
        <w:br/>
      </w:r>
      <w:r w:rsidR="00AC4F21" w:rsidRPr="00562471">
        <w:rPr>
          <w:sz w:val="22"/>
          <w:szCs w:val="22"/>
          <w:lang w:val="pl-PL"/>
        </w:rPr>
        <w:t>z wymogami Płatnika w ramach zawartych innych umów o udzielanie świadczeń zdrowotnych.</w:t>
      </w:r>
    </w:p>
    <w:p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niniejszym paragrafie ustalana </w:t>
      </w:r>
      <w:r w:rsidRPr="00C11291">
        <w:rPr>
          <w:sz w:val="22"/>
          <w:szCs w:val="22"/>
          <w:lang w:val="pl-PL"/>
        </w:rPr>
        <w:br/>
        <w:t>i zatwierdzana jest przez Kierownika Oddziału, zgodnie z harmonogramem.</w:t>
      </w:r>
    </w:p>
    <w:p w:rsidR="007D093D" w:rsidRPr="00DC1440" w:rsidRDefault="007D093D"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w:t>
      </w:r>
      <w:r w:rsidRPr="00DC1440">
        <w:rPr>
          <w:sz w:val="22"/>
          <w:szCs w:val="22"/>
          <w:lang w:val="pl-PL"/>
        </w:rPr>
        <w:lastRenderedPageBreak/>
        <w:t xml:space="preserve">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A42B3D">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 xml:space="preserve">i w sprawie swobodnego przepływu takich danych oraz uchylenia dyrektywy 95/46/WE </w:t>
      </w:r>
      <w:r w:rsidRPr="00183360">
        <w:rPr>
          <w:rFonts w:ascii="Times New Roman" w:hAnsi="Times New Roman" w:cs="Times New Roman"/>
        </w:rPr>
        <w:lastRenderedPageBreak/>
        <w:t>(Ogólne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w:t>
      </w:r>
      <w:r w:rsidRPr="00183360">
        <w:rPr>
          <w:sz w:val="22"/>
          <w:szCs w:val="22"/>
          <w:lang w:val="pl-PL"/>
        </w:rPr>
        <w:lastRenderedPageBreak/>
        <w:t xml:space="preserve">do ich stosowania, a także do zachowania w tajemnicy danych osobowych uzyskanych w związku </w:t>
      </w:r>
      <w:r w:rsidRPr="00183360">
        <w:rPr>
          <w:sz w:val="22"/>
          <w:szCs w:val="22"/>
          <w:lang w:val="pl-PL"/>
        </w:rPr>
        <w:br/>
        <w:t>z wykonywaniem niniejszej umowy.</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0"/>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7254EA">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7254EA">
        <w:rPr>
          <w:rFonts w:ascii="Times New Roman" w:hAnsi="Times New Roman" w:cs="Times New Roman"/>
        </w:rPr>
        <w:t xml:space="preserve"> </w:t>
      </w:r>
      <w:r w:rsidRPr="00DC1440">
        <w:rPr>
          <w:rFonts w:ascii="Times New Roman" w:hAnsi="Times New Roman" w:cs="Times New Roman"/>
        </w:rPr>
        <w:t>jest</w:t>
      </w:r>
      <w:r w:rsidR="007254EA">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7254EA">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w:t>
      </w:r>
      <w:r w:rsidR="00D81913" w:rsidRPr="00DC1440">
        <w:rPr>
          <w:bCs/>
          <w:sz w:val="22"/>
          <w:szCs w:val="22"/>
          <w:lang w:val="pl-PL"/>
        </w:rPr>
        <w:lastRenderedPageBreak/>
        <w:t>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690931" w:rsidRDefault="0069093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D04DA3">
        <w:rPr>
          <w:iCs/>
          <w:snapToGrid w:val="0"/>
          <w:color w:val="000000" w:themeColor="text1"/>
          <w:sz w:val="22"/>
          <w:szCs w:val="22"/>
          <w:lang w:val="pl-PL"/>
        </w:rPr>
        <w:t>90%</w:t>
      </w:r>
      <w:r w:rsidRPr="001F5346">
        <w:rPr>
          <w:iCs/>
          <w:snapToGrid w:val="0"/>
          <w:color w:val="000000" w:themeColor="text1"/>
          <w:sz w:val="22"/>
          <w:szCs w:val="22"/>
          <w:lang w:val="pl-PL"/>
        </w:rPr>
        <w:t>ryczałtowej stawki za godzinę brutto zaproponowan</w:t>
      </w:r>
      <w:r w:rsidR="00D04DA3">
        <w:rPr>
          <w:iCs/>
          <w:snapToGrid w:val="0"/>
          <w:color w:val="000000" w:themeColor="text1"/>
          <w:sz w:val="22"/>
          <w:szCs w:val="22"/>
          <w:lang w:val="pl-PL"/>
        </w:rPr>
        <w:t xml:space="preserve">ej w konkursie </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826D52">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rsidR="00826D52" w:rsidRPr="00C11291" w:rsidRDefault="00826D52" w:rsidP="00826D52">
      <w:pPr>
        <w:pStyle w:val="Akapitzlist"/>
        <w:numPr>
          <w:ilvl w:val="0"/>
          <w:numId w:val="32"/>
        </w:numPr>
        <w:spacing w:line="276" w:lineRule="auto"/>
        <w:jc w:val="both"/>
        <w:rPr>
          <w:sz w:val="22"/>
          <w:szCs w:val="22"/>
          <w:lang w:val="pl-PL"/>
        </w:rPr>
      </w:pPr>
      <w:r w:rsidRPr="00C11291">
        <w:rPr>
          <w:sz w:val="22"/>
          <w:szCs w:val="22"/>
          <w:lang w:val="pl-PL"/>
        </w:rPr>
        <w:t>Podstawą wypłaty wynagrodzenia będzie faktura przekazana w terminie do 10-go dnia miesiąca, następującego po miesiącu wykonania świadczeń.</w:t>
      </w:r>
    </w:p>
    <w:p w:rsidR="003B2D45" w:rsidRPr="003B2D45" w:rsidRDefault="00826D52" w:rsidP="00826D52">
      <w:pPr>
        <w:pStyle w:val="Akapitzlist"/>
        <w:numPr>
          <w:ilvl w:val="0"/>
          <w:numId w:val="32"/>
        </w:numPr>
        <w:spacing w:line="276" w:lineRule="auto"/>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1"/>
    </w:p>
    <w:p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r>
      <w:r w:rsidRPr="00DC1440">
        <w:rPr>
          <w:sz w:val="22"/>
          <w:szCs w:val="22"/>
          <w:lang w:val="pl-PL"/>
        </w:rPr>
        <w:lastRenderedPageBreak/>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457FA4">
        <w:rPr>
          <w:color w:val="000000" w:themeColor="text1"/>
          <w:sz w:val="22"/>
          <w:szCs w:val="22"/>
          <w:lang w:val="pl-PL"/>
        </w:rPr>
        <w:t>9</w:t>
      </w:r>
      <w:r w:rsidR="000E5610">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157653">
        <w:rPr>
          <w:sz w:val="22"/>
          <w:szCs w:val="22"/>
          <w:lang w:val="pl-PL"/>
        </w:rPr>
        <w:t xml:space="preserve"> i 12</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F354F1" w:rsidRPr="00DC1440" w:rsidRDefault="00F354F1" w:rsidP="00C46238">
      <w:pPr>
        <w:pStyle w:val="Akapitzlist"/>
        <w:numPr>
          <w:ilvl w:val="0"/>
          <w:numId w:val="32"/>
        </w:numPr>
        <w:spacing w:line="276" w:lineRule="auto"/>
        <w:ind w:left="284" w:hanging="284"/>
        <w:jc w:val="both"/>
        <w:rPr>
          <w:sz w:val="22"/>
          <w:szCs w:val="22"/>
          <w:lang w:val="pl-PL"/>
        </w:rPr>
      </w:pPr>
      <w:r w:rsidRPr="00D14DC3">
        <w:rPr>
          <w:sz w:val="22"/>
          <w:szCs w:val="22"/>
          <w:lang w:val="pl-PL"/>
        </w:rPr>
        <w:t xml:space="preserve">Przyjmujący Zamówienie oświadcza, że jest rzeczywistym właścicielem należności wynikającej </w:t>
      </w:r>
      <w:r w:rsidRPr="00D14DC3">
        <w:rPr>
          <w:sz w:val="22"/>
          <w:szCs w:val="22"/>
          <w:lang w:val="pl-PL"/>
        </w:rPr>
        <w:br/>
        <w:t xml:space="preserve">z umowy, w rozumieniu art. 4a </w:t>
      </w:r>
      <w:proofErr w:type="spellStart"/>
      <w:r w:rsidRPr="00D14DC3">
        <w:rPr>
          <w:sz w:val="22"/>
          <w:szCs w:val="22"/>
          <w:lang w:val="pl-PL"/>
        </w:rPr>
        <w:t>pkt</w:t>
      </w:r>
      <w:proofErr w:type="spellEnd"/>
      <w:r w:rsidRPr="00D14DC3">
        <w:rPr>
          <w:sz w:val="22"/>
          <w:szCs w:val="22"/>
          <w:lang w:val="pl-PL"/>
        </w:rPr>
        <w:t xml:space="preserve"> 29 ustawy o podatku dochodowym od osób prawnych (</w:t>
      </w:r>
      <w:proofErr w:type="spellStart"/>
      <w:r w:rsidRPr="00D14DC3">
        <w:rPr>
          <w:sz w:val="22"/>
          <w:szCs w:val="22"/>
          <w:lang w:val="pl-PL"/>
        </w:rPr>
        <w:t>t.j</w:t>
      </w:r>
      <w:proofErr w:type="spellEnd"/>
      <w:r w:rsidRPr="00D14DC3">
        <w:rPr>
          <w:sz w:val="22"/>
          <w:szCs w:val="22"/>
          <w:lang w:val="pl-PL"/>
        </w:rPr>
        <w:t>. Dz. U. z 2021 r. poz. 1800 ze zm.). W razie zmiany tej okoliczności Przyjmujący Zamówienie niezwłocznie poinformuje o tym Udzielającego Zamówienie oraz na jego żądanie, przedstawi dodatkowe informacje, dotyczące rezydencji rzeczywistego właściciela.</w:t>
      </w:r>
    </w:p>
    <w:p w:rsidR="00C039AF" w:rsidRPr="00826D52" w:rsidRDefault="00C039AF" w:rsidP="00157653">
      <w:pPr>
        <w:pStyle w:val="Akapitzlist"/>
        <w:spacing w:line="276" w:lineRule="auto"/>
        <w:ind w:left="360"/>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157653" w:rsidRDefault="00157653" w:rsidP="00DC1440">
      <w:pPr>
        <w:autoSpaceDE/>
        <w:autoSpaceDN/>
        <w:spacing w:line="276" w:lineRule="auto"/>
        <w:ind w:left="-426"/>
        <w:jc w:val="center"/>
        <w:rPr>
          <w:bCs/>
          <w:sz w:val="22"/>
          <w:szCs w:val="22"/>
          <w:lang w:val="pl-PL"/>
        </w:rPr>
      </w:pP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lastRenderedPageBreak/>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Pr="009F119B">
        <w:rPr>
          <w:sz w:val="22"/>
          <w:szCs w:val="22"/>
          <w:lang w:val="pl-PL"/>
        </w:rPr>
        <w:t>w terminie 10 dni od dnia zawarcia nowej umowy ubezpieczenia.</w:t>
      </w: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1 kwietnia</w:t>
      </w:r>
      <w:r w:rsidR="00826D52">
        <w:rPr>
          <w:b/>
          <w:sz w:val="22"/>
          <w:szCs w:val="22"/>
          <w:lang w:val="pl-PL"/>
        </w:rPr>
        <w:t xml:space="preserve"> 2022</w:t>
      </w:r>
      <w:r w:rsidRPr="00DC1440">
        <w:rPr>
          <w:b/>
          <w:sz w:val="22"/>
          <w:szCs w:val="22"/>
          <w:lang w:val="pl-PL"/>
        </w:rPr>
        <w:t xml:space="preserve"> r. do dnia </w:t>
      </w:r>
      <w:r w:rsidR="00C14782">
        <w:rPr>
          <w:b/>
          <w:sz w:val="22"/>
          <w:szCs w:val="22"/>
          <w:lang w:val="pl-PL"/>
        </w:rPr>
        <w:t xml:space="preserve">31 </w:t>
      </w:r>
      <w:r w:rsidR="00157653">
        <w:rPr>
          <w:b/>
          <w:sz w:val="22"/>
          <w:szCs w:val="22"/>
          <w:lang w:val="pl-PL"/>
        </w:rPr>
        <w:t>grudnia</w:t>
      </w:r>
      <w:r w:rsidR="00C14782">
        <w:rPr>
          <w:b/>
          <w:sz w:val="22"/>
          <w:szCs w:val="22"/>
          <w:lang w:val="pl-PL"/>
        </w:rPr>
        <w:t xml:space="preserve"> 2022</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B01B8A">
        <w:rPr>
          <w:sz w:val="22"/>
          <w:szCs w:val="22"/>
          <w:lang w:val="pl-PL"/>
        </w:rPr>
        <w:t xml:space="preserve"> </w:t>
      </w:r>
      <w:r w:rsidR="0048206F">
        <w:rPr>
          <w:sz w:val="22"/>
          <w:szCs w:val="22"/>
          <w:lang w:val="pl-PL"/>
        </w:rPr>
        <w:t>dyżur zostanie zakończony zgodnie z wymogami określonymi w § 2 ust. 1.</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lastRenderedPageBreak/>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medycznejoraz sposobu jej przetwarzania</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157653">
        <w:rPr>
          <w:bCs/>
          <w:sz w:val="22"/>
          <w:szCs w:val="22"/>
          <w:lang w:val="pl-PL"/>
        </w:rPr>
        <w:t>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5425B1" w:rsidRPr="00DC1440" w:rsidRDefault="005425B1" w:rsidP="00DC1440">
      <w:pPr>
        <w:spacing w:line="276" w:lineRule="auto"/>
        <w:rPr>
          <w:sz w:val="22"/>
          <w:szCs w:val="22"/>
          <w:lang w:val="pl-PL"/>
        </w:rPr>
      </w:pPr>
    </w:p>
    <w:p w:rsidR="00CF33E3" w:rsidRPr="00DC1440" w:rsidRDefault="00CF33E3" w:rsidP="00DC1440">
      <w:pPr>
        <w:spacing w:line="276" w:lineRule="auto"/>
        <w:rPr>
          <w:rFonts w:eastAsia="Calibri"/>
          <w:sz w:val="22"/>
          <w:szCs w:val="22"/>
          <w:lang w:val="pl-PL" w:eastAsia="en-US"/>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lastRenderedPageBreak/>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90"/>
        <w:gridCol w:w="4990"/>
      </w:tblGrid>
      <w:tr w:rsidR="00F71580" w:rsidRPr="00DD6252" w:rsidTr="00163989">
        <w:trPr>
          <w:trHeight w:val="3462"/>
        </w:trPr>
        <w:tc>
          <w:tcPr>
            <w:tcW w:w="4990" w:type="dxa"/>
            <w:shd w:val="clear" w:color="auto" w:fill="auto"/>
          </w:tcPr>
          <w:p w:rsidR="00F71580" w:rsidRPr="00DD6252" w:rsidRDefault="002E66E2" w:rsidP="00FE15AA">
            <w:pPr>
              <w:tabs>
                <w:tab w:val="left" w:pos="1185"/>
              </w:tabs>
              <w:jc w:val="center"/>
            </w:pPr>
            <w:r>
              <w:rPr>
                <w:noProof/>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002446" w:rsidRPr="00B25C7F" w:rsidRDefault="0000244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317CD8">
                          <w:rPr>
                            <w:rFonts w:ascii="Adobe Garamond Pro" w:hAnsi="Adobe Garamond Pro"/>
                            <w:b/>
                            <w:color w:val="9B193F"/>
                            <w:sz w:val="32"/>
                            <w:szCs w:val="26"/>
                            <w:lang w:val="pl-PL"/>
                          </w:rPr>
                          <w:t>Chorób Metabolicznych i Diabetologii</w:t>
                        </w:r>
                      </w:p>
                      <w:p w:rsidR="00002446" w:rsidRPr="00987118" w:rsidRDefault="00002446" w:rsidP="00F71580">
                        <w:pPr>
                          <w:jc w:val="center"/>
                          <w:rPr>
                            <w:b/>
                            <w:color w:val="9B193F"/>
                            <w:sz w:val="14"/>
                            <w:szCs w:val="28"/>
                            <w:lang w:val="pl-PL"/>
                          </w:rPr>
                        </w:pPr>
                      </w:p>
                    </w:txbxContent>
                  </v:textbox>
                </v:roundrect>
              </w:pict>
            </w:r>
            <w:r>
              <w:rPr>
                <w:noProof/>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02446" w:rsidRPr="00614BED" w:rsidRDefault="0000244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002446" w:rsidRPr="00F338CE" w:rsidRDefault="00002446" w:rsidP="00F71580">
                        <w:pPr>
                          <w:jc w:val="center"/>
                          <w:rPr>
                            <w:b/>
                            <w:color w:val="9B193F"/>
                            <w:sz w:val="28"/>
                            <w:szCs w:val="28"/>
                          </w:rPr>
                        </w:pPr>
                      </w:p>
                    </w:txbxContent>
                  </v:textbox>
                </v:roundrect>
              </w:pic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002446" w:rsidRPr="00CB6701" w:rsidRDefault="00002446" w:rsidP="00F71580">
                        <w:pPr>
                          <w:jc w:val="center"/>
                          <w:rPr>
                            <w:rFonts w:ascii="Perpetua" w:hAnsi="Perpetua"/>
                            <w:b/>
                            <w:color w:val="FFFFFF"/>
                            <w:sz w:val="26"/>
                            <w:szCs w:val="26"/>
                          </w:rPr>
                        </w:pPr>
                      </w:p>
                    </w:txbxContent>
                  </v:textbox>
                </v:shape>
              </w:pict>
            </w:r>
            <w:r>
              <w:rPr>
                <w:noProof/>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DD6252" w:rsidRDefault="002E66E2" w:rsidP="00FE15AA">
            <w:pPr>
              <w:tabs>
                <w:tab w:val="left" w:pos="1185"/>
              </w:tabs>
              <w:jc w:val="center"/>
            </w:pPr>
            <w:r>
              <w:rPr>
                <w:noProof/>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317CD8" w:rsidRPr="00B25C7F" w:rsidRDefault="00317CD8" w:rsidP="00317CD8">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Metabolicznych i Diabetologii</w:t>
                        </w:r>
                      </w:p>
                      <w:p w:rsidR="00002446" w:rsidRPr="00987118" w:rsidRDefault="00002446" w:rsidP="00F71580">
                        <w:pPr>
                          <w:jc w:val="center"/>
                          <w:rPr>
                            <w:b/>
                            <w:color w:val="9B193F"/>
                            <w:sz w:val="28"/>
                            <w:szCs w:val="28"/>
                            <w:lang w:val="pl-PL"/>
                          </w:rPr>
                        </w:pPr>
                      </w:p>
                    </w:txbxContent>
                  </v:textbox>
                </v:roundrect>
              </w:pict>
            </w:r>
            <w:r>
              <w:rPr>
                <w:noProof/>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02446" w:rsidRPr="00F338CE" w:rsidRDefault="00002446"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002446" w:rsidRPr="00CB6701" w:rsidRDefault="00002446" w:rsidP="00F71580">
                        <w:pPr>
                          <w:jc w:val="center"/>
                          <w:rPr>
                            <w:rFonts w:ascii="Perpetua" w:hAnsi="Perpetua"/>
                            <w:b/>
                            <w:color w:val="FFFFFF"/>
                            <w:sz w:val="26"/>
                            <w:szCs w:val="26"/>
                          </w:rPr>
                        </w:pPr>
                      </w:p>
                    </w:txbxContent>
                  </v:textbox>
                </v:shape>
              </w:pict>
            </w:r>
            <w:r>
              <w:rPr>
                <w:noProof/>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C063E0" w:rsidRDefault="00C063E0" w:rsidP="00C063E0">
      <w:pPr>
        <w:spacing w:line="276" w:lineRule="auto"/>
        <w:jc w:val="center"/>
        <w:rPr>
          <w:rFonts w:eastAsia="Calibri"/>
          <w:b/>
          <w:sz w:val="22"/>
          <w:szCs w:val="22"/>
        </w:rPr>
      </w:pPr>
      <w:bookmarkStart w:id="2" w:name="_GoBack"/>
      <w:bookmarkEnd w:id="2"/>
      <w:proofErr w:type="spellStart"/>
      <w:r>
        <w:rPr>
          <w:rFonts w:eastAsia="Calibri"/>
          <w:b/>
          <w:sz w:val="22"/>
          <w:szCs w:val="22"/>
        </w:rPr>
        <w:t>Oświadczenie</w:t>
      </w:r>
      <w:proofErr w:type="spellEnd"/>
      <w:r>
        <w:rPr>
          <w:rFonts w:eastAsia="Calibri"/>
          <w:b/>
          <w:sz w:val="22"/>
          <w:szCs w:val="22"/>
        </w:rPr>
        <w:t xml:space="preserve"> o </w:t>
      </w:r>
      <w:proofErr w:type="spellStart"/>
      <w:r>
        <w:rPr>
          <w:rFonts w:eastAsia="Calibri"/>
          <w:b/>
          <w:sz w:val="22"/>
          <w:szCs w:val="22"/>
        </w:rPr>
        <w:t>zachowaniupoufności</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47"/>
        <w:gridCol w:w="5439"/>
      </w:tblGrid>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proofErr w:type="spellStart"/>
            <w:r>
              <w:rPr>
                <w:rFonts w:eastAsia="Calibri"/>
                <w:sz w:val="22"/>
                <w:szCs w:val="22"/>
              </w:rPr>
              <w:t>Imię</w:t>
            </w:r>
            <w:proofErr w:type="spellEnd"/>
            <w:r>
              <w:rPr>
                <w:rFonts w:eastAsia="Calibri"/>
                <w:sz w:val="22"/>
                <w:szCs w:val="22"/>
              </w:rPr>
              <w:t xml:space="preserve"> </w:t>
            </w:r>
            <w:proofErr w:type="spellStart"/>
            <w:r>
              <w:rPr>
                <w:rFonts w:eastAsia="Calibri"/>
                <w:sz w:val="22"/>
                <w:szCs w:val="22"/>
              </w:rPr>
              <w:t>i</w:t>
            </w:r>
            <w:proofErr w:type="spellEnd"/>
            <w:r>
              <w:rPr>
                <w:rFonts w:eastAsia="Calibri"/>
                <w:sz w:val="22"/>
                <w:szCs w:val="22"/>
              </w:rPr>
              <w:t xml:space="preserve"> </w:t>
            </w:r>
            <w:proofErr w:type="spellStart"/>
            <w:r>
              <w:rPr>
                <w:rFonts w:eastAsia="Calibri"/>
                <w:sz w:val="22"/>
                <w:szCs w:val="22"/>
              </w:rPr>
              <w:t>nazwiskopracownikaWykonawcy</w:t>
            </w:r>
            <w:proofErr w:type="spellEnd"/>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proofErr w:type="spellStart"/>
            <w:r>
              <w:rPr>
                <w:rFonts w:eastAsia="Calibri"/>
                <w:sz w:val="22"/>
                <w:szCs w:val="22"/>
              </w:rPr>
              <w:t>NazwaWykonawcy</w:t>
            </w:r>
            <w:proofErr w:type="spellEnd"/>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proofErr w:type="spellStart"/>
            <w:r>
              <w:rPr>
                <w:rFonts w:eastAsia="Calibri"/>
                <w:sz w:val="22"/>
                <w:szCs w:val="22"/>
              </w:rPr>
              <w:t>Nazwa</w:t>
            </w:r>
            <w:proofErr w:type="spellEnd"/>
            <w:r>
              <w:rPr>
                <w:rFonts w:eastAsia="Calibri"/>
                <w:sz w:val="22"/>
                <w:szCs w:val="22"/>
              </w:rPr>
              <w:t xml:space="preserve">, data </w:t>
            </w:r>
            <w:proofErr w:type="spellStart"/>
            <w:r>
              <w:rPr>
                <w:rFonts w:eastAsia="Calibri"/>
                <w:sz w:val="22"/>
                <w:szCs w:val="22"/>
              </w:rPr>
              <w:t>i</w:t>
            </w:r>
            <w:proofErr w:type="spellEnd"/>
            <w:r>
              <w:rPr>
                <w:rFonts w:eastAsia="Calibri"/>
                <w:sz w:val="22"/>
                <w:szCs w:val="22"/>
              </w:rPr>
              <w:t xml:space="preserve"> nr </w:t>
            </w:r>
            <w:proofErr w:type="spellStart"/>
            <w:r>
              <w:rPr>
                <w:rFonts w:eastAsia="Calibri"/>
                <w:sz w:val="22"/>
                <w:szCs w:val="22"/>
              </w:rPr>
              <w:t>Umowy</w:t>
            </w:r>
            <w:proofErr w:type="spellEnd"/>
            <w:r>
              <w:rPr>
                <w:rFonts w:eastAsia="Calibri"/>
                <w:sz w:val="22"/>
                <w:szCs w:val="22"/>
              </w:rPr>
              <w:t xml:space="preserve"> („</w:t>
            </w:r>
            <w:proofErr w:type="spellStart"/>
            <w:r>
              <w:rPr>
                <w:rFonts w:eastAsia="Calibri"/>
                <w:sz w:val="22"/>
                <w:szCs w:val="22"/>
              </w:rPr>
              <w:t>Umowa</w:t>
            </w:r>
            <w:proofErr w:type="spellEnd"/>
            <w:r>
              <w:rPr>
                <w:rFonts w:eastAsia="Calibri"/>
                <w:sz w:val="22"/>
                <w:szCs w:val="22"/>
              </w:rPr>
              <w:t>”)</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bl>
    <w:p w:rsidR="00C063E0" w:rsidRDefault="00C063E0" w:rsidP="00C063E0">
      <w:pPr>
        <w:spacing w:line="276" w:lineRule="auto"/>
        <w:jc w:val="both"/>
        <w:rPr>
          <w:rFonts w:eastAsia="Calibri"/>
          <w:sz w:val="22"/>
          <w:szCs w:val="22"/>
        </w:rPr>
      </w:pPr>
      <w:proofErr w:type="spellStart"/>
      <w:r>
        <w:rPr>
          <w:rFonts w:eastAsia="Calibri"/>
          <w:sz w:val="22"/>
          <w:szCs w:val="22"/>
        </w:rPr>
        <w:t>Janiżejpodpisana</w:t>
      </w:r>
      <w:proofErr w:type="spellEnd"/>
      <w:r>
        <w:rPr>
          <w:rFonts w:eastAsia="Calibri"/>
          <w:sz w:val="22"/>
          <w:szCs w:val="22"/>
        </w:rPr>
        <w:t>/</w:t>
      </w:r>
      <w:proofErr w:type="spellStart"/>
      <w:r>
        <w:rPr>
          <w:rFonts w:eastAsia="Calibri"/>
          <w:sz w:val="22"/>
          <w:szCs w:val="22"/>
        </w:rPr>
        <w:t>podpisanyoświadczam</w:t>
      </w:r>
      <w:proofErr w:type="spellEnd"/>
      <w:r>
        <w:rPr>
          <w:rFonts w:eastAsia="Calibri"/>
          <w:sz w:val="22"/>
          <w:szCs w:val="22"/>
        </w:rPr>
        <w:t xml:space="preserve">, </w:t>
      </w:r>
      <w:proofErr w:type="spellStart"/>
      <w:r>
        <w:rPr>
          <w:rFonts w:eastAsia="Calibri"/>
          <w:sz w:val="22"/>
          <w:szCs w:val="22"/>
        </w:rPr>
        <w:t>że</w:t>
      </w:r>
      <w:proofErr w:type="spellEnd"/>
      <w:r>
        <w:rPr>
          <w:rFonts w:eastAsia="Calibri"/>
          <w:sz w:val="22"/>
          <w:szCs w:val="22"/>
        </w:rPr>
        <w:t xml:space="preserve"> </w:t>
      </w:r>
      <w:proofErr w:type="spellStart"/>
      <w:r>
        <w:rPr>
          <w:rFonts w:eastAsia="Calibri"/>
          <w:sz w:val="22"/>
          <w:szCs w:val="22"/>
        </w:rPr>
        <w:t>zapoznałam</w:t>
      </w:r>
      <w:proofErr w:type="spellEnd"/>
      <w:r>
        <w:rPr>
          <w:rFonts w:eastAsia="Calibri"/>
          <w:sz w:val="22"/>
          <w:szCs w:val="22"/>
        </w:rPr>
        <w:t>/</w:t>
      </w:r>
      <w:proofErr w:type="spellStart"/>
      <w:r>
        <w:rPr>
          <w:rFonts w:eastAsia="Calibri"/>
          <w:sz w:val="22"/>
          <w:szCs w:val="22"/>
        </w:rPr>
        <w:t>zapoznałem</w:t>
      </w:r>
      <w:proofErr w:type="spellEnd"/>
      <w:r>
        <w:rPr>
          <w:rFonts w:eastAsia="Calibri"/>
          <w:sz w:val="22"/>
          <w:szCs w:val="22"/>
        </w:rPr>
        <w:t xml:space="preserve"> </w:t>
      </w:r>
      <w:proofErr w:type="spellStart"/>
      <w:r>
        <w:rPr>
          <w:rFonts w:eastAsia="Calibri"/>
          <w:sz w:val="22"/>
          <w:szCs w:val="22"/>
        </w:rPr>
        <w:t>się</w:t>
      </w:r>
      <w:proofErr w:type="spellEnd"/>
      <w:r>
        <w:rPr>
          <w:rFonts w:eastAsia="Calibri"/>
          <w:sz w:val="22"/>
          <w:szCs w:val="22"/>
        </w:rPr>
        <w:t xml:space="preserve"> z:</w:t>
      </w:r>
    </w:p>
    <w:p w:rsidR="00C063E0" w:rsidRDefault="00C063E0" w:rsidP="00C063E0">
      <w:pPr>
        <w:numPr>
          <w:ilvl w:val="0"/>
          <w:numId w:val="63"/>
        </w:numPr>
        <w:autoSpaceDE/>
        <w:autoSpaceDN/>
        <w:spacing w:line="276" w:lineRule="auto"/>
        <w:contextualSpacing/>
        <w:jc w:val="both"/>
        <w:rPr>
          <w:rFonts w:eastAsia="Calibri"/>
          <w:sz w:val="22"/>
          <w:szCs w:val="22"/>
        </w:rPr>
      </w:pPr>
      <w:proofErr w:type="spellStart"/>
      <w:r>
        <w:rPr>
          <w:rFonts w:eastAsia="Calibri"/>
          <w:sz w:val="22"/>
          <w:szCs w:val="22"/>
        </w:rPr>
        <w:t>Załącznikiem</w:t>
      </w:r>
      <w:proofErr w:type="spellEnd"/>
      <w:r>
        <w:rPr>
          <w:rFonts w:eastAsia="Calibri"/>
          <w:sz w:val="22"/>
          <w:szCs w:val="22"/>
        </w:rPr>
        <w:t xml:space="preserve"> do </w:t>
      </w:r>
      <w:proofErr w:type="spellStart"/>
      <w:r>
        <w:rPr>
          <w:rFonts w:eastAsia="Calibri"/>
          <w:sz w:val="22"/>
          <w:szCs w:val="22"/>
        </w:rPr>
        <w:t>Umowy</w:t>
      </w:r>
      <w:proofErr w:type="spellEnd"/>
      <w:r>
        <w:rPr>
          <w:rFonts w:eastAsia="Calibri"/>
          <w:sz w:val="22"/>
          <w:szCs w:val="22"/>
        </w:rPr>
        <w:t xml:space="preserve"> pt. „</w:t>
      </w:r>
      <w:proofErr w:type="spellStart"/>
      <w:r>
        <w:rPr>
          <w:rFonts w:eastAsia="Calibri"/>
          <w:sz w:val="22"/>
          <w:szCs w:val="22"/>
        </w:rPr>
        <w:t>Podstawowezasadyzwiązane</w:t>
      </w:r>
      <w:proofErr w:type="spellEnd"/>
      <w:r>
        <w:rPr>
          <w:rFonts w:eastAsia="Calibri"/>
          <w:sz w:val="22"/>
          <w:szCs w:val="22"/>
        </w:rPr>
        <w:t xml:space="preserve"> z </w:t>
      </w:r>
      <w:proofErr w:type="spellStart"/>
      <w:r>
        <w:rPr>
          <w:rFonts w:eastAsia="Calibri"/>
          <w:sz w:val="22"/>
          <w:szCs w:val="22"/>
        </w:rPr>
        <w:t>bezpieczeństweminformacjiobowiązująceDostawców</w:t>
      </w:r>
      <w:proofErr w:type="spellEnd"/>
      <w:r>
        <w:rPr>
          <w:rFonts w:eastAsia="Calibri"/>
          <w:sz w:val="22"/>
          <w:szCs w:val="22"/>
        </w:rPr>
        <w:t xml:space="preserve"> (</w:t>
      </w:r>
      <w:proofErr w:type="spellStart"/>
      <w:r>
        <w:rPr>
          <w:rFonts w:eastAsia="Calibri"/>
          <w:sz w:val="22"/>
          <w:szCs w:val="22"/>
        </w:rPr>
        <w:t>Wykonawców</w:t>
      </w:r>
      <w:proofErr w:type="spellEnd"/>
      <w:r>
        <w:rPr>
          <w:rFonts w:eastAsia="Calibri"/>
          <w:sz w:val="22"/>
          <w:szCs w:val="22"/>
        </w:rPr>
        <w:t xml:space="preserve">) </w:t>
      </w:r>
      <w:proofErr w:type="spellStart"/>
      <w:r>
        <w:rPr>
          <w:rFonts w:eastAsia="Calibri"/>
          <w:sz w:val="22"/>
          <w:szCs w:val="22"/>
        </w:rPr>
        <w:t>na</w:t>
      </w:r>
      <w:proofErr w:type="spellEnd"/>
      <w:r>
        <w:rPr>
          <w:rFonts w:eastAsia="Calibri"/>
          <w:sz w:val="22"/>
          <w:szCs w:val="22"/>
        </w:rPr>
        <w:t xml:space="preserve"> </w:t>
      </w:r>
      <w:proofErr w:type="spellStart"/>
      <w:r>
        <w:rPr>
          <w:rFonts w:eastAsia="Calibri"/>
          <w:sz w:val="22"/>
          <w:szCs w:val="22"/>
        </w:rPr>
        <w:t>terenie</w:t>
      </w:r>
      <w:proofErr w:type="spellEnd"/>
      <w:r>
        <w:rPr>
          <w:rFonts w:eastAsia="Calibri"/>
          <w:sz w:val="22"/>
          <w:szCs w:val="22"/>
        </w:rPr>
        <w:t xml:space="preserve"> </w:t>
      </w:r>
      <w:proofErr w:type="spellStart"/>
      <w:r>
        <w:rPr>
          <w:rFonts w:eastAsia="Calibri"/>
          <w:sz w:val="22"/>
          <w:szCs w:val="22"/>
        </w:rPr>
        <w:t>Szpitala</w:t>
      </w:r>
      <w:proofErr w:type="spellEnd"/>
      <w:r>
        <w:rPr>
          <w:rFonts w:eastAsia="Calibri"/>
          <w:sz w:val="22"/>
          <w:szCs w:val="22"/>
        </w:rPr>
        <w:t xml:space="preserve"> </w:t>
      </w:r>
      <w:proofErr w:type="spellStart"/>
      <w:r>
        <w:rPr>
          <w:rFonts w:eastAsia="Calibri"/>
          <w:sz w:val="22"/>
          <w:szCs w:val="22"/>
        </w:rPr>
        <w:t>Uniwersyteckiego</w:t>
      </w:r>
      <w:proofErr w:type="spellEnd"/>
      <w:r>
        <w:rPr>
          <w:rFonts w:eastAsia="Calibri"/>
          <w:sz w:val="22"/>
          <w:szCs w:val="22"/>
        </w:rPr>
        <w:t xml:space="preserve"> w Krakowie”.</w:t>
      </w:r>
    </w:p>
    <w:p w:rsidR="00C063E0" w:rsidRDefault="00C063E0" w:rsidP="00C063E0">
      <w:pPr>
        <w:spacing w:line="276" w:lineRule="auto"/>
        <w:jc w:val="both"/>
        <w:rPr>
          <w:rFonts w:eastAsia="Calibri"/>
          <w:sz w:val="22"/>
          <w:szCs w:val="22"/>
        </w:rPr>
      </w:pPr>
      <w:proofErr w:type="spellStart"/>
      <w:r>
        <w:rPr>
          <w:rFonts w:eastAsia="Calibri"/>
          <w:sz w:val="22"/>
          <w:szCs w:val="22"/>
        </w:rPr>
        <w:t>Jednocześnie</w:t>
      </w:r>
      <w:r>
        <w:rPr>
          <w:rFonts w:eastAsia="Calibri"/>
          <w:b/>
          <w:sz w:val="22"/>
          <w:szCs w:val="22"/>
        </w:rPr>
        <w:t>zobowiązuję</w:t>
      </w:r>
      <w:proofErr w:type="spellEnd"/>
      <w:r>
        <w:rPr>
          <w:rFonts w:eastAsia="Calibri"/>
          <w:b/>
          <w:sz w:val="22"/>
          <w:szCs w:val="22"/>
        </w:rPr>
        <w:t xml:space="preserve"> </w:t>
      </w:r>
      <w:proofErr w:type="spellStart"/>
      <w:r>
        <w:rPr>
          <w:rFonts w:eastAsia="Calibri"/>
          <w:b/>
          <w:sz w:val="22"/>
          <w:szCs w:val="22"/>
        </w:rPr>
        <w:t>się</w:t>
      </w:r>
      <w:proofErr w:type="spellEnd"/>
      <w:r>
        <w:rPr>
          <w:rFonts w:eastAsia="Calibri"/>
          <w:sz w:val="22"/>
          <w:szCs w:val="22"/>
        </w:rPr>
        <w:t xml:space="preserve"> do </w:t>
      </w:r>
      <w:proofErr w:type="spellStart"/>
      <w:r>
        <w:rPr>
          <w:rFonts w:eastAsia="Calibri"/>
          <w:sz w:val="22"/>
          <w:szCs w:val="22"/>
        </w:rPr>
        <w:t>przestrzeganiazasadbezpieczeństwainformacji</w:t>
      </w:r>
      <w:proofErr w:type="spellEnd"/>
      <w:r>
        <w:rPr>
          <w:rFonts w:eastAsia="Calibri"/>
          <w:sz w:val="22"/>
          <w:szCs w:val="22"/>
        </w:rPr>
        <w:t xml:space="preserve"> w </w:t>
      </w:r>
      <w:proofErr w:type="spellStart"/>
      <w:r>
        <w:rPr>
          <w:rFonts w:eastAsia="Calibri"/>
          <w:sz w:val="22"/>
          <w:szCs w:val="22"/>
        </w:rPr>
        <w:t>Szpitalu</w:t>
      </w:r>
      <w:proofErr w:type="spellEnd"/>
      <w:r>
        <w:rPr>
          <w:rFonts w:eastAsia="Calibri"/>
          <w:sz w:val="22"/>
          <w:szCs w:val="22"/>
        </w:rPr>
        <w:t xml:space="preserve"> </w:t>
      </w:r>
      <w:proofErr w:type="spellStart"/>
      <w:r>
        <w:rPr>
          <w:rFonts w:eastAsia="Calibri"/>
          <w:sz w:val="22"/>
          <w:szCs w:val="22"/>
        </w:rPr>
        <w:t>Uniwersyteckim</w:t>
      </w:r>
      <w:proofErr w:type="spellEnd"/>
      <w:r>
        <w:rPr>
          <w:rFonts w:eastAsia="Calibri"/>
          <w:sz w:val="22"/>
          <w:szCs w:val="22"/>
        </w:rPr>
        <w:t xml:space="preserve"> </w:t>
      </w:r>
      <w:proofErr w:type="spellStart"/>
      <w:r>
        <w:rPr>
          <w:rFonts w:eastAsia="Calibri"/>
          <w:sz w:val="22"/>
          <w:szCs w:val="22"/>
        </w:rPr>
        <w:t>określonych</w:t>
      </w:r>
      <w:proofErr w:type="spellEnd"/>
      <w:r>
        <w:rPr>
          <w:rFonts w:eastAsia="Calibri"/>
          <w:sz w:val="22"/>
          <w:szCs w:val="22"/>
        </w:rPr>
        <w:t xml:space="preserve"> w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dokumencie</w:t>
      </w:r>
      <w:proofErr w:type="spellEnd"/>
      <w:r>
        <w:rPr>
          <w:rFonts w:eastAsia="Calibri"/>
          <w:sz w:val="22"/>
          <w:szCs w:val="22"/>
        </w:rPr>
        <w:t xml:space="preserve"> w </w:t>
      </w:r>
      <w:proofErr w:type="spellStart"/>
      <w:r>
        <w:rPr>
          <w:rFonts w:eastAsia="Calibri"/>
          <w:sz w:val="22"/>
          <w:szCs w:val="22"/>
        </w:rPr>
        <w:t>zakresie</w:t>
      </w:r>
      <w:proofErr w:type="spellEnd"/>
      <w:r>
        <w:rPr>
          <w:rFonts w:eastAsia="Calibri"/>
          <w:sz w:val="22"/>
          <w:szCs w:val="22"/>
        </w:rPr>
        <w:t xml:space="preserve"> </w:t>
      </w:r>
      <w:proofErr w:type="spellStart"/>
      <w:r>
        <w:rPr>
          <w:rFonts w:eastAsia="Calibri"/>
          <w:sz w:val="22"/>
          <w:szCs w:val="22"/>
        </w:rPr>
        <w:t>wykonywanychprzezemnieczynnościzwiązanych</w:t>
      </w:r>
      <w:proofErr w:type="spellEnd"/>
      <w:r>
        <w:rPr>
          <w:rFonts w:eastAsia="Calibri"/>
          <w:sz w:val="22"/>
          <w:szCs w:val="22"/>
        </w:rPr>
        <w:t xml:space="preserve"> z </w:t>
      </w:r>
      <w:proofErr w:type="spellStart"/>
      <w:r>
        <w:rPr>
          <w:rFonts w:eastAsia="Calibri"/>
          <w:sz w:val="22"/>
          <w:szCs w:val="22"/>
        </w:rPr>
        <w:t>realizacjąUmowy</w:t>
      </w:r>
      <w:proofErr w:type="spellEnd"/>
      <w:r>
        <w:rPr>
          <w:rFonts w:eastAsia="Calibri"/>
          <w:sz w:val="22"/>
          <w:szCs w:val="22"/>
        </w:rPr>
        <w:t xml:space="preserve">, w </w:t>
      </w:r>
      <w:proofErr w:type="spellStart"/>
      <w:r>
        <w:rPr>
          <w:rFonts w:eastAsia="Calibri"/>
          <w:sz w:val="22"/>
          <w:szCs w:val="22"/>
        </w:rPr>
        <w:t>szczególności</w:t>
      </w:r>
      <w:proofErr w:type="spellEnd"/>
      <w:r>
        <w:rPr>
          <w:rFonts w:eastAsia="Calibri"/>
          <w:sz w:val="22"/>
          <w:szCs w:val="22"/>
        </w:rPr>
        <w:t xml:space="preserve"> do:</w:t>
      </w:r>
    </w:p>
    <w:p w:rsidR="00C063E0" w:rsidRDefault="00C063E0" w:rsidP="00C063E0">
      <w:pPr>
        <w:numPr>
          <w:ilvl w:val="0"/>
          <w:numId w:val="64"/>
        </w:numPr>
        <w:autoSpaceDE/>
        <w:autoSpaceDN/>
        <w:spacing w:line="276" w:lineRule="auto"/>
        <w:ind w:left="714" w:hanging="357"/>
        <w:jc w:val="both"/>
        <w:rPr>
          <w:rFonts w:eastAsia="Calibri"/>
          <w:sz w:val="22"/>
          <w:szCs w:val="22"/>
        </w:rPr>
      </w:pPr>
      <w:proofErr w:type="spellStart"/>
      <w:r>
        <w:rPr>
          <w:rFonts w:eastAsia="Calibri"/>
          <w:sz w:val="22"/>
          <w:szCs w:val="22"/>
        </w:rPr>
        <w:t>zachowania</w:t>
      </w:r>
      <w:proofErr w:type="spellEnd"/>
      <w:r>
        <w:rPr>
          <w:rFonts w:eastAsia="Calibri"/>
          <w:sz w:val="22"/>
          <w:szCs w:val="22"/>
        </w:rPr>
        <w:t xml:space="preserve"> w </w:t>
      </w:r>
      <w:proofErr w:type="spellStart"/>
      <w:r>
        <w:rPr>
          <w:rFonts w:eastAsia="Calibri"/>
          <w:sz w:val="22"/>
          <w:szCs w:val="22"/>
        </w:rPr>
        <w:t>tajemnicy</w:t>
      </w:r>
      <w:proofErr w:type="spellEnd"/>
      <w:r>
        <w:rPr>
          <w:rFonts w:eastAsia="Calibri"/>
          <w:sz w:val="22"/>
          <w:szCs w:val="22"/>
        </w:rPr>
        <w:t xml:space="preserve"> (w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nieujawnianiapodmiotom</w:t>
      </w:r>
      <w:proofErr w:type="spellEnd"/>
      <w:r>
        <w:rPr>
          <w:rFonts w:eastAsia="Calibri"/>
          <w:sz w:val="22"/>
          <w:szCs w:val="22"/>
        </w:rPr>
        <w:t xml:space="preserve"> </w:t>
      </w:r>
      <w:proofErr w:type="spellStart"/>
      <w:r>
        <w:rPr>
          <w:rFonts w:eastAsia="Calibri"/>
          <w:sz w:val="22"/>
          <w:szCs w:val="22"/>
        </w:rPr>
        <w:t>i</w:t>
      </w:r>
      <w:proofErr w:type="spellEnd"/>
      <w:r>
        <w:rPr>
          <w:rFonts w:eastAsia="Calibri"/>
          <w:sz w:val="22"/>
          <w:szCs w:val="22"/>
        </w:rPr>
        <w:t xml:space="preserve"> </w:t>
      </w:r>
      <w:proofErr w:type="spellStart"/>
      <w:r>
        <w:rPr>
          <w:rFonts w:eastAsia="Calibri"/>
          <w:sz w:val="22"/>
          <w:szCs w:val="22"/>
        </w:rPr>
        <w:t>osobomnieuprawnionym</w:t>
      </w:r>
      <w:proofErr w:type="spellEnd"/>
      <w:r>
        <w:rPr>
          <w:rFonts w:eastAsia="Calibri"/>
          <w:sz w:val="22"/>
          <w:szCs w:val="22"/>
        </w:rPr>
        <w:t xml:space="preserve">) </w:t>
      </w:r>
      <w:proofErr w:type="spellStart"/>
      <w:r>
        <w:rPr>
          <w:rFonts w:eastAsia="Calibri"/>
          <w:sz w:val="22"/>
          <w:szCs w:val="22"/>
        </w:rPr>
        <w:t>informacji</w:t>
      </w:r>
      <w:proofErr w:type="spellEnd"/>
      <w:r>
        <w:rPr>
          <w:rFonts w:eastAsia="Calibri"/>
          <w:sz w:val="22"/>
          <w:szCs w:val="22"/>
        </w:rPr>
        <w:t xml:space="preserve">, w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danychosobowych</w:t>
      </w:r>
      <w:proofErr w:type="spellEnd"/>
      <w:r>
        <w:rPr>
          <w:rFonts w:eastAsia="Calibri"/>
          <w:sz w:val="22"/>
          <w:szCs w:val="22"/>
        </w:rPr>
        <w:t xml:space="preserve">, do </w:t>
      </w:r>
      <w:proofErr w:type="spellStart"/>
      <w:r>
        <w:rPr>
          <w:rFonts w:eastAsia="Calibri"/>
          <w:sz w:val="22"/>
          <w:szCs w:val="22"/>
        </w:rPr>
        <w:t>których</w:t>
      </w:r>
      <w:proofErr w:type="spellEnd"/>
      <w:r>
        <w:rPr>
          <w:rFonts w:eastAsia="Calibri"/>
          <w:sz w:val="22"/>
          <w:szCs w:val="22"/>
        </w:rPr>
        <w:t xml:space="preserve"> </w:t>
      </w:r>
      <w:proofErr w:type="spellStart"/>
      <w:r>
        <w:rPr>
          <w:rFonts w:eastAsia="Calibri"/>
          <w:sz w:val="22"/>
          <w:szCs w:val="22"/>
        </w:rPr>
        <w:t>uzyskamdostęp</w:t>
      </w:r>
      <w:proofErr w:type="spellEnd"/>
      <w:r>
        <w:rPr>
          <w:rFonts w:eastAsia="Calibri"/>
          <w:sz w:val="22"/>
          <w:szCs w:val="22"/>
        </w:rPr>
        <w:t xml:space="preserve"> w </w:t>
      </w:r>
      <w:proofErr w:type="spellStart"/>
      <w:r>
        <w:rPr>
          <w:rFonts w:eastAsia="Calibri"/>
          <w:sz w:val="22"/>
          <w:szCs w:val="22"/>
        </w:rPr>
        <w:t>związku</w:t>
      </w:r>
      <w:proofErr w:type="spellEnd"/>
      <w:r>
        <w:rPr>
          <w:rFonts w:eastAsia="Calibri"/>
          <w:sz w:val="22"/>
          <w:szCs w:val="22"/>
        </w:rPr>
        <w:t xml:space="preserve"> z </w:t>
      </w:r>
      <w:proofErr w:type="spellStart"/>
      <w:r>
        <w:rPr>
          <w:rFonts w:eastAsia="Calibri"/>
          <w:sz w:val="22"/>
          <w:szCs w:val="22"/>
        </w:rPr>
        <w:t>wykonywaniemczynności</w:t>
      </w:r>
      <w:proofErr w:type="spellEnd"/>
      <w:r>
        <w:rPr>
          <w:rFonts w:eastAsia="Calibri"/>
          <w:sz w:val="22"/>
          <w:szCs w:val="22"/>
        </w:rPr>
        <w:t xml:space="preserve"> </w:t>
      </w:r>
      <w:proofErr w:type="spellStart"/>
      <w:r>
        <w:rPr>
          <w:rFonts w:eastAsia="Calibri"/>
          <w:sz w:val="22"/>
          <w:szCs w:val="22"/>
        </w:rPr>
        <w:t>na</w:t>
      </w:r>
      <w:proofErr w:type="spellEnd"/>
      <w:r>
        <w:rPr>
          <w:rFonts w:eastAsia="Calibri"/>
          <w:sz w:val="22"/>
          <w:szCs w:val="22"/>
        </w:rPr>
        <w:t xml:space="preserve"> </w:t>
      </w:r>
      <w:proofErr w:type="spellStart"/>
      <w:r>
        <w:rPr>
          <w:rFonts w:eastAsia="Calibri"/>
          <w:sz w:val="22"/>
          <w:szCs w:val="22"/>
        </w:rPr>
        <w:t>rzecz</w:t>
      </w:r>
      <w:proofErr w:type="spellEnd"/>
      <w:r>
        <w:rPr>
          <w:rFonts w:eastAsia="Calibri"/>
          <w:sz w:val="22"/>
          <w:szCs w:val="22"/>
        </w:rPr>
        <w:t xml:space="preserve"> </w:t>
      </w:r>
      <w:proofErr w:type="spellStart"/>
      <w:r>
        <w:rPr>
          <w:rFonts w:eastAsia="Calibri"/>
          <w:sz w:val="22"/>
          <w:szCs w:val="22"/>
        </w:rPr>
        <w:t>Szpitala</w:t>
      </w:r>
      <w:proofErr w:type="spellEnd"/>
      <w:r>
        <w:rPr>
          <w:rFonts w:eastAsia="Calibri"/>
          <w:sz w:val="22"/>
          <w:szCs w:val="22"/>
        </w:rPr>
        <w:t xml:space="preserve">, pod </w:t>
      </w:r>
      <w:proofErr w:type="spellStart"/>
      <w:r>
        <w:rPr>
          <w:rFonts w:eastAsia="Calibri"/>
          <w:sz w:val="22"/>
          <w:szCs w:val="22"/>
        </w:rPr>
        <w:t>rygoremodpowiedzialnościkarnej</w:t>
      </w:r>
      <w:proofErr w:type="spellEnd"/>
      <w:r>
        <w:rPr>
          <w:rFonts w:eastAsia="Calibri"/>
          <w:sz w:val="22"/>
          <w:szCs w:val="22"/>
        </w:rPr>
        <w:t xml:space="preserve"> </w:t>
      </w:r>
      <w:proofErr w:type="spellStart"/>
      <w:r>
        <w:rPr>
          <w:rFonts w:eastAsia="Calibri"/>
          <w:sz w:val="22"/>
          <w:szCs w:val="22"/>
        </w:rPr>
        <w:t>i</w:t>
      </w:r>
      <w:proofErr w:type="spellEnd"/>
      <w:r>
        <w:rPr>
          <w:rFonts w:eastAsia="Calibri"/>
          <w:sz w:val="22"/>
          <w:szCs w:val="22"/>
        </w:rPr>
        <w:t xml:space="preserve"> </w:t>
      </w:r>
      <w:proofErr w:type="spellStart"/>
      <w:r>
        <w:rPr>
          <w:rFonts w:eastAsia="Calibri"/>
          <w:sz w:val="22"/>
          <w:szCs w:val="22"/>
        </w:rPr>
        <w:t>cywilnej</w:t>
      </w:r>
      <w:proofErr w:type="spellEnd"/>
      <w:r>
        <w:rPr>
          <w:rFonts w:eastAsia="Calibri"/>
          <w:sz w:val="22"/>
          <w:szCs w:val="22"/>
        </w:rPr>
        <w:t>,</w:t>
      </w:r>
    </w:p>
    <w:p w:rsidR="00C063E0" w:rsidRDefault="00C063E0" w:rsidP="00C063E0">
      <w:pPr>
        <w:numPr>
          <w:ilvl w:val="0"/>
          <w:numId w:val="64"/>
        </w:numPr>
        <w:autoSpaceDE/>
        <w:autoSpaceDN/>
        <w:spacing w:line="276" w:lineRule="auto"/>
        <w:ind w:left="714" w:hanging="357"/>
        <w:jc w:val="both"/>
        <w:rPr>
          <w:rFonts w:eastAsia="Calibri"/>
          <w:sz w:val="22"/>
          <w:szCs w:val="22"/>
        </w:rPr>
      </w:pPr>
      <w:proofErr w:type="spellStart"/>
      <w:r>
        <w:rPr>
          <w:rFonts w:eastAsia="Calibri"/>
          <w:sz w:val="22"/>
          <w:szCs w:val="22"/>
        </w:rPr>
        <w:t>niewykorzystywaniainformacji</w:t>
      </w:r>
      <w:proofErr w:type="spellEnd"/>
      <w:r>
        <w:rPr>
          <w:rFonts w:eastAsia="Calibri"/>
          <w:sz w:val="22"/>
          <w:szCs w:val="22"/>
        </w:rPr>
        <w:t xml:space="preserve">, w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danychosobowych</w:t>
      </w:r>
      <w:proofErr w:type="spellEnd"/>
      <w:r>
        <w:rPr>
          <w:rFonts w:eastAsia="Calibri"/>
          <w:sz w:val="22"/>
          <w:szCs w:val="22"/>
        </w:rPr>
        <w:t xml:space="preserve">, do </w:t>
      </w:r>
      <w:proofErr w:type="spellStart"/>
      <w:r>
        <w:rPr>
          <w:rFonts w:eastAsia="Calibri"/>
          <w:sz w:val="22"/>
          <w:szCs w:val="22"/>
        </w:rPr>
        <w:t>których</w:t>
      </w:r>
      <w:proofErr w:type="spellEnd"/>
      <w:r>
        <w:rPr>
          <w:rFonts w:eastAsia="Calibri"/>
          <w:sz w:val="22"/>
          <w:szCs w:val="22"/>
        </w:rPr>
        <w:t xml:space="preserve"> </w:t>
      </w:r>
      <w:proofErr w:type="spellStart"/>
      <w:r>
        <w:rPr>
          <w:rFonts w:eastAsia="Calibri"/>
          <w:sz w:val="22"/>
          <w:szCs w:val="22"/>
        </w:rPr>
        <w:t>uzyskamdostęp</w:t>
      </w:r>
      <w:proofErr w:type="spellEnd"/>
      <w:r>
        <w:rPr>
          <w:rFonts w:eastAsia="Calibri"/>
          <w:sz w:val="22"/>
          <w:szCs w:val="22"/>
        </w:rPr>
        <w:t xml:space="preserve">, w </w:t>
      </w:r>
      <w:proofErr w:type="spellStart"/>
      <w:r>
        <w:rPr>
          <w:rFonts w:eastAsia="Calibri"/>
          <w:sz w:val="22"/>
          <w:szCs w:val="22"/>
        </w:rPr>
        <w:t>celachniezwiązanych</w:t>
      </w:r>
      <w:proofErr w:type="spellEnd"/>
      <w:r>
        <w:rPr>
          <w:rFonts w:eastAsia="Calibri"/>
          <w:sz w:val="22"/>
          <w:szCs w:val="22"/>
        </w:rPr>
        <w:t xml:space="preserve"> z </w:t>
      </w:r>
      <w:proofErr w:type="spellStart"/>
      <w:r>
        <w:rPr>
          <w:rFonts w:eastAsia="Calibri"/>
          <w:sz w:val="22"/>
          <w:szCs w:val="22"/>
        </w:rPr>
        <w:t>czynnościamiwykonywanymi</w:t>
      </w:r>
      <w:proofErr w:type="spellEnd"/>
      <w:r>
        <w:rPr>
          <w:rFonts w:eastAsia="Calibri"/>
          <w:sz w:val="22"/>
          <w:szCs w:val="22"/>
        </w:rPr>
        <w:t xml:space="preserve"> </w:t>
      </w:r>
      <w:proofErr w:type="spellStart"/>
      <w:r>
        <w:rPr>
          <w:rFonts w:eastAsia="Calibri"/>
          <w:sz w:val="22"/>
          <w:szCs w:val="22"/>
        </w:rPr>
        <w:t>na</w:t>
      </w:r>
      <w:proofErr w:type="spellEnd"/>
      <w:r>
        <w:rPr>
          <w:rFonts w:eastAsia="Calibri"/>
          <w:sz w:val="22"/>
          <w:szCs w:val="22"/>
        </w:rPr>
        <w:t xml:space="preserve"> </w:t>
      </w:r>
      <w:proofErr w:type="spellStart"/>
      <w:r>
        <w:rPr>
          <w:rFonts w:eastAsia="Calibri"/>
          <w:sz w:val="22"/>
          <w:szCs w:val="22"/>
        </w:rPr>
        <w:t>rzecz</w:t>
      </w:r>
      <w:proofErr w:type="spellEnd"/>
      <w:r>
        <w:rPr>
          <w:rFonts w:eastAsia="Calibri"/>
          <w:sz w:val="22"/>
          <w:szCs w:val="22"/>
        </w:rPr>
        <w:t xml:space="preserve"> </w:t>
      </w:r>
      <w:proofErr w:type="spellStart"/>
      <w:r>
        <w:rPr>
          <w:rFonts w:eastAsia="Calibri"/>
          <w:sz w:val="22"/>
          <w:szCs w:val="22"/>
        </w:rPr>
        <w:t>Szpitala</w:t>
      </w:r>
      <w:proofErr w:type="spellEnd"/>
      <w:r>
        <w:rPr>
          <w:rFonts w:eastAsia="Calibri"/>
          <w:sz w:val="22"/>
          <w:szCs w:val="22"/>
        </w:rPr>
        <w:t xml:space="preserve"> Uniwersyteckiego,</w:t>
      </w:r>
    </w:p>
    <w:p w:rsidR="00C063E0" w:rsidRDefault="00C063E0" w:rsidP="00C063E0">
      <w:pPr>
        <w:numPr>
          <w:ilvl w:val="0"/>
          <w:numId w:val="64"/>
        </w:numPr>
        <w:autoSpaceDE/>
        <w:autoSpaceDN/>
        <w:spacing w:line="276" w:lineRule="auto"/>
        <w:ind w:left="714" w:hanging="357"/>
        <w:jc w:val="both"/>
        <w:rPr>
          <w:rFonts w:eastAsia="Calibri"/>
          <w:sz w:val="22"/>
          <w:szCs w:val="22"/>
        </w:rPr>
      </w:pPr>
      <w:proofErr w:type="spellStart"/>
      <w:r>
        <w:rPr>
          <w:rFonts w:eastAsia="Calibri"/>
          <w:sz w:val="22"/>
          <w:szCs w:val="22"/>
        </w:rPr>
        <w:t>dołożenianależytejstaranności</w:t>
      </w:r>
      <w:proofErr w:type="spellEnd"/>
      <w:r>
        <w:rPr>
          <w:rFonts w:eastAsia="Calibri"/>
          <w:sz w:val="22"/>
          <w:szCs w:val="22"/>
        </w:rPr>
        <w:t xml:space="preserve"> w </w:t>
      </w:r>
      <w:proofErr w:type="spellStart"/>
      <w:r>
        <w:rPr>
          <w:rFonts w:eastAsia="Calibri"/>
          <w:sz w:val="22"/>
          <w:szCs w:val="22"/>
        </w:rPr>
        <w:t>celuochronypowyższychinformacji</w:t>
      </w:r>
      <w:proofErr w:type="spellEnd"/>
      <w:r>
        <w:rPr>
          <w:rFonts w:eastAsia="Calibri"/>
          <w:sz w:val="22"/>
          <w:szCs w:val="22"/>
        </w:rPr>
        <w:t xml:space="preserve">, w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danychosobowychprzedprzypadkowym</w:t>
      </w:r>
      <w:proofErr w:type="spellEnd"/>
      <w:r>
        <w:rPr>
          <w:rFonts w:eastAsia="Calibri"/>
          <w:sz w:val="22"/>
          <w:szCs w:val="22"/>
        </w:rPr>
        <w:t xml:space="preserve"> </w:t>
      </w:r>
      <w:proofErr w:type="spellStart"/>
      <w:r>
        <w:rPr>
          <w:rFonts w:eastAsia="Calibri"/>
          <w:sz w:val="22"/>
          <w:szCs w:val="22"/>
        </w:rPr>
        <w:t>lub</w:t>
      </w:r>
      <w:proofErr w:type="spellEnd"/>
      <w:r>
        <w:rPr>
          <w:rFonts w:eastAsia="Calibri"/>
          <w:sz w:val="22"/>
          <w:szCs w:val="22"/>
        </w:rPr>
        <w:t xml:space="preserve"> </w:t>
      </w:r>
      <w:proofErr w:type="spellStart"/>
      <w:r>
        <w:rPr>
          <w:rFonts w:eastAsia="Calibri"/>
          <w:sz w:val="22"/>
          <w:szCs w:val="22"/>
        </w:rPr>
        <w:t>niezgodnym</w:t>
      </w:r>
      <w:proofErr w:type="spellEnd"/>
      <w:r>
        <w:rPr>
          <w:rFonts w:eastAsia="Calibri"/>
          <w:sz w:val="22"/>
          <w:szCs w:val="22"/>
        </w:rPr>
        <w:t xml:space="preserve"> z </w:t>
      </w:r>
      <w:proofErr w:type="spellStart"/>
      <w:r>
        <w:rPr>
          <w:rFonts w:eastAsia="Calibri"/>
          <w:sz w:val="22"/>
          <w:szCs w:val="22"/>
        </w:rPr>
        <w:t>prawemzniszczeniem</w:t>
      </w:r>
      <w:proofErr w:type="spellEnd"/>
      <w:r>
        <w:rPr>
          <w:rFonts w:eastAsia="Calibri"/>
          <w:sz w:val="22"/>
          <w:szCs w:val="22"/>
        </w:rPr>
        <w:t xml:space="preserve">, </w:t>
      </w:r>
      <w:proofErr w:type="spellStart"/>
      <w:r>
        <w:rPr>
          <w:rFonts w:eastAsia="Calibri"/>
          <w:sz w:val="22"/>
          <w:szCs w:val="22"/>
        </w:rPr>
        <w:t>utraceniem</w:t>
      </w:r>
      <w:proofErr w:type="spellEnd"/>
      <w:r>
        <w:rPr>
          <w:rFonts w:eastAsia="Calibri"/>
          <w:sz w:val="22"/>
          <w:szCs w:val="22"/>
        </w:rPr>
        <w:t xml:space="preserve">, </w:t>
      </w:r>
      <w:proofErr w:type="spellStart"/>
      <w:r>
        <w:rPr>
          <w:rFonts w:eastAsia="Calibri"/>
          <w:sz w:val="22"/>
          <w:szCs w:val="22"/>
        </w:rPr>
        <w:t>zmodyfikowaniem</w:t>
      </w:r>
      <w:proofErr w:type="spellEnd"/>
      <w:r>
        <w:rPr>
          <w:rFonts w:eastAsia="Calibri"/>
          <w:sz w:val="22"/>
          <w:szCs w:val="22"/>
        </w:rPr>
        <w:t xml:space="preserve">, </w:t>
      </w:r>
      <w:proofErr w:type="spellStart"/>
      <w:r>
        <w:rPr>
          <w:rFonts w:eastAsia="Calibri"/>
          <w:sz w:val="22"/>
          <w:szCs w:val="22"/>
        </w:rPr>
        <w:t>nieuprawnionymujawnieniem</w:t>
      </w:r>
      <w:proofErr w:type="spellEnd"/>
      <w:r>
        <w:rPr>
          <w:rFonts w:eastAsia="Calibri"/>
          <w:sz w:val="22"/>
          <w:szCs w:val="22"/>
        </w:rPr>
        <w:t xml:space="preserve"> </w:t>
      </w:r>
      <w:proofErr w:type="spellStart"/>
      <w:r>
        <w:rPr>
          <w:rFonts w:eastAsia="Calibri"/>
          <w:sz w:val="22"/>
          <w:szCs w:val="22"/>
        </w:rPr>
        <w:t>lub</w:t>
      </w:r>
      <w:proofErr w:type="spellEnd"/>
      <w:r>
        <w:rPr>
          <w:rFonts w:eastAsia="Calibri"/>
          <w:sz w:val="22"/>
          <w:szCs w:val="22"/>
        </w:rPr>
        <w:t xml:space="preserve"> </w:t>
      </w:r>
      <w:proofErr w:type="spellStart"/>
      <w:r>
        <w:rPr>
          <w:rFonts w:eastAsia="Calibri"/>
          <w:sz w:val="22"/>
          <w:szCs w:val="22"/>
        </w:rPr>
        <w:t>nieuprawnionymdostępem</w:t>
      </w:r>
      <w:proofErr w:type="spellEnd"/>
      <w:r>
        <w:rPr>
          <w:rFonts w:eastAsia="Calibri"/>
          <w:sz w:val="22"/>
          <w:szCs w:val="22"/>
        </w:rPr>
        <w:t>,</w:t>
      </w:r>
    </w:p>
    <w:p w:rsidR="00C063E0" w:rsidRDefault="00C063E0" w:rsidP="00C063E0">
      <w:pPr>
        <w:numPr>
          <w:ilvl w:val="0"/>
          <w:numId w:val="64"/>
        </w:numPr>
        <w:autoSpaceDE/>
        <w:autoSpaceDN/>
        <w:spacing w:line="276" w:lineRule="auto"/>
        <w:ind w:left="714" w:hanging="357"/>
        <w:jc w:val="both"/>
        <w:rPr>
          <w:rFonts w:eastAsia="Calibri"/>
          <w:sz w:val="22"/>
          <w:szCs w:val="22"/>
        </w:rPr>
      </w:pPr>
      <w:proofErr w:type="spellStart"/>
      <w:r>
        <w:rPr>
          <w:rFonts w:eastAsia="Calibri"/>
          <w:sz w:val="22"/>
          <w:szCs w:val="22"/>
        </w:rPr>
        <w:t>zachowania</w:t>
      </w:r>
      <w:proofErr w:type="spellEnd"/>
      <w:r>
        <w:rPr>
          <w:rFonts w:eastAsia="Calibri"/>
          <w:sz w:val="22"/>
          <w:szCs w:val="22"/>
        </w:rPr>
        <w:t xml:space="preserve"> w </w:t>
      </w:r>
      <w:proofErr w:type="spellStart"/>
      <w:r>
        <w:rPr>
          <w:rFonts w:eastAsia="Calibri"/>
          <w:sz w:val="22"/>
          <w:szCs w:val="22"/>
        </w:rPr>
        <w:t>tajemnicyrodzajów</w:t>
      </w:r>
      <w:proofErr w:type="spellEnd"/>
      <w:r>
        <w:rPr>
          <w:rFonts w:eastAsia="Calibri"/>
          <w:sz w:val="22"/>
          <w:szCs w:val="22"/>
        </w:rPr>
        <w:t xml:space="preserve"> </w:t>
      </w:r>
      <w:proofErr w:type="spellStart"/>
      <w:r>
        <w:rPr>
          <w:rFonts w:eastAsia="Calibri"/>
          <w:sz w:val="22"/>
          <w:szCs w:val="22"/>
        </w:rPr>
        <w:t>i</w:t>
      </w:r>
      <w:proofErr w:type="spellEnd"/>
      <w:r>
        <w:rPr>
          <w:rFonts w:eastAsia="Calibri"/>
          <w:sz w:val="22"/>
          <w:szCs w:val="22"/>
        </w:rPr>
        <w:t xml:space="preserve"> </w:t>
      </w:r>
      <w:proofErr w:type="spellStart"/>
      <w:r>
        <w:rPr>
          <w:rFonts w:eastAsia="Calibri"/>
          <w:sz w:val="22"/>
          <w:szCs w:val="22"/>
        </w:rPr>
        <w:t>sposobówzabezpieczeniainformacji</w:t>
      </w:r>
      <w:proofErr w:type="spellEnd"/>
      <w:r>
        <w:rPr>
          <w:rFonts w:eastAsia="Calibri"/>
          <w:sz w:val="22"/>
          <w:szCs w:val="22"/>
        </w:rPr>
        <w:t xml:space="preserve">, w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systemówinformatycznych</w:t>
      </w:r>
      <w:proofErr w:type="spellEnd"/>
      <w:r>
        <w:rPr>
          <w:rFonts w:eastAsia="Calibri"/>
          <w:sz w:val="22"/>
          <w:szCs w:val="22"/>
        </w:rPr>
        <w:t xml:space="preserve"> </w:t>
      </w:r>
      <w:proofErr w:type="spellStart"/>
      <w:r>
        <w:rPr>
          <w:rFonts w:eastAsia="Calibri"/>
          <w:sz w:val="22"/>
          <w:szCs w:val="22"/>
        </w:rPr>
        <w:t>Szpitala</w:t>
      </w:r>
      <w:proofErr w:type="spellEnd"/>
      <w:r>
        <w:rPr>
          <w:rFonts w:eastAsia="Calibri"/>
          <w:sz w:val="22"/>
          <w:szCs w:val="22"/>
        </w:rPr>
        <w:t xml:space="preserve"> </w:t>
      </w:r>
      <w:proofErr w:type="spellStart"/>
      <w:r>
        <w:rPr>
          <w:rFonts w:eastAsia="Calibri"/>
          <w:sz w:val="22"/>
          <w:szCs w:val="22"/>
        </w:rPr>
        <w:t>Uniwersyteckiego</w:t>
      </w:r>
      <w:proofErr w:type="spellEnd"/>
      <w:r>
        <w:rPr>
          <w:rFonts w:eastAsia="Calibri"/>
          <w:sz w:val="22"/>
          <w:szCs w:val="22"/>
        </w:rPr>
        <w:t xml:space="preserve">, pod </w:t>
      </w:r>
      <w:proofErr w:type="spellStart"/>
      <w:r>
        <w:rPr>
          <w:rFonts w:eastAsia="Calibri"/>
          <w:sz w:val="22"/>
          <w:szCs w:val="22"/>
        </w:rPr>
        <w:t>rygoremodpowiedzialnościkarnej</w:t>
      </w:r>
      <w:proofErr w:type="spellEnd"/>
      <w:r>
        <w:rPr>
          <w:rFonts w:eastAsia="Calibri"/>
          <w:sz w:val="22"/>
          <w:szCs w:val="22"/>
        </w:rPr>
        <w:t xml:space="preserve"> </w:t>
      </w:r>
      <w:proofErr w:type="spellStart"/>
      <w:r>
        <w:rPr>
          <w:rFonts w:eastAsia="Calibri"/>
          <w:sz w:val="22"/>
          <w:szCs w:val="22"/>
        </w:rPr>
        <w:t>i</w:t>
      </w:r>
      <w:proofErr w:type="spellEnd"/>
      <w:r>
        <w:rPr>
          <w:rFonts w:eastAsia="Calibri"/>
          <w:sz w:val="22"/>
          <w:szCs w:val="22"/>
        </w:rPr>
        <w:t xml:space="preserve"> </w:t>
      </w:r>
      <w:proofErr w:type="spellStart"/>
      <w:r>
        <w:rPr>
          <w:rFonts w:eastAsia="Calibri"/>
          <w:sz w:val="22"/>
          <w:szCs w:val="22"/>
        </w:rPr>
        <w:t>cywilnej</w:t>
      </w:r>
      <w:proofErr w:type="spellEnd"/>
      <w:r>
        <w:rPr>
          <w:rFonts w:eastAsia="Calibri"/>
          <w:sz w:val="22"/>
          <w:szCs w:val="22"/>
        </w:rPr>
        <w:t>,</w:t>
      </w:r>
    </w:p>
    <w:p w:rsidR="00C063E0" w:rsidRDefault="00C063E0" w:rsidP="00C063E0">
      <w:pPr>
        <w:numPr>
          <w:ilvl w:val="0"/>
          <w:numId w:val="64"/>
        </w:numPr>
        <w:autoSpaceDE/>
        <w:autoSpaceDN/>
        <w:spacing w:line="276" w:lineRule="auto"/>
        <w:ind w:left="714" w:hanging="357"/>
        <w:jc w:val="both"/>
        <w:rPr>
          <w:rFonts w:eastAsia="Calibri"/>
          <w:sz w:val="22"/>
          <w:szCs w:val="22"/>
        </w:rPr>
      </w:pPr>
      <w:proofErr w:type="spellStart"/>
      <w:r>
        <w:rPr>
          <w:rFonts w:eastAsia="Calibri"/>
          <w:sz w:val="22"/>
          <w:szCs w:val="22"/>
        </w:rPr>
        <w:t>utrzymywania</w:t>
      </w:r>
      <w:proofErr w:type="spellEnd"/>
      <w:r>
        <w:rPr>
          <w:rFonts w:eastAsia="Calibri"/>
          <w:sz w:val="22"/>
          <w:szCs w:val="22"/>
        </w:rPr>
        <w:t xml:space="preserve"> w </w:t>
      </w:r>
      <w:proofErr w:type="spellStart"/>
      <w:r>
        <w:rPr>
          <w:rFonts w:eastAsia="Calibri"/>
          <w:sz w:val="22"/>
          <w:szCs w:val="22"/>
        </w:rPr>
        <w:t>tajemnicywszelkich</w:t>
      </w:r>
      <w:proofErr w:type="spellEnd"/>
      <w:r>
        <w:rPr>
          <w:rFonts w:eastAsia="Calibri"/>
          <w:sz w:val="22"/>
          <w:szCs w:val="22"/>
        </w:rPr>
        <w:t xml:space="preserve"> </w:t>
      </w:r>
      <w:proofErr w:type="spellStart"/>
      <w:r>
        <w:rPr>
          <w:rFonts w:eastAsia="Calibri"/>
          <w:sz w:val="22"/>
          <w:szCs w:val="22"/>
        </w:rPr>
        <w:t>innych</w:t>
      </w:r>
      <w:proofErr w:type="spellEnd"/>
      <w:r>
        <w:rPr>
          <w:rFonts w:eastAsia="Calibri"/>
          <w:sz w:val="22"/>
          <w:szCs w:val="22"/>
        </w:rPr>
        <w:t xml:space="preserve"> </w:t>
      </w:r>
      <w:proofErr w:type="spellStart"/>
      <w:r>
        <w:rPr>
          <w:rFonts w:eastAsia="Calibri"/>
          <w:sz w:val="22"/>
          <w:szCs w:val="22"/>
        </w:rPr>
        <w:t>informacjiuzyskanychprzywykonywaniuopisanychpowyżejczynności</w:t>
      </w:r>
      <w:proofErr w:type="spellEnd"/>
      <w:r>
        <w:rPr>
          <w:rFonts w:eastAsia="Calibri"/>
          <w:sz w:val="22"/>
          <w:szCs w:val="22"/>
        </w:rPr>
        <w:t xml:space="preserve"> </w:t>
      </w:r>
      <w:proofErr w:type="spellStart"/>
      <w:r>
        <w:rPr>
          <w:rFonts w:eastAsia="Calibri"/>
          <w:sz w:val="22"/>
          <w:szCs w:val="22"/>
        </w:rPr>
        <w:t>za</w:t>
      </w:r>
      <w:proofErr w:type="spellEnd"/>
      <w:r>
        <w:rPr>
          <w:rFonts w:eastAsia="Calibri"/>
          <w:sz w:val="22"/>
          <w:szCs w:val="22"/>
        </w:rPr>
        <w:t xml:space="preserve"> </w:t>
      </w:r>
      <w:proofErr w:type="spellStart"/>
      <w:r>
        <w:rPr>
          <w:rFonts w:eastAsia="Calibri"/>
          <w:sz w:val="22"/>
          <w:szCs w:val="22"/>
        </w:rPr>
        <w:t>wyjątkiem</w:t>
      </w:r>
      <w:proofErr w:type="spellEnd"/>
      <w:r>
        <w:rPr>
          <w:rFonts w:eastAsia="Calibri"/>
          <w:sz w:val="22"/>
          <w:szCs w:val="22"/>
        </w:rPr>
        <w:t>:</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proofErr w:type="spellStart"/>
      <w:r>
        <w:rPr>
          <w:rFonts w:eastAsia="Calibri"/>
          <w:sz w:val="22"/>
          <w:szCs w:val="22"/>
        </w:rPr>
        <w:t>informacjiwyraźniewyłączonychspodtejtajemnicy</w:t>
      </w:r>
      <w:proofErr w:type="spellEnd"/>
      <w:r>
        <w:rPr>
          <w:rFonts w:eastAsia="Calibri"/>
          <w:sz w:val="22"/>
          <w:szCs w:val="22"/>
        </w:rPr>
        <w:t xml:space="preserve"> </w:t>
      </w:r>
      <w:proofErr w:type="spellStart"/>
      <w:r>
        <w:rPr>
          <w:rFonts w:eastAsia="Calibri"/>
          <w:sz w:val="22"/>
          <w:szCs w:val="22"/>
        </w:rPr>
        <w:t>przez</w:t>
      </w:r>
      <w:proofErr w:type="spellEnd"/>
      <w:r>
        <w:rPr>
          <w:rFonts w:eastAsia="Calibri"/>
          <w:sz w:val="22"/>
          <w:szCs w:val="22"/>
        </w:rPr>
        <w:t xml:space="preserve"> </w:t>
      </w:r>
      <w:proofErr w:type="spellStart"/>
      <w:r>
        <w:rPr>
          <w:rFonts w:eastAsia="Calibri"/>
          <w:sz w:val="22"/>
          <w:szCs w:val="22"/>
        </w:rPr>
        <w:t>ichdysponenta</w:t>
      </w:r>
      <w:proofErr w:type="spellEnd"/>
      <w:r>
        <w:rPr>
          <w:rFonts w:eastAsia="Calibri"/>
          <w:sz w:val="22"/>
          <w:szCs w:val="22"/>
        </w:rPr>
        <w:t>,</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proofErr w:type="spellStart"/>
      <w:r>
        <w:rPr>
          <w:rFonts w:eastAsia="Calibri"/>
          <w:sz w:val="22"/>
          <w:szCs w:val="22"/>
        </w:rPr>
        <w:t>informacjipowszechniedostępnych</w:t>
      </w:r>
      <w:proofErr w:type="spellEnd"/>
      <w:r>
        <w:rPr>
          <w:rFonts w:eastAsia="Calibri"/>
          <w:sz w:val="22"/>
          <w:szCs w:val="22"/>
        </w:rPr>
        <w:t>,</w:t>
      </w:r>
    </w:p>
    <w:p w:rsidR="00C063E0" w:rsidRDefault="00C063E0" w:rsidP="00C063E0">
      <w:pPr>
        <w:numPr>
          <w:ilvl w:val="0"/>
          <w:numId w:val="65"/>
        </w:numPr>
        <w:autoSpaceDE/>
        <w:autoSpaceDN/>
        <w:spacing w:line="276" w:lineRule="auto"/>
        <w:ind w:left="1083" w:hanging="357"/>
        <w:jc w:val="both"/>
        <w:rPr>
          <w:rFonts w:eastAsia="Calibri"/>
          <w:sz w:val="22"/>
          <w:szCs w:val="22"/>
        </w:rPr>
      </w:pPr>
      <w:proofErr w:type="spellStart"/>
      <w:r>
        <w:rPr>
          <w:rFonts w:eastAsia="Calibri"/>
          <w:sz w:val="22"/>
          <w:szCs w:val="22"/>
        </w:rPr>
        <w:t>informacji</w:t>
      </w:r>
      <w:proofErr w:type="spellEnd"/>
      <w:r>
        <w:rPr>
          <w:rFonts w:eastAsia="Calibri"/>
          <w:sz w:val="22"/>
          <w:szCs w:val="22"/>
        </w:rPr>
        <w:t xml:space="preserve">, </w:t>
      </w:r>
      <w:proofErr w:type="spellStart"/>
      <w:r>
        <w:rPr>
          <w:rFonts w:eastAsia="Calibri"/>
          <w:sz w:val="22"/>
          <w:szCs w:val="22"/>
        </w:rPr>
        <w:t>których</w:t>
      </w:r>
      <w:proofErr w:type="spellEnd"/>
      <w:r>
        <w:rPr>
          <w:rFonts w:eastAsia="Calibri"/>
          <w:sz w:val="22"/>
          <w:szCs w:val="22"/>
        </w:rPr>
        <w:t xml:space="preserve"> </w:t>
      </w:r>
      <w:proofErr w:type="spellStart"/>
      <w:r>
        <w:rPr>
          <w:rFonts w:eastAsia="Calibri"/>
          <w:sz w:val="22"/>
          <w:szCs w:val="22"/>
        </w:rPr>
        <w:t>ujawnieniestanowiwymógokreślony</w:t>
      </w:r>
      <w:proofErr w:type="spellEnd"/>
      <w:r>
        <w:rPr>
          <w:rFonts w:eastAsia="Calibri"/>
          <w:sz w:val="22"/>
          <w:szCs w:val="22"/>
        </w:rPr>
        <w:t xml:space="preserve"> </w:t>
      </w:r>
      <w:proofErr w:type="spellStart"/>
      <w:r>
        <w:rPr>
          <w:rFonts w:eastAsia="Calibri"/>
          <w:sz w:val="22"/>
          <w:szCs w:val="22"/>
        </w:rPr>
        <w:t>przez</w:t>
      </w:r>
      <w:proofErr w:type="spellEnd"/>
      <w:r>
        <w:rPr>
          <w:rFonts w:eastAsia="Calibri"/>
          <w:sz w:val="22"/>
          <w:szCs w:val="22"/>
        </w:rPr>
        <w:t xml:space="preserve"> </w:t>
      </w:r>
      <w:proofErr w:type="spellStart"/>
      <w:r>
        <w:rPr>
          <w:rFonts w:eastAsia="Calibri"/>
          <w:sz w:val="22"/>
          <w:szCs w:val="22"/>
        </w:rPr>
        <w:t>powszechnieobowiązujące</w:t>
      </w:r>
      <w:proofErr w:type="spellEnd"/>
      <w:r>
        <w:rPr>
          <w:rFonts w:eastAsia="Calibri"/>
          <w:sz w:val="22"/>
          <w:szCs w:val="22"/>
        </w:rPr>
        <w:t xml:space="preserve"> </w:t>
      </w:r>
      <w:proofErr w:type="spellStart"/>
      <w:r>
        <w:rPr>
          <w:rFonts w:eastAsia="Calibri"/>
          <w:sz w:val="22"/>
          <w:szCs w:val="22"/>
        </w:rPr>
        <w:t>przepisy</w:t>
      </w:r>
      <w:proofErr w:type="spellEnd"/>
      <w:r>
        <w:rPr>
          <w:rFonts w:eastAsia="Calibri"/>
          <w:sz w:val="22"/>
          <w:szCs w:val="22"/>
        </w:rPr>
        <w:t xml:space="preserve"> </w:t>
      </w:r>
      <w:proofErr w:type="spellStart"/>
      <w:r>
        <w:rPr>
          <w:rFonts w:eastAsia="Calibri"/>
          <w:sz w:val="22"/>
          <w:szCs w:val="22"/>
        </w:rPr>
        <w:t>prawa</w:t>
      </w:r>
      <w:proofErr w:type="spellEnd"/>
      <w:r>
        <w:rPr>
          <w:rFonts w:eastAsia="Calibri"/>
          <w:sz w:val="22"/>
          <w:szCs w:val="22"/>
        </w:rPr>
        <w:t>.</w:t>
      </w:r>
    </w:p>
    <w:p w:rsidR="00C063E0" w:rsidRDefault="00C063E0" w:rsidP="00C063E0">
      <w:pPr>
        <w:spacing w:line="276" w:lineRule="auto"/>
        <w:jc w:val="both"/>
        <w:rPr>
          <w:rFonts w:eastAsia="Calibri"/>
          <w:sz w:val="22"/>
          <w:szCs w:val="22"/>
        </w:rPr>
      </w:pPr>
      <w:proofErr w:type="spellStart"/>
      <w:r>
        <w:rPr>
          <w:rFonts w:eastAsia="Calibri"/>
          <w:sz w:val="22"/>
          <w:szCs w:val="22"/>
        </w:rPr>
        <w:t>Zobowiązuję</w:t>
      </w:r>
      <w:proofErr w:type="spellEnd"/>
      <w:r>
        <w:rPr>
          <w:rFonts w:eastAsia="Calibri"/>
          <w:sz w:val="22"/>
          <w:szCs w:val="22"/>
        </w:rPr>
        <w:t xml:space="preserve"> </w:t>
      </w:r>
      <w:proofErr w:type="spellStart"/>
      <w:r>
        <w:rPr>
          <w:rFonts w:eastAsia="Calibri"/>
          <w:sz w:val="22"/>
          <w:szCs w:val="22"/>
        </w:rPr>
        <w:t>się</w:t>
      </w:r>
      <w:proofErr w:type="spellEnd"/>
      <w:r>
        <w:rPr>
          <w:rFonts w:eastAsia="Calibri"/>
          <w:sz w:val="22"/>
          <w:szCs w:val="22"/>
        </w:rPr>
        <w:t xml:space="preserve"> do </w:t>
      </w:r>
      <w:proofErr w:type="spellStart"/>
      <w:r>
        <w:rPr>
          <w:rFonts w:eastAsia="Calibri"/>
          <w:sz w:val="22"/>
          <w:szCs w:val="22"/>
        </w:rPr>
        <w:t>zachowaniatajemnicyinformacji</w:t>
      </w:r>
      <w:proofErr w:type="spellEnd"/>
      <w:r>
        <w:rPr>
          <w:rFonts w:eastAsia="Calibri"/>
          <w:sz w:val="22"/>
          <w:szCs w:val="22"/>
        </w:rPr>
        <w:t xml:space="preserve">, o </w:t>
      </w:r>
      <w:proofErr w:type="spellStart"/>
      <w:r>
        <w:rPr>
          <w:rFonts w:eastAsia="Calibri"/>
          <w:sz w:val="22"/>
          <w:szCs w:val="22"/>
        </w:rPr>
        <w:t>których</w:t>
      </w:r>
      <w:proofErr w:type="spellEnd"/>
      <w:r>
        <w:rPr>
          <w:rFonts w:eastAsia="Calibri"/>
          <w:sz w:val="22"/>
          <w:szCs w:val="22"/>
        </w:rPr>
        <w:t xml:space="preserve"> </w:t>
      </w:r>
      <w:proofErr w:type="spellStart"/>
      <w:r>
        <w:rPr>
          <w:rFonts w:eastAsia="Calibri"/>
          <w:sz w:val="22"/>
          <w:szCs w:val="22"/>
        </w:rPr>
        <w:t>mowapowyżej</w:t>
      </w:r>
      <w:proofErr w:type="spellEnd"/>
      <w:r>
        <w:rPr>
          <w:rFonts w:eastAsia="Calibri"/>
          <w:sz w:val="22"/>
          <w:szCs w:val="22"/>
        </w:rPr>
        <w:t xml:space="preserve"> </w:t>
      </w:r>
      <w:proofErr w:type="spellStart"/>
      <w:r>
        <w:rPr>
          <w:rFonts w:eastAsia="Calibri"/>
          <w:sz w:val="22"/>
          <w:szCs w:val="22"/>
        </w:rPr>
        <w:t>także</w:t>
      </w:r>
      <w:proofErr w:type="spellEnd"/>
      <w:r>
        <w:rPr>
          <w:rFonts w:eastAsia="Calibri"/>
          <w:sz w:val="22"/>
          <w:szCs w:val="22"/>
        </w:rPr>
        <w:t xml:space="preserve"> </w:t>
      </w:r>
      <w:proofErr w:type="spellStart"/>
      <w:r>
        <w:rPr>
          <w:rFonts w:eastAsia="Calibri"/>
          <w:sz w:val="22"/>
          <w:szCs w:val="22"/>
        </w:rPr>
        <w:t>po</w:t>
      </w:r>
      <w:proofErr w:type="spellEnd"/>
      <w:r>
        <w:rPr>
          <w:rFonts w:eastAsia="Calibri"/>
          <w:sz w:val="22"/>
          <w:szCs w:val="22"/>
        </w:rPr>
        <w:t xml:space="preserve"> (a) </w:t>
      </w:r>
      <w:proofErr w:type="spellStart"/>
      <w:r>
        <w:rPr>
          <w:rFonts w:eastAsia="Calibri"/>
          <w:sz w:val="22"/>
          <w:szCs w:val="22"/>
        </w:rPr>
        <w:t>wygaśnięciu</w:t>
      </w:r>
      <w:proofErr w:type="spellEnd"/>
      <w:r>
        <w:rPr>
          <w:rFonts w:eastAsia="Calibri"/>
          <w:sz w:val="22"/>
          <w:szCs w:val="22"/>
        </w:rPr>
        <w:t xml:space="preserve"> </w:t>
      </w:r>
      <w:proofErr w:type="spellStart"/>
      <w:r>
        <w:rPr>
          <w:rFonts w:eastAsia="Calibri"/>
          <w:sz w:val="22"/>
          <w:szCs w:val="22"/>
        </w:rPr>
        <w:t>lub</w:t>
      </w:r>
      <w:proofErr w:type="spellEnd"/>
      <w:r>
        <w:rPr>
          <w:rFonts w:eastAsia="Calibri"/>
          <w:sz w:val="22"/>
          <w:szCs w:val="22"/>
        </w:rPr>
        <w:t xml:space="preserve"> </w:t>
      </w:r>
      <w:proofErr w:type="spellStart"/>
      <w:r>
        <w:rPr>
          <w:rFonts w:eastAsia="Calibri"/>
          <w:sz w:val="22"/>
          <w:szCs w:val="22"/>
        </w:rPr>
        <w:t>rozwiązaniuUmowy</w:t>
      </w:r>
      <w:proofErr w:type="spellEnd"/>
      <w:r>
        <w:rPr>
          <w:rFonts w:eastAsia="Calibri"/>
          <w:sz w:val="22"/>
          <w:szCs w:val="22"/>
        </w:rPr>
        <w:t xml:space="preserve">, (b) </w:t>
      </w:r>
      <w:proofErr w:type="spellStart"/>
      <w:r>
        <w:rPr>
          <w:rFonts w:eastAsia="Calibri"/>
          <w:sz w:val="22"/>
          <w:szCs w:val="22"/>
        </w:rPr>
        <w:t>ustaniustosunku</w:t>
      </w:r>
      <w:proofErr w:type="spellEnd"/>
      <w:r>
        <w:rPr>
          <w:rFonts w:eastAsia="Calibri"/>
          <w:sz w:val="22"/>
          <w:szCs w:val="22"/>
        </w:rPr>
        <w:t xml:space="preserve"> </w:t>
      </w:r>
      <w:proofErr w:type="spellStart"/>
      <w:r>
        <w:rPr>
          <w:rFonts w:eastAsia="Calibri"/>
          <w:sz w:val="22"/>
          <w:szCs w:val="22"/>
        </w:rPr>
        <w:t>prawnego</w:t>
      </w:r>
      <w:proofErr w:type="spellEnd"/>
      <w:r>
        <w:rPr>
          <w:rFonts w:eastAsia="Calibri"/>
          <w:sz w:val="22"/>
          <w:szCs w:val="22"/>
        </w:rPr>
        <w:t xml:space="preserve"> </w:t>
      </w:r>
      <w:proofErr w:type="spellStart"/>
      <w:r>
        <w:rPr>
          <w:rFonts w:eastAsia="Calibri"/>
          <w:sz w:val="22"/>
          <w:szCs w:val="22"/>
        </w:rPr>
        <w:t>łączącegomnie</w:t>
      </w:r>
      <w:proofErr w:type="spellEnd"/>
      <w:r>
        <w:rPr>
          <w:rFonts w:eastAsia="Calibri"/>
          <w:sz w:val="22"/>
          <w:szCs w:val="22"/>
        </w:rPr>
        <w:br/>
        <w:t xml:space="preserve">z </w:t>
      </w:r>
      <w:proofErr w:type="spellStart"/>
      <w:r>
        <w:rPr>
          <w:rFonts w:eastAsia="Calibri"/>
          <w:sz w:val="22"/>
          <w:szCs w:val="22"/>
        </w:rPr>
        <w:t>Wykonawcą</w:t>
      </w:r>
      <w:proofErr w:type="spellEnd"/>
      <w:r>
        <w:rPr>
          <w:rFonts w:eastAsia="Calibri"/>
          <w:sz w:val="22"/>
          <w:szCs w:val="22"/>
        </w:rPr>
        <w:t xml:space="preserve">, (c) </w:t>
      </w:r>
      <w:proofErr w:type="spellStart"/>
      <w:r>
        <w:rPr>
          <w:rFonts w:eastAsia="Calibri"/>
          <w:sz w:val="22"/>
          <w:szCs w:val="22"/>
        </w:rPr>
        <w:t>śmiercipacjenta</w:t>
      </w:r>
      <w:proofErr w:type="spellEnd"/>
      <w:r>
        <w:rPr>
          <w:rFonts w:eastAsia="Calibri"/>
          <w:sz w:val="22"/>
          <w:szCs w:val="22"/>
        </w:rPr>
        <w:t xml:space="preserve">, </w:t>
      </w:r>
      <w:proofErr w:type="spellStart"/>
      <w:r>
        <w:rPr>
          <w:rFonts w:eastAsia="Calibri"/>
          <w:sz w:val="22"/>
          <w:szCs w:val="22"/>
        </w:rPr>
        <w:t>któregodanedotyczą</w:t>
      </w:r>
      <w:proofErr w:type="spellEnd"/>
      <w:r>
        <w:rPr>
          <w:rFonts w:eastAsia="Calibri"/>
          <w:sz w:val="22"/>
          <w:szCs w:val="22"/>
        </w:rPr>
        <w:t>.</w:t>
      </w:r>
    </w:p>
    <w:p w:rsidR="00C063E0" w:rsidRDefault="00C063E0" w:rsidP="00C063E0">
      <w:pPr>
        <w:spacing w:line="276" w:lineRule="auto"/>
        <w:jc w:val="both"/>
        <w:rPr>
          <w:rFonts w:eastAsia="Calibri"/>
          <w:sz w:val="22"/>
          <w:szCs w:val="22"/>
        </w:rPr>
      </w:pPr>
      <w:r>
        <w:rPr>
          <w:rFonts w:eastAsia="Calibri"/>
          <w:sz w:val="22"/>
          <w:szCs w:val="22"/>
        </w:rPr>
        <w:t xml:space="preserve">W </w:t>
      </w:r>
      <w:proofErr w:type="spellStart"/>
      <w:r>
        <w:rPr>
          <w:rFonts w:eastAsia="Calibri"/>
          <w:sz w:val="22"/>
          <w:szCs w:val="22"/>
        </w:rPr>
        <w:t>przypadku</w:t>
      </w:r>
      <w:proofErr w:type="spellEnd"/>
      <w:r>
        <w:rPr>
          <w:rFonts w:eastAsia="Calibri"/>
          <w:sz w:val="22"/>
          <w:szCs w:val="22"/>
        </w:rPr>
        <w:t xml:space="preserve"> </w:t>
      </w:r>
      <w:proofErr w:type="spellStart"/>
      <w:r>
        <w:rPr>
          <w:rFonts w:eastAsia="Calibri"/>
          <w:sz w:val="22"/>
          <w:szCs w:val="22"/>
        </w:rPr>
        <w:t>powzięciawiadomości</w:t>
      </w:r>
      <w:proofErr w:type="spellEnd"/>
      <w:r>
        <w:rPr>
          <w:rFonts w:eastAsia="Calibri"/>
          <w:sz w:val="22"/>
          <w:szCs w:val="22"/>
        </w:rPr>
        <w:t xml:space="preserve"> </w:t>
      </w:r>
      <w:proofErr w:type="spellStart"/>
      <w:r>
        <w:rPr>
          <w:rFonts w:eastAsia="Calibri"/>
          <w:sz w:val="22"/>
          <w:szCs w:val="22"/>
        </w:rPr>
        <w:t>lub</w:t>
      </w:r>
      <w:proofErr w:type="spellEnd"/>
      <w:r>
        <w:rPr>
          <w:rFonts w:eastAsia="Calibri"/>
          <w:sz w:val="22"/>
          <w:szCs w:val="22"/>
        </w:rPr>
        <w:t xml:space="preserve"> </w:t>
      </w:r>
      <w:proofErr w:type="spellStart"/>
      <w:r>
        <w:rPr>
          <w:rFonts w:eastAsia="Calibri"/>
          <w:sz w:val="22"/>
          <w:szCs w:val="22"/>
        </w:rPr>
        <w:t>podejrzenianaruszeniaktóregokolwiek</w:t>
      </w:r>
      <w:proofErr w:type="spellEnd"/>
      <w:r>
        <w:rPr>
          <w:rFonts w:eastAsia="Calibri"/>
          <w:sz w:val="22"/>
          <w:szCs w:val="22"/>
        </w:rPr>
        <w:t xml:space="preserve">, </w:t>
      </w:r>
      <w:proofErr w:type="spellStart"/>
      <w:r>
        <w:rPr>
          <w:rFonts w:eastAsia="Calibri"/>
          <w:sz w:val="22"/>
          <w:szCs w:val="22"/>
        </w:rPr>
        <w:t>zeswoichzobowiązań</w:t>
      </w:r>
      <w:proofErr w:type="spellEnd"/>
      <w:r>
        <w:rPr>
          <w:rFonts w:eastAsia="Calibri"/>
          <w:sz w:val="22"/>
          <w:szCs w:val="22"/>
        </w:rPr>
        <w:t xml:space="preserve">, o </w:t>
      </w:r>
      <w:proofErr w:type="spellStart"/>
      <w:r>
        <w:rPr>
          <w:rFonts w:eastAsia="Calibri"/>
          <w:sz w:val="22"/>
          <w:szCs w:val="22"/>
        </w:rPr>
        <w:t>których</w:t>
      </w:r>
      <w:proofErr w:type="spellEnd"/>
      <w:r>
        <w:rPr>
          <w:rFonts w:eastAsia="Calibri"/>
          <w:sz w:val="22"/>
          <w:szCs w:val="22"/>
        </w:rPr>
        <w:t xml:space="preserve"> </w:t>
      </w:r>
      <w:proofErr w:type="spellStart"/>
      <w:r>
        <w:rPr>
          <w:rFonts w:eastAsia="Calibri"/>
          <w:sz w:val="22"/>
          <w:szCs w:val="22"/>
        </w:rPr>
        <w:t>mowapowyżej</w:t>
      </w:r>
      <w:proofErr w:type="spellEnd"/>
      <w:r>
        <w:rPr>
          <w:rFonts w:eastAsia="Calibri"/>
          <w:sz w:val="22"/>
          <w:szCs w:val="22"/>
        </w:rPr>
        <w:t xml:space="preserve">, </w:t>
      </w:r>
      <w:proofErr w:type="spellStart"/>
      <w:r>
        <w:rPr>
          <w:rFonts w:eastAsia="Calibri"/>
          <w:sz w:val="22"/>
          <w:szCs w:val="22"/>
        </w:rPr>
        <w:t>zobowiązuje</w:t>
      </w:r>
      <w:proofErr w:type="spellEnd"/>
      <w:r>
        <w:rPr>
          <w:rFonts w:eastAsia="Calibri"/>
          <w:sz w:val="22"/>
          <w:szCs w:val="22"/>
        </w:rPr>
        <w:t xml:space="preserve"> </w:t>
      </w:r>
      <w:proofErr w:type="spellStart"/>
      <w:r>
        <w:rPr>
          <w:rFonts w:eastAsia="Calibri"/>
          <w:sz w:val="22"/>
          <w:szCs w:val="22"/>
        </w:rPr>
        <w:t>się</w:t>
      </w:r>
      <w:proofErr w:type="spellEnd"/>
      <w:r>
        <w:rPr>
          <w:rFonts w:eastAsia="Calibri"/>
          <w:sz w:val="22"/>
          <w:szCs w:val="22"/>
        </w:rPr>
        <w:t xml:space="preserve"> w </w:t>
      </w:r>
      <w:proofErr w:type="spellStart"/>
      <w:r>
        <w:rPr>
          <w:rFonts w:eastAsia="Calibri"/>
          <w:sz w:val="22"/>
          <w:szCs w:val="22"/>
        </w:rPr>
        <w:t>trybienatychmiastowympoinformować</w:t>
      </w:r>
      <w:proofErr w:type="spellEnd"/>
      <w:r>
        <w:rPr>
          <w:rFonts w:eastAsia="Calibri"/>
          <w:sz w:val="22"/>
          <w:szCs w:val="22"/>
        </w:rPr>
        <w:t xml:space="preserve"> o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fakcieSzpitalUniwersytecki</w:t>
      </w:r>
      <w:proofErr w:type="spellEnd"/>
      <w:r>
        <w:rPr>
          <w:rFonts w:eastAsia="Calibri"/>
          <w:sz w:val="22"/>
          <w:szCs w:val="22"/>
        </w:rPr>
        <w:t xml:space="preserve"> w </w:t>
      </w:r>
      <w:proofErr w:type="spellStart"/>
      <w:r>
        <w:rPr>
          <w:rFonts w:eastAsia="Calibri"/>
          <w:sz w:val="22"/>
          <w:szCs w:val="22"/>
        </w:rPr>
        <w:t>formiepisemnej</w:t>
      </w:r>
      <w:proofErr w:type="spellEnd"/>
      <w:r>
        <w:rPr>
          <w:rFonts w:eastAsia="Calibri"/>
          <w:sz w:val="22"/>
          <w:szCs w:val="22"/>
        </w:rPr>
        <w:t>.</w:t>
      </w:r>
    </w:p>
    <w:p w:rsidR="00C063E0" w:rsidRDefault="00C063E0" w:rsidP="00C063E0">
      <w:pPr>
        <w:spacing w:line="276" w:lineRule="auto"/>
        <w:jc w:val="both"/>
        <w:rPr>
          <w:rFonts w:eastAsia="Calibri"/>
          <w:sz w:val="22"/>
          <w:szCs w:val="22"/>
        </w:rPr>
      </w:pPr>
    </w:p>
    <w:p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C063E0" w:rsidP="00C063E0">
      <w:pPr>
        <w:tabs>
          <w:tab w:val="center" w:pos="7088"/>
        </w:tabs>
        <w:spacing w:line="276" w:lineRule="auto"/>
        <w:jc w:val="both"/>
        <w:rPr>
          <w:rFonts w:eastAsia="Calibri"/>
          <w:sz w:val="22"/>
          <w:szCs w:val="22"/>
        </w:rPr>
      </w:pPr>
      <w:r>
        <w:rPr>
          <w:rFonts w:eastAsia="Calibri"/>
          <w:sz w:val="22"/>
          <w:szCs w:val="22"/>
        </w:rPr>
        <w:tab/>
        <w:t>/</w:t>
      </w:r>
      <w:proofErr w:type="spellStart"/>
      <w:r>
        <w:rPr>
          <w:rFonts w:eastAsia="Calibri"/>
          <w:sz w:val="22"/>
          <w:szCs w:val="22"/>
        </w:rPr>
        <w:t>czytelnypodpispracownikaWykonawcy</w:t>
      </w:r>
      <w:proofErr w:type="spellEnd"/>
      <w:r>
        <w:rPr>
          <w:rFonts w:eastAsia="Calibri"/>
          <w:sz w:val="22"/>
          <w:szCs w:val="22"/>
        </w:rPr>
        <w:t xml:space="preserve">/ </w:t>
      </w:r>
      <w:proofErr w:type="spellStart"/>
      <w:r>
        <w:rPr>
          <w:rFonts w:eastAsia="Calibri"/>
          <w:sz w:val="22"/>
          <w:szCs w:val="22"/>
        </w:rPr>
        <w:t>Podwykonawcy</w:t>
      </w:r>
      <w:proofErr w:type="spellEnd"/>
      <w:r>
        <w:rPr>
          <w:rFonts w:eastAsia="Calibri"/>
          <w:sz w:val="22"/>
          <w:szCs w:val="22"/>
        </w:rPr>
        <w:t>/</w:t>
      </w:r>
    </w:p>
    <w:p w:rsidR="00640521" w:rsidRPr="00DC1440" w:rsidRDefault="00640521" w:rsidP="00826D52">
      <w:pPr>
        <w:widowControl w:val="0"/>
        <w:spacing w:line="276" w:lineRule="auto"/>
        <w:rPr>
          <w:bCs/>
          <w:sz w:val="22"/>
          <w:szCs w:val="22"/>
          <w:lang w:val="pl-PL"/>
        </w:rPr>
      </w:pPr>
    </w:p>
    <w:p w:rsidR="00C063E0" w:rsidRDefault="00C063E0">
      <w:pPr>
        <w:autoSpaceDE/>
        <w:autoSpaceDN/>
        <w:rPr>
          <w:rFonts w:eastAsia="Calibri"/>
          <w:sz w:val="22"/>
          <w:szCs w:val="22"/>
          <w:lang w:val="pl-PL" w:eastAsia="en-US"/>
        </w:rPr>
      </w:pPr>
      <w:r>
        <w:rPr>
          <w:rFonts w:eastAsia="Calibri"/>
          <w:sz w:val="22"/>
          <w:szCs w:val="22"/>
          <w:lang w:val="pl-PL" w:eastAsia="en-US"/>
        </w:rPr>
        <w:br w:type="page"/>
      </w: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2"/>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3"/>
      </w:r>
    </w:p>
    <w:p w:rsidR="00002446" w:rsidRPr="00DC1440" w:rsidRDefault="00002446" w:rsidP="00002446">
      <w:pPr>
        <w:spacing w:after="200" w:line="276" w:lineRule="auto"/>
        <w:ind w:right="425"/>
        <w:contextualSpacing/>
        <w:jc w:val="both"/>
        <w:rPr>
          <w:sz w:val="22"/>
          <w:szCs w:val="22"/>
          <w:u w:val="single"/>
        </w:rPr>
      </w:pPr>
      <w:proofErr w:type="spellStart"/>
      <w:r w:rsidRPr="00DC1440">
        <w:rPr>
          <w:sz w:val="22"/>
          <w:szCs w:val="22"/>
          <w:u w:val="single"/>
        </w:rPr>
        <w:t>albo</w:t>
      </w:r>
      <w:proofErr w:type="spellEnd"/>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54"/>
        <w:gridCol w:w="2230"/>
        <w:gridCol w:w="2223"/>
        <w:gridCol w:w="1879"/>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Imię</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i</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nazwisko</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Lekarza</w:t>
            </w:r>
            <w:proofErr w:type="spellEnd"/>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Oświadczenie</w:t>
            </w:r>
            <w:proofErr w:type="spellEnd"/>
            <w:r w:rsidRPr="00DC1440">
              <w:rPr>
                <w:rFonts w:ascii="Garamond" w:eastAsia="Calibri" w:hAnsi="Garamond"/>
                <w:b/>
                <w:sz w:val="22"/>
                <w:szCs w:val="22"/>
                <w:vertAlign w:val="superscript"/>
                <w:lang w:eastAsia="en-US"/>
              </w:rPr>
              <w:footnoteReference w:id="4"/>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5"/>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Podpis</w:t>
            </w:r>
            <w:proofErr w:type="spellEnd"/>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lastRenderedPageBreak/>
        <w:br w:type="page"/>
      </w:r>
      <w:r w:rsidR="00826D52" w:rsidRPr="00183360">
        <w:rPr>
          <w:rFonts w:eastAsia="Calibri"/>
          <w:lang w:val="pl-PL"/>
        </w:rPr>
        <w:lastRenderedPageBreak/>
        <w:t>Załącznik nr 8</w:t>
      </w:r>
    </w:p>
    <w:p w:rsidR="00826D52" w:rsidRPr="00183360" w:rsidRDefault="00826D52" w:rsidP="00826D52">
      <w:pPr>
        <w:jc w:val="right"/>
        <w:rPr>
          <w:lang w:val="pl-PL"/>
        </w:rPr>
      </w:pPr>
      <w:r w:rsidRPr="00183360">
        <w:rPr>
          <w:lang w:val="pl-PL"/>
        </w:rPr>
        <w:t>do Umowy nr SU  …………………….</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b/>
          <w:lang w:val="pl-PL"/>
        </w:rPr>
      </w:pPr>
      <w:r w:rsidRPr="00183360">
        <w:rPr>
          <w:b/>
          <w:lang w:val="pl-PL"/>
        </w:rPr>
        <w:t>Umowa powierzenia przetwarzania danych osobowych</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lang w:val="pl-PL"/>
        </w:rPr>
      </w:pPr>
      <w:r w:rsidRPr="00183360">
        <w:rPr>
          <w:lang w:val="pl-PL"/>
        </w:rPr>
        <w:t>zawarta w Krakowie w dniu ……….. r. pomiędzy:</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rsidR="00826D52" w:rsidRPr="00183360" w:rsidRDefault="00826D52" w:rsidP="00826D52">
      <w:pPr>
        <w:spacing w:before="120" w:line="264" w:lineRule="auto"/>
        <w:ind w:right="23"/>
        <w:jc w:val="both"/>
        <w:rPr>
          <w:bCs/>
          <w:lang w:val="pl-PL"/>
        </w:rPr>
      </w:pPr>
      <w:r w:rsidRPr="00183360">
        <w:rPr>
          <w:bCs/>
          <w:lang w:val="pl-PL"/>
        </w:rPr>
        <w:t>..........................................................................................................................................................</w:t>
      </w:r>
    </w:p>
    <w:p w:rsidR="00826D52" w:rsidRPr="00183360" w:rsidRDefault="00826D52" w:rsidP="00826D52">
      <w:pPr>
        <w:spacing w:before="120" w:line="264" w:lineRule="auto"/>
        <w:ind w:right="23"/>
        <w:jc w:val="both"/>
      </w:pPr>
      <w:r w:rsidRPr="00183360">
        <w:rPr>
          <w:bCs/>
        </w:rPr>
        <w:t>..................................................................................................................................................................</w:t>
      </w:r>
      <w:proofErr w:type="spellStart"/>
      <w:r w:rsidRPr="00183360">
        <w:t>reprezentowaną</w:t>
      </w:r>
      <w:proofErr w:type="spellEnd"/>
      <w:r w:rsidRPr="00183360">
        <w:t>/</w:t>
      </w:r>
      <w:proofErr w:type="spellStart"/>
      <w:r w:rsidRPr="00183360">
        <w:t>ym</w:t>
      </w:r>
      <w:proofErr w:type="spellEnd"/>
      <w:r w:rsidRPr="00183360">
        <w:t xml:space="preserve"> </w:t>
      </w:r>
      <w:proofErr w:type="spellStart"/>
      <w:r w:rsidRPr="00183360">
        <w:t>przez</w:t>
      </w:r>
      <w:proofErr w:type="spellEnd"/>
      <w:r w:rsidRPr="00183360">
        <w:t>:</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826D52">
      <w:pPr>
        <w:pStyle w:val="Akapitzlist"/>
        <w:spacing w:before="120" w:line="264" w:lineRule="auto"/>
        <w:ind w:left="360"/>
        <w:jc w:val="center"/>
        <w:rPr>
          <w:b/>
          <w:sz w:val="22"/>
          <w:szCs w:val="22"/>
        </w:rPr>
      </w:pPr>
      <w:proofErr w:type="spellStart"/>
      <w:r w:rsidRPr="00183360">
        <w:rPr>
          <w:b/>
          <w:sz w:val="22"/>
          <w:szCs w:val="22"/>
        </w:rPr>
        <w:t>Przedmiot</w:t>
      </w:r>
      <w:proofErr w:type="spellEnd"/>
      <w:r w:rsidRPr="00183360">
        <w:rPr>
          <w:b/>
          <w:sz w:val="22"/>
          <w:szCs w:val="22"/>
        </w:rPr>
        <w:t xml:space="preserve"> </w:t>
      </w:r>
      <w:proofErr w:type="spellStart"/>
      <w:r w:rsidRPr="00183360">
        <w:rPr>
          <w:b/>
          <w:sz w:val="22"/>
          <w:szCs w:val="22"/>
        </w:rPr>
        <w:t>UmowyPowierzenia</w:t>
      </w:r>
      <w:proofErr w:type="spellEnd"/>
    </w:p>
    <w:p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w:t>
      </w:r>
      <w:proofErr w:type="spellStart"/>
      <w:r w:rsidRPr="00183360">
        <w:rPr>
          <w:sz w:val="22"/>
          <w:szCs w:val="22"/>
        </w:rPr>
        <w:t>UmowaGłówna</w:t>
      </w:r>
      <w:proofErr w:type="spellEnd"/>
      <w:r w:rsidRPr="00183360">
        <w:rPr>
          <w:sz w:val="22"/>
          <w:szCs w:val="22"/>
        </w:rPr>
        <w:t>”).</w:t>
      </w:r>
    </w:p>
    <w:p w:rsidR="00826D52" w:rsidRPr="00183360" w:rsidRDefault="00826D52" w:rsidP="00826D52">
      <w:pPr>
        <w:spacing w:before="120" w:line="264" w:lineRule="auto"/>
        <w:jc w:val="center"/>
        <w:rPr>
          <w:b/>
          <w:sz w:val="22"/>
          <w:szCs w:val="22"/>
        </w:rPr>
      </w:pPr>
      <w:r w:rsidRPr="00183360">
        <w:rPr>
          <w:b/>
          <w:sz w:val="22"/>
          <w:szCs w:val="22"/>
        </w:rPr>
        <w:t>§ 2</w:t>
      </w:r>
    </w:p>
    <w:p w:rsidR="00826D52" w:rsidRPr="00183360" w:rsidRDefault="00826D52" w:rsidP="00826D52">
      <w:pPr>
        <w:spacing w:before="120" w:line="264" w:lineRule="auto"/>
        <w:jc w:val="center"/>
        <w:rPr>
          <w:b/>
          <w:sz w:val="22"/>
          <w:szCs w:val="22"/>
        </w:rPr>
      </w:pPr>
      <w:proofErr w:type="spellStart"/>
      <w:r w:rsidRPr="00183360">
        <w:rPr>
          <w:b/>
          <w:sz w:val="22"/>
          <w:szCs w:val="22"/>
        </w:rPr>
        <w:t>Warunki</w:t>
      </w:r>
      <w:proofErr w:type="spellEnd"/>
      <w:r w:rsidRPr="00183360">
        <w:rPr>
          <w:b/>
          <w:sz w:val="22"/>
          <w:szCs w:val="22"/>
        </w:rPr>
        <w:t xml:space="preserve"> </w:t>
      </w:r>
      <w:proofErr w:type="spellStart"/>
      <w:r w:rsidRPr="00183360">
        <w:rPr>
          <w:b/>
          <w:sz w:val="22"/>
          <w:szCs w:val="22"/>
        </w:rPr>
        <w:t>przetwarzania</w:t>
      </w:r>
      <w:proofErr w:type="spellEnd"/>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183360">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826D52">
      <w:pPr>
        <w:spacing w:before="120" w:line="264" w:lineRule="auto"/>
        <w:jc w:val="center"/>
        <w:rPr>
          <w:b/>
          <w:sz w:val="22"/>
          <w:szCs w:val="22"/>
        </w:rPr>
      </w:pPr>
      <w:r w:rsidRPr="00183360">
        <w:rPr>
          <w:b/>
          <w:sz w:val="22"/>
          <w:szCs w:val="22"/>
        </w:rPr>
        <w:t>§ 3</w:t>
      </w:r>
    </w:p>
    <w:p w:rsidR="00826D52" w:rsidRPr="00183360" w:rsidRDefault="00826D52" w:rsidP="00826D52">
      <w:pPr>
        <w:spacing w:before="120" w:line="264" w:lineRule="auto"/>
        <w:jc w:val="center"/>
        <w:rPr>
          <w:b/>
          <w:sz w:val="22"/>
          <w:szCs w:val="22"/>
        </w:rPr>
      </w:pPr>
      <w:proofErr w:type="spellStart"/>
      <w:r w:rsidRPr="00183360">
        <w:rPr>
          <w:b/>
          <w:sz w:val="22"/>
          <w:szCs w:val="22"/>
        </w:rPr>
        <w:t>Obowiązekzachowaniatajemnicy</w:t>
      </w:r>
      <w:proofErr w:type="spellEnd"/>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rsidR="00826D52" w:rsidRPr="00183360" w:rsidRDefault="00826D52" w:rsidP="00826D52">
      <w:pPr>
        <w:spacing w:before="120" w:line="264" w:lineRule="auto"/>
        <w:jc w:val="center"/>
        <w:rPr>
          <w:b/>
          <w:sz w:val="22"/>
          <w:szCs w:val="22"/>
        </w:rPr>
      </w:pPr>
      <w:proofErr w:type="spellStart"/>
      <w:r w:rsidRPr="00183360">
        <w:rPr>
          <w:b/>
          <w:sz w:val="22"/>
          <w:szCs w:val="22"/>
        </w:rPr>
        <w:t>Obowiązki</w:t>
      </w:r>
      <w:proofErr w:type="spellEnd"/>
      <w:r w:rsidRPr="00183360">
        <w:rPr>
          <w:b/>
          <w:sz w:val="22"/>
          <w:szCs w:val="22"/>
        </w:rPr>
        <w:t xml:space="preserve"> </w:t>
      </w:r>
      <w:proofErr w:type="spellStart"/>
      <w:r w:rsidRPr="00183360">
        <w:rPr>
          <w:b/>
          <w:sz w:val="22"/>
          <w:szCs w:val="22"/>
        </w:rPr>
        <w:t>Podmiotu</w:t>
      </w:r>
      <w:proofErr w:type="spellEnd"/>
      <w:r w:rsidRPr="00183360">
        <w:rPr>
          <w:b/>
          <w:sz w:val="22"/>
          <w:szCs w:val="22"/>
        </w:rPr>
        <w:t xml:space="preserve"> </w:t>
      </w:r>
      <w:proofErr w:type="spellStart"/>
      <w:r w:rsidRPr="00183360">
        <w:rPr>
          <w:b/>
          <w:sz w:val="22"/>
          <w:szCs w:val="22"/>
        </w:rPr>
        <w:t>Przetwarzającego</w:t>
      </w:r>
      <w:proofErr w:type="spellEnd"/>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183360">
        <w:rPr>
          <w:sz w:val="22"/>
          <w:szCs w:val="22"/>
          <w:lang w:val="pl-PL"/>
        </w:rPr>
        <w:lastRenderedPageBreak/>
        <w:t xml:space="preserve">Powierzenia, zgodnie z art. 33 RODO. Zawiadomienie, o którym mowa w zdaniu poprzednim Podmiot Przetwarzający zobowiązany jest zgłosić drogą mailową pod adres: </w:t>
      </w:r>
      <w:hyperlink r:id="rId9"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826D52">
      <w:pPr>
        <w:jc w:val="center"/>
        <w:rPr>
          <w:b/>
          <w:sz w:val="22"/>
          <w:szCs w:val="22"/>
        </w:rPr>
      </w:pPr>
      <w:r w:rsidRPr="00183360">
        <w:rPr>
          <w:b/>
          <w:sz w:val="22"/>
          <w:szCs w:val="22"/>
        </w:rPr>
        <w:t>§ 5</w:t>
      </w:r>
    </w:p>
    <w:p w:rsidR="00826D52" w:rsidRPr="00183360" w:rsidRDefault="00826D52" w:rsidP="00826D52">
      <w:pPr>
        <w:jc w:val="center"/>
        <w:rPr>
          <w:b/>
          <w:sz w:val="22"/>
          <w:szCs w:val="22"/>
        </w:rPr>
      </w:pPr>
      <w:proofErr w:type="spellStart"/>
      <w:r w:rsidRPr="00183360">
        <w:rPr>
          <w:b/>
          <w:sz w:val="22"/>
          <w:szCs w:val="22"/>
        </w:rPr>
        <w:t>Prawokontroli</w:t>
      </w:r>
      <w:proofErr w:type="spellEnd"/>
    </w:p>
    <w:p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826D52">
      <w:pPr>
        <w:widowControl w:val="0"/>
        <w:suppressAutoHyphens/>
        <w:overflowPunct w:val="0"/>
        <w:ind w:left="360"/>
        <w:jc w:val="both"/>
        <w:textAlignment w:val="baseline"/>
        <w:rPr>
          <w:b/>
          <w:sz w:val="22"/>
          <w:szCs w:val="22"/>
          <w:lang w:val="pl-PL"/>
        </w:rPr>
      </w:pPr>
    </w:p>
    <w:p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826D52">
      <w:pPr>
        <w:spacing w:before="120" w:line="264" w:lineRule="auto"/>
        <w:jc w:val="center"/>
        <w:rPr>
          <w:b/>
          <w:sz w:val="22"/>
          <w:szCs w:val="22"/>
        </w:rPr>
      </w:pPr>
      <w:r w:rsidRPr="00183360">
        <w:rPr>
          <w:b/>
          <w:sz w:val="22"/>
          <w:szCs w:val="22"/>
        </w:rPr>
        <w:t>§ 7</w:t>
      </w:r>
    </w:p>
    <w:p w:rsidR="00826D52" w:rsidRPr="00183360" w:rsidRDefault="00826D52" w:rsidP="00826D52">
      <w:pPr>
        <w:jc w:val="center"/>
        <w:rPr>
          <w:b/>
          <w:sz w:val="22"/>
          <w:szCs w:val="22"/>
        </w:rPr>
      </w:pPr>
      <w:proofErr w:type="spellStart"/>
      <w:r w:rsidRPr="00183360">
        <w:rPr>
          <w:b/>
          <w:sz w:val="22"/>
          <w:szCs w:val="22"/>
        </w:rPr>
        <w:t>Odpowiedzialność</w:t>
      </w:r>
      <w:proofErr w:type="spellEnd"/>
      <w:r w:rsidRPr="00183360">
        <w:rPr>
          <w:b/>
          <w:sz w:val="22"/>
          <w:szCs w:val="22"/>
        </w:rPr>
        <w:t xml:space="preserve"> </w:t>
      </w:r>
      <w:proofErr w:type="spellStart"/>
      <w:r w:rsidRPr="00183360">
        <w:rPr>
          <w:b/>
          <w:sz w:val="22"/>
          <w:szCs w:val="22"/>
        </w:rPr>
        <w:t>Podmiotu</w:t>
      </w:r>
      <w:proofErr w:type="spellEnd"/>
      <w:r w:rsidRPr="00183360">
        <w:rPr>
          <w:b/>
          <w:sz w:val="22"/>
          <w:szCs w:val="22"/>
        </w:rPr>
        <w:t xml:space="preserve"> </w:t>
      </w:r>
      <w:proofErr w:type="spellStart"/>
      <w:r w:rsidRPr="00183360">
        <w:rPr>
          <w:b/>
          <w:sz w:val="22"/>
          <w:szCs w:val="22"/>
        </w:rPr>
        <w:t>przetwarzającego</w:t>
      </w:r>
      <w:proofErr w:type="spellEnd"/>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826D52">
      <w:pPr>
        <w:pStyle w:val="Akapitzlist"/>
        <w:spacing w:after="160" w:line="259" w:lineRule="auto"/>
        <w:jc w:val="both"/>
        <w:rPr>
          <w:sz w:val="22"/>
          <w:szCs w:val="22"/>
          <w:lang w:val="pl-PL"/>
        </w:rPr>
      </w:pPr>
    </w:p>
    <w:p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826D52">
      <w:pPr>
        <w:spacing w:before="120" w:line="264" w:lineRule="auto"/>
        <w:jc w:val="center"/>
        <w:rPr>
          <w:b/>
          <w:sz w:val="22"/>
          <w:szCs w:val="22"/>
        </w:rPr>
      </w:pPr>
      <w:r w:rsidRPr="00183360">
        <w:rPr>
          <w:b/>
          <w:sz w:val="22"/>
          <w:szCs w:val="22"/>
        </w:rPr>
        <w:t>§ 9</w:t>
      </w:r>
    </w:p>
    <w:p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Pr>
          <w:sz w:val="22"/>
          <w:szCs w:val="22"/>
          <w:lang w:val="pl-PL"/>
        </w:rPr>
        <w:t>1 lutego 2022 r.</w:t>
      </w:r>
      <w:r w:rsidRPr="00183360">
        <w:rPr>
          <w:sz w:val="22"/>
          <w:szCs w:val="22"/>
          <w:lang w:val="pl-PL"/>
        </w:rPr>
        <w:t xml:space="preserve"> i zostaje zawarta na czas obowiązywania Umowy Głównej.</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826D52">
      <w:pPr>
        <w:spacing w:before="120" w:line="264" w:lineRule="auto"/>
        <w:jc w:val="center"/>
        <w:rPr>
          <w:b/>
          <w:sz w:val="22"/>
          <w:szCs w:val="22"/>
        </w:rPr>
      </w:pPr>
      <w:r w:rsidRPr="00183360">
        <w:rPr>
          <w:b/>
          <w:sz w:val="22"/>
          <w:szCs w:val="22"/>
        </w:rPr>
        <w:t>§ 11</w:t>
      </w:r>
    </w:p>
    <w:p w:rsidR="00826D52" w:rsidRPr="00183360" w:rsidRDefault="00826D52" w:rsidP="00826D52">
      <w:pPr>
        <w:widowControl w:val="0"/>
        <w:suppressAutoHyphens/>
        <w:overflowPunct w:val="0"/>
        <w:spacing w:before="120" w:line="264" w:lineRule="auto"/>
        <w:jc w:val="center"/>
        <w:textAlignment w:val="baseline"/>
        <w:rPr>
          <w:b/>
          <w:sz w:val="22"/>
          <w:szCs w:val="22"/>
        </w:rPr>
      </w:pPr>
      <w:proofErr w:type="spellStart"/>
      <w:r w:rsidRPr="00183360">
        <w:rPr>
          <w:b/>
          <w:sz w:val="22"/>
          <w:szCs w:val="22"/>
        </w:rPr>
        <w:t>Postanowienia</w:t>
      </w:r>
      <w:proofErr w:type="spellEnd"/>
      <w:r w:rsidRPr="00183360">
        <w:rPr>
          <w:b/>
          <w:sz w:val="22"/>
          <w:szCs w:val="22"/>
        </w:rPr>
        <w:t xml:space="preserve"> </w:t>
      </w:r>
      <w:proofErr w:type="spellStart"/>
      <w:r w:rsidRPr="00183360">
        <w:rPr>
          <w:b/>
          <w:sz w:val="22"/>
          <w:szCs w:val="22"/>
        </w:rPr>
        <w:t>końcowe</w:t>
      </w:r>
      <w:proofErr w:type="spellEnd"/>
      <w:r w:rsidRPr="00183360">
        <w:rPr>
          <w:b/>
          <w:sz w:val="22"/>
          <w:szCs w:val="22"/>
        </w:rPr>
        <w:t xml:space="preserve"> </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826D52">
      <w:pPr>
        <w:spacing w:before="120" w:line="264" w:lineRule="auto"/>
        <w:rPr>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r w:rsidRPr="00183360">
        <w:rPr>
          <w:b/>
          <w:lang w:val="pl-PL"/>
        </w:rPr>
        <w:t xml:space="preserve">Załącznik nr 1 do Umowy Powierzenia </w:t>
      </w:r>
    </w:p>
    <w:p w:rsidR="00826D52" w:rsidRPr="00183360" w:rsidRDefault="00826D52" w:rsidP="00826D52">
      <w:pPr>
        <w:spacing w:before="120"/>
        <w:jc w:val="right"/>
        <w:rPr>
          <w:b/>
        </w:rPr>
      </w:pPr>
      <w:r w:rsidRPr="00183360">
        <w:rPr>
          <w:b/>
        </w:rPr>
        <w:t>(</w:t>
      </w:r>
      <w:proofErr w:type="spellStart"/>
      <w:r w:rsidRPr="00183360">
        <w:rPr>
          <w:b/>
        </w:rPr>
        <w:t>podwykonawstwomedyczne</w:t>
      </w:r>
      <w:proofErr w:type="spellEnd"/>
      <w:r w:rsidRPr="00183360">
        <w:rPr>
          <w:b/>
        </w:rPr>
        <w:t>)</w:t>
      </w:r>
    </w:p>
    <w:p w:rsidR="00826D52" w:rsidRPr="00183360" w:rsidRDefault="00826D52" w:rsidP="00826D52">
      <w:pPr>
        <w:spacing w:before="120"/>
        <w:jc w:val="right"/>
        <w:rPr>
          <w:b/>
        </w:rPr>
      </w:pPr>
    </w:p>
    <w:p w:rsidR="00826D52" w:rsidRPr="00183360" w:rsidRDefault="00826D52" w:rsidP="00826D52">
      <w:pPr>
        <w:pStyle w:val="Akapitzlist"/>
        <w:numPr>
          <w:ilvl w:val="0"/>
          <w:numId w:val="43"/>
        </w:numPr>
        <w:autoSpaceDE/>
        <w:autoSpaceDN/>
        <w:spacing w:before="120"/>
        <w:jc w:val="center"/>
        <w:rPr>
          <w:b/>
        </w:rPr>
      </w:pPr>
      <w:proofErr w:type="spellStart"/>
      <w:r w:rsidRPr="00183360">
        <w:rPr>
          <w:b/>
        </w:rPr>
        <w:t>Charakterprzetwarzania</w:t>
      </w:r>
      <w:proofErr w:type="spellEnd"/>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26D52" w:rsidRPr="00183360" w:rsidRDefault="00826D52" w:rsidP="00826D52">
      <w:pPr>
        <w:spacing w:before="120"/>
        <w:rPr>
          <w:lang w:val="pl-PL"/>
        </w:rPr>
      </w:pPr>
    </w:p>
    <w:p w:rsidR="00826D52" w:rsidRPr="00183360" w:rsidRDefault="00826D52" w:rsidP="00826D52">
      <w:pPr>
        <w:pStyle w:val="Akapitzlist"/>
        <w:numPr>
          <w:ilvl w:val="0"/>
          <w:numId w:val="43"/>
        </w:numPr>
        <w:autoSpaceDE/>
        <w:autoSpaceDN/>
        <w:spacing w:before="120"/>
        <w:jc w:val="center"/>
        <w:rPr>
          <w:b/>
        </w:rPr>
      </w:pPr>
      <w:proofErr w:type="spellStart"/>
      <w:r w:rsidRPr="00183360">
        <w:rPr>
          <w:b/>
        </w:rPr>
        <w:t>Kategorie</w:t>
      </w:r>
      <w:proofErr w:type="spellEnd"/>
      <w:r w:rsidR="00F354F1">
        <w:rPr>
          <w:b/>
        </w:rPr>
        <w:t xml:space="preserve"> </w:t>
      </w:r>
      <w:proofErr w:type="spellStart"/>
      <w:r w:rsidRPr="00183360">
        <w:rPr>
          <w:b/>
        </w:rPr>
        <w:t>osób</w:t>
      </w:r>
      <w:proofErr w:type="spellEnd"/>
      <w:r w:rsidRPr="00183360">
        <w:rPr>
          <w:b/>
        </w:rPr>
        <w:t xml:space="preserve">, </w:t>
      </w:r>
      <w:proofErr w:type="spellStart"/>
      <w:r w:rsidRPr="00183360">
        <w:rPr>
          <w:b/>
        </w:rPr>
        <w:t>których</w:t>
      </w:r>
      <w:proofErr w:type="spellEnd"/>
      <w:r w:rsidRPr="00183360">
        <w:rPr>
          <w:b/>
        </w:rPr>
        <w:t xml:space="preserve"> </w:t>
      </w:r>
      <w:proofErr w:type="spellStart"/>
      <w:r w:rsidRPr="00183360">
        <w:rPr>
          <w:b/>
        </w:rPr>
        <w:t>dane</w:t>
      </w:r>
      <w:proofErr w:type="spellEnd"/>
      <w:r w:rsidR="00F354F1">
        <w:rPr>
          <w:b/>
        </w:rPr>
        <w:t xml:space="preserve"> </w:t>
      </w:r>
      <w:proofErr w:type="spellStart"/>
      <w:r w:rsidRPr="00183360">
        <w:rPr>
          <w:b/>
        </w:rPr>
        <w:t>dotyczą</w:t>
      </w:r>
      <w:proofErr w:type="spellEnd"/>
    </w:p>
    <w:p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826D52" w:rsidRPr="00183360" w:rsidRDefault="00826D52" w:rsidP="00826D52">
      <w:pPr>
        <w:pStyle w:val="Akapitzlist"/>
        <w:spacing w:before="120"/>
        <w:ind w:left="1080"/>
        <w:rPr>
          <w:lang w:val="pl-PL"/>
        </w:rPr>
      </w:pPr>
    </w:p>
    <w:p w:rsidR="00826D52" w:rsidRPr="00183360" w:rsidRDefault="00826D52" w:rsidP="00826D52">
      <w:pPr>
        <w:pStyle w:val="Akapitzlist"/>
        <w:numPr>
          <w:ilvl w:val="0"/>
          <w:numId w:val="43"/>
        </w:numPr>
        <w:autoSpaceDE/>
        <w:autoSpaceDN/>
        <w:spacing w:before="120"/>
        <w:jc w:val="center"/>
        <w:rPr>
          <w:b/>
        </w:rPr>
      </w:pPr>
      <w:proofErr w:type="spellStart"/>
      <w:r w:rsidRPr="00183360">
        <w:rPr>
          <w:b/>
        </w:rPr>
        <w:t>Rodzaj</w:t>
      </w:r>
      <w:proofErr w:type="spellEnd"/>
      <w:r w:rsidR="00F354F1">
        <w:rPr>
          <w:b/>
        </w:rPr>
        <w:t xml:space="preserve"> </w:t>
      </w:r>
      <w:proofErr w:type="spellStart"/>
      <w:r w:rsidRPr="00183360">
        <w:rPr>
          <w:b/>
        </w:rPr>
        <w:t>danych</w:t>
      </w:r>
      <w:proofErr w:type="spellEnd"/>
      <w:r w:rsidR="00F354F1">
        <w:rPr>
          <w:b/>
        </w:rPr>
        <w:t xml:space="preserve"> </w:t>
      </w:r>
      <w:proofErr w:type="spellStart"/>
      <w:r w:rsidRPr="00183360">
        <w:rPr>
          <w:b/>
        </w:rPr>
        <w:t>osobowych</w:t>
      </w:r>
      <w:proofErr w:type="spellEnd"/>
    </w:p>
    <w:p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26D52" w:rsidRPr="00183360" w:rsidRDefault="00826D52" w:rsidP="00826D52">
      <w:pPr>
        <w:pStyle w:val="Akapitzlist"/>
        <w:numPr>
          <w:ilvl w:val="0"/>
          <w:numId w:val="46"/>
        </w:numPr>
        <w:autoSpaceDE/>
        <w:autoSpaceDN/>
        <w:spacing w:before="120"/>
        <w:ind w:left="714" w:hanging="357"/>
        <w:jc w:val="both"/>
      </w:pPr>
      <w:proofErr w:type="spellStart"/>
      <w:r w:rsidRPr="00183360">
        <w:t>daneosobowepacjentów</w:t>
      </w:r>
      <w:proofErr w:type="spellEnd"/>
      <w:r w:rsidRPr="00183360">
        <w:t>:</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183360">
        <w:rPr>
          <w:lang w:val="pl-PL"/>
        </w:rPr>
        <w:lastRenderedPageBreak/>
        <w:t xml:space="preserve">2015 r. w sprawie rodzajów, zakresu i wzorów dokumentacji medycznej oraz sposobu jej przetwarzania, </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personelu medycznego Administratora Danych i personelu medycznego zewnętrznego, tj.:</w:t>
      </w:r>
    </w:p>
    <w:p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rsidR="00826D52" w:rsidRDefault="00826D52" w:rsidP="00826D52">
      <w:pPr>
        <w:autoSpaceDE/>
        <w:autoSpaceDN/>
        <w:rPr>
          <w:lang w:val="pl-PL"/>
        </w:rPr>
      </w:pPr>
      <w:r>
        <w:rPr>
          <w:lang w:val="pl-PL"/>
        </w:rPr>
        <w:br w:type="page"/>
      </w:r>
    </w:p>
    <w:p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 xml:space="preserve">Administrator </w:t>
      </w:r>
      <w:proofErr w:type="spellStart"/>
      <w:r w:rsidRPr="00C11291">
        <w:rPr>
          <w:rFonts w:eastAsiaTheme="minorHAnsi"/>
          <w:b/>
          <w:sz w:val="22"/>
          <w:szCs w:val="22"/>
          <w:lang w:eastAsia="en-US"/>
        </w:rPr>
        <w:t>danych</w:t>
      </w:r>
      <w:proofErr w:type="spellEnd"/>
      <w:r w:rsidR="00F354F1">
        <w:rPr>
          <w:rFonts w:eastAsiaTheme="minorHAnsi"/>
          <w:b/>
          <w:sz w:val="22"/>
          <w:szCs w:val="22"/>
          <w:lang w:eastAsia="en-US"/>
        </w:rPr>
        <w:t xml:space="preserve"> </w:t>
      </w:r>
      <w:proofErr w:type="spellStart"/>
      <w:r w:rsidRPr="00C11291">
        <w:rPr>
          <w:rFonts w:eastAsiaTheme="minorHAnsi"/>
          <w:b/>
          <w:sz w:val="22"/>
          <w:szCs w:val="22"/>
          <w:lang w:eastAsia="en-US"/>
        </w:rPr>
        <w:t>osobowych</w:t>
      </w:r>
      <w:proofErr w:type="spellEnd"/>
      <w:r w:rsidRPr="00C11291">
        <w:rPr>
          <w:rFonts w:eastAsiaTheme="minorHAnsi"/>
          <w:b/>
          <w:sz w:val="22"/>
          <w:szCs w:val="22"/>
          <w:lang w:eastAsia="en-US"/>
        </w:rPr>
        <w:t>:</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proofErr w:type="spellStart"/>
      <w:r w:rsidRPr="00C11291">
        <w:rPr>
          <w:rFonts w:eastAsiaTheme="minorHAnsi"/>
          <w:b/>
          <w:sz w:val="22"/>
          <w:szCs w:val="22"/>
          <w:lang w:eastAsia="en-US"/>
        </w:rPr>
        <w:t>Inspektor</w:t>
      </w:r>
      <w:proofErr w:type="spellEnd"/>
      <w:r w:rsidR="00F354F1">
        <w:rPr>
          <w:rFonts w:eastAsiaTheme="minorHAnsi"/>
          <w:b/>
          <w:sz w:val="22"/>
          <w:szCs w:val="22"/>
          <w:lang w:eastAsia="en-US"/>
        </w:rPr>
        <w:t xml:space="preserve"> </w:t>
      </w:r>
      <w:proofErr w:type="spellStart"/>
      <w:r w:rsidRPr="00C11291">
        <w:rPr>
          <w:rFonts w:eastAsiaTheme="minorHAnsi"/>
          <w:b/>
          <w:sz w:val="22"/>
          <w:szCs w:val="22"/>
          <w:lang w:eastAsia="en-US"/>
        </w:rPr>
        <w:t>Ochrony</w:t>
      </w:r>
      <w:proofErr w:type="spellEnd"/>
      <w:r w:rsidR="00F354F1">
        <w:rPr>
          <w:rFonts w:eastAsiaTheme="minorHAnsi"/>
          <w:b/>
          <w:sz w:val="22"/>
          <w:szCs w:val="22"/>
          <w:lang w:eastAsia="en-US"/>
        </w:rPr>
        <w:t xml:space="preserve"> </w:t>
      </w:r>
      <w:proofErr w:type="spellStart"/>
      <w:r w:rsidRPr="00C11291">
        <w:rPr>
          <w:rFonts w:eastAsiaTheme="minorHAnsi"/>
          <w:b/>
          <w:sz w:val="22"/>
          <w:szCs w:val="22"/>
          <w:lang w:eastAsia="en-US"/>
        </w:rPr>
        <w:t>Danych</w:t>
      </w:r>
      <w:proofErr w:type="spellEnd"/>
      <w:r w:rsidRPr="00C11291">
        <w:rPr>
          <w:rFonts w:eastAsiaTheme="minorHAnsi"/>
          <w:b/>
          <w:sz w:val="22"/>
          <w:szCs w:val="22"/>
          <w:lang w:eastAsia="en-US"/>
        </w:rPr>
        <w:t>:</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proofErr w:type="spellStart"/>
      <w:r w:rsidRPr="00C11291">
        <w:rPr>
          <w:rFonts w:eastAsia="Calibri"/>
          <w:b/>
          <w:sz w:val="22"/>
          <w:szCs w:val="22"/>
          <w:lang w:eastAsia="en-US"/>
        </w:rPr>
        <w:t>Źródłopochodzeniadanychosobowych</w:t>
      </w:r>
      <w:proofErr w:type="spellEnd"/>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183360" w:rsidRDefault="00826D52" w:rsidP="00826D52">
      <w:pPr>
        <w:pStyle w:val="Akapitzlist"/>
        <w:spacing w:before="120"/>
        <w:ind w:left="644"/>
        <w:jc w:val="both"/>
        <w:rPr>
          <w:lang w:val="pl-PL"/>
        </w:rPr>
      </w:pPr>
    </w:p>
    <w:p w:rsidR="005D5CEE" w:rsidRPr="00C14782" w:rsidRDefault="005D5CEE" w:rsidP="00826D52">
      <w:pPr>
        <w:autoSpaceDE/>
        <w:autoSpaceDN/>
        <w:spacing w:after="240"/>
        <w:jc w:val="right"/>
        <w:rPr>
          <w:b/>
          <w:lang w:val="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headerReference w:type="even" r:id="rId10"/>
      <w:headerReference w:type="default" r:id="rId11"/>
      <w:footerReference w:type="even" r:id="rId12"/>
      <w:footerReference w:type="default" r:id="rId13"/>
      <w:headerReference w:type="first" r:id="rId14"/>
      <w:footerReference w:type="first" r:id="rId15"/>
      <w:pgSz w:w="11906" w:h="16838"/>
      <w:pgMar w:top="1134" w:right="1418"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2446" w:rsidRDefault="00002446">
      <w:r>
        <w:separator/>
      </w:r>
    </w:p>
  </w:endnote>
  <w:endnote w:type="continuationSeparator" w:id="1">
    <w:p w:rsidR="00002446" w:rsidRDefault="0000244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2446" w:rsidRDefault="002E66E2">
    <w:pPr>
      <w:pStyle w:val="Stopka"/>
      <w:framePr w:wrap="around" w:vAnchor="text" w:hAnchor="margin" w:xAlign="center" w:y="1"/>
      <w:rPr>
        <w:rStyle w:val="Numerstrony"/>
      </w:rPr>
    </w:pPr>
    <w:r>
      <w:rPr>
        <w:rStyle w:val="Numerstrony"/>
      </w:rPr>
      <w:fldChar w:fldCharType="begin"/>
    </w:r>
    <w:r w:rsidR="00002446">
      <w:rPr>
        <w:rStyle w:val="Numerstrony"/>
      </w:rPr>
      <w:instrText xml:space="preserve">PAGE  </w:instrText>
    </w:r>
    <w:r>
      <w:rPr>
        <w:rStyle w:val="Numerstrony"/>
      </w:rPr>
      <w:fldChar w:fldCharType="end"/>
    </w:r>
  </w:p>
  <w:p w:rsidR="00002446" w:rsidRDefault="00002446">
    <w:pPr>
      <w:pStyle w:val="Stopk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2446" w:rsidRDefault="002E66E2">
    <w:pPr>
      <w:pStyle w:val="Stopka"/>
      <w:framePr w:wrap="around" w:vAnchor="text" w:hAnchor="margin" w:xAlign="center" w:y="1"/>
      <w:rPr>
        <w:rStyle w:val="Numerstrony"/>
      </w:rPr>
    </w:pPr>
    <w:r>
      <w:rPr>
        <w:rStyle w:val="Numerstrony"/>
      </w:rPr>
      <w:fldChar w:fldCharType="begin"/>
    </w:r>
    <w:r w:rsidR="00002446">
      <w:rPr>
        <w:rStyle w:val="Numerstrony"/>
      </w:rPr>
      <w:instrText xml:space="preserve">PAGE  </w:instrText>
    </w:r>
    <w:r>
      <w:rPr>
        <w:rStyle w:val="Numerstrony"/>
      </w:rPr>
      <w:fldChar w:fldCharType="separate"/>
    </w:r>
    <w:r w:rsidR="00317CD8">
      <w:rPr>
        <w:rStyle w:val="Numerstrony"/>
        <w:noProof/>
      </w:rPr>
      <w:t>2</w:t>
    </w:r>
    <w:r>
      <w:rPr>
        <w:rStyle w:val="Numerstrony"/>
      </w:rPr>
      <w:fldChar w:fldCharType="end"/>
    </w:r>
  </w:p>
  <w:p w:rsidR="00002446" w:rsidRDefault="00002446">
    <w:pPr>
      <w:pStyle w:val="Stopk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7F47" w:rsidRDefault="00A37F47">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2446" w:rsidRDefault="00002446">
      <w:r>
        <w:separator/>
      </w:r>
    </w:p>
  </w:footnote>
  <w:footnote w:type="continuationSeparator" w:id="1">
    <w:p w:rsidR="00002446" w:rsidRDefault="00002446">
      <w:r>
        <w:continuationSeparator/>
      </w:r>
    </w:p>
  </w:footnote>
  <w:footnote w:id="2">
    <w:p w:rsidR="00002446" w:rsidRPr="00334304" w:rsidRDefault="00002446"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rsidR="00002446" w:rsidRPr="00334304" w:rsidRDefault="00002446"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rsidR="00002446" w:rsidRPr="00334304" w:rsidRDefault="00002446"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rsidR="00002446" w:rsidRPr="00334304" w:rsidRDefault="00002446"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7F47" w:rsidRDefault="00A37F47">
    <w:pPr>
      <w:pStyle w:val="Nagwek"/>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7F47" w:rsidRDefault="00A37F47">
    <w:pPr>
      <w:pStyle w:val="Nagwek"/>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7F47" w:rsidRDefault="00A37F47">
    <w:pPr>
      <w:pStyle w:val="Nagwek"/>
    </w:pPr>
    <w:r>
      <w:t>DZPR.424.20.2022</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5">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7">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9">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5">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2"/>
  </w:num>
  <w:num w:numId="3">
    <w:abstractNumId w:val="65"/>
  </w:num>
  <w:num w:numId="4">
    <w:abstractNumId w:val="16"/>
  </w:num>
  <w:num w:numId="5">
    <w:abstractNumId w:val="3"/>
  </w:num>
  <w:num w:numId="6">
    <w:abstractNumId w:val="1"/>
  </w:num>
  <w:num w:numId="7">
    <w:abstractNumId w:val="22"/>
  </w:num>
  <w:num w:numId="8">
    <w:abstractNumId w:val="5"/>
  </w:num>
  <w:num w:numId="9">
    <w:abstractNumId w:val="25"/>
  </w:num>
  <w:num w:numId="10">
    <w:abstractNumId w:val="7"/>
  </w:num>
  <w:num w:numId="11">
    <w:abstractNumId w:val="10"/>
  </w:num>
  <w:num w:numId="12">
    <w:abstractNumId w:val="60"/>
  </w:num>
  <w:num w:numId="13">
    <w:abstractNumId w:val="14"/>
  </w:num>
  <w:num w:numId="14">
    <w:abstractNumId w:val="15"/>
  </w:num>
  <w:num w:numId="15">
    <w:abstractNumId w:val="52"/>
  </w:num>
  <w:num w:numId="16">
    <w:abstractNumId w:val="8"/>
  </w:num>
  <w:num w:numId="17">
    <w:abstractNumId w:val="33"/>
  </w:num>
  <w:num w:numId="18">
    <w:abstractNumId w:val="34"/>
  </w:num>
  <w:num w:numId="19">
    <w:abstractNumId w:val="62"/>
  </w:num>
  <w:num w:numId="20">
    <w:abstractNumId w:val="57"/>
  </w:num>
  <w:num w:numId="21">
    <w:abstractNumId w:val="58"/>
  </w:num>
  <w:num w:numId="22">
    <w:abstractNumId w:val="28"/>
  </w:num>
  <w:num w:numId="23">
    <w:abstractNumId w:val="31"/>
  </w:num>
  <w:num w:numId="24">
    <w:abstractNumId w:val="54"/>
  </w:num>
  <w:num w:numId="25">
    <w:abstractNumId w:val="11"/>
  </w:num>
  <w:num w:numId="26">
    <w:abstractNumId w:val="61"/>
  </w:num>
  <w:num w:numId="27">
    <w:abstractNumId w:val="21"/>
  </w:num>
  <w:num w:numId="28">
    <w:abstractNumId w:val="38"/>
  </w:num>
  <w:num w:numId="29">
    <w:abstractNumId w:val="39"/>
  </w:num>
  <w:num w:numId="30">
    <w:abstractNumId w:val="27"/>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4"/>
  </w:num>
  <w:num w:numId="34">
    <w:abstractNumId w:val="40"/>
  </w:num>
  <w:num w:numId="35">
    <w:abstractNumId w:val="37"/>
  </w:num>
  <w:num w:numId="36">
    <w:abstractNumId w:val="29"/>
  </w:num>
  <w:num w:numId="37">
    <w:abstractNumId w:val="49"/>
  </w:num>
  <w:num w:numId="38">
    <w:abstractNumId w:val="50"/>
  </w:num>
  <w:num w:numId="39">
    <w:abstractNumId w:val="63"/>
  </w:num>
  <w:num w:numId="40">
    <w:abstractNumId w:val="13"/>
  </w:num>
  <w:num w:numId="41">
    <w:abstractNumId w:val="17"/>
  </w:num>
  <w:num w:numId="42">
    <w:abstractNumId w:val="45"/>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num>
  <w:num w:numId="50">
    <w:abstractNumId w:val="47"/>
  </w:num>
  <w:num w:numId="51">
    <w:abstractNumId w:val="55"/>
  </w:num>
  <w:num w:numId="52">
    <w:abstractNumId w:val="64"/>
  </w:num>
  <w:num w:numId="53">
    <w:abstractNumId w:val="12"/>
  </w:num>
  <w:num w:numId="5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6"/>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num>
  <w:num w:numId="59">
    <w:abstractNumId w:val="9"/>
  </w:num>
  <w:num w:numId="60">
    <w:abstractNumId w:val="2"/>
  </w:num>
  <w:num w:numId="61">
    <w:abstractNumId w:val="4"/>
  </w:num>
  <w:num w:numId="62">
    <w:abstractNumId w:val="0"/>
  </w:num>
  <w:num w:numId="63">
    <w:abstractNumId w:val="35"/>
  </w:num>
  <w:num w:numId="64">
    <w:abstractNumId w:val="32"/>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efaultTabStop w:val="708"/>
  <w:hyphenationZone w:val="425"/>
  <w:noPunctuationKerning/>
  <w:characterSpacingControl w:val="doNotCompress"/>
  <w:footnotePr>
    <w:footnote w:id="0"/>
    <w:footnote w:id="1"/>
  </w:footnotePr>
  <w:endnotePr>
    <w:endnote w:id="0"/>
    <w:endnote w:id="1"/>
  </w:endnotePr>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7653"/>
    <w:rsid w:val="001604EA"/>
    <w:rsid w:val="00161F1B"/>
    <w:rsid w:val="001629B3"/>
    <w:rsid w:val="00163989"/>
    <w:rsid w:val="00164BFC"/>
    <w:rsid w:val="00170351"/>
    <w:rsid w:val="00170A93"/>
    <w:rsid w:val="0017145F"/>
    <w:rsid w:val="001716C6"/>
    <w:rsid w:val="00184DF4"/>
    <w:rsid w:val="0018547C"/>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semiHidden/>
    <w:unhideWhenUsed/>
    <w:rsid w:val="00A37F47"/>
    <w:pPr>
      <w:tabs>
        <w:tab w:val="center" w:pos="4536"/>
        <w:tab w:val="right" w:pos="9072"/>
      </w:tabs>
    </w:pPr>
  </w:style>
  <w:style w:type="character" w:customStyle="1" w:styleId="NagwekZnak">
    <w:name w:val="Nagłówek Znak"/>
    <w:basedOn w:val="Domylnaczcionkaakapitu"/>
    <w:link w:val="Nagwek"/>
    <w:semiHidden/>
    <w:rsid w:val="00A37F47"/>
    <w:rPr>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s>
</file>

<file path=word/webSettings.xml><?xml version="1.0" encoding="utf-8"?>
<w:webSettings xmlns:r="http://schemas.openxmlformats.org/officeDocument/2006/relationships" xmlns:w="http://schemas.openxmlformats.org/wordprocessingml/2006/main">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ane.osobowe@su.krakow.pl" TargetMode="External"/><Relationship Id="rId14" Type="http://schemas.openxmlformats.org/officeDocument/2006/relationships/header" Target="header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E4A07A-88EE-494B-B66C-5667463BDD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27</Pages>
  <Words>8113</Words>
  <Characters>56014</Characters>
  <Application>Microsoft Office Word</Application>
  <DocSecurity>0</DocSecurity>
  <Lines>466</Lines>
  <Paragraphs>127</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64000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Windows User</cp:lastModifiedBy>
  <cp:revision>22</cp:revision>
  <cp:lastPrinted>2022-01-18T14:49:00Z</cp:lastPrinted>
  <dcterms:created xsi:type="dcterms:W3CDTF">2022-01-15T16:03:00Z</dcterms:created>
  <dcterms:modified xsi:type="dcterms:W3CDTF">2022-03-23T11:10:00Z</dcterms:modified>
</cp:coreProperties>
</file>