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4229DB">
        <w:rPr>
          <w:sz w:val="22"/>
          <w:szCs w:val="22"/>
          <w:lang w:val="pl-PL"/>
        </w:rPr>
        <w:t xml:space="preserve"> 2024 </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w:t>
      </w:r>
      <w:bookmarkStart w:id="0" w:name="_GoBack"/>
      <w:bookmarkEnd w:id="0"/>
      <w:r w:rsidRPr="00F17D96">
        <w:rPr>
          <w:b/>
          <w:sz w:val="22"/>
          <w:szCs w:val="22"/>
          <w:lang w:val="pl-PL"/>
        </w:rPr>
        <w:t>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CD3D58">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185CB3">
        <w:rPr>
          <w:sz w:val="22"/>
          <w:szCs w:val="22"/>
          <w:lang w:val="pl-PL"/>
        </w:rPr>
        <w:t>le</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757814">
        <w:rPr>
          <w:sz w:val="22"/>
          <w:szCs w:val="22"/>
          <w:lang w:val="pl-PL"/>
        </w:rPr>
        <w:t xml:space="preserve">Chorób Wewnętrznych i Geriatrii </w:t>
      </w:r>
      <w:r w:rsidR="00CD3D58">
        <w:rPr>
          <w:sz w:val="22"/>
          <w:szCs w:val="22"/>
          <w:lang w:val="pl-PL"/>
        </w:rPr>
        <w:t>(NSSU)</w:t>
      </w:r>
      <w:r>
        <w:rPr>
          <w:sz w:val="22"/>
          <w:szCs w:val="22"/>
          <w:lang w:val="pl-PL"/>
        </w:rPr>
        <w:t xml:space="preserve"> 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w:t>
      </w:r>
      <w:r w:rsidR="00EA1C26">
        <w:rPr>
          <w:sz w:val="22"/>
          <w:szCs w:val="22"/>
          <w:lang w:val="pl-PL"/>
        </w:rPr>
        <w:t xml:space="preserve">Kierownika Oddziału Klinicznego </w:t>
      </w:r>
      <w:r w:rsidR="00757814">
        <w:rPr>
          <w:sz w:val="22"/>
          <w:szCs w:val="22"/>
          <w:lang w:val="pl-PL"/>
        </w:rPr>
        <w:t xml:space="preserve">Chorób Wewnętrznych i Geriatrii </w:t>
      </w:r>
      <w:r w:rsidR="00CD3D58">
        <w:rPr>
          <w:sz w:val="22"/>
          <w:szCs w:val="22"/>
          <w:lang w:val="pl-PL"/>
        </w:rPr>
        <w:t>(NSSU)</w:t>
      </w:r>
      <w:r w:rsidR="00757814">
        <w:rPr>
          <w:sz w:val="22"/>
          <w:szCs w:val="22"/>
          <w:lang w:val="pl-PL"/>
        </w:rPr>
        <w:t xml:space="preserve">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w:t>
      </w:r>
      <w:r w:rsidR="00CE6533" w:rsidRPr="00DC1440">
        <w:rPr>
          <w:sz w:val="22"/>
          <w:szCs w:val="22"/>
          <w:lang w:val="pl-PL"/>
        </w:rPr>
        <w:t xml:space="preserve">Koordynatora </w:t>
      </w:r>
      <w:r w:rsidR="00757814">
        <w:rPr>
          <w:sz w:val="22"/>
          <w:szCs w:val="22"/>
          <w:lang w:val="pl-PL"/>
        </w:rPr>
        <w:t xml:space="preserve">Oddziału Klinicznego Chorób Wewnętrznych i Geriatrii </w:t>
      </w:r>
      <w:r w:rsidR="00CD3D58">
        <w:rPr>
          <w:sz w:val="22"/>
          <w:szCs w:val="22"/>
          <w:lang w:val="pl-PL"/>
        </w:rPr>
        <w:t xml:space="preserve">(NSSU)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185CB3" w:rsidP="00DC1440">
      <w:pPr>
        <w:pStyle w:val="Akapitzlist"/>
        <w:numPr>
          <w:ilvl w:val="0"/>
          <w:numId w:val="4"/>
        </w:numPr>
        <w:spacing w:line="276" w:lineRule="auto"/>
        <w:jc w:val="both"/>
        <w:rPr>
          <w:sz w:val="22"/>
          <w:szCs w:val="22"/>
          <w:lang w:val="pl-PL"/>
        </w:rPr>
      </w:pPr>
      <w:r w:rsidRPr="00C11291">
        <w:rPr>
          <w:sz w:val="22"/>
          <w:szCs w:val="22"/>
          <w:lang w:val="pl-PL"/>
        </w:rPr>
        <w:t xml:space="preserve">Udzielający Zamówienie udziela zamówienia, a Przyjmujący Zamówienie przyjmuje na siebie obowiązek kompleksowego udzielania świadczeń zdrowotnych w zakresie dyżurów lekarskich </w:t>
      </w:r>
      <w:r w:rsidRPr="00C11291">
        <w:rPr>
          <w:sz w:val="22"/>
          <w:szCs w:val="22"/>
          <w:lang w:val="pl-PL"/>
        </w:rPr>
        <w:br/>
        <w:t>w Oddziale dalej:</w:t>
      </w:r>
      <w:r>
        <w:rPr>
          <w:sz w:val="22"/>
          <w:szCs w:val="22"/>
          <w:lang w:val="pl-PL"/>
        </w:rPr>
        <w:t xml:space="preserve"> </w:t>
      </w:r>
      <w:r w:rsidRPr="00C11291">
        <w:rPr>
          <w:sz w:val="22"/>
          <w:szCs w:val="22"/>
          <w:lang w:val="pl-PL"/>
        </w:rPr>
        <w:t>„</w:t>
      </w:r>
      <w:r w:rsidRPr="00C11291">
        <w:rPr>
          <w:i/>
          <w:sz w:val="22"/>
          <w:szCs w:val="22"/>
          <w:lang w:val="pl-PL"/>
        </w:rPr>
        <w:t>świadczenia zdrowotne”</w:t>
      </w:r>
      <w:r w:rsidR="00D52AAF"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185CB3" w:rsidP="00DC1440">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kompleksowe </w:t>
      </w:r>
      <w:r w:rsidR="002D3FD2" w:rsidRPr="00DC1440">
        <w:rPr>
          <w:color w:val="000000"/>
        </w:rPr>
        <w:t>dyżury lekarskie</w:t>
      </w:r>
      <w:r w:rsidR="008150EC">
        <w:rPr>
          <w:color w:val="000000"/>
        </w:rPr>
        <w:t xml:space="preserve"> w </w:t>
      </w:r>
      <w:r w:rsidR="00757814">
        <w:rPr>
          <w:color w:val="000000"/>
        </w:rPr>
        <w:t>Oddzia</w:t>
      </w:r>
      <w:r>
        <w:rPr>
          <w:color w:val="000000"/>
        </w:rPr>
        <w:t>le</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185CB3" w:rsidRPr="00C11291" w:rsidRDefault="00185CB3" w:rsidP="00185CB3">
      <w:pPr>
        <w:pStyle w:val="Tekstpodstawowy"/>
        <w:numPr>
          <w:ilvl w:val="1"/>
          <w:numId w:val="5"/>
        </w:numPr>
        <w:tabs>
          <w:tab w:val="left" w:pos="993"/>
        </w:tabs>
        <w:autoSpaceDE/>
        <w:autoSpaceDN/>
        <w:spacing w:line="276" w:lineRule="auto"/>
        <w:rPr>
          <w:color w:val="000000"/>
        </w:rPr>
      </w:pPr>
      <w:r w:rsidRPr="00C11291">
        <w:rPr>
          <w:color w:val="000000"/>
        </w:rPr>
        <w:t>Przyjmujący Zamówienie oświadcza, iż świadczenia zdrowotne będące przedmiotem niniejszej umowy wykonywane będą przez lekarzy medycyny</w:t>
      </w:r>
      <w:r w:rsidR="008C196C">
        <w:rPr>
          <w:color w:val="000000"/>
        </w:rPr>
        <w:t xml:space="preserve"> posiadających kwalifikacje określone w ust. 4</w:t>
      </w:r>
      <w:r w:rsidRPr="00C11291">
        <w:rPr>
          <w:color w:val="000000"/>
        </w:rPr>
        <w:t xml:space="preserve">, w liczbie wystarczającej do </w:t>
      </w:r>
      <w:r w:rsidR="008C196C">
        <w:rPr>
          <w:color w:val="000000"/>
        </w:rPr>
        <w:t>obsadzenia</w:t>
      </w:r>
      <w:r w:rsidRPr="00C11291">
        <w:rPr>
          <w:color w:val="000000"/>
        </w:rPr>
        <w:t xml:space="preserve"> 2 stanowisk dyżurowych (nie mniej niż 5 osób).</w:t>
      </w:r>
    </w:p>
    <w:p w:rsidR="00185CB3" w:rsidRPr="00C11291" w:rsidRDefault="00185CB3" w:rsidP="00185CB3">
      <w:pPr>
        <w:pStyle w:val="Tekstpodstawowy"/>
        <w:numPr>
          <w:ilvl w:val="1"/>
          <w:numId w:val="5"/>
        </w:numPr>
        <w:tabs>
          <w:tab w:val="left" w:pos="993"/>
        </w:tabs>
        <w:autoSpaceDE/>
        <w:autoSpaceDN/>
        <w:spacing w:line="276" w:lineRule="auto"/>
        <w:rPr>
          <w:color w:val="000000"/>
        </w:rPr>
      </w:pPr>
      <w:r w:rsidRPr="00C11291">
        <w:rPr>
          <w:color w:val="000000"/>
        </w:rPr>
        <w:t xml:space="preserve">Udzielający Zamówienie określa następujące szczegółowe zasady udzielania świadczeń </w:t>
      </w:r>
      <w:r w:rsidRPr="00C11291">
        <w:rPr>
          <w:color w:val="000000"/>
        </w:rPr>
        <w:br/>
        <w:t>w Oddziale:</w:t>
      </w:r>
    </w:p>
    <w:p w:rsidR="00185CB3" w:rsidRPr="00C11291" w:rsidRDefault="00185CB3" w:rsidP="00185CB3">
      <w:pPr>
        <w:pStyle w:val="Tekstpodstawowy"/>
        <w:numPr>
          <w:ilvl w:val="0"/>
          <w:numId w:val="66"/>
        </w:numPr>
        <w:tabs>
          <w:tab w:val="left" w:pos="993"/>
        </w:tabs>
        <w:autoSpaceDE/>
        <w:autoSpaceDN/>
        <w:spacing w:line="276" w:lineRule="auto"/>
        <w:rPr>
          <w:color w:val="000000"/>
        </w:rPr>
      </w:pPr>
      <w:r w:rsidRPr="00C11291">
        <w:rPr>
          <w:color w:val="000000"/>
        </w:rPr>
        <w:t>I lekarz dyżurny – posiadanie tytułu specjalisty (II stopnia specjalizacji) w dziedzinie chorób wewnętrznych lub geriatrii lub zakończony 2 rok specjalizacji w zakresie chorób wewnętrznych i geriatrii lub ukończenie 2 roku specjalizacji i zakończenie co najmniej modułu internistycznego w ramach specjalizacji z reumatologii, onkologii</w:t>
      </w:r>
    </w:p>
    <w:p w:rsidR="000048DC" w:rsidRPr="00E069E2" w:rsidRDefault="00185CB3" w:rsidP="00185CB3">
      <w:pPr>
        <w:numPr>
          <w:ilvl w:val="0"/>
          <w:numId w:val="66"/>
        </w:numPr>
        <w:autoSpaceDE/>
        <w:autoSpaceDN/>
        <w:jc w:val="both"/>
        <w:rPr>
          <w:color w:val="000000"/>
          <w:sz w:val="22"/>
          <w:szCs w:val="22"/>
          <w:lang w:val="pl-PL"/>
        </w:rPr>
      </w:pPr>
      <w:r w:rsidRPr="00E069E2">
        <w:rPr>
          <w:color w:val="000000"/>
          <w:sz w:val="22"/>
          <w:szCs w:val="22"/>
          <w:lang w:val="pl-PL"/>
        </w:rPr>
        <w:t>II lekarz dyżurny – co najmniej zakończenie modułu internistycznego w ramach specjalizacji w dziedzinach internistycznych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185CB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w:t>
      </w:r>
      <w:r w:rsidR="00801A6D">
        <w:rPr>
          <w:sz w:val="22"/>
          <w:szCs w:val="22"/>
          <w:lang w:val="pl-PL"/>
        </w:rPr>
        <w:t xml:space="preserve"> odpowiedniego</w:t>
      </w:r>
      <w:r w:rsidR="008150EC">
        <w:rPr>
          <w:sz w:val="22"/>
          <w:szCs w:val="22"/>
          <w:lang w:val="pl-PL"/>
        </w:rPr>
        <w:t xml:space="preserve"> Kierownik</w:t>
      </w:r>
      <w:r w:rsidR="00B01B8A">
        <w:rPr>
          <w:sz w:val="22"/>
          <w:szCs w:val="22"/>
          <w:lang w:val="pl-PL"/>
        </w:rPr>
        <w:t>a</w:t>
      </w:r>
      <w:r w:rsidR="00185CB3">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85CB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Każdorazowa zmiana l</w:t>
      </w:r>
      <w:r w:rsidR="006A002B" w:rsidRPr="00DC1440">
        <w:rPr>
          <w:sz w:val="22"/>
          <w:szCs w:val="22"/>
          <w:lang w:val="pl-PL"/>
        </w:rPr>
        <w:t>isty osób, o której mowa w ust</w:t>
      </w:r>
      <w:r w:rsidR="00584B9E">
        <w:rPr>
          <w:sz w:val="22"/>
          <w:szCs w:val="22"/>
          <w:lang w:val="pl-PL"/>
        </w:rPr>
        <w:t>.</w:t>
      </w:r>
      <w:r w:rsidR="000445D5">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185CB3">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185CB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w:t>
      </w:r>
      <w:r w:rsidR="00801A6D">
        <w:rPr>
          <w:sz w:val="22"/>
          <w:szCs w:val="22"/>
          <w:lang w:val="pl-PL"/>
        </w:rPr>
        <w:t xml:space="preserve">obsadę </w:t>
      </w:r>
      <w:r w:rsidR="00185CB3">
        <w:rPr>
          <w:sz w:val="22"/>
          <w:szCs w:val="22"/>
          <w:lang w:val="pl-PL"/>
        </w:rPr>
        <w:t>dwóch stanowisk dyżurowych przez lekarzy</w:t>
      </w:r>
      <w:r w:rsidR="005C4439">
        <w:rPr>
          <w:sz w:val="22"/>
          <w:szCs w:val="22"/>
          <w:lang w:val="pl-PL"/>
        </w:rPr>
        <w:t xml:space="preserve">, </w:t>
      </w:r>
      <w:r w:rsidR="00185CB3">
        <w:rPr>
          <w:sz w:val="22"/>
          <w:szCs w:val="22"/>
          <w:lang w:val="pl-PL"/>
        </w:rPr>
        <w:t xml:space="preserve">zgodnie z </w:t>
      </w:r>
      <w:r w:rsidR="00AC4F21" w:rsidRPr="00562471">
        <w:rPr>
          <w:sz w:val="22"/>
          <w:szCs w:val="22"/>
          <w:lang w:val="pl-PL"/>
        </w:rPr>
        <w:t>wymogami Płatnika</w:t>
      </w:r>
      <w:r w:rsidR="00185CB3">
        <w:rPr>
          <w:sz w:val="22"/>
          <w:szCs w:val="22"/>
          <w:lang w:val="pl-PL"/>
        </w:rPr>
        <w:t xml:space="preserve"> i postanowieniami niniejszej Umowy.</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specjalizacji</w:t>
      </w:r>
      <w:r w:rsidR="00EA314D">
        <w:rPr>
          <w:sz w:val="22"/>
          <w:szCs w:val="22"/>
          <w:lang w:val="pl-PL"/>
        </w:rPr>
        <w:t xml:space="preserve"> i posiadają upoważnienie Kierownika specjalizacji do pełnienia samodzielnych dyżurów</w:t>
      </w:r>
      <w:r w:rsidRPr="00C11291">
        <w:rPr>
          <w:sz w:val="22"/>
          <w:szCs w:val="22"/>
          <w:lang w:val="pl-PL"/>
        </w:rPr>
        <w:t xml:space="preserve">.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Obsada dyżurują</w:t>
      </w:r>
      <w:r w:rsidR="00185CB3">
        <w:rPr>
          <w:sz w:val="22"/>
          <w:szCs w:val="22"/>
          <w:lang w:val="pl-PL"/>
        </w:rPr>
        <w:t>cych</w:t>
      </w:r>
      <w:r w:rsidRPr="00C11291">
        <w:rPr>
          <w:sz w:val="22"/>
          <w:szCs w:val="22"/>
          <w:lang w:val="pl-PL"/>
        </w:rPr>
        <w:t xml:space="preserve"> lekarz</w:t>
      </w:r>
      <w:r w:rsidR="00185CB3">
        <w:rPr>
          <w:sz w:val="22"/>
          <w:szCs w:val="22"/>
          <w:lang w:val="pl-PL"/>
        </w:rPr>
        <w:t>y</w:t>
      </w:r>
      <w:r w:rsidRPr="00C11291">
        <w:rPr>
          <w:sz w:val="22"/>
          <w:szCs w:val="22"/>
          <w:lang w:val="pl-PL"/>
        </w:rPr>
        <w:t>, o który</w:t>
      </w:r>
      <w:r w:rsidR="00185CB3">
        <w:rPr>
          <w:sz w:val="22"/>
          <w:szCs w:val="22"/>
          <w:lang w:val="pl-PL"/>
        </w:rPr>
        <w:t>ch</w:t>
      </w:r>
      <w:r w:rsidRPr="00C11291">
        <w:rPr>
          <w:sz w:val="22"/>
          <w:szCs w:val="22"/>
          <w:lang w:val="pl-PL"/>
        </w:rPr>
        <w:t xml:space="preserve"> mowa w niniejszym paragrafie ustalana </w:t>
      </w:r>
      <w:r w:rsidRPr="00C11291">
        <w:rPr>
          <w:sz w:val="22"/>
          <w:szCs w:val="22"/>
          <w:lang w:val="pl-PL"/>
        </w:rPr>
        <w:b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EA314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w:t>
      </w:r>
      <w:r w:rsidRPr="00183360">
        <w:rPr>
          <w:rFonts w:ascii="Times New Roman" w:hAnsi="Times New Roman" w:cs="Times New Roman"/>
        </w:rPr>
        <w:lastRenderedPageBreak/>
        <w:t xml:space="preserve">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w:t>
      </w:r>
      <w:r w:rsidR="00F567FC">
        <w:rPr>
          <w:rFonts w:eastAsia="MS Mincho"/>
          <w:sz w:val="22"/>
          <w:szCs w:val="22"/>
          <w:lang w:val="pl-PL"/>
        </w:rPr>
        <w:t xml:space="preserve">udziału lekarzy </w:t>
      </w:r>
      <w:r w:rsidRPr="00183360">
        <w:rPr>
          <w:rFonts w:eastAsia="MS Mincho"/>
          <w:sz w:val="22"/>
          <w:szCs w:val="22"/>
          <w:lang w:val="pl-PL"/>
        </w:rP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lastRenderedPageBreak/>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1"/>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EA314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Pr>
          <w:rFonts w:ascii="Times New Roman" w:hAnsi="Times New Roman" w:cs="Times New Roman"/>
        </w:rPr>
        <w:t xml:space="preserve"> </w:t>
      </w:r>
      <w:r w:rsidRPr="00DC1440">
        <w:rPr>
          <w:rFonts w:ascii="Times New Roman" w:hAnsi="Times New Roman" w:cs="Times New Roman"/>
        </w:rPr>
        <w:t>jest</w:t>
      </w:r>
      <w:r w:rsidR="00EA314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EA314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00D2305E">
        <w:rPr>
          <w:bCs/>
          <w:sz w:val="22"/>
          <w:szCs w:val="22"/>
          <w:lang w:val="pl-PL"/>
        </w:rPr>
        <w:br/>
      </w:r>
      <w:r w:rsidR="00D81913" w:rsidRPr="00DC1440">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w:t>
      </w:r>
      <w:r w:rsidR="004229DB">
        <w:rPr>
          <w:iCs/>
          <w:snapToGrid w:val="0"/>
          <w:color w:val="000000" w:themeColor="text1"/>
          <w:sz w:val="22"/>
          <w:szCs w:val="22"/>
          <w:lang w:val="pl-PL"/>
        </w:rPr>
        <w:t>3</w:t>
      </w:r>
      <w:r w:rsidR="00CF744D">
        <w:rPr>
          <w:iCs/>
          <w:snapToGrid w:val="0"/>
          <w:color w:val="000000" w:themeColor="text1"/>
          <w:sz w:val="22"/>
          <w:szCs w:val="22"/>
          <w:lang w:val="pl-PL"/>
        </w:rPr>
        <w:t>0 zł tj. ……….. zł</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lastRenderedPageBreak/>
        <w:t>ilość godzin dyżurowych w okresie miesiąca</w:t>
      </w:r>
      <w:r w:rsidR="00EA314D">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EA314D">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D8639C">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D8639C">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D8639C">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w:t>
      </w:r>
      <w:r w:rsidRPr="00DC1440">
        <w:rPr>
          <w:sz w:val="22"/>
          <w:szCs w:val="22"/>
          <w:lang w:val="pl-PL"/>
        </w:rPr>
        <w:lastRenderedPageBreak/>
        <w:t xml:space="preserve">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EF543E">
        <w:rPr>
          <w:sz w:val="22"/>
          <w:szCs w:val="22"/>
          <w:lang w:val="pl-PL"/>
        </w:rPr>
        <w:t xml:space="preserve"> </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EA314D">
        <w:rPr>
          <w:b/>
          <w:sz w:val="22"/>
          <w:szCs w:val="22"/>
          <w:lang w:val="pl-PL"/>
        </w:rPr>
        <w:t>lutego</w:t>
      </w:r>
      <w:r w:rsidR="007F07D9">
        <w:rPr>
          <w:b/>
          <w:sz w:val="22"/>
          <w:szCs w:val="22"/>
          <w:lang w:val="pl-PL"/>
        </w:rPr>
        <w:t xml:space="preserve"> </w:t>
      </w:r>
      <w:r w:rsidR="004229DB">
        <w:rPr>
          <w:b/>
          <w:sz w:val="22"/>
          <w:szCs w:val="22"/>
          <w:lang w:val="pl-PL"/>
        </w:rPr>
        <w:t>2024</w:t>
      </w:r>
      <w:r w:rsidRPr="00DC1440">
        <w:rPr>
          <w:b/>
          <w:sz w:val="22"/>
          <w:szCs w:val="22"/>
          <w:lang w:val="pl-PL"/>
        </w:rPr>
        <w:t xml:space="preserve"> r. do dnia </w:t>
      </w:r>
      <w:r w:rsidR="00C14782">
        <w:rPr>
          <w:b/>
          <w:sz w:val="22"/>
          <w:szCs w:val="22"/>
          <w:lang w:val="pl-PL"/>
        </w:rPr>
        <w:t xml:space="preserve">31 </w:t>
      </w:r>
      <w:r w:rsidR="00EA314D">
        <w:rPr>
          <w:b/>
          <w:sz w:val="22"/>
          <w:szCs w:val="22"/>
          <w:lang w:val="pl-PL"/>
        </w:rPr>
        <w:t>stycznia</w:t>
      </w:r>
      <w:r w:rsidR="00C14782">
        <w:rPr>
          <w:b/>
          <w:sz w:val="22"/>
          <w:szCs w:val="22"/>
          <w:lang w:val="pl-PL"/>
        </w:rPr>
        <w:t xml:space="preserve"> 202</w:t>
      </w:r>
      <w:r w:rsidR="00B573D7">
        <w:rPr>
          <w:b/>
          <w:sz w:val="22"/>
          <w:szCs w:val="22"/>
          <w:lang w:val="pl-PL"/>
        </w:rPr>
        <w:t>5</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EA314D">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EA314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lastRenderedPageBreak/>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F232C4">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F232C4">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EA314D">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EA314D">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lastRenderedPageBreak/>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140072"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rsidR="000445D5" w:rsidRPr="00B25C7F" w:rsidRDefault="000445D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0445D5" w:rsidRPr="00987118" w:rsidRDefault="000445D5"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0445D5" w:rsidRPr="00B25C7F" w:rsidRDefault="000445D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0445D5" w:rsidRPr="00987118" w:rsidRDefault="000445D5" w:rsidP="00F71580">
                            <w:pPr>
                              <w:jc w:val="center"/>
                              <w:rPr>
                                <w:b/>
                                <w:color w:val="9B193F"/>
                                <w:sz w:val="14"/>
                                <w:szCs w:val="28"/>
                                <w:lang w:val="pl-PL"/>
                              </w:rPr>
                            </w:pPr>
                            <w:r>
                              <w:rPr>
                                <w:b/>
                                <w:color w:val="9B193F"/>
                                <w:sz w:val="14"/>
                                <w:szCs w:val="28"/>
                                <w:lang w:val="pl-PL"/>
                              </w:rPr>
                              <w:tab/>
                            </w: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0445D5" w:rsidRPr="00233AD2" w:rsidRDefault="000445D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445D5" w:rsidRPr="00614BED" w:rsidRDefault="000445D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445D5" w:rsidRPr="00F338CE" w:rsidRDefault="000445D5"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0445D5" w:rsidRPr="00233AD2" w:rsidRDefault="000445D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445D5" w:rsidRPr="00614BED" w:rsidRDefault="000445D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445D5" w:rsidRPr="00F338CE" w:rsidRDefault="000445D5"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73DFD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445D5" w:rsidRPr="00CB6701" w:rsidRDefault="000445D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0445D5" w:rsidRPr="00CB6701" w:rsidRDefault="000445D5"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D41D4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DD6252" w:rsidRDefault="00140072"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0445D5" w:rsidRPr="00B25C7F" w:rsidRDefault="000445D5" w:rsidP="00EA314D">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0445D5" w:rsidRPr="00987118" w:rsidRDefault="000445D5"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0445D5" w:rsidRPr="00B25C7F" w:rsidRDefault="000445D5" w:rsidP="00EA314D">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0445D5" w:rsidRPr="00987118" w:rsidRDefault="000445D5"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0445D5" w:rsidRPr="00233AD2" w:rsidRDefault="000445D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445D5" w:rsidRPr="00F338CE" w:rsidRDefault="000445D5"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0445D5" w:rsidRPr="00233AD2" w:rsidRDefault="000445D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445D5" w:rsidRPr="00F338CE" w:rsidRDefault="000445D5"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F9DD4C"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445D5" w:rsidRPr="00CB6701" w:rsidRDefault="000445D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0445D5" w:rsidRPr="00CB6701" w:rsidRDefault="000445D5"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3A5B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5238"/>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Janiżejpodpisana/podpisanyoświadczam,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„Podstawowezasadyzwiązane z bezpieczeństweminformacjiobowiązująceDostawców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Pr>
          <w:rFonts w:eastAsia="Calibri"/>
          <w:b/>
          <w:sz w:val="22"/>
          <w:szCs w:val="22"/>
        </w:rPr>
        <w:t>zobowiązuję się</w:t>
      </w:r>
      <w:r>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niewykorzystywaniainformacji, w tym danychosobowych, do których uzyskamdostęp, w celachniezwiązanych z czynnościamiwykonywanymi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tajemnicyrodzajów i sposobówzabezpieczeniainformacji, w tym systemówinformatycznych Szpitala Uniwersyteckiego,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tajemnicywszelkich innych informacjiuzyskanychprzywykonywaniuopisanychpowyżejczynności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informacjiwyraźniewyłączonychspodtejtajemnicy przez ichdysponenta,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informacjipowszechniedostępnych,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ujawnieniestanowiwymógokreślony przez powszechnieobowiązujące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zachowaniatajemnicyinformacji, o których mowapowyżej także po (a) wygaśnięciu lub rozwiązaniuUmowy, (b) ustaniustosunku prawnego łączącegomnie</w:t>
      </w:r>
      <w:r>
        <w:rPr>
          <w:rFonts w:eastAsia="Calibri"/>
          <w:sz w:val="22"/>
          <w:szCs w:val="22"/>
        </w:rPr>
        <w:br/>
        <w:t>z Wykonawcą, (c) śmiercipacjenta, któregodanedotyczą.</w:t>
      </w:r>
    </w:p>
    <w:p w:rsidR="00C063E0" w:rsidRDefault="00C063E0" w:rsidP="00C063E0">
      <w:pPr>
        <w:spacing w:line="276" w:lineRule="auto"/>
        <w:jc w:val="both"/>
        <w:rPr>
          <w:rFonts w:eastAsia="Calibri"/>
          <w:sz w:val="22"/>
          <w:szCs w:val="22"/>
        </w:rPr>
      </w:pPr>
      <w:r>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435A7E" w:rsidRDefault="00435A7E">
      <w:pPr>
        <w:autoSpaceDE/>
        <w:autoSpaceDN/>
        <w:rPr>
          <w:rFonts w:eastAsia="Calibri"/>
          <w:sz w:val="22"/>
          <w:szCs w:val="22"/>
          <w:lang w:val="pl-PL" w:eastAsia="en-US"/>
        </w:rPr>
      </w:pPr>
    </w:p>
    <w:tbl>
      <w:tblPr>
        <w:tblW w:w="9340"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gridCol w:w="1820"/>
      </w:tblGrid>
      <w:tr w:rsidR="00435A7E" w:rsidTr="00435A7E">
        <w:trPr>
          <w:trHeight w:val="300"/>
        </w:trPr>
        <w:tc>
          <w:tcPr>
            <w:tcW w:w="2720" w:type="dxa"/>
            <w:gridSpan w:val="2"/>
            <w:noWrap/>
            <w:vAlign w:val="bottom"/>
            <w:hideMark/>
          </w:tcPr>
          <w:p w:rsidR="00435A7E" w:rsidRDefault="00435A7E">
            <w:pPr>
              <w:autoSpaceDE/>
              <w:rPr>
                <w:color w:val="000000"/>
                <w:sz w:val="22"/>
                <w:szCs w:val="22"/>
                <w:lang w:val="pl-PL"/>
              </w:rPr>
            </w:pPr>
            <w:r>
              <w:rPr>
                <w:color w:val="000000"/>
                <w:sz w:val="22"/>
                <w:szCs w:val="22"/>
                <w:lang w:val="pl-PL"/>
              </w:rPr>
              <w:t>Załącznik nr  4 do umowy</w:t>
            </w:r>
          </w:p>
        </w:tc>
        <w:tc>
          <w:tcPr>
            <w:tcW w:w="1580" w:type="dxa"/>
            <w:noWrap/>
            <w:vAlign w:val="bottom"/>
            <w:hideMark/>
          </w:tcPr>
          <w:p w:rsidR="00435A7E" w:rsidRDefault="00435A7E">
            <w:pPr>
              <w:rPr>
                <w:color w:val="000000"/>
                <w:sz w:val="22"/>
                <w:szCs w:val="22"/>
                <w:lang w:val="pl-PL"/>
              </w:rPr>
            </w:pPr>
          </w:p>
        </w:tc>
        <w:tc>
          <w:tcPr>
            <w:tcW w:w="1280" w:type="dxa"/>
            <w:noWrap/>
            <w:vAlign w:val="bottom"/>
            <w:hideMark/>
          </w:tcPr>
          <w:p w:rsidR="00435A7E" w:rsidRDefault="00435A7E">
            <w:pPr>
              <w:autoSpaceDE/>
              <w:autoSpaceDN/>
              <w:rPr>
                <w:sz w:val="20"/>
                <w:szCs w:val="20"/>
                <w:lang w:val="pl-PL"/>
              </w:rPr>
            </w:pPr>
          </w:p>
        </w:tc>
        <w:tc>
          <w:tcPr>
            <w:tcW w:w="1940" w:type="dxa"/>
            <w:noWrap/>
            <w:vAlign w:val="bottom"/>
            <w:hideMark/>
          </w:tcPr>
          <w:p w:rsidR="00435A7E" w:rsidRDefault="00435A7E">
            <w:pPr>
              <w:autoSpaceDE/>
              <w:autoSpaceDN/>
              <w:rPr>
                <w:sz w:val="20"/>
                <w:szCs w:val="20"/>
                <w:lang w:val="pl-PL"/>
              </w:rPr>
            </w:pPr>
          </w:p>
        </w:tc>
        <w:tc>
          <w:tcPr>
            <w:tcW w:w="1820" w:type="dxa"/>
            <w:noWrap/>
            <w:vAlign w:val="bottom"/>
            <w:hideMark/>
          </w:tcPr>
          <w:p w:rsidR="00435A7E" w:rsidRDefault="00435A7E">
            <w:pPr>
              <w:autoSpaceDE/>
              <w:autoSpaceDN/>
              <w:rPr>
                <w:sz w:val="20"/>
                <w:szCs w:val="20"/>
                <w:lang w:val="pl-PL"/>
              </w:rPr>
            </w:pPr>
          </w:p>
        </w:tc>
      </w:tr>
      <w:tr w:rsidR="00435A7E" w:rsidTr="00435A7E">
        <w:trPr>
          <w:trHeight w:val="300"/>
        </w:trPr>
        <w:tc>
          <w:tcPr>
            <w:tcW w:w="1000" w:type="dxa"/>
            <w:noWrap/>
            <w:vAlign w:val="bottom"/>
            <w:hideMark/>
          </w:tcPr>
          <w:p w:rsidR="00435A7E" w:rsidRDefault="00435A7E">
            <w:pPr>
              <w:autoSpaceDE/>
              <w:autoSpaceDN/>
              <w:rPr>
                <w:sz w:val="20"/>
                <w:szCs w:val="20"/>
                <w:lang w:val="pl-PL"/>
              </w:rPr>
            </w:pPr>
          </w:p>
        </w:tc>
        <w:tc>
          <w:tcPr>
            <w:tcW w:w="1720" w:type="dxa"/>
            <w:noWrap/>
            <w:vAlign w:val="bottom"/>
            <w:hideMark/>
          </w:tcPr>
          <w:p w:rsidR="00435A7E" w:rsidRDefault="00435A7E">
            <w:pPr>
              <w:autoSpaceDE/>
              <w:autoSpaceDN/>
              <w:rPr>
                <w:sz w:val="20"/>
                <w:szCs w:val="20"/>
                <w:lang w:val="pl-PL"/>
              </w:rPr>
            </w:pPr>
          </w:p>
        </w:tc>
        <w:tc>
          <w:tcPr>
            <w:tcW w:w="1580" w:type="dxa"/>
            <w:noWrap/>
            <w:vAlign w:val="bottom"/>
            <w:hideMark/>
          </w:tcPr>
          <w:p w:rsidR="00435A7E" w:rsidRDefault="00435A7E">
            <w:pPr>
              <w:autoSpaceDE/>
              <w:autoSpaceDN/>
              <w:rPr>
                <w:sz w:val="20"/>
                <w:szCs w:val="20"/>
                <w:lang w:val="pl-PL"/>
              </w:rPr>
            </w:pPr>
          </w:p>
        </w:tc>
        <w:tc>
          <w:tcPr>
            <w:tcW w:w="1280" w:type="dxa"/>
            <w:noWrap/>
            <w:vAlign w:val="bottom"/>
            <w:hideMark/>
          </w:tcPr>
          <w:p w:rsidR="00435A7E" w:rsidRDefault="00435A7E">
            <w:pPr>
              <w:autoSpaceDE/>
              <w:autoSpaceDN/>
              <w:rPr>
                <w:sz w:val="20"/>
                <w:szCs w:val="20"/>
                <w:lang w:val="pl-PL"/>
              </w:rPr>
            </w:pPr>
          </w:p>
        </w:tc>
        <w:tc>
          <w:tcPr>
            <w:tcW w:w="1940" w:type="dxa"/>
            <w:noWrap/>
            <w:vAlign w:val="bottom"/>
            <w:hideMark/>
          </w:tcPr>
          <w:p w:rsidR="00435A7E" w:rsidRDefault="00435A7E">
            <w:pPr>
              <w:autoSpaceDE/>
              <w:autoSpaceDN/>
              <w:rPr>
                <w:sz w:val="20"/>
                <w:szCs w:val="20"/>
                <w:lang w:val="pl-PL"/>
              </w:rPr>
            </w:pPr>
          </w:p>
        </w:tc>
        <w:tc>
          <w:tcPr>
            <w:tcW w:w="1820" w:type="dxa"/>
            <w:noWrap/>
            <w:vAlign w:val="bottom"/>
            <w:hideMark/>
          </w:tcPr>
          <w:p w:rsidR="00435A7E" w:rsidRDefault="00435A7E">
            <w:pPr>
              <w:autoSpaceDE/>
              <w:autoSpaceDN/>
              <w:rPr>
                <w:sz w:val="20"/>
                <w:szCs w:val="20"/>
                <w:lang w:val="pl-PL"/>
              </w:rPr>
            </w:pPr>
          </w:p>
        </w:tc>
      </w:tr>
      <w:tr w:rsidR="00435A7E" w:rsidTr="00435A7E">
        <w:trPr>
          <w:trHeight w:val="375"/>
        </w:trPr>
        <w:tc>
          <w:tcPr>
            <w:tcW w:w="7520" w:type="dxa"/>
            <w:gridSpan w:val="5"/>
            <w:noWrap/>
            <w:vAlign w:val="center"/>
            <w:hideMark/>
          </w:tcPr>
          <w:p w:rsidR="00435A7E" w:rsidRDefault="00435A7E">
            <w:pPr>
              <w:autoSpaceDE/>
              <w:rPr>
                <w:color w:val="000000"/>
                <w:sz w:val="22"/>
                <w:szCs w:val="22"/>
                <w:lang w:val="pl-PL"/>
              </w:rPr>
            </w:pPr>
            <w:r>
              <w:rPr>
                <w:color w:val="000000"/>
                <w:sz w:val="22"/>
                <w:szCs w:val="22"/>
                <w:lang w:val="pl-PL"/>
              </w:rPr>
              <w:t>Załącznik do faktury nr ...........................................................................</w:t>
            </w:r>
          </w:p>
        </w:tc>
        <w:tc>
          <w:tcPr>
            <w:tcW w:w="1820" w:type="dxa"/>
            <w:noWrap/>
            <w:vAlign w:val="center"/>
            <w:hideMark/>
          </w:tcPr>
          <w:p w:rsidR="00435A7E" w:rsidRDefault="00435A7E">
            <w:pPr>
              <w:rPr>
                <w:color w:val="000000"/>
                <w:sz w:val="22"/>
                <w:szCs w:val="22"/>
                <w:lang w:val="pl-PL"/>
              </w:rPr>
            </w:pPr>
          </w:p>
        </w:tc>
      </w:tr>
      <w:tr w:rsidR="00435A7E" w:rsidTr="00435A7E">
        <w:trPr>
          <w:trHeight w:val="900"/>
        </w:trPr>
        <w:tc>
          <w:tcPr>
            <w:tcW w:w="1000" w:type="dxa"/>
            <w:tcBorders>
              <w:top w:val="single" w:sz="8" w:space="0" w:color="auto"/>
              <w:left w:val="single" w:sz="8" w:space="0" w:color="auto"/>
              <w:bottom w:val="single" w:sz="4" w:space="0" w:color="auto"/>
              <w:right w:val="single" w:sz="4" w:space="0" w:color="auto"/>
            </w:tcBorders>
            <w:shd w:val="clear" w:color="auto" w:fill="D9D9D9"/>
            <w:vAlign w:val="center"/>
            <w:hideMark/>
          </w:tcPr>
          <w:p w:rsidR="00435A7E" w:rsidRDefault="00435A7E">
            <w:pPr>
              <w:autoSpaceDE/>
              <w:jc w:val="center"/>
              <w:rPr>
                <w:color w:val="000000"/>
                <w:sz w:val="22"/>
                <w:szCs w:val="22"/>
                <w:lang w:val="pl-PL"/>
              </w:rPr>
            </w:pPr>
            <w:r>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auto" w:fill="D9D9D9"/>
            <w:vAlign w:val="center"/>
            <w:hideMark/>
          </w:tcPr>
          <w:p w:rsidR="00435A7E" w:rsidRDefault="00435A7E">
            <w:pPr>
              <w:autoSpaceDE/>
              <w:jc w:val="center"/>
              <w:rPr>
                <w:color w:val="000000"/>
                <w:sz w:val="22"/>
                <w:szCs w:val="22"/>
                <w:lang w:val="pl-PL"/>
              </w:rPr>
            </w:pPr>
            <w:r>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auto" w:fill="D9D9D9"/>
            <w:vAlign w:val="center"/>
            <w:hideMark/>
          </w:tcPr>
          <w:p w:rsidR="00435A7E" w:rsidRDefault="00435A7E">
            <w:pPr>
              <w:autoSpaceDE/>
              <w:jc w:val="center"/>
              <w:rPr>
                <w:color w:val="000000"/>
                <w:sz w:val="22"/>
                <w:szCs w:val="22"/>
                <w:lang w:val="pl-PL"/>
              </w:rPr>
            </w:pPr>
            <w:r>
              <w:rPr>
                <w:color w:val="000000"/>
                <w:sz w:val="22"/>
                <w:szCs w:val="22"/>
                <w:lang w:val="pl-PL"/>
              </w:rPr>
              <w:t>Stanowisko dyżurowe</w:t>
            </w:r>
          </w:p>
        </w:tc>
        <w:tc>
          <w:tcPr>
            <w:tcW w:w="1280" w:type="dxa"/>
            <w:tcBorders>
              <w:top w:val="single" w:sz="8" w:space="0" w:color="auto"/>
              <w:left w:val="nil"/>
              <w:bottom w:val="single" w:sz="4" w:space="0" w:color="auto"/>
              <w:right w:val="single" w:sz="4" w:space="0" w:color="auto"/>
            </w:tcBorders>
            <w:shd w:val="clear" w:color="auto" w:fill="D9D9D9"/>
            <w:vAlign w:val="center"/>
            <w:hideMark/>
          </w:tcPr>
          <w:p w:rsidR="00435A7E" w:rsidRDefault="00435A7E">
            <w:pPr>
              <w:autoSpaceDE/>
              <w:jc w:val="center"/>
              <w:rPr>
                <w:color w:val="000000"/>
                <w:sz w:val="22"/>
                <w:szCs w:val="22"/>
                <w:lang w:val="pl-PL"/>
              </w:rPr>
            </w:pPr>
            <w:r>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auto" w:fill="D9D9D9"/>
            <w:vAlign w:val="center"/>
            <w:hideMark/>
          </w:tcPr>
          <w:p w:rsidR="00435A7E" w:rsidRDefault="00435A7E">
            <w:pPr>
              <w:autoSpaceDE/>
              <w:jc w:val="center"/>
              <w:rPr>
                <w:color w:val="000000"/>
                <w:sz w:val="22"/>
                <w:szCs w:val="22"/>
                <w:lang w:val="pl-PL"/>
              </w:rPr>
            </w:pPr>
            <w:r>
              <w:rPr>
                <w:color w:val="000000"/>
                <w:sz w:val="22"/>
                <w:szCs w:val="22"/>
                <w:lang w:val="pl-PL"/>
              </w:rPr>
              <w:t>Czas trwania dyżuru</w:t>
            </w:r>
            <w:r>
              <w:rPr>
                <w:color w:val="000000"/>
                <w:sz w:val="22"/>
                <w:szCs w:val="22"/>
                <w:lang w:val="pl-PL"/>
              </w:rPr>
              <w:br/>
              <w:t>(system dziesiętny)</w:t>
            </w:r>
          </w:p>
        </w:tc>
        <w:tc>
          <w:tcPr>
            <w:tcW w:w="1820" w:type="dxa"/>
            <w:tcBorders>
              <w:top w:val="single" w:sz="8" w:space="0" w:color="auto"/>
              <w:left w:val="nil"/>
              <w:bottom w:val="single" w:sz="4" w:space="0" w:color="auto"/>
              <w:right w:val="single" w:sz="8" w:space="0" w:color="auto"/>
            </w:tcBorders>
            <w:shd w:val="clear" w:color="auto" w:fill="D9D9D9"/>
            <w:vAlign w:val="center"/>
            <w:hideMark/>
          </w:tcPr>
          <w:p w:rsidR="00435A7E" w:rsidRDefault="00435A7E">
            <w:pPr>
              <w:autoSpaceDE/>
              <w:jc w:val="center"/>
              <w:rPr>
                <w:color w:val="000000"/>
                <w:sz w:val="22"/>
                <w:szCs w:val="22"/>
                <w:lang w:val="pl-PL"/>
              </w:rPr>
            </w:pPr>
            <w:r>
              <w:rPr>
                <w:color w:val="000000"/>
                <w:sz w:val="22"/>
                <w:szCs w:val="22"/>
                <w:lang w:val="pl-PL"/>
              </w:rPr>
              <w:t>Ośrodek kosztów</w:t>
            </w:r>
          </w:p>
        </w:tc>
      </w:tr>
      <w:tr w:rsidR="00435A7E" w:rsidTr="00435A7E">
        <w:trPr>
          <w:trHeight w:val="315"/>
        </w:trPr>
        <w:tc>
          <w:tcPr>
            <w:tcW w:w="1000" w:type="dxa"/>
            <w:tcBorders>
              <w:top w:val="nil"/>
              <w:left w:val="single" w:sz="8" w:space="0" w:color="auto"/>
              <w:bottom w:val="single" w:sz="8" w:space="0" w:color="auto"/>
              <w:right w:val="single" w:sz="4" w:space="0" w:color="auto"/>
            </w:tcBorders>
            <w:shd w:val="clear" w:color="auto" w:fill="D9D9D9"/>
            <w:noWrap/>
            <w:vAlign w:val="bottom"/>
            <w:hideMark/>
          </w:tcPr>
          <w:p w:rsidR="00435A7E" w:rsidRDefault="00435A7E">
            <w:pPr>
              <w:autoSpaceDE/>
              <w:jc w:val="center"/>
              <w:rPr>
                <w:i/>
                <w:iCs/>
                <w:color w:val="000000"/>
                <w:sz w:val="18"/>
                <w:szCs w:val="18"/>
                <w:lang w:val="pl-PL"/>
              </w:rPr>
            </w:pPr>
            <w:r>
              <w:rPr>
                <w:i/>
                <w:iCs/>
                <w:color w:val="000000"/>
                <w:sz w:val="18"/>
                <w:szCs w:val="18"/>
                <w:lang w:val="pl-PL"/>
              </w:rPr>
              <w:t>1</w:t>
            </w:r>
          </w:p>
        </w:tc>
        <w:tc>
          <w:tcPr>
            <w:tcW w:w="1720" w:type="dxa"/>
            <w:tcBorders>
              <w:top w:val="nil"/>
              <w:left w:val="nil"/>
              <w:bottom w:val="single" w:sz="8" w:space="0" w:color="auto"/>
              <w:right w:val="single" w:sz="4" w:space="0" w:color="auto"/>
            </w:tcBorders>
            <w:shd w:val="clear" w:color="auto" w:fill="D9D9D9"/>
            <w:noWrap/>
            <w:vAlign w:val="bottom"/>
            <w:hideMark/>
          </w:tcPr>
          <w:p w:rsidR="00435A7E" w:rsidRDefault="00435A7E">
            <w:pPr>
              <w:autoSpaceDE/>
              <w:jc w:val="center"/>
              <w:rPr>
                <w:i/>
                <w:iCs/>
                <w:color w:val="000000"/>
                <w:sz w:val="18"/>
                <w:szCs w:val="18"/>
                <w:lang w:val="pl-PL"/>
              </w:rPr>
            </w:pPr>
            <w:r>
              <w:rPr>
                <w:i/>
                <w:iCs/>
                <w:color w:val="000000"/>
                <w:sz w:val="18"/>
                <w:szCs w:val="18"/>
                <w:lang w:val="pl-PL"/>
              </w:rPr>
              <w:t>2</w:t>
            </w:r>
          </w:p>
        </w:tc>
        <w:tc>
          <w:tcPr>
            <w:tcW w:w="1580" w:type="dxa"/>
            <w:tcBorders>
              <w:top w:val="nil"/>
              <w:left w:val="nil"/>
              <w:bottom w:val="single" w:sz="8" w:space="0" w:color="auto"/>
              <w:right w:val="single" w:sz="4" w:space="0" w:color="auto"/>
            </w:tcBorders>
            <w:shd w:val="clear" w:color="auto" w:fill="D9D9D9"/>
            <w:noWrap/>
            <w:vAlign w:val="bottom"/>
            <w:hideMark/>
          </w:tcPr>
          <w:p w:rsidR="00435A7E" w:rsidRDefault="00435A7E">
            <w:pPr>
              <w:autoSpaceDE/>
              <w:jc w:val="center"/>
              <w:rPr>
                <w:i/>
                <w:iCs/>
                <w:color w:val="000000"/>
                <w:sz w:val="18"/>
                <w:szCs w:val="18"/>
                <w:lang w:val="pl-PL"/>
              </w:rPr>
            </w:pPr>
            <w:r>
              <w:rPr>
                <w:i/>
                <w:iCs/>
                <w:color w:val="000000"/>
                <w:sz w:val="18"/>
                <w:szCs w:val="18"/>
                <w:lang w:val="pl-PL"/>
              </w:rPr>
              <w:t>3</w:t>
            </w:r>
          </w:p>
        </w:tc>
        <w:tc>
          <w:tcPr>
            <w:tcW w:w="1280" w:type="dxa"/>
            <w:tcBorders>
              <w:top w:val="nil"/>
              <w:left w:val="nil"/>
              <w:bottom w:val="single" w:sz="8" w:space="0" w:color="auto"/>
              <w:right w:val="single" w:sz="4" w:space="0" w:color="auto"/>
            </w:tcBorders>
            <w:shd w:val="clear" w:color="auto" w:fill="D9D9D9"/>
            <w:noWrap/>
            <w:vAlign w:val="bottom"/>
            <w:hideMark/>
          </w:tcPr>
          <w:p w:rsidR="00435A7E" w:rsidRDefault="00435A7E">
            <w:pPr>
              <w:autoSpaceDE/>
              <w:jc w:val="center"/>
              <w:rPr>
                <w:i/>
                <w:iCs/>
                <w:color w:val="000000"/>
                <w:sz w:val="18"/>
                <w:szCs w:val="18"/>
                <w:lang w:val="pl-PL"/>
              </w:rPr>
            </w:pPr>
            <w:r>
              <w:rPr>
                <w:i/>
                <w:iCs/>
                <w:color w:val="000000"/>
                <w:sz w:val="18"/>
                <w:szCs w:val="18"/>
                <w:lang w:val="pl-PL"/>
              </w:rPr>
              <w:t>4</w:t>
            </w:r>
          </w:p>
        </w:tc>
        <w:tc>
          <w:tcPr>
            <w:tcW w:w="1940" w:type="dxa"/>
            <w:tcBorders>
              <w:top w:val="nil"/>
              <w:left w:val="nil"/>
              <w:bottom w:val="single" w:sz="8" w:space="0" w:color="auto"/>
              <w:right w:val="single" w:sz="4" w:space="0" w:color="auto"/>
            </w:tcBorders>
            <w:shd w:val="clear" w:color="auto" w:fill="D9D9D9"/>
            <w:noWrap/>
            <w:vAlign w:val="bottom"/>
            <w:hideMark/>
          </w:tcPr>
          <w:p w:rsidR="00435A7E" w:rsidRDefault="00435A7E">
            <w:pPr>
              <w:autoSpaceDE/>
              <w:jc w:val="center"/>
              <w:rPr>
                <w:i/>
                <w:iCs/>
                <w:color w:val="000000"/>
                <w:sz w:val="18"/>
                <w:szCs w:val="18"/>
                <w:lang w:val="pl-PL"/>
              </w:rPr>
            </w:pPr>
            <w:r>
              <w:rPr>
                <w:i/>
                <w:iCs/>
                <w:color w:val="000000"/>
                <w:sz w:val="18"/>
                <w:szCs w:val="18"/>
                <w:lang w:val="pl-PL"/>
              </w:rPr>
              <w:t>5</w:t>
            </w:r>
          </w:p>
        </w:tc>
        <w:tc>
          <w:tcPr>
            <w:tcW w:w="1820" w:type="dxa"/>
            <w:tcBorders>
              <w:top w:val="nil"/>
              <w:left w:val="nil"/>
              <w:bottom w:val="single" w:sz="8" w:space="0" w:color="auto"/>
              <w:right w:val="single" w:sz="8" w:space="0" w:color="auto"/>
            </w:tcBorders>
            <w:shd w:val="clear" w:color="auto" w:fill="D9D9D9"/>
            <w:noWrap/>
            <w:vAlign w:val="bottom"/>
            <w:hideMark/>
          </w:tcPr>
          <w:p w:rsidR="00435A7E" w:rsidRDefault="00435A7E">
            <w:pPr>
              <w:autoSpaceDE/>
              <w:jc w:val="center"/>
              <w:rPr>
                <w:i/>
                <w:iCs/>
                <w:color w:val="000000"/>
                <w:sz w:val="18"/>
                <w:szCs w:val="18"/>
                <w:lang w:val="pl-PL"/>
              </w:rPr>
            </w:pPr>
            <w:r>
              <w:rPr>
                <w:i/>
                <w:iCs/>
                <w:color w:val="000000"/>
                <w:sz w:val="18"/>
                <w:szCs w:val="18"/>
                <w:lang w:val="pl-PL"/>
              </w:rPr>
              <w:t>6</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tcBorders>
              <w:top w:val="nil"/>
              <w:left w:val="single" w:sz="8" w:space="0" w:color="auto"/>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15"/>
        </w:trPr>
        <w:tc>
          <w:tcPr>
            <w:tcW w:w="1000" w:type="dxa"/>
            <w:tcBorders>
              <w:top w:val="nil"/>
              <w:left w:val="single" w:sz="8" w:space="0" w:color="auto"/>
              <w:bottom w:val="single" w:sz="8"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720" w:type="dxa"/>
            <w:tcBorders>
              <w:top w:val="nil"/>
              <w:left w:val="nil"/>
              <w:bottom w:val="single" w:sz="8"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580" w:type="dxa"/>
            <w:tcBorders>
              <w:top w:val="nil"/>
              <w:left w:val="nil"/>
              <w:bottom w:val="single" w:sz="8"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280" w:type="dxa"/>
            <w:tcBorders>
              <w:top w:val="nil"/>
              <w:left w:val="nil"/>
              <w:bottom w:val="single" w:sz="8" w:space="0" w:color="auto"/>
              <w:right w:val="single" w:sz="4" w:space="0" w:color="auto"/>
            </w:tcBorders>
            <w:vAlign w:val="bottom"/>
            <w:hideMark/>
          </w:tcPr>
          <w:p w:rsidR="00435A7E" w:rsidRDefault="00435A7E">
            <w:pPr>
              <w:autoSpaceDE/>
              <w:rPr>
                <w:color w:val="000000"/>
                <w:sz w:val="22"/>
                <w:szCs w:val="22"/>
                <w:lang w:val="pl-PL"/>
              </w:rPr>
            </w:pPr>
            <w:r>
              <w:rPr>
                <w:color w:val="000000"/>
                <w:sz w:val="22"/>
                <w:szCs w:val="22"/>
                <w:lang w:val="pl-PL"/>
              </w:rPr>
              <w:t> </w:t>
            </w:r>
          </w:p>
        </w:tc>
        <w:tc>
          <w:tcPr>
            <w:tcW w:w="1940" w:type="dxa"/>
            <w:tcBorders>
              <w:top w:val="nil"/>
              <w:left w:val="nil"/>
              <w:bottom w:val="single" w:sz="8" w:space="0" w:color="auto"/>
              <w:right w:val="single" w:sz="4"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c>
          <w:tcPr>
            <w:tcW w:w="1820" w:type="dxa"/>
            <w:tcBorders>
              <w:top w:val="nil"/>
              <w:left w:val="nil"/>
              <w:bottom w:val="single" w:sz="8" w:space="0" w:color="auto"/>
              <w:right w:val="single" w:sz="8" w:space="0" w:color="auto"/>
            </w:tcBorders>
            <w:noWrap/>
            <w:vAlign w:val="bottom"/>
            <w:hideMark/>
          </w:tcPr>
          <w:p w:rsidR="00435A7E" w:rsidRDefault="00435A7E">
            <w:pPr>
              <w:autoSpaceDE/>
              <w:rPr>
                <w:color w:val="000000"/>
                <w:sz w:val="22"/>
                <w:szCs w:val="22"/>
                <w:lang w:val="pl-PL"/>
              </w:rPr>
            </w:pPr>
            <w:r>
              <w:rPr>
                <w:color w:val="000000"/>
                <w:sz w:val="22"/>
                <w:szCs w:val="22"/>
                <w:lang w:val="pl-PL"/>
              </w:rPr>
              <w:t> </w:t>
            </w:r>
          </w:p>
        </w:tc>
      </w:tr>
      <w:tr w:rsidR="00435A7E" w:rsidTr="00435A7E">
        <w:trPr>
          <w:trHeight w:val="300"/>
        </w:trPr>
        <w:tc>
          <w:tcPr>
            <w:tcW w:w="1000" w:type="dxa"/>
            <w:noWrap/>
            <w:vAlign w:val="bottom"/>
            <w:hideMark/>
          </w:tcPr>
          <w:p w:rsidR="00435A7E" w:rsidRDefault="00435A7E">
            <w:pPr>
              <w:rPr>
                <w:color w:val="000000"/>
                <w:sz w:val="22"/>
                <w:szCs w:val="22"/>
                <w:lang w:val="pl-PL"/>
              </w:rPr>
            </w:pPr>
          </w:p>
        </w:tc>
        <w:tc>
          <w:tcPr>
            <w:tcW w:w="1720" w:type="dxa"/>
            <w:noWrap/>
            <w:vAlign w:val="bottom"/>
            <w:hideMark/>
          </w:tcPr>
          <w:p w:rsidR="00435A7E" w:rsidRDefault="00435A7E">
            <w:pPr>
              <w:autoSpaceDE/>
              <w:autoSpaceDN/>
              <w:rPr>
                <w:sz w:val="20"/>
                <w:szCs w:val="20"/>
                <w:lang w:val="pl-PL"/>
              </w:rPr>
            </w:pPr>
          </w:p>
        </w:tc>
        <w:tc>
          <w:tcPr>
            <w:tcW w:w="1580" w:type="dxa"/>
            <w:noWrap/>
            <w:vAlign w:val="bottom"/>
            <w:hideMark/>
          </w:tcPr>
          <w:p w:rsidR="00435A7E" w:rsidRDefault="00435A7E">
            <w:pPr>
              <w:autoSpaceDE/>
              <w:autoSpaceDN/>
              <w:rPr>
                <w:sz w:val="20"/>
                <w:szCs w:val="20"/>
                <w:lang w:val="pl-PL"/>
              </w:rPr>
            </w:pPr>
          </w:p>
        </w:tc>
        <w:tc>
          <w:tcPr>
            <w:tcW w:w="1280" w:type="dxa"/>
            <w:noWrap/>
            <w:vAlign w:val="bottom"/>
            <w:hideMark/>
          </w:tcPr>
          <w:p w:rsidR="00435A7E" w:rsidRDefault="00435A7E">
            <w:pPr>
              <w:autoSpaceDE/>
              <w:autoSpaceDN/>
              <w:rPr>
                <w:sz w:val="20"/>
                <w:szCs w:val="20"/>
                <w:lang w:val="pl-PL"/>
              </w:rPr>
            </w:pPr>
          </w:p>
        </w:tc>
        <w:tc>
          <w:tcPr>
            <w:tcW w:w="1940" w:type="dxa"/>
            <w:noWrap/>
            <w:vAlign w:val="bottom"/>
            <w:hideMark/>
          </w:tcPr>
          <w:p w:rsidR="00435A7E" w:rsidRDefault="00435A7E">
            <w:pPr>
              <w:autoSpaceDE/>
              <w:autoSpaceDN/>
              <w:rPr>
                <w:sz w:val="20"/>
                <w:szCs w:val="20"/>
                <w:lang w:val="pl-PL"/>
              </w:rPr>
            </w:pPr>
          </w:p>
        </w:tc>
        <w:tc>
          <w:tcPr>
            <w:tcW w:w="1820" w:type="dxa"/>
            <w:noWrap/>
            <w:vAlign w:val="bottom"/>
            <w:hideMark/>
          </w:tcPr>
          <w:p w:rsidR="00435A7E" w:rsidRDefault="00435A7E">
            <w:pPr>
              <w:autoSpaceDE/>
              <w:autoSpaceDN/>
              <w:rPr>
                <w:sz w:val="20"/>
                <w:szCs w:val="20"/>
                <w:lang w:val="pl-PL"/>
              </w:rPr>
            </w:pPr>
          </w:p>
        </w:tc>
      </w:tr>
      <w:tr w:rsidR="00435A7E" w:rsidTr="00435A7E">
        <w:trPr>
          <w:trHeight w:val="300"/>
        </w:trPr>
        <w:tc>
          <w:tcPr>
            <w:tcW w:w="1000" w:type="dxa"/>
            <w:noWrap/>
            <w:vAlign w:val="bottom"/>
            <w:hideMark/>
          </w:tcPr>
          <w:p w:rsidR="00435A7E" w:rsidRDefault="00435A7E">
            <w:pPr>
              <w:autoSpaceDE/>
              <w:autoSpaceDN/>
              <w:rPr>
                <w:sz w:val="20"/>
                <w:szCs w:val="20"/>
                <w:lang w:val="pl-PL"/>
              </w:rPr>
            </w:pPr>
          </w:p>
        </w:tc>
        <w:tc>
          <w:tcPr>
            <w:tcW w:w="1720" w:type="dxa"/>
            <w:noWrap/>
            <w:vAlign w:val="bottom"/>
            <w:hideMark/>
          </w:tcPr>
          <w:p w:rsidR="00435A7E" w:rsidRDefault="00435A7E">
            <w:pPr>
              <w:autoSpaceDE/>
              <w:autoSpaceDN/>
              <w:rPr>
                <w:sz w:val="20"/>
                <w:szCs w:val="20"/>
                <w:lang w:val="pl-PL"/>
              </w:rPr>
            </w:pPr>
          </w:p>
        </w:tc>
        <w:tc>
          <w:tcPr>
            <w:tcW w:w="1580" w:type="dxa"/>
            <w:noWrap/>
            <w:vAlign w:val="bottom"/>
            <w:hideMark/>
          </w:tcPr>
          <w:p w:rsidR="00435A7E" w:rsidRDefault="00435A7E">
            <w:pPr>
              <w:autoSpaceDE/>
              <w:autoSpaceDN/>
              <w:rPr>
                <w:sz w:val="20"/>
                <w:szCs w:val="20"/>
                <w:lang w:val="pl-PL"/>
              </w:rPr>
            </w:pPr>
          </w:p>
        </w:tc>
        <w:tc>
          <w:tcPr>
            <w:tcW w:w="1280" w:type="dxa"/>
            <w:noWrap/>
            <w:vAlign w:val="bottom"/>
            <w:hideMark/>
          </w:tcPr>
          <w:p w:rsidR="00435A7E" w:rsidRDefault="00435A7E">
            <w:pPr>
              <w:autoSpaceDE/>
              <w:autoSpaceDN/>
              <w:rPr>
                <w:sz w:val="20"/>
                <w:szCs w:val="20"/>
                <w:lang w:val="pl-PL"/>
              </w:rPr>
            </w:pPr>
          </w:p>
        </w:tc>
        <w:tc>
          <w:tcPr>
            <w:tcW w:w="1940" w:type="dxa"/>
            <w:noWrap/>
            <w:vAlign w:val="bottom"/>
            <w:hideMark/>
          </w:tcPr>
          <w:p w:rsidR="00435A7E" w:rsidRDefault="00435A7E">
            <w:pPr>
              <w:autoSpaceDE/>
              <w:autoSpaceDN/>
              <w:rPr>
                <w:sz w:val="20"/>
                <w:szCs w:val="20"/>
                <w:lang w:val="pl-PL"/>
              </w:rPr>
            </w:pPr>
          </w:p>
        </w:tc>
        <w:tc>
          <w:tcPr>
            <w:tcW w:w="1820" w:type="dxa"/>
            <w:noWrap/>
            <w:vAlign w:val="bottom"/>
            <w:hideMark/>
          </w:tcPr>
          <w:p w:rsidR="00435A7E" w:rsidRDefault="00435A7E">
            <w:pPr>
              <w:autoSpaceDE/>
              <w:autoSpaceDN/>
              <w:rPr>
                <w:sz w:val="20"/>
                <w:szCs w:val="20"/>
                <w:lang w:val="pl-PL"/>
              </w:rPr>
            </w:pPr>
          </w:p>
        </w:tc>
      </w:tr>
      <w:tr w:rsidR="00435A7E" w:rsidTr="00435A7E">
        <w:trPr>
          <w:trHeight w:val="300"/>
        </w:trPr>
        <w:tc>
          <w:tcPr>
            <w:tcW w:w="1000" w:type="dxa"/>
            <w:noWrap/>
            <w:vAlign w:val="bottom"/>
            <w:hideMark/>
          </w:tcPr>
          <w:p w:rsidR="00435A7E" w:rsidRDefault="00435A7E">
            <w:pPr>
              <w:autoSpaceDE/>
              <w:autoSpaceDN/>
              <w:rPr>
                <w:sz w:val="20"/>
                <w:szCs w:val="20"/>
                <w:lang w:val="pl-PL"/>
              </w:rPr>
            </w:pPr>
          </w:p>
        </w:tc>
        <w:tc>
          <w:tcPr>
            <w:tcW w:w="1720" w:type="dxa"/>
            <w:noWrap/>
            <w:vAlign w:val="bottom"/>
            <w:hideMark/>
          </w:tcPr>
          <w:p w:rsidR="00435A7E" w:rsidRDefault="00435A7E">
            <w:pPr>
              <w:autoSpaceDE/>
              <w:autoSpaceDN/>
              <w:rPr>
                <w:sz w:val="20"/>
                <w:szCs w:val="20"/>
                <w:lang w:val="pl-PL"/>
              </w:rPr>
            </w:pPr>
          </w:p>
        </w:tc>
        <w:tc>
          <w:tcPr>
            <w:tcW w:w="1580" w:type="dxa"/>
            <w:noWrap/>
            <w:vAlign w:val="bottom"/>
            <w:hideMark/>
          </w:tcPr>
          <w:p w:rsidR="00435A7E" w:rsidRDefault="00435A7E">
            <w:pPr>
              <w:autoSpaceDE/>
              <w:autoSpaceDN/>
              <w:rPr>
                <w:sz w:val="20"/>
                <w:szCs w:val="20"/>
                <w:lang w:val="pl-PL"/>
              </w:rPr>
            </w:pPr>
          </w:p>
        </w:tc>
        <w:tc>
          <w:tcPr>
            <w:tcW w:w="1280" w:type="dxa"/>
            <w:noWrap/>
            <w:vAlign w:val="bottom"/>
            <w:hideMark/>
          </w:tcPr>
          <w:p w:rsidR="00435A7E" w:rsidRDefault="00435A7E">
            <w:pPr>
              <w:autoSpaceDE/>
              <w:autoSpaceDN/>
              <w:rPr>
                <w:sz w:val="20"/>
                <w:szCs w:val="20"/>
                <w:lang w:val="pl-PL"/>
              </w:rPr>
            </w:pPr>
          </w:p>
        </w:tc>
        <w:tc>
          <w:tcPr>
            <w:tcW w:w="1940" w:type="dxa"/>
            <w:noWrap/>
            <w:vAlign w:val="bottom"/>
            <w:hideMark/>
          </w:tcPr>
          <w:p w:rsidR="00435A7E" w:rsidRDefault="00435A7E">
            <w:pPr>
              <w:autoSpaceDE/>
              <w:autoSpaceDN/>
              <w:rPr>
                <w:sz w:val="20"/>
                <w:szCs w:val="20"/>
                <w:lang w:val="pl-PL"/>
              </w:rPr>
            </w:pPr>
          </w:p>
        </w:tc>
        <w:tc>
          <w:tcPr>
            <w:tcW w:w="1820" w:type="dxa"/>
            <w:noWrap/>
            <w:vAlign w:val="bottom"/>
            <w:hideMark/>
          </w:tcPr>
          <w:p w:rsidR="00435A7E" w:rsidRDefault="00435A7E">
            <w:pPr>
              <w:autoSpaceDE/>
              <w:autoSpaceDN/>
              <w:rPr>
                <w:sz w:val="20"/>
                <w:szCs w:val="20"/>
                <w:lang w:val="pl-PL"/>
              </w:rPr>
            </w:pPr>
          </w:p>
        </w:tc>
      </w:tr>
      <w:tr w:rsidR="00435A7E" w:rsidTr="00435A7E">
        <w:trPr>
          <w:trHeight w:val="300"/>
        </w:trPr>
        <w:tc>
          <w:tcPr>
            <w:tcW w:w="1000" w:type="dxa"/>
            <w:noWrap/>
            <w:vAlign w:val="bottom"/>
            <w:hideMark/>
          </w:tcPr>
          <w:p w:rsidR="00435A7E" w:rsidRDefault="00435A7E">
            <w:pPr>
              <w:autoSpaceDE/>
              <w:autoSpaceDN/>
              <w:rPr>
                <w:sz w:val="20"/>
                <w:szCs w:val="20"/>
                <w:lang w:val="pl-PL"/>
              </w:rPr>
            </w:pPr>
          </w:p>
        </w:tc>
        <w:tc>
          <w:tcPr>
            <w:tcW w:w="1720" w:type="dxa"/>
            <w:noWrap/>
            <w:vAlign w:val="bottom"/>
            <w:hideMark/>
          </w:tcPr>
          <w:p w:rsidR="00435A7E" w:rsidRDefault="00435A7E">
            <w:pPr>
              <w:autoSpaceDE/>
              <w:autoSpaceDN/>
              <w:rPr>
                <w:sz w:val="20"/>
                <w:szCs w:val="20"/>
                <w:lang w:val="pl-PL"/>
              </w:rPr>
            </w:pPr>
          </w:p>
        </w:tc>
        <w:tc>
          <w:tcPr>
            <w:tcW w:w="1580" w:type="dxa"/>
            <w:noWrap/>
            <w:vAlign w:val="bottom"/>
            <w:hideMark/>
          </w:tcPr>
          <w:p w:rsidR="00435A7E" w:rsidRDefault="00435A7E">
            <w:pPr>
              <w:autoSpaceDE/>
              <w:autoSpaceDN/>
              <w:rPr>
                <w:sz w:val="20"/>
                <w:szCs w:val="20"/>
                <w:lang w:val="pl-PL"/>
              </w:rPr>
            </w:pPr>
          </w:p>
        </w:tc>
        <w:tc>
          <w:tcPr>
            <w:tcW w:w="3220" w:type="dxa"/>
            <w:gridSpan w:val="2"/>
            <w:tcBorders>
              <w:top w:val="single" w:sz="4" w:space="0" w:color="auto"/>
              <w:left w:val="nil"/>
              <w:bottom w:val="nil"/>
              <w:right w:val="nil"/>
            </w:tcBorders>
            <w:noWrap/>
            <w:vAlign w:val="center"/>
            <w:hideMark/>
          </w:tcPr>
          <w:p w:rsidR="00435A7E" w:rsidRDefault="00435A7E">
            <w:pPr>
              <w:autoSpaceDE/>
              <w:jc w:val="center"/>
              <w:rPr>
                <w:i/>
                <w:iCs/>
                <w:color w:val="000000"/>
                <w:sz w:val="22"/>
                <w:szCs w:val="22"/>
                <w:lang w:val="pl-PL"/>
              </w:rPr>
            </w:pPr>
            <w:r>
              <w:rPr>
                <w:i/>
                <w:iCs/>
                <w:color w:val="000000"/>
                <w:sz w:val="22"/>
                <w:szCs w:val="22"/>
                <w:lang w:val="pl-PL"/>
              </w:rPr>
              <w:t>podpis Kierownika Oddziału</w:t>
            </w:r>
          </w:p>
        </w:tc>
        <w:tc>
          <w:tcPr>
            <w:tcW w:w="1820" w:type="dxa"/>
            <w:noWrap/>
            <w:vAlign w:val="bottom"/>
            <w:hideMark/>
          </w:tcPr>
          <w:p w:rsidR="00435A7E" w:rsidRDefault="00435A7E">
            <w:pPr>
              <w:rPr>
                <w:i/>
                <w:iCs/>
                <w:color w:val="000000"/>
                <w:sz w:val="22"/>
                <w:szCs w:val="22"/>
                <w:lang w:val="pl-PL"/>
              </w:rPr>
            </w:pPr>
          </w:p>
        </w:tc>
      </w:tr>
    </w:tbl>
    <w:p w:rsidR="00435A7E" w:rsidRDefault="00435A7E">
      <w:pPr>
        <w:autoSpaceDE/>
        <w:autoSpaceDN/>
        <w:rPr>
          <w:rFonts w:eastAsia="Calibri"/>
          <w:sz w:val="22"/>
          <w:szCs w:val="22"/>
          <w:lang w:val="pl-PL" w:eastAsia="en-US"/>
        </w:rPr>
      </w:pPr>
    </w:p>
    <w:p w:rsidR="00435A7E" w:rsidRDefault="00435A7E">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183360">
        <w:rPr>
          <w:sz w:val="22"/>
          <w:szCs w:val="22"/>
          <w:lang w:val="pl-PL"/>
        </w:rPr>
        <w:lastRenderedPageBreak/>
        <w:t>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Obowiązekzachowaniatajemnicy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r>
      <w:r w:rsidRPr="00183360">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303A7C">
      <w:pPr>
        <w:numPr>
          <w:ilvl w:val="0"/>
          <w:numId w:val="67"/>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sidR="00303A7C">
        <w:rPr>
          <w:sz w:val="22"/>
          <w:szCs w:val="22"/>
          <w:lang w:val="pl-PL"/>
        </w:rPr>
        <w:t>podpisania</w:t>
      </w:r>
      <w:r w:rsidRPr="00183360">
        <w:rPr>
          <w:sz w:val="22"/>
          <w:szCs w:val="22"/>
          <w:lang w:val="pl-PL"/>
        </w:rPr>
        <w:t xml:space="preserve"> i zostaje zawarta na czas obowiązywania Umowy Głównej.</w:t>
      </w:r>
    </w:p>
    <w:p w:rsidR="00826D52" w:rsidRPr="00183360" w:rsidRDefault="00826D52" w:rsidP="00303A7C">
      <w:pPr>
        <w:numPr>
          <w:ilvl w:val="0"/>
          <w:numId w:val="67"/>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lastRenderedPageBreak/>
        <w:t xml:space="preserve">Załącznik nr 1 do Umowy Powierzenia </w:t>
      </w:r>
    </w:p>
    <w:p w:rsidR="00826D52" w:rsidRPr="00183360" w:rsidRDefault="00826D52" w:rsidP="00826D52">
      <w:pPr>
        <w:spacing w:before="120"/>
        <w:jc w:val="right"/>
        <w:rPr>
          <w:b/>
        </w:rPr>
      </w:pPr>
      <w:r w:rsidRPr="00183360">
        <w:rPr>
          <w:b/>
        </w:rPr>
        <w:t>(podwykonawstwomedyczne)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Kategorieosób, których danedotyczą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Rodzajdanychosobowych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lastRenderedPageBreak/>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45D5" w:rsidRDefault="000445D5">
      <w:r>
        <w:separator/>
      </w:r>
    </w:p>
  </w:endnote>
  <w:endnote w:type="continuationSeparator" w:id="0">
    <w:p w:rsidR="000445D5" w:rsidRDefault="000445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5D5" w:rsidRDefault="000445D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0445D5" w:rsidRDefault="000445D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5D5" w:rsidRDefault="000445D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D4336">
      <w:rPr>
        <w:rStyle w:val="Numerstrony"/>
        <w:noProof/>
      </w:rPr>
      <w:t>27</w:t>
    </w:r>
    <w:r>
      <w:rPr>
        <w:rStyle w:val="Numerstrony"/>
      </w:rPr>
      <w:fldChar w:fldCharType="end"/>
    </w:r>
  </w:p>
  <w:p w:rsidR="000445D5" w:rsidRDefault="000445D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45D5" w:rsidRDefault="000445D5">
      <w:r>
        <w:separator/>
      </w:r>
    </w:p>
  </w:footnote>
  <w:footnote w:type="continuationSeparator" w:id="0">
    <w:p w:rsidR="000445D5" w:rsidRDefault="000445D5">
      <w:r>
        <w:continuationSeparator/>
      </w:r>
    </w:p>
  </w:footnote>
  <w:footnote w:id="1">
    <w:p w:rsidR="000445D5" w:rsidRPr="00334304" w:rsidRDefault="000445D5"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0445D5" w:rsidRPr="00334304" w:rsidRDefault="000445D5"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0445D5" w:rsidRPr="00334304" w:rsidRDefault="000445D5"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0445D5" w:rsidRPr="00334304" w:rsidRDefault="000445D5"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5D5" w:rsidRDefault="000445D5">
    <w:pPr>
      <w:pStyle w:val="Nagwek"/>
    </w:pPr>
    <w:r>
      <w:t>DZPR.424.</w:t>
    </w:r>
    <w:r w:rsidR="002D4336">
      <w:t>4</w:t>
    </w:r>
    <w:r>
      <w:t>.</w:t>
    </w:r>
    <w:r w:rsidR="004229DB">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846152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6"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1"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4"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7"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8"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0"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7"/>
  </w:num>
  <w:num w:numId="2">
    <w:abstractNumId w:val="44"/>
  </w:num>
  <w:num w:numId="3">
    <w:abstractNumId w:val="67"/>
  </w:num>
  <w:num w:numId="4">
    <w:abstractNumId w:val="18"/>
  </w:num>
  <w:num w:numId="5">
    <w:abstractNumId w:val="4"/>
  </w:num>
  <w:num w:numId="6">
    <w:abstractNumId w:val="1"/>
  </w:num>
  <w:num w:numId="7">
    <w:abstractNumId w:val="24"/>
  </w:num>
  <w:num w:numId="8">
    <w:abstractNumId w:val="6"/>
  </w:num>
  <w:num w:numId="9">
    <w:abstractNumId w:val="27"/>
  </w:num>
  <w:num w:numId="10">
    <w:abstractNumId w:val="8"/>
  </w:num>
  <w:num w:numId="11">
    <w:abstractNumId w:val="11"/>
  </w:num>
  <w:num w:numId="12">
    <w:abstractNumId w:val="62"/>
  </w:num>
  <w:num w:numId="13">
    <w:abstractNumId w:val="15"/>
  </w:num>
  <w:num w:numId="14">
    <w:abstractNumId w:val="16"/>
  </w:num>
  <w:num w:numId="15">
    <w:abstractNumId w:val="54"/>
  </w:num>
  <w:num w:numId="16">
    <w:abstractNumId w:val="9"/>
  </w:num>
  <w:num w:numId="17">
    <w:abstractNumId w:val="35"/>
  </w:num>
  <w:num w:numId="18">
    <w:abstractNumId w:val="36"/>
  </w:num>
  <w:num w:numId="19">
    <w:abstractNumId w:val="64"/>
  </w:num>
  <w:num w:numId="20">
    <w:abstractNumId w:val="59"/>
  </w:num>
  <w:num w:numId="21">
    <w:abstractNumId w:val="60"/>
  </w:num>
  <w:num w:numId="22">
    <w:abstractNumId w:val="30"/>
  </w:num>
  <w:num w:numId="23">
    <w:abstractNumId w:val="33"/>
  </w:num>
  <w:num w:numId="24">
    <w:abstractNumId w:val="56"/>
  </w:num>
  <w:num w:numId="25">
    <w:abstractNumId w:val="12"/>
  </w:num>
  <w:num w:numId="26">
    <w:abstractNumId w:val="63"/>
  </w:num>
  <w:num w:numId="27">
    <w:abstractNumId w:val="23"/>
  </w:num>
  <w:num w:numId="28">
    <w:abstractNumId w:val="40"/>
  </w:num>
  <w:num w:numId="29">
    <w:abstractNumId w:val="41"/>
  </w:num>
  <w:num w:numId="30">
    <w:abstractNumId w:val="29"/>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2"/>
  </w:num>
  <w:num w:numId="35">
    <w:abstractNumId w:val="39"/>
  </w:num>
  <w:num w:numId="36">
    <w:abstractNumId w:val="31"/>
  </w:num>
  <w:num w:numId="37">
    <w:abstractNumId w:val="51"/>
  </w:num>
  <w:num w:numId="38">
    <w:abstractNumId w:val="52"/>
  </w:num>
  <w:num w:numId="39">
    <w:abstractNumId w:val="65"/>
  </w:num>
  <w:num w:numId="40">
    <w:abstractNumId w:val="14"/>
  </w:num>
  <w:num w:numId="41">
    <w:abstractNumId w:val="19"/>
  </w:num>
  <w:num w:numId="42">
    <w:abstractNumId w:val="47"/>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0"/>
  </w:num>
  <w:num w:numId="50">
    <w:abstractNumId w:val="49"/>
  </w:num>
  <w:num w:numId="51">
    <w:abstractNumId w:val="57"/>
  </w:num>
  <w:num w:numId="52">
    <w:abstractNumId w:val="66"/>
  </w:num>
  <w:num w:numId="53">
    <w:abstractNumId w:val="13"/>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8"/>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num>
  <w:num w:numId="59">
    <w:abstractNumId w:val="10"/>
  </w:num>
  <w:num w:numId="60">
    <w:abstractNumId w:val="2"/>
  </w:num>
  <w:num w:numId="61">
    <w:abstractNumId w:val="5"/>
  </w:num>
  <w:num w:numId="62">
    <w:abstractNumId w:val="0"/>
  </w:num>
  <w:num w:numId="63">
    <w:abstractNumId w:val="37"/>
  </w:num>
  <w:num w:numId="64">
    <w:abstractNumId w:val="34"/>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7"/>
  </w:num>
  <w:num w:numId="67">
    <w:abstractNumId w:val="3"/>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45D5"/>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4336"/>
    <w:rsid w:val="002D6221"/>
    <w:rsid w:val="002D6C05"/>
    <w:rsid w:val="002E0685"/>
    <w:rsid w:val="002E4194"/>
    <w:rsid w:val="002E66E2"/>
    <w:rsid w:val="002E6709"/>
    <w:rsid w:val="003004EE"/>
    <w:rsid w:val="0030316B"/>
    <w:rsid w:val="00303A7C"/>
    <w:rsid w:val="0031177B"/>
    <w:rsid w:val="003143C4"/>
    <w:rsid w:val="00317CD8"/>
    <w:rsid w:val="00322019"/>
    <w:rsid w:val="00322E36"/>
    <w:rsid w:val="00334304"/>
    <w:rsid w:val="00336D47"/>
    <w:rsid w:val="003408E6"/>
    <w:rsid w:val="003451EF"/>
    <w:rsid w:val="00351023"/>
    <w:rsid w:val="0035151B"/>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9DB"/>
    <w:rsid w:val="00422B2A"/>
    <w:rsid w:val="00435A7E"/>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573D7"/>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2305E"/>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639C"/>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9E2"/>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543E"/>
    <w:rsid w:val="00EF7129"/>
    <w:rsid w:val="00F04227"/>
    <w:rsid w:val="00F04994"/>
    <w:rsid w:val="00F10108"/>
    <w:rsid w:val="00F11E87"/>
    <w:rsid w:val="00F135EF"/>
    <w:rsid w:val="00F1375E"/>
    <w:rsid w:val="00F17D96"/>
    <w:rsid w:val="00F228D2"/>
    <w:rsid w:val="00F230DD"/>
    <w:rsid w:val="00F232C4"/>
    <w:rsid w:val="00F2429A"/>
    <w:rsid w:val="00F2465B"/>
    <w:rsid w:val="00F34A7F"/>
    <w:rsid w:val="00F34E6D"/>
    <w:rsid w:val="00F354F1"/>
    <w:rsid w:val="00F37708"/>
    <w:rsid w:val="00F40925"/>
    <w:rsid w:val="00F42A65"/>
    <w:rsid w:val="00F42C1E"/>
    <w:rsid w:val="00F42CBC"/>
    <w:rsid w:val="00F4438D"/>
    <w:rsid w:val="00F44508"/>
    <w:rsid w:val="00F45035"/>
    <w:rsid w:val="00F453F8"/>
    <w:rsid w:val="00F4792C"/>
    <w:rsid w:val="00F53F29"/>
    <w:rsid w:val="00F567F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BBAC16"/>
  <w15:docId w15:val="{5577AF81-A540-40FD-ACCC-E8A5D0D69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1768641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45A14B-09BE-43F4-81F0-9D4ABCF9E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27</Pages>
  <Words>8155</Words>
  <Characters>56958</Characters>
  <Application>Microsoft Office Word</Application>
  <DocSecurity>0</DocSecurity>
  <Lines>474</Lines>
  <Paragraphs>129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15</cp:revision>
  <cp:lastPrinted>2024-01-12T10:05:00Z</cp:lastPrinted>
  <dcterms:created xsi:type="dcterms:W3CDTF">2023-01-18T13:17:00Z</dcterms:created>
  <dcterms:modified xsi:type="dcterms:W3CDTF">2024-01-12T10:05:00Z</dcterms:modified>
</cp:coreProperties>
</file>