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319" w:rsidRPr="0014619A" w:rsidRDefault="07F3E41F" w:rsidP="07F3E41F">
      <w:pPr>
        <w:widowControl/>
        <w:jc w:val="right"/>
        <w:rPr>
          <w:rFonts w:ascii="Garamond,Times New Roman" w:eastAsia="Garamond,Times New Roman" w:hAnsi="Garamond,Times New Roman" w:cs="Garamond,Times New Roman"/>
          <w:lang w:val="pl-PL" w:eastAsia="pl-PL"/>
        </w:rPr>
      </w:pPr>
      <w:r w:rsidRPr="0014619A">
        <w:rPr>
          <w:rFonts w:ascii="Garamond,Times New Roman" w:eastAsia="Garamond,Times New Roman" w:hAnsi="Garamond,Times New Roman" w:cs="Garamond,Times New Roman"/>
          <w:lang w:val="pl-PL" w:eastAsia="pl-PL"/>
        </w:rPr>
        <w:t xml:space="preserve">    </w:t>
      </w:r>
      <w:r w:rsidR="00F775E5" w:rsidRPr="0014619A">
        <w:rPr>
          <w:rFonts w:ascii="Garamond" w:eastAsia="Garamond" w:hAnsi="Garamond" w:cs="Garamond"/>
          <w:lang w:val="pl-PL" w:eastAsia="pl-PL"/>
        </w:rPr>
        <w:t>Kraków, dnia 30</w:t>
      </w:r>
      <w:r w:rsidR="00A43A5C" w:rsidRPr="0014619A">
        <w:rPr>
          <w:rFonts w:ascii="Garamond" w:eastAsia="Garamond" w:hAnsi="Garamond" w:cs="Garamond"/>
          <w:lang w:val="pl-PL" w:eastAsia="pl-PL"/>
        </w:rPr>
        <w:t>.01.2019</w:t>
      </w:r>
      <w:r w:rsidRPr="0014619A">
        <w:rPr>
          <w:rFonts w:ascii="Garamond" w:eastAsia="Garamond" w:hAnsi="Garamond" w:cs="Garamond"/>
          <w:lang w:val="pl-PL" w:eastAsia="pl-PL"/>
        </w:rPr>
        <w:t xml:space="preserve"> r.</w:t>
      </w:r>
    </w:p>
    <w:p w:rsidR="00FF7319" w:rsidRPr="0014619A" w:rsidRDefault="007F3DED" w:rsidP="00FF7319">
      <w:pPr>
        <w:widowControl/>
        <w:rPr>
          <w:rFonts w:ascii="Garamond" w:eastAsia="Times New Roman" w:hAnsi="Garamond"/>
          <w:lang w:val="pl-PL" w:eastAsia="pl-PL"/>
        </w:rPr>
      </w:pPr>
      <w:r w:rsidRPr="0014619A">
        <w:rPr>
          <w:rFonts w:ascii="Garamond" w:eastAsia="Times New Roman" w:hAnsi="Garamond"/>
          <w:lang w:val="pl-PL" w:eastAsia="pl-PL"/>
        </w:rPr>
        <w:t xml:space="preserve">Nr sprawy: </w:t>
      </w:r>
      <w:r w:rsidR="001417E9" w:rsidRPr="0014619A">
        <w:rPr>
          <w:rFonts w:ascii="Garamond" w:eastAsia="Times New Roman" w:hAnsi="Garamond"/>
          <w:lang w:val="pl-PL" w:eastAsia="pl-PL"/>
        </w:rPr>
        <w:t>DFP.271.237</w:t>
      </w:r>
      <w:r w:rsidR="00A9690E" w:rsidRPr="0014619A">
        <w:rPr>
          <w:rFonts w:ascii="Garamond" w:eastAsia="Times New Roman" w:hAnsi="Garamond"/>
          <w:lang w:val="pl-PL" w:eastAsia="pl-PL"/>
        </w:rPr>
        <w:t>.2018.AM</w:t>
      </w:r>
    </w:p>
    <w:p w:rsidR="00FF7319" w:rsidRPr="0014619A" w:rsidRDefault="00FF7319" w:rsidP="00FF7319">
      <w:pPr>
        <w:widowControl/>
        <w:jc w:val="both"/>
        <w:rPr>
          <w:rFonts w:ascii="Garamond" w:eastAsia="Times New Roman" w:hAnsi="Garamond"/>
          <w:i/>
          <w:lang w:val="pl-PL" w:eastAsia="pl-PL"/>
        </w:rPr>
      </w:pPr>
    </w:p>
    <w:p w:rsidR="00FF7319" w:rsidRPr="0014619A" w:rsidRDefault="00FF7319" w:rsidP="00FF7319">
      <w:pPr>
        <w:widowControl/>
        <w:jc w:val="right"/>
        <w:rPr>
          <w:rFonts w:ascii="Garamond" w:eastAsia="Times New Roman" w:hAnsi="Garamond"/>
          <w:b/>
          <w:bCs/>
          <w:i/>
          <w:lang w:val="pl-PL" w:eastAsia="pl-PL"/>
        </w:rPr>
      </w:pPr>
      <w:r w:rsidRPr="0014619A">
        <w:rPr>
          <w:rFonts w:ascii="Garamond" w:eastAsia="Times New Roman" w:hAnsi="Garamond"/>
          <w:b/>
          <w:bCs/>
          <w:i/>
          <w:lang w:val="pl-PL" w:eastAsia="pl-PL"/>
        </w:rPr>
        <w:t>Do wszystkich Wykonawców biorących udział w postępowaniu</w:t>
      </w:r>
    </w:p>
    <w:p w:rsidR="00FF7319" w:rsidRPr="0014619A" w:rsidRDefault="00FF7319" w:rsidP="00FF7319">
      <w:pPr>
        <w:widowControl/>
        <w:jc w:val="both"/>
        <w:rPr>
          <w:rFonts w:ascii="Garamond" w:eastAsia="Times New Roman" w:hAnsi="Garamond"/>
          <w:bCs/>
          <w:i/>
          <w:color w:val="000000"/>
          <w:lang w:val="pl-PL" w:eastAsia="pl-PL"/>
        </w:rPr>
      </w:pPr>
    </w:p>
    <w:p w:rsidR="00FF7319" w:rsidRPr="0014619A" w:rsidRDefault="00E178E3" w:rsidP="00FF7319">
      <w:pPr>
        <w:widowControl/>
        <w:jc w:val="both"/>
        <w:rPr>
          <w:rFonts w:ascii="Garamond" w:eastAsia="Times New Roman" w:hAnsi="Garamond"/>
          <w:i/>
          <w:color w:val="000000"/>
          <w:lang w:val="pl-PL" w:eastAsia="pl-PL"/>
        </w:rPr>
      </w:pPr>
      <w:r w:rsidRPr="0014619A">
        <w:rPr>
          <w:rFonts w:ascii="Garamond" w:eastAsia="Times New Roman" w:hAnsi="Garamond"/>
          <w:i/>
          <w:color w:val="000000"/>
          <w:lang w:val="pl-PL" w:eastAsia="pl-PL"/>
        </w:rPr>
        <w:t xml:space="preserve">Dotyczy: postępowania o udzielenie zamówienia publicznego na </w:t>
      </w:r>
      <w:r w:rsidR="001417E9" w:rsidRPr="0014619A">
        <w:rPr>
          <w:rFonts w:ascii="Garamond" w:eastAsia="Times New Roman" w:hAnsi="Garamond"/>
          <w:i/>
          <w:color w:val="000000"/>
          <w:lang w:val="pl-PL" w:eastAsia="pl-PL"/>
        </w:rPr>
        <w:t>dostawę materiałów laboratoryjnych</w:t>
      </w:r>
      <w:r w:rsidR="00E8742E" w:rsidRPr="0014619A">
        <w:rPr>
          <w:rFonts w:ascii="Garamond" w:eastAsia="Times New Roman" w:hAnsi="Garamond"/>
          <w:i/>
          <w:color w:val="000000"/>
          <w:lang w:val="pl-PL" w:eastAsia="pl-PL"/>
        </w:rPr>
        <w:t>.</w:t>
      </w:r>
    </w:p>
    <w:p w:rsidR="00FF7319" w:rsidRPr="0014619A" w:rsidRDefault="00FF7319" w:rsidP="00FF7319">
      <w:pPr>
        <w:widowControl/>
        <w:jc w:val="both"/>
        <w:rPr>
          <w:rFonts w:ascii="Garamond" w:eastAsia="Times New Roman" w:hAnsi="Garamond"/>
          <w:lang w:val="pl-PL" w:eastAsia="pl-PL"/>
        </w:rPr>
      </w:pPr>
    </w:p>
    <w:p w:rsidR="00FF7319" w:rsidRPr="0014619A" w:rsidRDefault="00FF7319" w:rsidP="00FF7319">
      <w:pPr>
        <w:widowControl/>
        <w:ind w:firstLine="426"/>
        <w:jc w:val="both"/>
        <w:rPr>
          <w:rFonts w:ascii="Garamond" w:eastAsia="Times New Roman" w:hAnsi="Garamond"/>
          <w:b/>
          <w:bCs/>
          <w:lang w:val="pl-PL" w:eastAsia="pl-PL"/>
        </w:rPr>
      </w:pPr>
      <w:r w:rsidRPr="0014619A">
        <w:rPr>
          <w:rFonts w:ascii="Garamond" w:eastAsia="Times New Roman" w:hAnsi="Garamond"/>
          <w:lang w:val="pl-PL" w:eastAsia="pl-PL"/>
        </w:rPr>
        <w:t xml:space="preserve">Zgodnie z art. 38 ust. 2 i 4 ustawy Prawo zamówień publicznych przekazuję odpowiedzi na pytania wykonawców dotyczące treści specyfikacji istotnych warunków zamówienia i modyfikuję specyfikację. </w:t>
      </w:r>
    </w:p>
    <w:p w:rsidR="004557E8" w:rsidRPr="0014619A" w:rsidRDefault="004557E8" w:rsidP="00FF7319">
      <w:pPr>
        <w:widowControl/>
        <w:jc w:val="both"/>
        <w:rPr>
          <w:rFonts w:ascii="Garamond" w:eastAsia="Times New Roman" w:hAnsi="Garamond"/>
          <w:lang w:val="pl-PL" w:eastAsia="pl-PL"/>
        </w:rPr>
      </w:pPr>
    </w:p>
    <w:p w:rsidR="00FF7319" w:rsidRPr="0014619A" w:rsidRDefault="00FF7319" w:rsidP="00FF7319">
      <w:pPr>
        <w:widowControl/>
        <w:jc w:val="both"/>
        <w:rPr>
          <w:rFonts w:ascii="Garamond" w:eastAsia="Times New Roman" w:hAnsi="Garamond"/>
          <w:u w:val="single"/>
          <w:lang w:val="pl-PL" w:eastAsia="pl-PL"/>
        </w:rPr>
      </w:pPr>
      <w:r w:rsidRPr="0014619A">
        <w:rPr>
          <w:rFonts w:ascii="Garamond" w:eastAsia="Times New Roman" w:hAnsi="Garamond"/>
          <w:u w:val="single"/>
          <w:lang w:val="pl-PL" w:eastAsia="pl-PL"/>
        </w:rPr>
        <w:t>Pytanie 1</w:t>
      </w:r>
    </w:p>
    <w:p w:rsidR="007C28C0" w:rsidRPr="0014619A" w:rsidRDefault="007C28C0" w:rsidP="00FF7319">
      <w:pPr>
        <w:widowControl/>
        <w:jc w:val="both"/>
        <w:rPr>
          <w:rFonts w:ascii="Garamond" w:eastAsia="Times New Roman" w:hAnsi="Garamond"/>
          <w:color w:val="000000" w:themeColor="text1"/>
          <w:lang w:val="pl-PL" w:eastAsia="pl-PL"/>
        </w:rPr>
      </w:pPr>
      <w:r w:rsidRPr="0014619A">
        <w:rPr>
          <w:rFonts w:ascii="Garamond" w:eastAsia="Times New Roman" w:hAnsi="Garamond"/>
          <w:color w:val="000000" w:themeColor="text1"/>
          <w:lang w:val="pl-PL" w:eastAsia="pl-PL"/>
        </w:rPr>
        <w:t>Dot. Części 7 poz. 2 </w:t>
      </w:r>
    </w:p>
    <w:p w:rsidR="00A7256B" w:rsidRPr="0014619A" w:rsidRDefault="0036635D" w:rsidP="00FF7319">
      <w:pPr>
        <w:widowControl/>
        <w:jc w:val="both"/>
        <w:rPr>
          <w:rFonts w:ascii="Garamond" w:eastAsia="Times New Roman" w:hAnsi="Garamond"/>
          <w:color w:val="000000" w:themeColor="text1"/>
          <w:lang w:val="pl-PL" w:eastAsia="pl-PL"/>
        </w:rPr>
      </w:pPr>
      <w:r w:rsidRPr="0014619A">
        <w:rPr>
          <w:rFonts w:ascii="Garamond" w:eastAsia="Times New Roman" w:hAnsi="Garamond"/>
          <w:color w:val="000000" w:themeColor="text1"/>
          <w:lang w:val="pl-PL" w:eastAsia="pl-PL"/>
        </w:rPr>
        <w:t xml:space="preserve">Prosimy o dopuszczenie probówek typu Eppendorf 2 ml pakowanych po 250 szt. </w:t>
      </w:r>
      <w:r w:rsidR="009D281C" w:rsidRPr="0014619A">
        <w:rPr>
          <w:rFonts w:ascii="Garamond" w:eastAsia="Times New Roman" w:hAnsi="Garamond"/>
          <w:color w:val="000000" w:themeColor="text1"/>
          <w:lang w:val="pl-PL" w:eastAsia="pl-PL"/>
        </w:rPr>
        <w:br/>
      </w:r>
      <w:r w:rsidRPr="0014619A">
        <w:rPr>
          <w:rFonts w:ascii="Garamond" w:eastAsia="Times New Roman" w:hAnsi="Garamond"/>
          <w:color w:val="000000" w:themeColor="text1"/>
          <w:lang w:val="pl-PL" w:eastAsia="pl-PL"/>
        </w:rPr>
        <w:t>z odpowiednim przeliczeniem ilości zamawianych opakowań. </w:t>
      </w:r>
    </w:p>
    <w:p w:rsidR="00A9690E" w:rsidRPr="0014619A" w:rsidRDefault="004340B9" w:rsidP="00FF7319">
      <w:pPr>
        <w:widowControl/>
        <w:jc w:val="both"/>
        <w:rPr>
          <w:rFonts w:ascii="Garamond" w:eastAsia="Times New Roman" w:hAnsi="Garamond"/>
          <w:b/>
          <w:bCs/>
          <w:color w:val="000000" w:themeColor="text1"/>
          <w:lang w:val="pl-PL" w:eastAsia="pl-PL"/>
        </w:rPr>
      </w:pPr>
      <w:r w:rsidRPr="0014619A">
        <w:rPr>
          <w:rFonts w:ascii="Garamond" w:eastAsia="Times New Roman" w:hAnsi="Garamond"/>
          <w:b/>
          <w:bCs/>
          <w:color w:val="000000" w:themeColor="text1"/>
          <w:lang w:val="pl-PL" w:eastAsia="pl-PL"/>
        </w:rPr>
        <w:t>Odpowiedź:</w:t>
      </w:r>
      <w:r w:rsidR="00220D60" w:rsidRPr="0014619A">
        <w:rPr>
          <w:rFonts w:ascii="Garamond" w:eastAsia="Times New Roman" w:hAnsi="Garamond"/>
          <w:b/>
          <w:bCs/>
          <w:color w:val="000000" w:themeColor="text1"/>
          <w:lang w:val="pl-PL" w:eastAsia="pl-PL"/>
        </w:rPr>
        <w:t xml:space="preserve"> </w:t>
      </w:r>
      <w:r w:rsidR="00EA5B6E" w:rsidRPr="0014619A">
        <w:rPr>
          <w:rFonts w:ascii="Garamond" w:eastAsia="Times New Roman" w:hAnsi="Garamond"/>
          <w:b/>
          <w:bCs/>
          <w:color w:val="000000" w:themeColor="text1"/>
          <w:lang w:val="pl-PL" w:eastAsia="pl-PL"/>
        </w:rPr>
        <w:t>Zamawiający dopuszcza.</w:t>
      </w:r>
    </w:p>
    <w:p w:rsidR="00151283" w:rsidRPr="0014619A" w:rsidRDefault="00151283" w:rsidP="07F3E41F">
      <w:pPr>
        <w:jc w:val="both"/>
        <w:rPr>
          <w:rFonts w:ascii="Garamond" w:eastAsia="Garamond" w:hAnsi="Garamond" w:cs="Garamond"/>
          <w:lang w:val="pl-PL"/>
        </w:rPr>
      </w:pPr>
    </w:p>
    <w:p w:rsidR="00BE62DC" w:rsidRPr="00F7684E" w:rsidRDefault="00B864A3" w:rsidP="00BE62DC">
      <w:pPr>
        <w:widowControl/>
        <w:jc w:val="both"/>
        <w:rPr>
          <w:rFonts w:ascii="Garamond" w:eastAsia="Times New Roman" w:hAnsi="Garamond"/>
          <w:color w:val="000000" w:themeColor="text1"/>
          <w:u w:val="single"/>
          <w:lang w:val="pl-PL" w:eastAsia="pl-PL"/>
        </w:rPr>
      </w:pPr>
      <w:r w:rsidRPr="00F7684E">
        <w:rPr>
          <w:rFonts w:ascii="Garamond" w:eastAsia="Times New Roman" w:hAnsi="Garamond"/>
          <w:color w:val="000000" w:themeColor="text1"/>
          <w:u w:val="single"/>
          <w:lang w:val="pl-PL" w:eastAsia="pl-PL"/>
        </w:rPr>
        <w:t>Pytanie 2</w:t>
      </w:r>
    </w:p>
    <w:p w:rsidR="007C28C0" w:rsidRPr="00F7684E" w:rsidRDefault="007C28C0" w:rsidP="00BE62DC">
      <w:pPr>
        <w:widowControl/>
        <w:jc w:val="both"/>
        <w:rPr>
          <w:rFonts w:ascii="Garamond" w:eastAsia="Times New Roman" w:hAnsi="Garamond"/>
          <w:color w:val="000000" w:themeColor="text1"/>
          <w:lang w:val="pl-PL" w:eastAsia="pl-PL"/>
        </w:rPr>
      </w:pPr>
      <w:r w:rsidRPr="00F7684E">
        <w:rPr>
          <w:rFonts w:ascii="Garamond" w:eastAsia="Times New Roman" w:hAnsi="Garamond"/>
          <w:color w:val="000000" w:themeColor="text1"/>
          <w:lang w:val="pl-PL" w:eastAsia="pl-PL"/>
        </w:rPr>
        <w:t>Dot. Części 7 poz. 3-7 </w:t>
      </w:r>
    </w:p>
    <w:p w:rsidR="00605342" w:rsidRPr="00F7684E" w:rsidRDefault="0036635D" w:rsidP="00605342">
      <w:pPr>
        <w:widowControl/>
        <w:jc w:val="both"/>
        <w:rPr>
          <w:rFonts w:ascii="Garamond" w:eastAsia="Times New Roman" w:hAnsi="Garamond"/>
          <w:b/>
          <w:bCs/>
          <w:color w:val="000000" w:themeColor="text1"/>
          <w:lang w:val="pl-PL" w:eastAsia="pl-PL"/>
        </w:rPr>
      </w:pPr>
      <w:r w:rsidRPr="00F7684E">
        <w:rPr>
          <w:rFonts w:ascii="Garamond" w:eastAsia="Times New Roman" w:hAnsi="Garamond"/>
          <w:color w:val="000000" w:themeColor="text1"/>
          <w:lang w:val="pl-PL" w:eastAsia="pl-PL"/>
        </w:rPr>
        <w:t>Prosimy o dopuszczenie końcówek nisko retencyjnych z filtrem wykonanych z polietylenu. </w:t>
      </w:r>
      <w:r w:rsidRPr="00F7684E">
        <w:rPr>
          <w:rFonts w:ascii="Garamond" w:eastAsia="Times New Roman" w:hAnsi="Garamond"/>
          <w:color w:val="000000" w:themeColor="text1"/>
          <w:lang w:val="pl-PL" w:eastAsia="pl-PL"/>
        </w:rPr>
        <w:br/>
      </w:r>
      <w:r w:rsidR="00BE62DC" w:rsidRPr="00F7684E">
        <w:rPr>
          <w:rFonts w:ascii="Garamond" w:eastAsia="Times New Roman" w:hAnsi="Garamond"/>
          <w:b/>
          <w:bCs/>
          <w:color w:val="000000" w:themeColor="text1"/>
          <w:lang w:val="pl-PL" w:eastAsia="pl-PL"/>
        </w:rPr>
        <w:t>Odpowiedź:</w:t>
      </w:r>
      <w:r w:rsidR="005D4AC8" w:rsidRPr="00F7684E">
        <w:rPr>
          <w:rFonts w:ascii="Garamond" w:eastAsia="Times New Roman" w:hAnsi="Garamond"/>
          <w:b/>
          <w:bCs/>
          <w:color w:val="000000" w:themeColor="text1"/>
          <w:lang w:val="pl-PL" w:eastAsia="pl-PL"/>
        </w:rPr>
        <w:t xml:space="preserve"> </w:t>
      </w:r>
      <w:r w:rsidR="008539A1" w:rsidRPr="00F7684E">
        <w:rPr>
          <w:rFonts w:ascii="Garamond" w:eastAsia="Times New Roman" w:hAnsi="Garamond"/>
          <w:b/>
          <w:bCs/>
          <w:color w:val="000000" w:themeColor="text1"/>
          <w:lang w:val="pl-PL" w:eastAsia="pl-PL"/>
        </w:rPr>
        <w:t>Zamawiający dopuszcza aby filtr był wykonany z polietylenu, pozo</w:t>
      </w:r>
      <w:r w:rsidR="001D48B4" w:rsidRPr="00F7684E">
        <w:rPr>
          <w:rFonts w:ascii="Garamond" w:eastAsia="Times New Roman" w:hAnsi="Garamond"/>
          <w:b/>
          <w:bCs/>
          <w:color w:val="000000" w:themeColor="text1"/>
          <w:lang w:val="pl-PL" w:eastAsia="pl-PL"/>
        </w:rPr>
        <w:t>stałe parametry zgodnie ze Specyfikacją.</w:t>
      </w:r>
      <w:bookmarkStart w:id="0" w:name="_GoBack"/>
      <w:bookmarkEnd w:id="0"/>
    </w:p>
    <w:p w:rsidR="00B864A3" w:rsidRPr="00F7684E" w:rsidRDefault="00B864A3" w:rsidP="00B864A3">
      <w:pPr>
        <w:jc w:val="both"/>
        <w:rPr>
          <w:rFonts w:ascii="Garamond" w:eastAsia="Garamond" w:hAnsi="Garamond" w:cs="Garamond"/>
          <w:color w:val="000000" w:themeColor="text1"/>
          <w:lang w:val="pl-PL"/>
        </w:rPr>
      </w:pPr>
    </w:p>
    <w:p w:rsidR="00B864A3" w:rsidRPr="00F7684E" w:rsidRDefault="00B864A3" w:rsidP="00B864A3">
      <w:pPr>
        <w:widowControl/>
        <w:jc w:val="both"/>
        <w:rPr>
          <w:rFonts w:ascii="Garamond" w:eastAsia="Times New Roman" w:hAnsi="Garamond"/>
          <w:color w:val="000000" w:themeColor="text1"/>
          <w:u w:val="single"/>
          <w:lang w:val="pl-PL" w:eastAsia="pl-PL"/>
        </w:rPr>
      </w:pPr>
      <w:r w:rsidRPr="00F7684E">
        <w:rPr>
          <w:rFonts w:ascii="Garamond" w:eastAsia="Times New Roman" w:hAnsi="Garamond"/>
          <w:color w:val="000000" w:themeColor="text1"/>
          <w:u w:val="single"/>
          <w:lang w:val="pl-PL" w:eastAsia="pl-PL"/>
        </w:rPr>
        <w:t>Pytanie 3</w:t>
      </w:r>
    </w:p>
    <w:p w:rsidR="007C28C0" w:rsidRPr="00F7684E" w:rsidRDefault="007C28C0" w:rsidP="00B864A3">
      <w:pPr>
        <w:widowControl/>
        <w:jc w:val="both"/>
        <w:rPr>
          <w:rFonts w:ascii="Garamond" w:eastAsia="Times New Roman" w:hAnsi="Garamond"/>
          <w:color w:val="000000" w:themeColor="text1"/>
          <w:lang w:val="pl-PL" w:eastAsia="pl-PL"/>
        </w:rPr>
      </w:pPr>
      <w:r w:rsidRPr="00F7684E">
        <w:rPr>
          <w:rFonts w:ascii="Garamond" w:eastAsia="Times New Roman" w:hAnsi="Garamond"/>
          <w:color w:val="000000" w:themeColor="text1"/>
          <w:lang w:val="pl-PL" w:eastAsia="pl-PL"/>
        </w:rPr>
        <w:t>Dot. Części 7 poz. 3-6 </w:t>
      </w:r>
    </w:p>
    <w:p w:rsidR="00A7256B" w:rsidRPr="00F7684E" w:rsidRDefault="0036635D" w:rsidP="00B864A3">
      <w:pPr>
        <w:widowControl/>
        <w:jc w:val="both"/>
        <w:rPr>
          <w:rFonts w:ascii="Garamond" w:eastAsia="Times New Roman" w:hAnsi="Garamond"/>
          <w:color w:val="000000" w:themeColor="text1"/>
          <w:lang w:val="pl-PL" w:eastAsia="pl-PL"/>
        </w:rPr>
      </w:pPr>
      <w:r w:rsidRPr="00F7684E">
        <w:rPr>
          <w:rFonts w:ascii="Garamond" w:eastAsia="Times New Roman" w:hAnsi="Garamond"/>
          <w:color w:val="000000" w:themeColor="text1"/>
          <w:lang w:val="pl-PL" w:eastAsia="pl-PL"/>
        </w:rPr>
        <w:t>Prosimy o dopuszczenie końcówek pakowanych po 96 szt. w statywy (jednostkowe opakowanie handlowe) z odpowiednim przeliczeniem ilości zamawianych opakowań.</w:t>
      </w:r>
    </w:p>
    <w:p w:rsidR="00B864A3" w:rsidRPr="00F7684E" w:rsidRDefault="00B864A3" w:rsidP="00B864A3">
      <w:pPr>
        <w:widowControl/>
        <w:jc w:val="both"/>
        <w:rPr>
          <w:rFonts w:ascii="Garamond" w:eastAsia="Times New Roman" w:hAnsi="Garamond"/>
          <w:b/>
          <w:bCs/>
          <w:color w:val="000000" w:themeColor="text1"/>
          <w:lang w:val="pl-PL" w:eastAsia="pl-PL"/>
        </w:rPr>
      </w:pPr>
      <w:r w:rsidRPr="00F7684E">
        <w:rPr>
          <w:rFonts w:ascii="Garamond" w:eastAsia="Times New Roman" w:hAnsi="Garamond"/>
          <w:b/>
          <w:bCs/>
          <w:color w:val="000000" w:themeColor="text1"/>
          <w:lang w:val="pl-PL" w:eastAsia="pl-PL"/>
        </w:rPr>
        <w:t>Odpowiedź:</w:t>
      </w:r>
      <w:r w:rsidR="005D4AC8" w:rsidRPr="00F7684E">
        <w:rPr>
          <w:rFonts w:ascii="Garamond" w:eastAsia="Times New Roman" w:hAnsi="Garamond"/>
          <w:b/>
          <w:bCs/>
          <w:color w:val="000000" w:themeColor="text1"/>
          <w:lang w:val="pl-PL" w:eastAsia="pl-PL"/>
        </w:rPr>
        <w:t xml:space="preserve"> </w:t>
      </w:r>
      <w:r w:rsidR="008539A1" w:rsidRPr="00F7684E">
        <w:rPr>
          <w:rFonts w:ascii="Garamond" w:eastAsia="Times New Roman" w:hAnsi="Garamond"/>
          <w:b/>
          <w:bCs/>
          <w:color w:val="000000" w:themeColor="text1"/>
          <w:lang w:val="pl-PL" w:eastAsia="pl-PL"/>
        </w:rPr>
        <w:t>Zamawiający dopuszcza, pod warunkiem, że wykonawca pod nazwą „statywy” rozumie odpowiednio zamykane i zabezpieczone pudełka w sposób zapewniający ster</w:t>
      </w:r>
      <w:r w:rsidR="00F37367" w:rsidRPr="00F7684E">
        <w:rPr>
          <w:rFonts w:ascii="Garamond" w:eastAsia="Times New Roman" w:hAnsi="Garamond"/>
          <w:b/>
          <w:bCs/>
          <w:color w:val="000000" w:themeColor="text1"/>
          <w:lang w:val="pl-PL" w:eastAsia="pl-PL"/>
        </w:rPr>
        <w:t>ylność końcówek.</w:t>
      </w:r>
    </w:p>
    <w:p w:rsidR="00B864A3" w:rsidRPr="00F7684E" w:rsidRDefault="00B864A3" w:rsidP="00B864A3">
      <w:pPr>
        <w:jc w:val="both"/>
        <w:rPr>
          <w:rFonts w:ascii="Garamond" w:eastAsia="Garamond" w:hAnsi="Garamond" w:cs="Garamond"/>
          <w:color w:val="000000" w:themeColor="text1"/>
          <w:lang w:val="pl-PL"/>
        </w:rPr>
      </w:pPr>
    </w:p>
    <w:p w:rsidR="00B864A3" w:rsidRPr="00F7684E" w:rsidRDefault="00B864A3" w:rsidP="00B864A3">
      <w:pPr>
        <w:widowControl/>
        <w:jc w:val="both"/>
        <w:rPr>
          <w:rFonts w:ascii="Garamond" w:eastAsia="Times New Roman" w:hAnsi="Garamond"/>
          <w:color w:val="000000" w:themeColor="text1"/>
          <w:u w:val="single"/>
          <w:lang w:val="pl-PL" w:eastAsia="pl-PL"/>
        </w:rPr>
      </w:pPr>
      <w:r w:rsidRPr="00F7684E">
        <w:rPr>
          <w:rFonts w:ascii="Garamond" w:eastAsia="Times New Roman" w:hAnsi="Garamond"/>
          <w:color w:val="000000" w:themeColor="text1"/>
          <w:u w:val="single"/>
          <w:lang w:val="pl-PL" w:eastAsia="pl-PL"/>
        </w:rPr>
        <w:t>Pytanie 4</w:t>
      </w:r>
    </w:p>
    <w:p w:rsidR="007C28C0" w:rsidRPr="00F7684E" w:rsidRDefault="007C28C0" w:rsidP="00B864A3">
      <w:pPr>
        <w:widowControl/>
        <w:jc w:val="both"/>
        <w:rPr>
          <w:rFonts w:ascii="Garamond" w:eastAsia="Times New Roman" w:hAnsi="Garamond"/>
          <w:color w:val="000000" w:themeColor="text1"/>
          <w:lang w:val="pl-PL" w:eastAsia="pl-PL"/>
        </w:rPr>
      </w:pPr>
      <w:r w:rsidRPr="00F7684E">
        <w:rPr>
          <w:rFonts w:ascii="Garamond" w:eastAsia="Times New Roman" w:hAnsi="Garamond"/>
          <w:color w:val="000000" w:themeColor="text1"/>
          <w:lang w:val="pl-PL" w:eastAsia="pl-PL"/>
        </w:rPr>
        <w:t>Dot. Części 7 poz. 7 </w:t>
      </w:r>
    </w:p>
    <w:p w:rsidR="00A7256B" w:rsidRPr="00F7684E" w:rsidRDefault="0036635D" w:rsidP="00B864A3">
      <w:pPr>
        <w:widowControl/>
        <w:jc w:val="both"/>
        <w:rPr>
          <w:rFonts w:ascii="Garamond" w:eastAsia="Times New Roman" w:hAnsi="Garamond"/>
          <w:color w:val="000000" w:themeColor="text1"/>
          <w:lang w:val="pl-PL" w:eastAsia="pl-PL"/>
        </w:rPr>
      </w:pPr>
      <w:r w:rsidRPr="00F7684E">
        <w:rPr>
          <w:rFonts w:ascii="Garamond" w:eastAsia="Times New Roman" w:hAnsi="Garamond"/>
          <w:color w:val="000000" w:themeColor="text1"/>
          <w:lang w:val="pl-PL" w:eastAsia="pl-PL"/>
        </w:rPr>
        <w:t>Prosimy o dopuszczenie końcówek pakowanych po 100 szt. w statywie (jednostkowe opakowanie handlowe) z odpowiednim przeliczeniem ilości zamawianych opakowań. </w:t>
      </w:r>
    </w:p>
    <w:p w:rsidR="00B864A3" w:rsidRPr="00F7684E" w:rsidRDefault="00B864A3" w:rsidP="00B864A3">
      <w:pPr>
        <w:widowControl/>
        <w:jc w:val="both"/>
        <w:rPr>
          <w:rFonts w:ascii="Garamond" w:eastAsia="Times New Roman" w:hAnsi="Garamond"/>
          <w:b/>
          <w:bCs/>
          <w:color w:val="000000" w:themeColor="text1"/>
          <w:lang w:val="pl-PL" w:eastAsia="pl-PL"/>
        </w:rPr>
      </w:pPr>
      <w:r w:rsidRPr="00F7684E">
        <w:rPr>
          <w:rFonts w:ascii="Garamond" w:eastAsia="Times New Roman" w:hAnsi="Garamond"/>
          <w:b/>
          <w:bCs/>
          <w:color w:val="000000" w:themeColor="text1"/>
          <w:lang w:val="pl-PL" w:eastAsia="pl-PL"/>
        </w:rPr>
        <w:t>Odpowiedź:</w:t>
      </w:r>
      <w:r w:rsidR="005D4AC8" w:rsidRPr="00F7684E">
        <w:rPr>
          <w:rFonts w:ascii="Garamond" w:eastAsia="Times New Roman" w:hAnsi="Garamond"/>
          <w:b/>
          <w:bCs/>
          <w:color w:val="000000" w:themeColor="text1"/>
          <w:lang w:val="pl-PL" w:eastAsia="pl-PL"/>
        </w:rPr>
        <w:t xml:space="preserve"> </w:t>
      </w:r>
      <w:r w:rsidR="008539A1" w:rsidRPr="00F7684E">
        <w:rPr>
          <w:rFonts w:ascii="Garamond" w:eastAsia="Times New Roman" w:hAnsi="Garamond"/>
          <w:b/>
          <w:bCs/>
          <w:color w:val="000000" w:themeColor="text1"/>
          <w:lang w:val="pl-PL" w:eastAsia="pl-PL"/>
        </w:rPr>
        <w:t>Zamawiający dopuszcza, pod warunkiem, że wykonawca pod nazwą „statywy” rozumie odpowiednio zamykane i zabezpieczone pudełka w sposób zapewniający sterylność końcówek.</w:t>
      </w:r>
    </w:p>
    <w:p w:rsidR="00B864A3" w:rsidRPr="0014619A" w:rsidRDefault="00B864A3" w:rsidP="00B864A3">
      <w:pPr>
        <w:jc w:val="both"/>
        <w:rPr>
          <w:rFonts w:ascii="Garamond" w:eastAsia="Garamond" w:hAnsi="Garamond" w:cs="Garamond"/>
          <w:lang w:val="pl-PL"/>
        </w:rPr>
      </w:pPr>
    </w:p>
    <w:p w:rsidR="00B864A3" w:rsidRPr="0014619A" w:rsidRDefault="00B864A3" w:rsidP="00B864A3">
      <w:pPr>
        <w:widowControl/>
        <w:jc w:val="both"/>
        <w:rPr>
          <w:rFonts w:ascii="Garamond" w:eastAsia="Times New Roman" w:hAnsi="Garamond"/>
          <w:color w:val="000000" w:themeColor="text1"/>
          <w:u w:val="single"/>
          <w:lang w:val="pl-PL" w:eastAsia="pl-PL"/>
        </w:rPr>
      </w:pPr>
      <w:r w:rsidRPr="0014619A">
        <w:rPr>
          <w:rFonts w:ascii="Garamond" w:eastAsia="Times New Roman" w:hAnsi="Garamond"/>
          <w:color w:val="000000" w:themeColor="text1"/>
          <w:u w:val="single"/>
          <w:lang w:val="pl-PL" w:eastAsia="pl-PL"/>
        </w:rPr>
        <w:t>Pytanie 5</w:t>
      </w:r>
    </w:p>
    <w:p w:rsidR="007C28C0" w:rsidRPr="0014619A" w:rsidRDefault="007C28C0" w:rsidP="00B864A3">
      <w:pPr>
        <w:widowControl/>
        <w:jc w:val="both"/>
        <w:rPr>
          <w:rFonts w:ascii="Garamond" w:eastAsia="Times New Roman" w:hAnsi="Garamond"/>
          <w:color w:val="000000" w:themeColor="text1"/>
          <w:lang w:val="pl-PL" w:eastAsia="pl-PL"/>
        </w:rPr>
      </w:pPr>
      <w:r w:rsidRPr="0014619A">
        <w:rPr>
          <w:rFonts w:ascii="Garamond" w:eastAsia="Times New Roman" w:hAnsi="Garamond"/>
          <w:color w:val="000000" w:themeColor="text1"/>
          <w:lang w:val="pl-PL" w:eastAsia="pl-PL"/>
        </w:rPr>
        <w:t>Dot. Części 7 poz. 3-5 i 7 </w:t>
      </w:r>
    </w:p>
    <w:p w:rsidR="00A7256B" w:rsidRPr="0014619A" w:rsidRDefault="0036635D" w:rsidP="00B864A3">
      <w:pPr>
        <w:widowControl/>
        <w:jc w:val="both"/>
        <w:rPr>
          <w:rFonts w:ascii="Garamond" w:eastAsia="Times New Roman" w:hAnsi="Garamond"/>
          <w:color w:val="000000" w:themeColor="text1"/>
          <w:lang w:val="pl-PL" w:eastAsia="pl-PL"/>
        </w:rPr>
      </w:pPr>
      <w:r w:rsidRPr="0014619A">
        <w:rPr>
          <w:rFonts w:ascii="Garamond" w:eastAsia="Times New Roman" w:hAnsi="Garamond"/>
          <w:color w:val="000000" w:themeColor="text1"/>
          <w:lang w:val="pl-PL" w:eastAsia="pl-PL"/>
        </w:rPr>
        <w:t>Prosimy o dopuszczenie końcówek nisko retencyjnych z filtrem rozmiar porów 25-50 um. </w:t>
      </w:r>
    </w:p>
    <w:p w:rsidR="00B864A3" w:rsidRPr="0014619A" w:rsidRDefault="00B864A3" w:rsidP="00A15251">
      <w:pPr>
        <w:widowControl/>
        <w:jc w:val="both"/>
        <w:rPr>
          <w:rFonts w:ascii="Garamond" w:eastAsia="Times New Roman" w:hAnsi="Garamond"/>
          <w:b/>
          <w:bCs/>
          <w:color w:val="000000" w:themeColor="text1"/>
          <w:lang w:val="pl-PL" w:eastAsia="pl-PL"/>
        </w:rPr>
      </w:pPr>
      <w:r w:rsidRPr="0014619A">
        <w:rPr>
          <w:rFonts w:ascii="Garamond" w:eastAsia="Times New Roman" w:hAnsi="Garamond"/>
          <w:b/>
          <w:bCs/>
          <w:color w:val="000000" w:themeColor="text1"/>
          <w:lang w:val="pl-PL" w:eastAsia="pl-PL"/>
        </w:rPr>
        <w:t>Odpowiedź:</w:t>
      </w:r>
      <w:r w:rsidR="005D4AC8" w:rsidRPr="0014619A">
        <w:rPr>
          <w:rFonts w:ascii="Garamond" w:eastAsia="Times New Roman" w:hAnsi="Garamond"/>
          <w:b/>
          <w:bCs/>
          <w:color w:val="000000" w:themeColor="text1"/>
          <w:lang w:val="pl-PL" w:eastAsia="pl-PL"/>
        </w:rPr>
        <w:t xml:space="preserve"> </w:t>
      </w:r>
      <w:r w:rsidR="00CB1210" w:rsidRPr="0014619A">
        <w:rPr>
          <w:rFonts w:ascii="Garamond" w:eastAsia="Times New Roman" w:hAnsi="Garamond"/>
          <w:b/>
          <w:bCs/>
          <w:color w:val="000000" w:themeColor="text1"/>
          <w:lang w:val="pl-PL" w:eastAsia="pl-PL"/>
        </w:rPr>
        <w:t>Zamawiający dopuszcza.</w:t>
      </w:r>
    </w:p>
    <w:p w:rsidR="00C26F91" w:rsidRPr="00C50E9E" w:rsidRDefault="00C26F91" w:rsidP="00A15251">
      <w:pPr>
        <w:widowControl/>
        <w:jc w:val="both"/>
        <w:rPr>
          <w:rFonts w:ascii="Garamond" w:eastAsia="Times New Roman" w:hAnsi="Garamond"/>
          <w:b/>
          <w:bCs/>
          <w:color w:val="4472C4" w:themeColor="accent1"/>
          <w:sz w:val="24"/>
          <w:szCs w:val="24"/>
          <w:lang w:val="pl-PL" w:eastAsia="pl-PL"/>
        </w:rPr>
      </w:pPr>
    </w:p>
    <w:p w:rsidR="00B864A3" w:rsidRPr="0014619A" w:rsidRDefault="00B864A3" w:rsidP="00B864A3">
      <w:pPr>
        <w:widowControl/>
        <w:jc w:val="both"/>
        <w:rPr>
          <w:rFonts w:ascii="Garamond" w:eastAsia="Times New Roman" w:hAnsi="Garamond"/>
          <w:color w:val="000000" w:themeColor="text1"/>
          <w:u w:val="single"/>
          <w:lang w:val="pl-PL" w:eastAsia="pl-PL"/>
        </w:rPr>
      </w:pPr>
      <w:r w:rsidRPr="0014619A">
        <w:rPr>
          <w:rFonts w:ascii="Garamond" w:eastAsia="Times New Roman" w:hAnsi="Garamond"/>
          <w:color w:val="000000" w:themeColor="text1"/>
          <w:u w:val="single"/>
          <w:lang w:val="pl-PL" w:eastAsia="pl-PL"/>
        </w:rPr>
        <w:t>Pytanie 6</w:t>
      </w:r>
    </w:p>
    <w:p w:rsidR="007C28C0" w:rsidRPr="0014619A" w:rsidRDefault="0036635D" w:rsidP="00B864A3">
      <w:pPr>
        <w:widowControl/>
        <w:jc w:val="both"/>
        <w:rPr>
          <w:rFonts w:ascii="Garamond" w:eastAsia="Times New Roman" w:hAnsi="Garamond"/>
          <w:color w:val="000000" w:themeColor="text1"/>
          <w:lang w:val="pl-PL" w:eastAsia="pl-PL"/>
        </w:rPr>
      </w:pPr>
      <w:r w:rsidRPr="0014619A">
        <w:rPr>
          <w:rFonts w:ascii="Garamond" w:eastAsia="Times New Roman" w:hAnsi="Garamond"/>
          <w:color w:val="000000" w:themeColor="text1"/>
          <w:lang w:val="pl-PL" w:eastAsia="pl-PL"/>
        </w:rPr>
        <w:t xml:space="preserve">Dot. Części </w:t>
      </w:r>
      <w:r w:rsidR="007C28C0" w:rsidRPr="0014619A">
        <w:rPr>
          <w:rFonts w:ascii="Garamond" w:eastAsia="Times New Roman" w:hAnsi="Garamond"/>
          <w:color w:val="000000" w:themeColor="text1"/>
          <w:lang w:val="pl-PL" w:eastAsia="pl-PL"/>
        </w:rPr>
        <w:t>6 poz. 9-11 </w:t>
      </w:r>
    </w:p>
    <w:p w:rsidR="007C28C0" w:rsidRPr="0014619A" w:rsidRDefault="0036635D" w:rsidP="00B864A3">
      <w:pPr>
        <w:widowControl/>
        <w:jc w:val="both"/>
        <w:rPr>
          <w:rFonts w:ascii="Garamond" w:eastAsia="Times New Roman" w:hAnsi="Garamond"/>
          <w:color w:val="000000" w:themeColor="text1"/>
          <w:lang w:val="pl-PL" w:eastAsia="pl-PL"/>
        </w:rPr>
      </w:pPr>
      <w:r w:rsidRPr="0014619A">
        <w:rPr>
          <w:rFonts w:ascii="Garamond" w:eastAsia="Times New Roman" w:hAnsi="Garamond"/>
          <w:color w:val="000000" w:themeColor="text1"/>
          <w:lang w:val="pl-PL" w:eastAsia="pl-PL"/>
        </w:rPr>
        <w:t>Prosimy o wydzielenie z części 6 poz. 9-11 do oddzielnej części 6a. Pozwoli to na złożeni</w:t>
      </w:r>
      <w:r w:rsidR="007C28C0" w:rsidRPr="0014619A">
        <w:rPr>
          <w:rFonts w:ascii="Garamond" w:eastAsia="Times New Roman" w:hAnsi="Garamond"/>
          <w:color w:val="000000" w:themeColor="text1"/>
          <w:lang w:val="pl-PL" w:eastAsia="pl-PL"/>
        </w:rPr>
        <w:t>e ofert większej liczbie firm. </w:t>
      </w:r>
    </w:p>
    <w:p w:rsidR="00B864A3" w:rsidRPr="00C50E9E" w:rsidRDefault="00B864A3" w:rsidP="00B864A3">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b/>
          <w:bCs/>
          <w:color w:val="000000" w:themeColor="text1"/>
          <w:sz w:val="24"/>
          <w:szCs w:val="24"/>
          <w:lang w:val="pl-PL" w:eastAsia="pl-PL"/>
        </w:rPr>
        <w:lastRenderedPageBreak/>
        <w:t>Odpowiedź:</w:t>
      </w:r>
      <w:r w:rsidR="000068FC" w:rsidRPr="00C50E9E">
        <w:rPr>
          <w:rFonts w:ascii="Garamond" w:eastAsia="Times New Roman" w:hAnsi="Garamond"/>
          <w:b/>
          <w:bCs/>
          <w:color w:val="000000" w:themeColor="text1"/>
          <w:sz w:val="24"/>
          <w:szCs w:val="24"/>
          <w:lang w:val="pl-PL" w:eastAsia="pl-PL"/>
        </w:rPr>
        <w:t xml:space="preserve"> </w:t>
      </w:r>
      <w:r w:rsidR="00357E57" w:rsidRPr="00C50E9E">
        <w:rPr>
          <w:rFonts w:ascii="Garamond" w:eastAsia="Times New Roman" w:hAnsi="Garamond"/>
          <w:b/>
          <w:bCs/>
          <w:color w:val="000000" w:themeColor="text1"/>
          <w:sz w:val="24"/>
          <w:szCs w:val="24"/>
          <w:lang w:val="pl-PL" w:eastAsia="pl-PL"/>
        </w:rPr>
        <w:t>Z</w:t>
      </w:r>
      <w:r w:rsidR="00EA5B6E" w:rsidRPr="00C50E9E">
        <w:rPr>
          <w:rFonts w:ascii="Garamond" w:eastAsia="Times New Roman" w:hAnsi="Garamond"/>
          <w:b/>
          <w:bCs/>
          <w:color w:val="000000" w:themeColor="text1"/>
          <w:sz w:val="24"/>
          <w:szCs w:val="24"/>
          <w:lang w:val="pl-PL" w:eastAsia="pl-PL"/>
        </w:rPr>
        <w:t>amawiający nie wyraża zgody</w:t>
      </w:r>
      <w:r w:rsidR="00FB2512" w:rsidRPr="00C50E9E">
        <w:rPr>
          <w:rFonts w:ascii="Garamond" w:eastAsia="Times New Roman" w:hAnsi="Garamond"/>
          <w:b/>
          <w:bCs/>
          <w:color w:val="000000" w:themeColor="text1"/>
          <w:sz w:val="24"/>
          <w:szCs w:val="24"/>
          <w:lang w:val="pl-PL" w:eastAsia="pl-PL"/>
        </w:rPr>
        <w:t>.</w:t>
      </w:r>
    </w:p>
    <w:p w:rsidR="00B864A3" w:rsidRPr="00C50E9E" w:rsidRDefault="00B864A3" w:rsidP="00B864A3">
      <w:pPr>
        <w:jc w:val="both"/>
        <w:rPr>
          <w:rFonts w:ascii="Garamond" w:eastAsia="Garamond" w:hAnsi="Garamond" w:cs="Garamond"/>
          <w:sz w:val="24"/>
          <w:szCs w:val="24"/>
          <w:lang w:val="pl-PL"/>
        </w:rPr>
      </w:pPr>
    </w:p>
    <w:p w:rsidR="00B864A3" w:rsidRPr="00C50E9E" w:rsidRDefault="00B864A3" w:rsidP="00B864A3">
      <w:pPr>
        <w:widowControl/>
        <w:jc w:val="both"/>
        <w:rPr>
          <w:rFonts w:ascii="Garamond" w:eastAsia="Times New Roman" w:hAnsi="Garamond"/>
          <w:color w:val="000000" w:themeColor="text1"/>
          <w:sz w:val="24"/>
          <w:szCs w:val="24"/>
          <w:u w:val="single"/>
          <w:lang w:val="pl-PL" w:eastAsia="pl-PL"/>
        </w:rPr>
      </w:pPr>
      <w:r w:rsidRPr="00C50E9E">
        <w:rPr>
          <w:rFonts w:ascii="Garamond" w:eastAsia="Times New Roman" w:hAnsi="Garamond"/>
          <w:color w:val="000000" w:themeColor="text1"/>
          <w:sz w:val="24"/>
          <w:szCs w:val="24"/>
          <w:u w:val="single"/>
          <w:lang w:val="pl-PL" w:eastAsia="pl-PL"/>
        </w:rPr>
        <w:t>Pytanie 7</w:t>
      </w:r>
    </w:p>
    <w:p w:rsidR="007C28C0" w:rsidRPr="00C50E9E" w:rsidRDefault="007C28C0" w:rsidP="00B864A3">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Dot. Części 6 poz. 9-11 </w:t>
      </w:r>
    </w:p>
    <w:p w:rsidR="00A7256B" w:rsidRPr="00C50E9E" w:rsidRDefault="0036635D" w:rsidP="00B864A3">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Prosimy o potwierdzenie, że probówko-strzykawki systemu zamkniętego do pobierania krwi z poz. 9-11 muszą być kompatybilne z obecnie używanym w szpitalu systemem aspiracyjno-próżniowym. </w:t>
      </w:r>
    </w:p>
    <w:p w:rsidR="00B864A3" w:rsidRPr="00C50E9E" w:rsidRDefault="00B864A3" w:rsidP="00B864A3">
      <w:pPr>
        <w:widowControl/>
        <w:jc w:val="both"/>
        <w:rPr>
          <w:rFonts w:ascii="Garamond" w:eastAsia="Times New Roman" w:hAnsi="Garamond"/>
          <w:b/>
          <w:bCs/>
          <w:color w:val="000000" w:themeColor="text1"/>
          <w:sz w:val="24"/>
          <w:szCs w:val="24"/>
          <w:lang w:val="pl-PL" w:eastAsia="pl-PL"/>
        </w:rPr>
      </w:pPr>
      <w:r w:rsidRPr="00C50E9E">
        <w:rPr>
          <w:rFonts w:ascii="Garamond" w:eastAsia="Times New Roman" w:hAnsi="Garamond"/>
          <w:b/>
          <w:bCs/>
          <w:color w:val="000000" w:themeColor="text1"/>
          <w:sz w:val="24"/>
          <w:szCs w:val="24"/>
          <w:lang w:val="pl-PL" w:eastAsia="pl-PL"/>
        </w:rPr>
        <w:t>Odpowiedź:</w:t>
      </w:r>
      <w:r w:rsidR="000068FC" w:rsidRPr="00C50E9E">
        <w:rPr>
          <w:rFonts w:ascii="Garamond" w:eastAsia="Times New Roman" w:hAnsi="Garamond"/>
          <w:b/>
          <w:bCs/>
          <w:color w:val="000000" w:themeColor="text1"/>
          <w:sz w:val="24"/>
          <w:szCs w:val="24"/>
          <w:lang w:val="pl-PL" w:eastAsia="pl-PL"/>
        </w:rPr>
        <w:t xml:space="preserve"> </w:t>
      </w:r>
      <w:r w:rsidR="00EA5B6E" w:rsidRPr="00C50E9E">
        <w:rPr>
          <w:rFonts w:ascii="Garamond" w:eastAsia="Times New Roman" w:hAnsi="Garamond"/>
          <w:b/>
          <w:bCs/>
          <w:color w:val="000000" w:themeColor="text1"/>
          <w:sz w:val="24"/>
          <w:szCs w:val="24"/>
          <w:lang w:val="pl-PL" w:eastAsia="pl-PL"/>
        </w:rPr>
        <w:t xml:space="preserve">Zamawiający wymaga </w:t>
      </w:r>
      <w:r w:rsidR="006272D3" w:rsidRPr="00C50E9E">
        <w:rPr>
          <w:rFonts w:ascii="Garamond" w:eastAsia="Times New Roman" w:hAnsi="Garamond"/>
          <w:b/>
          <w:bCs/>
          <w:color w:val="000000" w:themeColor="text1"/>
          <w:sz w:val="24"/>
          <w:szCs w:val="24"/>
          <w:lang w:val="pl-PL" w:eastAsia="pl-PL"/>
        </w:rPr>
        <w:t>kompatybilności probówek z posiadanym przez Zamawiającego systemem aspiracyjno –</w:t>
      </w:r>
      <w:r w:rsidR="00A15251" w:rsidRPr="00C50E9E">
        <w:rPr>
          <w:rFonts w:ascii="Garamond" w:eastAsia="Times New Roman" w:hAnsi="Garamond"/>
          <w:b/>
          <w:bCs/>
          <w:color w:val="000000" w:themeColor="text1"/>
          <w:sz w:val="24"/>
          <w:szCs w:val="24"/>
          <w:lang w:val="pl-PL" w:eastAsia="pl-PL"/>
        </w:rPr>
        <w:t xml:space="preserve"> próżniowym Monovette</w:t>
      </w:r>
      <w:r w:rsidR="00FB2512" w:rsidRPr="00C50E9E">
        <w:rPr>
          <w:rFonts w:ascii="Garamond" w:eastAsia="Times New Roman" w:hAnsi="Garamond"/>
          <w:b/>
          <w:bCs/>
          <w:color w:val="000000" w:themeColor="text1"/>
          <w:sz w:val="24"/>
          <w:szCs w:val="24"/>
          <w:lang w:val="pl-PL" w:eastAsia="pl-PL"/>
        </w:rPr>
        <w:t>.</w:t>
      </w:r>
    </w:p>
    <w:p w:rsidR="00B864A3" w:rsidRPr="00C50E9E" w:rsidRDefault="00B864A3" w:rsidP="07F3E41F">
      <w:pPr>
        <w:jc w:val="both"/>
        <w:rPr>
          <w:rFonts w:ascii="Garamond" w:eastAsia="Garamond" w:hAnsi="Garamond" w:cs="Garamond"/>
          <w:sz w:val="24"/>
          <w:szCs w:val="24"/>
          <w:lang w:val="pl-PL"/>
        </w:rPr>
      </w:pPr>
    </w:p>
    <w:p w:rsidR="0087377D" w:rsidRPr="00C50E9E" w:rsidRDefault="0087377D" w:rsidP="0087377D">
      <w:pPr>
        <w:widowControl/>
        <w:jc w:val="both"/>
        <w:rPr>
          <w:rFonts w:ascii="Garamond" w:eastAsia="Times New Roman" w:hAnsi="Garamond"/>
          <w:color w:val="000000" w:themeColor="text1"/>
          <w:sz w:val="24"/>
          <w:szCs w:val="24"/>
          <w:u w:val="single"/>
          <w:lang w:val="pl-PL" w:eastAsia="pl-PL"/>
        </w:rPr>
      </w:pPr>
      <w:r w:rsidRPr="00C50E9E">
        <w:rPr>
          <w:rFonts w:ascii="Garamond" w:eastAsia="Times New Roman" w:hAnsi="Garamond"/>
          <w:color w:val="000000" w:themeColor="text1"/>
          <w:sz w:val="24"/>
          <w:szCs w:val="24"/>
          <w:u w:val="single"/>
          <w:lang w:val="pl-PL" w:eastAsia="pl-PL"/>
        </w:rPr>
        <w:t>Pytanie 8</w:t>
      </w:r>
    </w:p>
    <w:p w:rsidR="007C28C0" w:rsidRPr="00C50E9E" w:rsidRDefault="007C28C0" w:rsidP="0087377D">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Dot. Części 7 poz. 3-7 </w:t>
      </w:r>
    </w:p>
    <w:p w:rsidR="00A7256B" w:rsidRPr="00C50E9E" w:rsidRDefault="0036635D" w:rsidP="0087377D">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Prosimy o wyjaśnienie co Zamawiający rozumie pod określeniem końcówki pre-sterylne.</w:t>
      </w:r>
    </w:p>
    <w:p w:rsidR="0087377D" w:rsidRPr="00C50E9E" w:rsidRDefault="0087377D" w:rsidP="0087377D">
      <w:pPr>
        <w:widowControl/>
        <w:jc w:val="both"/>
        <w:rPr>
          <w:rFonts w:ascii="Garamond" w:eastAsia="Times New Roman" w:hAnsi="Garamond"/>
          <w:b/>
          <w:bCs/>
          <w:color w:val="000000" w:themeColor="text1"/>
          <w:sz w:val="24"/>
          <w:szCs w:val="24"/>
          <w:lang w:val="pl-PL" w:eastAsia="pl-PL"/>
        </w:rPr>
      </w:pPr>
      <w:r w:rsidRPr="00C50E9E">
        <w:rPr>
          <w:rFonts w:ascii="Garamond" w:eastAsia="Times New Roman" w:hAnsi="Garamond"/>
          <w:b/>
          <w:bCs/>
          <w:color w:val="000000" w:themeColor="text1"/>
          <w:sz w:val="24"/>
          <w:szCs w:val="24"/>
          <w:lang w:val="pl-PL" w:eastAsia="pl-PL"/>
        </w:rPr>
        <w:t xml:space="preserve">Odpowiedź: </w:t>
      </w:r>
      <w:r w:rsidR="00EA5B6E" w:rsidRPr="00C50E9E">
        <w:rPr>
          <w:rFonts w:ascii="Garamond" w:eastAsia="Times New Roman" w:hAnsi="Garamond"/>
          <w:b/>
          <w:bCs/>
          <w:color w:val="000000" w:themeColor="text1"/>
          <w:sz w:val="24"/>
          <w:szCs w:val="24"/>
          <w:lang w:val="pl-PL" w:eastAsia="pl-PL"/>
        </w:rPr>
        <w:t>Zamawiający ma na myśli końcówki sterylne</w:t>
      </w:r>
      <w:r w:rsidR="00FB2512" w:rsidRPr="00C50E9E">
        <w:rPr>
          <w:rFonts w:ascii="Garamond" w:eastAsia="Times New Roman" w:hAnsi="Garamond"/>
          <w:b/>
          <w:bCs/>
          <w:color w:val="000000" w:themeColor="text1"/>
          <w:sz w:val="24"/>
          <w:szCs w:val="24"/>
          <w:lang w:val="pl-PL" w:eastAsia="pl-PL"/>
        </w:rPr>
        <w:t>.</w:t>
      </w:r>
      <w:r w:rsidR="00EA5B6E" w:rsidRPr="00C50E9E">
        <w:rPr>
          <w:rFonts w:ascii="Garamond" w:eastAsia="Times New Roman" w:hAnsi="Garamond"/>
          <w:b/>
          <w:bCs/>
          <w:color w:val="000000" w:themeColor="text1"/>
          <w:sz w:val="24"/>
          <w:szCs w:val="24"/>
          <w:lang w:val="pl-PL" w:eastAsia="pl-PL"/>
        </w:rPr>
        <w:t xml:space="preserve"> </w:t>
      </w:r>
    </w:p>
    <w:p w:rsidR="0087377D" w:rsidRPr="00C50E9E" w:rsidRDefault="0087377D" w:rsidP="0087377D">
      <w:pPr>
        <w:jc w:val="both"/>
        <w:rPr>
          <w:rFonts w:ascii="Garamond" w:eastAsia="Garamond" w:hAnsi="Garamond" w:cs="Garamond"/>
          <w:sz w:val="24"/>
          <w:szCs w:val="24"/>
          <w:lang w:val="pl-PL"/>
        </w:rPr>
      </w:pPr>
    </w:p>
    <w:p w:rsidR="00D77777" w:rsidRPr="00C50E9E" w:rsidRDefault="00D77777" w:rsidP="00D77777">
      <w:pPr>
        <w:widowControl/>
        <w:jc w:val="both"/>
        <w:rPr>
          <w:rFonts w:ascii="Garamond" w:eastAsia="Times New Roman" w:hAnsi="Garamond"/>
          <w:color w:val="000000" w:themeColor="text1"/>
          <w:sz w:val="24"/>
          <w:szCs w:val="24"/>
          <w:u w:val="single"/>
          <w:lang w:val="pl-PL" w:eastAsia="pl-PL"/>
        </w:rPr>
      </w:pPr>
      <w:r w:rsidRPr="00C50E9E">
        <w:rPr>
          <w:rFonts w:ascii="Garamond" w:eastAsia="Times New Roman" w:hAnsi="Garamond"/>
          <w:color w:val="000000" w:themeColor="text1"/>
          <w:sz w:val="24"/>
          <w:szCs w:val="24"/>
          <w:u w:val="single"/>
          <w:lang w:val="pl-PL" w:eastAsia="pl-PL"/>
        </w:rPr>
        <w:t>Pytanie 9</w:t>
      </w:r>
    </w:p>
    <w:p w:rsidR="007C28C0" w:rsidRPr="00C50E9E" w:rsidRDefault="0036635D" w:rsidP="00D77777">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D</w:t>
      </w:r>
      <w:r w:rsidR="007C28C0" w:rsidRPr="00C50E9E">
        <w:rPr>
          <w:rFonts w:ascii="Garamond" w:eastAsia="Times New Roman" w:hAnsi="Garamond"/>
          <w:color w:val="000000" w:themeColor="text1"/>
          <w:sz w:val="24"/>
          <w:szCs w:val="24"/>
          <w:lang w:val="pl-PL" w:eastAsia="pl-PL"/>
        </w:rPr>
        <w:t>ot. projektu umowy § 7 ust 1-4 </w:t>
      </w:r>
    </w:p>
    <w:p w:rsidR="00A7256B" w:rsidRPr="00C50E9E" w:rsidRDefault="0036635D" w:rsidP="00D77777">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Prosimy o modyfikację zapisów § 7 ust. 1-4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D77777" w:rsidRPr="00C50E9E" w:rsidRDefault="00D77777" w:rsidP="00023D64">
      <w:pPr>
        <w:widowControl/>
        <w:jc w:val="both"/>
        <w:rPr>
          <w:rFonts w:ascii="Garamond" w:eastAsia="Times New Roman" w:hAnsi="Garamond"/>
          <w:b/>
          <w:bCs/>
          <w:color w:val="000000" w:themeColor="text1"/>
          <w:sz w:val="24"/>
          <w:szCs w:val="24"/>
          <w:lang w:val="pl-PL" w:eastAsia="pl-PL"/>
        </w:rPr>
      </w:pPr>
      <w:r w:rsidRPr="00C50E9E">
        <w:rPr>
          <w:rFonts w:ascii="Garamond" w:eastAsia="Times New Roman" w:hAnsi="Garamond"/>
          <w:b/>
          <w:bCs/>
          <w:color w:val="000000" w:themeColor="text1"/>
          <w:sz w:val="24"/>
          <w:szCs w:val="24"/>
          <w:lang w:val="pl-PL" w:eastAsia="pl-PL"/>
        </w:rPr>
        <w:t xml:space="preserve">Odpowiedź: </w:t>
      </w:r>
      <w:r w:rsidR="00D17306" w:rsidRPr="00C50E9E">
        <w:rPr>
          <w:rFonts w:ascii="Garamond" w:eastAsia="Times New Roman" w:hAnsi="Garamond"/>
          <w:b/>
          <w:bCs/>
          <w:color w:val="000000" w:themeColor="text1"/>
          <w:sz w:val="24"/>
          <w:szCs w:val="24"/>
          <w:lang w:val="pl-PL" w:eastAsia="pl-PL"/>
        </w:rPr>
        <w:t>Zamawiający nie wyraża zgody.</w:t>
      </w:r>
    </w:p>
    <w:p w:rsidR="00D77777" w:rsidRPr="00C50E9E" w:rsidRDefault="00D77777" w:rsidP="00D77777">
      <w:pPr>
        <w:jc w:val="both"/>
        <w:rPr>
          <w:rFonts w:ascii="Garamond" w:eastAsia="Garamond" w:hAnsi="Garamond" w:cs="Garamond"/>
          <w:sz w:val="24"/>
          <w:szCs w:val="24"/>
          <w:lang w:val="pl-PL"/>
        </w:rPr>
      </w:pPr>
    </w:p>
    <w:p w:rsidR="00D77777" w:rsidRPr="00C50E9E" w:rsidRDefault="00D77777" w:rsidP="00D77777">
      <w:pPr>
        <w:widowControl/>
        <w:jc w:val="both"/>
        <w:rPr>
          <w:rFonts w:ascii="Garamond" w:eastAsia="Times New Roman" w:hAnsi="Garamond"/>
          <w:color w:val="000000" w:themeColor="text1"/>
          <w:sz w:val="24"/>
          <w:szCs w:val="24"/>
          <w:u w:val="single"/>
          <w:lang w:val="pl-PL" w:eastAsia="pl-PL"/>
        </w:rPr>
      </w:pPr>
      <w:r w:rsidRPr="00C50E9E">
        <w:rPr>
          <w:rFonts w:ascii="Garamond" w:eastAsia="Times New Roman" w:hAnsi="Garamond"/>
          <w:color w:val="000000" w:themeColor="text1"/>
          <w:sz w:val="24"/>
          <w:szCs w:val="24"/>
          <w:u w:val="single"/>
          <w:lang w:val="pl-PL" w:eastAsia="pl-PL"/>
        </w:rPr>
        <w:t>Pytanie 10</w:t>
      </w:r>
    </w:p>
    <w:p w:rsidR="007C28C0" w:rsidRPr="00C50E9E" w:rsidRDefault="007C28C0" w:rsidP="00D77777">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Dot. projektu umowy § 3 ust 1 </w:t>
      </w:r>
    </w:p>
    <w:p w:rsidR="00E5587C" w:rsidRPr="00C50E9E" w:rsidRDefault="0036635D" w:rsidP="00D77777">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Zwracamy się z prośbą do Zamawiającego o modyfikację Projektu Umowy poprzez dopisanie: „przy jednorazowym zamów</w:t>
      </w:r>
      <w:r w:rsidR="00E5587C" w:rsidRPr="00C50E9E">
        <w:rPr>
          <w:rFonts w:ascii="Garamond" w:eastAsia="Times New Roman" w:hAnsi="Garamond"/>
          <w:color w:val="000000" w:themeColor="text1"/>
          <w:sz w:val="24"/>
          <w:szCs w:val="24"/>
          <w:lang w:val="pl-PL" w:eastAsia="pl-PL"/>
        </w:rPr>
        <w:t>ieniu powyżej 150,00 zł netto” </w:t>
      </w:r>
    </w:p>
    <w:p w:rsidR="00A7256B" w:rsidRPr="00C50E9E" w:rsidRDefault="0036635D" w:rsidP="00D77777">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Prośbę motywujemy tym, że dla zamówień poniżej 150,00 zł, koszty transportu, na które składają się m.in. koszty opakowania transportowego, robocizny, koszty wydrukowania listów przewozowych, koszty dostarczenia towaru do przewoźnika, są wyższe niż wartość marży uzyskanej ze sprzedaży towaru o takiej wartości. </w:t>
      </w:r>
    </w:p>
    <w:p w:rsidR="00D77777" w:rsidRPr="00C50E9E" w:rsidRDefault="00D77777" w:rsidP="00A43A5C">
      <w:pPr>
        <w:widowControl/>
        <w:jc w:val="both"/>
        <w:rPr>
          <w:rFonts w:ascii="Garamond" w:eastAsia="Times New Roman" w:hAnsi="Garamond"/>
          <w:b/>
          <w:bCs/>
          <w:color w:val="000000" w:themeColor="text1"/>
          <w:sz w:val="24"/>
          <w:szCs w:val="24"/>
          <w:lang w:val="pl-PL" w:eastAsia="pl-PL"/>
        </w:rPr>
      </w:pPr>
      <w:r w:rsidRPr="00C50E9E">
        <w:rPr>
          <w:rFonts w:ascii="Garamond" w:eastAsia="Times New Roman" w:hAnsi="Garamond"/>
          <w:b/>
          <w:bCs/>
          <w:color w:val="000000" w:themeColor="text1"/>
          <w:sz w:val="24"/>
          <w:szCs w:val="24"/>
          <w:lang w:val="pl-PL" w:eastAsia="pl-PL"/>
        </w:rPr>
        <w:t xml:space="preserve">Odpowiedź: </w:t>
      </w:r>
      <w:r w:rsidR="00BC557B" w:rsidRPr="00C50E9E">
        <w:rPr>
          <w:rFonts w:ascii="Garamond" w:eastAsia="Times New Roman" w:hAnsi="Garamond"/>
          <w:b/>
          <w:bCs/>
          <w:color w:val="000000" w:themeColor="text1"/>
          <w:sz w:val="24"/>
          <w:szCs w:val="24"/>
          <w:lang w:val="pl-PL" w:eastAsia="pl-PL"/>
        </w:rPr>
        <w:t>Zamawiający nie wyraża zgody.</w:t>
      </w:r>
    </w:p>
    <w:p w:rsidR="00D77777" w:rsidRPr="00C50E9E" w:rsidRDefault="00D77777" w:rsidP="00D77777">
      <w:pPr>
        <w:jc w:val="both"/>
        <w:rPr>
          <w:rFonts w:ascii="Garamond" w:eastAsia="Garamond" w:hAnsi="Garamond" w:cs="Garamond"/>
          <w:sz w:val="24"/>
          <w:szCs w:val="24"/>
          <w:lang w:val="pl-PL"/>
        </w:rPr>
      </w:pPr>
    </w:p>
    <w:p w:rsidR="00D77777" w:rsidRPr="00C50E9E" w:rsidRDefault="00D77777" w:rsidP="00D77777">
      <w:pPr>
        <w:widowControl/>
        <w:jc w:val="both"/>
        <w:rPr>
          <w:rFonts w:ascii="Garamond" w:eastAsia="Times New Roman" w:hAnsi="Garamond"/>
          <w:color w:val="000000" w:themeColor="text1"/>
          <w:sz w:val="24"/>
          <w:szCs w:val="24"/>
          <w:u w:val="single"/>
          <w:lang w:val="pl-PL" w:eastAsia="pl-PL"/>
        </w:rPr>
      </w:pPr>
      <w:r w:rsidRPr="00C50E9E">
        <w:rPr>
          <w:rFonts w:ascii="Garamond" w:eastAsia="Times New Roman" w:hAnsi="Garamond"/>
          <w:color w:val="000000" w:themeColor="text1"/>
          <w:sz w:val="24"/>
          <w:szCs w:val="24"/>
          <w:u w:val="single"/>
          <w:lang w:val="pl-PL" w:eastAsia="pl-PL"/>
        </w:rPr>
        <w:t>Pytanie 11</w:t>
      </w:r>
    </w:p>
    <w:p w:rsidR="007C28C0" w:rsidRPr="00C50E9E" w:rsidRDefault="007C28C0" w:rsidP="00D77777">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Pakiet 10 </w:t>
      </w:r>
    </w:p>
    <w:p w:rsidR="00A7256B" w:rsidRPr="00C50E9E" w:rsidRDefault="0036635D" w:rsidP="00D77777">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Pozycja 1 – czy Zamawiający dopuści żyletki o kącie ostrzenia 35°, wymiarach 80 x 8 x 0,25 mm, wykonane w technologii gwarantującej długotrwałą ostrość i precyzję cięcia przeznaczone do twardego i miękkiego materiału? </w:t>
      </w:r>
    </w:p>
    <w:p w:rsidR="00D77777" w:rsidRPr="00C50E9E" w:rsidRDefault="00D77777" w:rsidP="00D77777">
      <w:pPr>
        <w:widowControl/>
        <w:jc w:val="both"/>
        <w:rPr>
          <w:rFonts w:ascii="Garamond" w:eastAsia="Times New Roman" w:hAnsi="Garamond"/>
          <w:b/>
          <w:bCs/>
          <w:color w:val="000000" w:themeColor="text1"/>
          <w:sz w:val="24"/>
          <w:szCs w:val="24"/>
          <w:lang w:val="pl-PL" w:eastAsia="pl-PL"/>
        </w:rPr>
      </w:pPr>
      <w:r w:rsidRPr="00C50E9E">
        <w:rPr>
          <w:rFonts w:ascii="Garamond" w:eastAsia="Times New Roman" w:hAnsi="Garamond"/>
          <w:b/>
          <w:bCs/>
          <w:color w:val="000000" w:themeColor="text1"/>
          <w:sz w:val="24"/>
          <w:szCs w:val="24"/>
          <w:lang w:val="pl-PL" w:eastAsia="pl-PL"/>
        </w:rPr>
        <w:t xml:space="preserve">Odpowiedź: </w:t>
      </w:r>
      <w:r w:rsidR="008B1577" w:rsidRPr="00C50E9E">
        <w:rPr>
          <w:rFonts w:ascii="Garamond" w:eastAsia="Times New Roman" w:hAnsi="Garamond"/>
          <w:b/>
          <w:bCs/>
          <w:color w:val="000000" w:themeColor="text1"/>
          <w:sz w:val="24"/>
          <w:szCs w:val="24"/>
          <w:lang w:val="pl-PL" w:eastAsia="pl-PL"/>
        </w:rPr>
        <w:t>Zamawiający nie dopuszcza nożyków o kącie ostrzenia innym niż określony w specyfikacji.</w:t>
      </w:r>
    </w:p>
    <w:p w:rsidR="006F1151" w:rsidRPr="00C50E9E" w:rsidRDefault="006F1151" w:rsidP="00D77777">
      <w:pPr>
        <w:jc w:val="both"/>
        <w:rPr>
          <w:rFonts w:ascii="Garamond" w:eastAsia="Garamond" w:hAnsi="Garamond" w:cs="Garamond"/>
          <w:color w:val="000000" w:themeColor="text1"/>
          <w:sz w:val="24"/>
          <w:szCs w:val="24"/>
          <w:lang w:val="pl-PL"/>
        </w:rPr>
      </w:pPr>
    </w:p>
    <w:p w:rsidR="0036635D" w:rsidRPr="00C50E9E" w:rsidRDefault="0036635D" w:rsidP="0036635D">
      <w:pPr>
        <w:widowControl/>
        <w:jc w:val="both"/>
        <w:rPr>
          <w:rFonts w:ascii="Garamond" w:eastAsia="Times New Roman" w:hAnsi="Garamond"/>
          <w:color w:val="000000" w:themeColor="text1"/>
          <w:sz w:val="24"/>
          <w:szCs w:val="24"/>
          <w:u w:val="single"/>
          <w:lang w:val="pl-PL" w:eastAsia="pl-PL"/>
        </w:rPr>
      </w:pPr>
      <w:r w:rsidRPr="00C50E9E">
        <w:rPr>
          <w:rFonts w:ascii="Garamond" w:eastAsia="Times New Roman" w:hAnsi="Garamond"/>
          <w:color w:val="000000" w:themeColor="text1"/>
          <w:sz w:val="24"/>
          <w:szCs w:val="24"/>
          <w:u w:val="single"/>
          <w:lang w:val="pl-PL" w:eastAsia="pl-PL"/>
        </w:rPr>
        <w:t>Pytanie 12</w:t>
      </w:r>
    </w:p>
    <w:p w:rsidR="007C28C0" w:rsidRPr="00C50E9E" w:rsidRDefault="0036635D" w:rsidP="0036635D">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t>Pakiet 10 </w:t>
      </w:r>
    </w:p>
    <w:p w:rsidR="0036635D" w:rsidRPr="00C50E9E" w:rsidRDefault="0036635D" w:rsidP="0036635D">
      <w:pPr>
        <w:widowControl/>
        <w:jc w:val="both"/>
        <w:rPr>
          <w:rFonts w:ascii="Garamond" w:eastAsia="Times New Roman" w:hAnsi="Garamond"/>
          <w:color w:val="000000" w:themeColor="text1"/>
          <w:sz w:val="24"/>
          <w:szCs w:val="24"/>
          <w:lang w:val="pl-PL" w:eastAsia="pl-PL"/>
        </w:rPr>
      </w:pPr>
      <w:r w:rsidRPr="00C50E9E">
        <w:rPr>
          <w:rFonts w:ascii="Garamond" w:eastAsia="Times New Roman" w:hAnsi="Garamond"/>
          <w:color w:val="000000" w:themeColor="text1"/>
          <w:sz w:val="24"/>
          <w:szCs w:val="24"/>
          <w:lang w:val="pl-PL" w:eastAsia="pl-PL"/>
        </w:rPr>
        <w:lastRenderedPageBreak/>
        <w:t>Pozycja 1 – czy Zamawiający dopuści żyletki o kącie ostrzenia 35°, wymiarach 80 x 14 x 0,25 mm przeznacz</w:t>
      </w:r>
      <w:r w:rsidR="00A86584" w:rsidRPr="00C50E9E">
        <w:rPr>
          <w:rFonts w:ascii="Garamond" w:eastAsia="Times New Roman" w:hAnsi="Garamond"/>
          <w:color w:val="000000" w:themeColor="text1"/>
          <w:sz w:val="24"/>
          <w:szCs w:val="24"/>
          <w:lang w:val="pl-PL" w:eastAsia="pl-PL"/>
        </w:rPr>
        <w:t>one do każdego rodzaju tkanek? </w:t>
      </w:r>
    </w:p>
    <w:p w:rsidR="0036635D" w:rsidRPr="00C50E9E" w:rsidRDefault="00062B15" w:rsidP="0036635D">
      <w:pPr>
        <w:widowControl/>
        <w:jc w:val="both"/>
        <w:rPr>
          <w:rFonts w:ascii="Garamond" w:eastAsia="Times New Roman" w:hAnsi="Garamond"/>
          <w:b/>
          <w:bCs/>
          <w:color w:val="000000" w:themeColor="text1"/>
          <w:sz w:val="24"/>
          <w:szCs w:val="24"/>
          <w:lang w:val="pl-PL" w:eastAsia="pl-PL"/>
        </w:rPr>
      </w:pPr>
      <w:r w:rsidRPr="00C50E9E">
        <w:rPr>
          <w:rFonts w:ascii="Garamond" w:eastAsia="Times New Roman" w:hAnsi="Garamond"/>
          <w:b/>
          <w:bCs/>
          <w:color w:val="000000" w:themeColor="text1"/>
          <w:sz w:val="24"/>
          <w:szCs w:val="24"/>
          <w:lang w:val="pl-PL" w:eastAsia="pl-PL"/>
        </w:rPr>
        <w:t>Odpowiedź: Zamawiający nie dopuszcza nożyków o kącie ostrzenia innym niż określony w specyfikacji.</w:t>
      </w:r>
    </w:p>
    <w:p w:rsidR="001321FD" w:rsidRPr="00C50E9E" w:rsidRDefault="001321FD" w:rsidP="00FF7ED8">
      <w:pPr>
        <w:jc w:val="both"/>
        <w:rPr>
          <w:rFonts w:ascii="Garamond" w:eastAsia="Garamond" w:hAnsi="Garamond" w:cs="Garamond"/>
          <w:sz w:val="24"/>
          <w:szCs w:val="24"/>
          <w:u w:val="single"/>
          <w:lang w:val="pl-PL"/>
        </w:rPr>
      </w:pPr>
    </w:p>
    <w:p w:rsidR="001321FD" w:rsidRPr="00C50E9E" w:rsidRDefault="00FF7ED8" w:rsidP="00FF7ED8">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w:t>
      </w:r>
      <w:r w:rsidR="00677EA0" w:rsidRPr="00C50E9E">
        <w:rPr>
          <w:rFonts w:ascii="Garamond" w:eastAsia="Garamond" w:hAnsi="Garamond" w:cs="Garamond"/>
          <w:color w:val="000000" w:themeColor="text1"/>
          <w:sz w:val="24"/>
          <w:szCs w:val="24"/>
          <w:u w:val="single"/>
          <w:lang w:val="pl-PL"/>
        </w:rPr>
        <w:t xml:space="preserve"> 13</w:t>
      </w:r>
    </w:p>
    <w:p w:rsidR="001321FD" w:rsidRPr="00C50E9E" w:rsidRDefault="001321FD" w:rsidP="00FF7ED8">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Zwracamy się z zapytaniem, czy w trosce o zachowanie uczciwej konkurencji Zamawiający</w:t>
      </w:r>
    </w:p>
    <w:p w:rsidR="001C15A6" w:rsidRPr="00C50E9E" w:rsidRDefault="001321FD" w:rsidP="00FF7ED8">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wydzieli z części nr 4 pozycje od 1 do 9 w jedną osobną część (np. Część nr 4a) i umożliwi składanie ofert wyłącznie na ten asortyment, a w razie odmowy umożliwi złożenie oferty na poszczególne pozycje w obrębie tej części. Wydzielenie pozycji do osobnej części pozwoli na startowanie w przetargu większej liczbie wykonawców, a przez to Zamawiający uzys</w:t>
      </w:r>
      <w:r w:rsidR="001C15A6" w:rsidRPr="00C50E9E">
        <w:rPr>
          <w:rFonts w:ascii="Garamond" w:eastAsia="Garamond" w:hAnsi="Garamond" w:cs="Garamond"/>
          <w:color w:val="000000" w:themeColor="text1"/>
          <w:sz w:val="24"/>
          <w:szCs w:val="24"/>
          <w:lang w:val="pl-PL"/>
        </w:rPr>
        <w:t>ka najbardziej korzystną cenę. </w:t>
      </w:r>
    </w:p>
    <w:p w:rsidR="00FF7ED8" w:rsidRPr="00C50E9E" w:rsidRDefault="00FF7ED8" w:rsidP="00FF7ED8">
      <w:pPr>
        <w:jc w:val="both"/>
        <w:rPr>
          <w:rFonts w:ascii="Garamond" w:eastAsia="Garamond" w:hAnsi="Garamond" w:cs="Garamond"/>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477CED" w:rsidRPr="00C50E9E">
        <w:rPr>
          <w:rFonts w:ascii="Garamond" w:eastAsia="Garamond" w:hAnsi="Garamond" w:cs="Garamond"/>
          <w:b/>
          <w:bCs/>
          <w:color w:val="000000" w:themeColor="text1"/>
          <w:sz w:val="24"/>
          <w:szCs w:val="24"/>
          <w:lang w:val="pl-PL"/>
        </w:rPr>
        <w:t xml:space="preserve">Zamawiający nie wyraża zgody </w:t>
      </w:r>
    </w:p>
    <w:p w:rsidR="00677EA0" w:rsidRPr="00C50E9E" w:rsidRDefault="00677EA0" w:rsidP="00677EA0">
      <w:pPr>
        <w:jc w:val="both"/>
        <w:rPr>
          <w:rFonts w:ascii="Garamond" w:eastAsia="Garamond" w:hAnsi="Garamond" w:cs="Garamond"/>
          <w:sz w:val="24"/>
          <w:szCs w:val="24"/>
          <w:u w:val="single"/>
          <w:lang w:val="pl-PL"/>
        </w:rPr>
      </w:pPr>
    </w:p>
    <w:p w:rsidR="00677EA0" w:rsidRPr="00C50E9E" w:rsidRDefault="00677EA0" w:rsidP="00677EA0">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14</w:t>
      </w:r>
    </w:p>
    <w:p w:rsidR="00677EA0" w:rsidRPr="00C50E9E" w:rsidRDefault="0085666D" w:rsidP="00677EA0">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Działając w imieniu Wykonawcy, na podstawie art. 38 ust. 1 ustawy z dnia 29 stycznia 2004r. Prawo zamówień publicznych (Dz. U. z 2015 r. poz. 2164) zwanej dalej ustawą PZP, zwracam się z prośbą o udziele</w:t>
      </w:r>
      <w:r w:rsidR="003424B4" w:rsidRPr="00C50E9E">
        <w:rPr>
          <w:rFonts w:ascii="Garamond" w:eastAsia="Garamond" w:hAnsi="Garamond" w:cs="Garamond"/>
          <w:color w:val="000000" w:themeColor="text1"/>
          <w:sz w:val="24"/>
          <w:szCs w:val="24"/>
          <w:lang w:val="pl-PL"/>
        </w:rPr>
        <w:t>nie wyjaśnień treści SIWZ, tj.:</w:t>
      </w:r>
    </w:p>
    <w:p w:rsidR="003424B4" w:rsidRPr="00C50E9E" w:rsidRDefault="003424B4" w:rsidP="00677EA0">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Czy Zamawiający wyrazi zgodę na podanie ceny jednostkowej za 1 szt. wyrobów z dokładnością do 3 lub 4 miejsc po przecinku? </w:t>
      </w:r>
    </w:p>
    <w:p w:rsidR="003424B4" w:rsidRPr="00C50E9E" w:rsidRDefault="003424B4" w:rsidP="00677EA0">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Zgodnie z orzeczeniem zespołu Arbitrów – sygn. akt UZP/ZO/0-2546/06 dopuszcza się podawanie cen z dokładnością do trzech a nawet 4 m-c po przecinku, dla wyrobów masowych, wówczas, cena jednostkowa jest elementem kalkulacyjnym ceny wynikowej, a nie ceną transakcyjną.</w:t>
      </w:r>
    </w:p>
    <w:p w:rsidR="00677EA0" w:rsidRPr="00C50E9E" w:rsidRDefault="00677EA0" w:rsidP="00677EA0">
      <w:pPr>
        <w:jc w:val="both"/>
        <w:rPr>
          <w:rFonts w:ascii="Garamond" w:eastAsia="Garamond" w:hAnsi="Garamond" w:cs="Garamond"/>
          <w:b/>
          <w:bCs/>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477CED" w:rsidRPr="00C50E9E">
        <w:rPr>
          <w:rFonts w:ascii="Garamond" w:eastAsia="Garamond" w:hAnsi="Garamond" w:cs="Garamond"/>
          <w:b/>
          <w:bCs/>
          <w:color w:val="000000" w:themeColor="text1"/>
          <w:sz w:val="24"/>
          <w:szCs w:val="24"/>
          <w:lang w:val="pl-PL"/>
        </w:rPr>
        <w:t>Zamawiający wyraża zgodę na podanie ceny jednostkowej z dokładnością do 4 miejsc po przecinku.</w:t>
      </w:r>
    </w:p>
    <w:p w:rsidR="00677EA0" w:rsidRPr="00C50E9E" w:rsidRDefault="00677EA0" w:rsidP="00677EA0">
      <w:pPr>
        <w:jc w:val="both"/>
        <w:rPr>
          <w:rFonts w:ascii="Garamond" w:eastAsia="Garamond" w:hAnsi="Garamond" w:cs="Garamond"/>
          <w:sz w:val="24"/>
          <w:szCs w:val="24"/>
          <w:u w:val="single"/>
          <w:lang w:val="pl-PL"/>
        </w:rPr>
      </w:pPr>
    </w:p>
    <w:p w:rsidR="00677EA0" w:rsidRPr="00C50E9E" w:rsidRDefault="00677EA0" w:rsidP="00677EA0">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15</w:t>
      </w:r>
    </w:p>
    <w:p w:rsidR="003424B4" w:rsidRPr="00C50E9E" w:rsidRDefault="003424B4" w:rsidP="003424B4">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Działając w imieniu Wykonawcy, na podstawie art. 38 ust. 1 ustawy z dnia 29 stycznia 2004r. Prawo zamówień publicznych (Dz. U. z 2015 r. poz. 2164) zwanej dalej ustawą PZP, zwracam się z prośbą o udzielenie wyjaśnień treści SIWZ, tj.:</w:t>
      </w:r>
    </w:p>
    <w:p w:rsidR="00677EA0" w:rsidRPr="00C50E9E" w:rsidRDefault="003424B4" w:rsidP="00677EA0">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Celem usprawnienia procesu realizacji umowy zwracamy się do Zamawiającego czy przewiduje taką możliwość, aby po podpisaniu umowy zobowiązał się do przekazywania opiekunowi handlowemu przewidywalnego - orientacyjnego w okresie kwartalnym/miesięcznym harmonogramu oczekiwanych dostaw/zamówień? Pozwoli to Wykonawcy w odpowiednim czasie zarezerwować wymagany dostawą towar dla Zamawiającego.</w:t>
      </w:r>
    </w:p>
    <w:p w:rsidR="00677EA0" w:rsidRPr="00C50E9E" w:rsidRDefault="00677EA0" w:rsidP="00677EA0">
      <w:pPr>
        <w:jc w:val="both"/>
        <w:rPr>
          <w:rFonts w:ascii="Garamond" w:eastAsia="Garamond" w:hAnsi="Garamond" w:cs="Garamond"/>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477CED" w:rsidRPr="00C50E9E">
        <w:rPr>
          <w:rFonts w:ascii="Garamond" w:eastAsia="Garamond" w:hAnsi="Garamond" w:cs="Garamond"/>
          <w:b/>
          <w:bCs/>
          <w:color w:val="000000" w:themeColor="text1"/>
          <w:sz w:val="24"/>
          <w:szCs w:val="24"/>
          <w:lang w:val="pl-PL"/>
        </w:rPr>
        <w:t>Zamawiający nie przewiduje.</w:t>
      </w:r>
    </w:p>
    <w:p w:rsidR="00C26F91" w:rsidRPr="00C50E9E" w:rsidRDefault="00C26F91" w:rsidP="00677EA0">
      <w:pPr>
        <w:jc w:val="both"/>
        <w:rPr>
          <w:rFonts w:ascii="Garamond" w:eastAsia="Garamond" w:hAnsi="Garamond" w:cs="Garamond"/>
          <w:sz w:val="24"/>
          <w:szCs w:val="24"/>
          <w:u w:val="single"/>
          <w:lang w:val="pl-PL"/>
        </w:rPr>
      </w:pPr>
    </w:p>
    <w:p w:rsidR="00677EA0" w:rsidRPr="00C50E9E" w:rsidRDefault="00677EA0" w:rsidP="00677EA0">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16</w:t>
      </w:r>
    </w:p>
    <w:p w:rsidR="003424B4" w:rsidRPr="00C50E9E" w:rsidRDefault="003424B4" w:rsidP="003424B4">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Działając w imieniu Wykonawcy, na podstawie art. 38 ust. 1 ustawy z dnia 29 stycznia 2004r. Prawo zamówień publicznych (Dz. U. z 2015 r. poz. 2164) zwanej dalej ustawą PZP, zwracam się z prośbą o udzielenie wyjaśnień treści SIWZ, tj.:</w:t>
      </w:r>
    </w:p>
    <w:p w:rsidR="00677EA0" w:rsidRPr="00C50E9E" w:rsidRDefault="00B829C1" w:rsidP="00677EA0">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 xml:space="preserve">Czy Zamawiający może zagwarantować realizację przedmiotu zamówienia na poziomie nie mniejszym niż 80% ilości wyszczególnionych w ofercie? Pozytywna odpowiedź na powyższe </w:t>
      </w:r>
      <w:r w:rsidRPr="00C50E9E">
        <w:rPr>
          <w:rFonts w:ascii="Garamond" w:eastAsia="Garamond" w:hAnsi="Garamond" w:cs="Garamond"/>
          <w:color w:val="000000" w:themeColor="text1"/>
          <w:sz w:val="24"/>
          <w:szCs w:val="24"/>
          <w:lang w:val="pl-PL"/>
        </w:rPr>
        <w:lastRenderedPageBreak/>
        <w:t>pytanie ma istotne znaczenie dla odpowiedniej kalkulacji oferowanej ceny.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 </w:t>
      </w:r>
      <w:r w:rsidRPr="00C50E9E">
        <w:rPr>
          <w:rFonts w:ascii="Garamond" w:eastAsia="Garamond" w:hAnsi="Garamond" w:cs="Garamond"/>
          <w:color w:val="000000" w:themeColor="text1"/>
          <w:sz w:val="24"/>
          <w:szCs w:val="24"/>
          <w:lang w:val="pl-PL"/>
        </w:rPr>
        <w:br/>
      </w:r>
      <w:r w:rsidR="00677EA0" w:rsidRPr="00C50E9E">
        <w:rPr>
          <w:rFonts w:ascii="Garamond" w:eastAsia="Garamond" w:hAnsi="Garamond" w:cs="Garamond"/>
          <w:b/>
          <w:bCs/>
          <w:color w:val="000000" w:themeColor="text1"/>
          <w:sz w:val="24"/>
          <w:szCs w:val="24"/>
          <w:lang w:val="pl-PL"/>
        </w:rPr>
        <w:t xml:space="preserve">Odpowiedź: </w:t>
      </w:r>
      <w:r w:rsidR="00477CED" w:rsidRPr="00C50E9E">
        <w:rPr>
          <w:rFonts w:ascii="Garamond" w:eastAsia="Garamond" w:hAnsi="Garamond" w:cs="Garamond"/>
          <w:b/>
          <w:bCs/>
          <w:color w:val="000000" w:themeColor="text1"/>
          <w:sz w:val="24"/>
          <w:szCs w:val="24"/>
          <w:lang w:val="pl-PL"/>
        </w:rPr>
        <w:t>Zamawiający nie może zagwarantować realizacji podmiotu zamówienia na poziomie nie mniejszy</w:t>
      </w:r>
      <w:r w:rsidR="005B2D82" w:rsidRPr="00C50E9E">
        <w:rPr>
          <w:rFonts w:ascii="Garamond" w:eastAsia="Garamond" w:hAnsi="Garamond" w:cs="Garamond"/>
          <w:b/>
          <w:bCs/>
          <w:color w:val="000000" w:themeColor="text1"/>
          <w:sz w:val="24"/>
          <w:szCs w:val="24"/>
          <w:lang w:val="pl-PL"/>
        </w:rPr>
        <w:t>m</w:t>
      </w:r>
      <w:r w:rsidR="00477CED" w:rsidRPr="00C50E9E">
        <w:rPr>
          <w:rFonts w:ascii="Garamond" w:eastAsia="Garamond" w:hAnsi="Garamond" w:cs="Garamond"/>
          <w:b/>
          <w:bCs/>
          <w:color w:val="000000" w:themeColor="text1"/>
          <w:sz w:val="24"/>
          <w:szCs w:val="24"/>
          <w:lang w:val="pl-PL"/>
        </w:rPr>
        <w:t xml:space="preserve"> niż 80% ilości wyszczególnionych w ofercie</w:t>
      </w:r>
      <w:r w:rsidR="00A63279" w:rsidRPr="00C50E9E">
        <w:rPr>
          <w:rFonts w:ascii="Garamond" w:eastAsia="Garamond" w:hAnsi="Garamond" w:cs="Garamond"/>
          <w:b/>
          <w:bCs/>
          <w:color w:val="000000" w:themeColor="text1"/>
          <w:sz w:val="24"/>
          <w:szCs w:val="24"/>
          <w:lang w:val="pl-PL"/>
        </w:rPr>
        <w:t>.</w:t>
      </w:r>
    </w:p>
    <w:p w:rsidR="00A715FA" w:rsidRPr="00C50E9E" w:rsidRDefault="00A715FA" w:rsidP="00A715FA">
      <w:pPr>
        <w:jc w:val="both"/>
        <w:rPr>
          <w:rFonts w:ascii="Garamond" w:eastAsia="Garamond" w:hAnsi="Garamond" w:cs="Garamond"/>
          <w:sz w:val="24"/>
          <w:szCs w:val="24"/>
          <w:u w:val="single"/>
          <w:lang w:val="pl-PL"/>
        </w:rPr>
      </w:pPr>
    </w:p>
    <w:p w:rsidR="00A715FA" w:rsidRPr="00C50E9E" w:rsidRDefault="00A715FA" w:rsidP="00A715FA">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17</w:t>
      </w:r>
    </w:p>
    <w:p w:rsidR="003424B4" w:rsidRPr="00C50E9E" w:rsidRDefault="003424B4" w:rsidP="003424B4">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Działając w imieniu Wykonawcy, na podstawie art. 38 ust. 1 ustawy z dnia 29 stycznia 2004r. Prawo zamówień publicznych (Dz. U. z 2015 r. poz. 2164) zwanej dalej ustawą PZP, zwracam się z prośbą o udzielenie wyjaśnień treści SIWZ, tj.:</w:t>
      </w:r>
    </w:p>
    <w:p w:rsidR="00A715FA" w:rsidRPr="00C50E9E" w:rsidRDefault="009D2262"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 wcześniejsze wezwanie Wykonawcy do należytego wykonania umowy. </w:t>
      </w:r>
    </w:p>
    <w:p w:rsidR="00A715FA" w:rsidRPr="00C50E9E" w:rsidRDefault="00A715FA" w:rsidP="00A715FA">
      <w:pPr>
        <w:jc w:val="both"/>
        <w:rPr>
          <w:rFonts w:ascii="Garamond" w:eastAsia="Garamond" w:hAnsi="Garamond" w:cs="Garamond"/>
          <w:b/>
          <w:bCs/>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EE4C24" w:rsidRPr="00C50E9E">
        <w:rPr>
          <w:rFonts w:ascii="Garamond" w:eastAsia="Garamond" w:hAnsi="Garamond" w:cs="Garamond"/>
          <w:b/>
          <w:bCs/>
          <w:color w:val="000000" w:themeColor="text1"/>
          <w:sz w:val="24"/>
          <w:szCs w:val="24"/>
          <w:lang w:val="pl-PL"/>
        </w:rPr>
        <w:t>Zamawiający nie wyraża zgody.</w:t>
      </w:r>
    </w:p>
    <w:p w:rsidR="00A715FA" w:rsidRPr="00C50E9E" w:rsidRDefault="00A715FA" w:rsidP="00A715FA">
      <w:pPr>
        <w:jc w:val="both"/>
        <w:rPr>
          <w:rFonts w:ascii="Garamond" w:eastAsia="Garamond" w:hAnsi="Garamond" w:cs="Garamond"/>
          <w:sz w:val="24"/>
          <w:szCs w:val="24"/>
          <w:u w:val="single"/>
          <w:lang w:val="pl-PL"/>
        </w:rPr>
      </w:pPr>
    </w:p>
    <w:p w:rsidR="00A715FA" w:rsidRPr="00C50E9E" w:rsidRDefault="00A715FA" w:rsidP="00A715FA">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18</w:t>
      </w:r>
    </w:p>
    <w:p w:rsidR="003424B4" w:rsidRPr="00C50E9E" w:rsidRDefault="003424B4" w:rsidP="003424B4">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Działając w imieniu Wykonawcy, na podstawie art. 38 ust. 1 ustawy z dnia 29 stycznia 2004r. Prawo zamówień publicznych (Dz. U. z 2015 r. poz. 2164) zwanej dalej ustawą PZP, zwracam się z prośbą o udzielenie wyjaśnień treści SIWZ, tj.:</w:t>
      </w:r>
    </w:p>
    <w:p w:rsidR="007352B2" w:rsidRPr="00C50E9E" w:rsidRDefault="00122609"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Zamawiają</w:t>
      </w:r>
      <w:r w:rsidR="007352B2" w:rsidRPr="00C50E9E">
        <w:rPr>
          <w:rFonts w:ascii="Garamond" w:eastAsia="Garamond" w:hAnsi="Garamond" w:cs="Garamond"/>
          <w:color w:val="000000" w:themeColor="text1"/>
          <w:sz w:val="24"/>
          <w:szCs w:val="24"/>
          <w:lang w:val="pl-PL"/>
        </w:rPr>
        <w:t>cy w SIWZ wskazuje, że wymaga: </w:t>
      </w:r>
    </w:p>
    <w:p w:rsidR="007352B2" w:rsidRPr="00C50E9E" w:rsidRDefault="00122609"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„B/ Oryginalnych ulotek producenta, katalogów, dokumentacji technicznej w języku polskim potwierdzającej wymagane parametry zamawianego przedmiotu zamówienia – w zakresie niezbędnym do oceny parametrów bezwzględnie wymaganych (nie ocenianych).” </w:t>
      </w:r>
      <w:r w:rsidRPr="00C50E9E">
        <w:rPr>
          <w:rFonts w:ascii="Garamond" w:eastAsia="Garamond" w:hAnsi="Garamond" w:cs="Garamond"/>
          <w:color w:val="000000" w:themeColor="text1"/>
          <w:sz w:val="24"/>
          <w:szCs w:val="24"/>
          <w:lang w:val="pl-PL"/>
        </w:rPr>
        <w:br/>
      </w:r>
      <w:r w:rsidRPr="00C50E9E">
        <w:rPr>
          <w:rFonts w:ascii="Garamond" w:eastAsia="Garamond" w:hAnsi="Garamond" w:cs="Garamond"/>
          <w:color w:val="000000" w:themeColor="text1"/>
          <w:sz w:val="24"/>
          <w:szCs w:val="24"/>
          <w:lang w:val="pl-PL"/>
        </w:rPr>
        <w:br/>
        <w:t>Czy Zamawiający wyrazi zgodę i uzna za wystarczające dołączenie materiałów informacyjnych sporządzonych przez Wykonawcę(sporządzonych na podstawie danych producenta) z których jednoznacznie będzie wynikać, iż zaoferowany asortyment jest zgodny z opisem przedmiotu zamówienia. Oryginalne materiały/ foldery producenta bardzo często nie odnoszą się do tak szczegółowych pa</w:t>
      </w:r>
      <w:r w:rsidR="007352B2" w:rsidRPr="00C50E9E">
        <w:rPr>
          <w:rFonts w:ascii="Garamond" w:eastAsia="Garamond" w:hAnsi="Garamond" w:cs="Garamond"/>
          <w:color w:val="000000" w:themeColor="text1"/>
          <w:sz w:val="24"/>
          <w:szCs w:val="24"/>
          <w:lang w:val="pl-PL"/>
        </w:rPr>
        <w:t>rametrów jak zawartych w SIWZ. </w:t>
      </w:r>
    </w:p>
    <w:p w:rsidR="00A715FA" w:rsidRPr="00C50E9E" w:rsidRDefault="00A715FA" w:rsidP="00A715FA">
      <w:pPr>
        <w:jc w:val="both"/>
        <w:rPr>
          <w:rFonts w:ascii="Garamond" w:eastAsia="Garamond" w:hAnsi="Garamond" w:cs="Garamond"/>
          <w:sz w:val="24"/>
          <w:szCs w:val="24"/>
          <w:lang w:val="pl-PL"/>
        </w:rPr>
      </w:pPr>
      <w:r w:rsidRPr="00C50E9E">
        <w:rPr>
          <w:rFonts w:ascii="Garamond" w:eastAsia="Garamond" w:hAnsi="Garamond" w:cs="Garamond"/>
          <w:b/>
          <w:bCs/>
          <w:sz w:val="24"/>
          <w:szCs w:val="24"/>
          <w:lang w:val="pl-PL"/>
        </w:rPr>
        <w:t xml:space="preserve">Odpowiedź: </w:t>
      </w:r>
      <w:r w:rsidR="00BF641E" w:rsidRPr="00C50E9E">
        <w:rPr>
          <w:rFonts w:ascii="Garamond" w:eastAsia="Garamond" w:hAnsi="Garamond" w:cs="Garamond"/>
          <w:b/>
          <w:bCs/>
          <w:sz w:val="24"/>
          <w:szCs w:val="24"/>
          <w:lang w:val="pl-PL"/>
        </w:rPr>
        <w:t xml:space="preserve">Zapis w punkcie 6.5.8.1 </w:t>
      </w:r>
      <w:r w:rsidR="008B2D4D" w:rsidRPr="00C50E9E">
        <w:rPr>
          <w:rFonts w:ascii="Garamond" w:eastAsia="Garamond" w:hAnsi="Garamond" w:cs="Garamond"/>
          <w:b/>
          <w:bCs/>
          <w:sz w:val="24"/>
          <w:szCs w:val="24"/>
          <w:lang w:val="pl-PL"/>
        </w:rPr>
        <w:t xml:space="preserve">Specyfikacji </w:t>
      </w:r>
      <w:r w:rsidR="00BF641E" w:rsidRPr="00C50E9E">
        <w:rPr>
          <w:rFonts w:ascii="Garamond" w:eastAsia="Garamond" w:hAnsi="Garamond" w:cs="Garamond"/>
          <w:b/>
          <w:bCs/>
          <w:sz w:val="24"/>
          <w:szCs w:val="24"/>
          <w:lang w:val="pl-PL"/>
        </w:rPr>
        <w:t>dopuszcza</w:t>
      </w:r>
      <w:r w:rsidR="008B2D4D" w:rsidRPr="00C50E9E">
        <w:rPr>
          <w:rFonts w:ascii="Garamond" w:eastAsia="Garamond" w:hAnsi="Garamond" w:cs="Garamond"/>
          <w:b/>
          <w:bCs/>
          <w:sz w:val="24"/>
          <w:szCs w:val="24"/>
          <w:lang w:val="pl-PL"/>
        </w:rPr>
        <w:t xml:space="preserve"> taką możliwość. </w:t>
      </w:r>
    </w:p>
    <w:p w:rsidR="00437AF3" w:rsidRPr="00C50E9E" w:rsidRDefault="00437AF3" w:rsidP="00A715FA">
      <w:pPr>
        <w:jc w:val="both"/>
        <w:rPr>
          <w:rFonts w:ascii="Garamond" w:eastAsia="Garamond" w:hAnsi="Garamond" w:cs="Garamond"/>
          <w:color w:val="000000" w:themeColor="text1"/>
          <w:sz w:val="24"/>
          <w:szCs w:val="24"/>
          <w:u w:val="single"/>
          <w:lang w:val="pl-PL"/>
        </w:rPr>
      </w:pPr>
    </w:p>
    <w:p w:rsidR="00A715FA" w:rsidRPr="00C50E9E" w:rsidRDefault="00A715FA" w:rsidP="00A715FA">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19</w:t>
      </w:r>
    </w:p>
    <w:p w:rsidR="003424B4" w:rsidRPr="00C50E9E" w:rsidRDefault="003424B4" w:rsidP="003424B4">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 xml:space="preserve">Działając w imieniu Wykonawcy, na podstawie art. 38 ust. 1 ustawy z dnia 29 stycznia 2004r. Prawo zamówień publicznych (Dz. U. z 2015 r. poz. 2164) zwanej dalej ustawą PZP, zwracam się </w:t>
      </w:r>
      <w:r w:rsidRPr="00C50E9E">
        <w:rPr>
          <w:rFonts w:ascii="Garamond" w:eastAsia="Garamond" w:hAnsi="Garamond" w:cs="Garamond"/>
          <w:color w:val="000000" w:themeColor="text1"/>
          <w:sz w:val="24"/>
          <w:szCs w:val="24"/>
          <w:lang w:val="pl-PL"/>
        </w:rPr>
        <w:lastRenderedPageBreak/>
        <w:t>z prośbą o udzielenie wyjaśnień treści SIWZ, tj.:</w:t>
      </w:r>
    </w:p>
    <w:p w:rsidR="00A715FA" w:rsidRPr="00C50E9E" w:rsidRDefault="005B1B06"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Wykonawca zwraca się z wnioskiem do Zamawiającego o dodanie poniższego zapisu do treści umowy: </w:t>
      </w:r>
      <w:r w:rsidRPr="00C50E9E">
        <w:rPr>
          <w:rFonts w:ascii="Garamond" w:eastAsia="Garamond" w:hAnsi="Garamond" w:cs="Garamond"/>
          <w:color w:val="000000" w:themeColor="text1"/>
          <w:sz w:val="24"/>
          <w:szCs w:val="24"/>
          <w:lang w:val="pl-PL"/>
        </w:rPr>
        <w:br/>
        <w:t>„W sytuacji, kiedy Zamawiający nie ureguluje należności w terminie, Wykonawca, po 2-krotnym wezwaniu Zamawiającego (w odstępie 14 dni) do zapłaty, ma prawo wstrzymać dostawy do Zamawiającego do czasu uregulowania należności” </w:t>
      </w:r>
    </w:p>
    <w:p w:rsidR="00A715FA" w:rsidRPr="00C50E9E" w:rsidRDefault="00A715FA" w:rsidP="00A715FA">
      <w:pPr>
        <w:jc w:val="both"/>
        <w:rPr>
          <w:rFonts w:ascii="Garamond" w:eastAsia="Garamond" w:hAnsi="Garamond" w:cs="Garamond"/>
          <w:b/>
          <w:bCs/>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180170" w:rsidRPr="00C50E9E">
        <w:rPr>
          <w:rFonts w:ascii="Garamond" w:eastAsia="Garamond" w:hAnsi="Garamond" w:cs="Garamond"/>
          <w:b/>
          <w:bCs/>
          <w:color w:val="000000" w:themeColor="text1"/>
          <w:sz w:val="24"/>
          <w:szCs w:val="24"/>
          <w:lang w:val="pl-PL"/>
        </w:rPr>
        <w:t>Zamawiający nie wyraża zgody.</w:t>
      </w:r>
    </w:p>
    <w:p w:rsidR="00A715FA" w:rsidRPr="00C50E9E" w:rsidRDefault="00A715FA" w:rsidP="00A715FA">
      <w:pPr>
        <w:jc w:val="both"/>
        <w:rPr>
          <w:rFonts w:ascii="Garamond" w:eastAsia="Garamond" w:hAnsi="Garamond" w:cs="Garamond"/>
          <w:sz w:val="24"/>
          <w:szCs w:val="24"/>
          <w:u w:val="single"/>
          <w:lang w:val="pl-PL"/>
        </w:rPr>
      </w:pPr>
    </w:p>
    <w:p w:rsidR="00A715FA" w:rsidRPr="00C50E9E" w:rsidRDefault="00A715FA" w:rsidP="00A715FA">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20</w:t>
      </w:r>
    </w:p>
    <w:p w:rsidR="003424B4" w:rsidRPr="00C50E9E" w:rsidRDefault="003424B4" w:rsidP="003424B4">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Działając w imieniu Wykonawcy, na podstawie art. 38 ust. 1 ustawy z dnia 29 stycznia 2004r. Prawo zamówień publicznych (Dz. U. z 2015 r. poz. 2164) zwanej dalej ustawą PZP, zwracam się z prośbą o udzielenie wyjaśnień treści SIWZ, tj.:</w:t>
      </w:r>
    </w:p>
    <w:p w:rsidR="007352B2" w:rsidRPr="00C50E9E" w:rsidRDefault="007352B2"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Dotyczy wzoru umowy </w:t>
      </w:r>
    </w:p>
    <w:p w:rsidR="007352B2" w:rsidRPr="00C50E9E" w:rsidRDefault="00445470"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Prosimy o wyjaśnienie czy Zamawiający wyrazi zgodę na dodanie do umowy sformułowania, iż </w:t>
      </w:r>
      <w:r w:rsidRPr="00C50E9E">
        <w:rPr>
          <w:rFonts w:ascii="Garamond" w:eastAsia="Garamond" w:hAnsi="Garamond" w:cs="Garamond"/>
          <w:color w:val="000000" w:themeColor="text1"/>
          <w:sz w:val="24"/>
          <w:szCs w:val="24"/>
          <w:lang w:val="pl-PL"/>
        </w:rPr>
        <w:br/>
        <w:t>„Zamawiający będzie składał zamówienia według bieżących potrzeb, przy czym wartość zamówienia jednostkowego nie powinna być mniejsza niż 150 zł. netto”? </w:t>
      </w:r>
      <w:r w:rsidRPr="00C50E9E">
        <w:rPr>
          <w:rFonts w:ascii="Garamond" w:eastAsia="Garamond" w:hAnsi="Garamond" w:cs="Garamond"/>
          <w:color w:val="000000" w:themeColor="text1"/>
          <w:sz w:val="24"/>
          <w:szCs w:val="24"/>
          <w:lang w:val="pl-PL"/>
        </w:rPr>
        <w:br/>
        <w:t>Prośbę motywujemy to tym, że dla zamówień poniżej 150 zł. koszty transportu na które składają się m.in.: koszty opakowania transportowego, robocizny, koszty wydrukowania listów przewozowych i faktury, koszty dostarczenia towaru przez przewoźnika, są wyższe niż wartość marży uzyskanej ze sprze</w:t>
      </w:r>
      <w:r w:rsidR="007352B2" w:rsidRPr="00C50E9E">
        <w:rPr>
          <w:rFonts w:ascii="Garamond" w:eastAsia="Garamond" w:hAnsi="Garamond" w:cs="Garamond"/>
          <w:color w:val="000000" w:themeColor="text1"/>
          <w:sz w:val="24"/>
          <w:szCs w:val="24"/>
          <w:lang w:val="pl-PL"/>
        </w:rPr>
        <w:t>daży towaru o takiej wartości. </w:t>
      </w:r>
    </w:p>
    <w:p w:rsidR="00A715FA" w:rsidRPr="00C50E9E" w:rsidRDefault="00A715FA"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477CED" w:rsidRPr="00C50E9E">
        <w:rPr>
          <w:rFonts w:ascii="Garamond" w:eastAsia="Garamond" w:hAnsi="Garamond" w:cs="Garamond"/>
          <w:b/>
          <w:bCs/>
          <w:color w:val="000000" w:themeColor="text1"/>
          <w:sz w:val="24"/>
          <w:szCs w:val="24"/>
          <w:lang w:val="pl-PL"/>
        </w:rPr>
        <w:t>Zamawiający nie wyraża zgody.</w:t>
      </w:r>
    </w:p>
    <w:p w:rsidR="00A715FA" w:rsidRPr="00C50E9E" w:rsidRDefault="00A715FA" w:rsidP="00A715FA">
      <w:pPr>
        <w:jc w:val="both"/>
        <w:rPr>
          <w:rFonts w:ascii="Garamond" w:eastAsia="Garamond" w:hAnsi="Garamond" w:cs="Garamond"/>
          <w:sz w:val="24"/>
          <w:szCs w:val="24"/>
          <w:u w:val="single"/>
          <w:lang w:val="pl-PL"/>
        </w:rPr>
      </w:pPr>
    </w:p>
    <w:p w:rsidR="00A715FA" w:rsidRPr="00C50E9E" w:rsidRDefault="00A715FA" w:rsidP="00A715FA">
      <w:pPr>
        <w:jc w:val="both"/>
        <w:rPr>
          <w:rFonts w:ascii="Garamond" w:eastAsia="Garamond" w:hAnsi="Garamond" w:cs="Garamond"/>
          <w:color w:val="000000" w:themeColor="text1"/>
          <w:sz w:val="24"/>
          <w:szCs w:val="24"/>
          <w:u w:val="single"/>
          <w:lang w:val="pl-PL"/>
        </w:rPr>
      </w:pPr>
      <w:r w:rsidRPr="00C50E9E">
        <w:rPr>
          <w:rFonts w:ascii="Garamond" w:eastAsia="Garamond" w:hAnsi="Garamond" w:cs="Garamond"/>
          <w:color w:val="000000" w:themeColor="text1"/>
          <w:sz w:val="24"/>
          <w:szCs w:val="24"/>
          <w:u w:val="single"/>
          <w:lang w:val="pl-PL"/>
        </w:rPr>
        <w:t>Pytanie 21</w:t>
      </w:r>
    </w:p>
    <w:p w:rsidR="003424B4" w:rsidRPr="00C50E9E" w:rsidRDefault="003424B4" w:rsidP="003424B4">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Działając w imieniu Wykonawcy, na podstawie art. 38 ust. 1 ustawy z dnia 29 stycznia 2004r. Prawo zamówień publicznych (Dz. U. z 2015 r. poz. 2164) zwanej dalej ustawą PZP, zwracam się z prośbą o udzielenie wyjaśnień treści SIWZ, tj.:</w:t>
      </w:r>
    </w:p>
    <w:p w:rsidR="006C7E88" w:rsidRPr="00C50E9E" w:rsidRDefault="006C7E88"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Pakiet III </w:t>
      </w:r>
    </w:p>
    <w:p w:rsidR="006C7E88" w:rsidRPr="00C50E9E" w:rsidRDefault="00F74F79"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color w:val="000000" w:themeColor="text1"/>
          <w:sz w:val="24"/>
          <w:szCs w:val="24"/>
          <w:lang w:val="pl-PL"/>
        </w:rPr>
        <w:t xml:space="preserve">Prosimy Zamawiającego o wydzielenie z pakietu III poz. 1, 2, 3, 4, 5, pozwoli to na złożenie </w:t>
      </w:r>
      <w:r w:rsidR="006C7E88" w:rsidRPr="00C50E9E">
        <w:rPr>
          <w:rFonts w:ascii="Garamond" w:eastAsia="Garamond" w:hAnsi="Garamond" w:cs="Garamond"/>
          <w:color w:val="000000" w:themeColor="text1"/>
          <w:sz w:val="24"/>
          <w:szCs w:val="24"/>
          <w:lang w:val="pl-PL"/>
        </w:rPr>
        <w:t>korzystniejszej oferty cenowej </w:t>
      </w:r>
    </w:p>
    <w:p w:rsidR="00A715FA" w:rsidRPr="00C50E9E" w:rsidRDefault="00A715FA" w:rsidP="00A715FA">
      <w:pPr>
        <w:jc w:val="both"/>
        <w:rPr>
          <w:rFonts w:ascii="Garamond" w:eastAsia="Garamond" w:hAnsi="Garamond" w:cs="Garamond"/>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8B2D4D" w:rsidRPr="00C50E9E">
        <w:rPr>
          <w:rFonts w:ascii="Garamond" w:eastAsia="Garamond" w:hAnsi="Garamond" w:cs="Garamond"/>
          <w:b/>
          <w:bCs/>
          <w:color w:val="000000" w:themeColor="text1"/>
          <w:sz w:val="24"/>
          <w:szCs w:val="24"/>
          <w:lang w:val="pl-PL"/>
        </w:rPr>
        <w:t>Z</w:t>
      </w:r>
      <w:r w:rsidR="00477CED" w:rsidRPr="00C50E9E">
        <w:rPr>
          <w:rFonts w:ascii="Garamond" w:eastAsia="Garamond" w:hAnsi="Garamond" w:cs="Garamond"/>
          <w:b/>
          <w:bCs/>
          <w:color w:val="000000" w:themeColor="text1"/>
          <w:sz w:val="24"/>
          <w:szCs w:val="24"/>
          <w:lang w:val="pl-PL"/>
        </w:rPr>
        <w:t>amawiający nie wyraża zgody.</w:t>
      </w:r>
    </w:p>
    <w:p w:rsidR="00A715FA" w:rsidRPr="00C50E9E" w:rsidRDefault="00A715FA" w:rsidP="00A715FA">
      <w:pPr>
        <w:jc w:val="both"/>
        <w:rPr>
          <w:rFonts w:ascii="Garamond" w:eastAsia="Garamond" w:hAnsi="Garamond" w:cs="Garamond"/>
          <w:sz w:val="24"/>
          <w:szCs w:val="24"/>
          <w:lang w:val="pl-PL"/>
        </w:rPr>
      </w:pPr>
    </w:p>
    <w:p w:rsidR="00A715FA" w:rsidRPr="00C50E9E" w:rsidRDefault="00A715FA" w:rsidP="00A715FA">
      <w:pPr>
        <w:jc w:val="both"/>
        <w:rPr>
          <w:rFonts w:ascii="Garamond" w:eastAsia="Garamond" w:hAnsi="Garamond" w:cs="Garamond"/>
          <w:sz w:val="24"/>
          <w:szCs w:val="24"/>
          <w:u w:val="single"/>
          <w:lang w:val="pl-PL"/>
        </w:rPr>
      </w:pPr>
      <w:r w:rsidRPr="00C50E9E">
        <w:rPr>
          <w:rFonts w:ascii="Garamond" w:eastAsia="Garamond" w:hAnsi="Garamond" w:cs="Garamond"/>
          <w:sz w:val="24"/>
          <w:szCs w:val="24"/>
          <w:u w:val="single"/>
          <w:lang w:val="pl-PL"/>
        </w:rPr>
        <w:t>Pytanie 22</w:t>
      </w:r>
    </w:p>
    <w:p w:rsidR="003424B4" w:rsidRPr="00C50E9E" w:rsidRDefault="003424B4" w:rsidP="003424B4">
      <w:pPr>
        <w:jc w:val="both"/>
        <w:rPr>
          <w:rFonts w:ascii="Garamond" w:eastAsia="Garamond" w:hAnsi="Garamond" w:cs="Garamond"/>
          <w:sz w:val="24"/>
          <w:szCs w:val="24"/>
          <w:lang w:val="pl-PL"/>
        </w:rPr>
      </w:pPr>
      <w:r w:rsidRPr="00C50E9E">
        <w:rPr>
          <w:rFonts w:ascii="Garamond" w:eastAsia="Garamond" w:hAnsi="Garamond" w:cs="Garamond"/>
          <w:sz w:val="24"/>
          <w:szCs w:val="24"/>
          <w:lang w:val="pl-PL"/>
        </w:rPr>
        <w:t>Działając w imieniu Wykonawcy, na podstawie art. 38 ust. 1 ustawy z dnia 29 stycznia 2004r. Prawo zamówień publicznych (Dz. U. z 2015 r. poz. 2164) zwanej dalej ustawą PZP, zwracam się z prośbą o udzielenie wyjaśnień treści SIWZ, tj.:</w:t>
      </w:r>
    </w:p>
    <w:p w:rsidR="00B22B53" w:rsidRPr="00C50E9E" w:rsidRDefault="00B22B53" w:rsidP="00A715FA">
      <w:pPr>
        <w:jc w:val="both"/>
        <w:rPr>
          <w:rFonts w:ascii="Garamond" w:eastAsia="Garamond" w:hAnsi="Garamond" w:cs="Garamond"/>
          <w:bCs/>
          <w:color w:val="000000" w:themeColor="text1"/>
          <w:sz w:val="24"/>
          <w:szCs w:val="24"/>
          <w:lang w:val="pl-PL"/>
        </w:rPr>
      </w:pPr>
      <w:r w:rsidRPr="00C50E9E">
        <w:rPr>
          <w:rFonts w:ascii="Garamond" w:eastAsia="Garamond" w:hAnsi="Garamond" w:cs="Garamond"/>
          <w:bCs/>
          <w:color w:val="000000" w:themeColor="text1"/>
          <w:sz w:val="24"/>
          <w:szCs w:val="24"/>
          <w:lang w:val="pl-PL"/>
        </w:rPr>
        <w:t>Pakiet III </w:t>
      </w:r>
    </w:p>
    <w:p w:rsidR="003424B4" w:rsidRPr="00C50E9E" w:rsidRDefault="0082178F" w:rsidP="00A715FA">
      <w:pPr>
        <w:jc w:val="both"/>
        <w:rPr>
          <w:rFonts w:ascii="Garamond" w:eastAsia="Garamond" w:hAnsi="Garamond" w:cs="Garamond"/>
          <w:bCs/>
          <w:color w:val="000000" w:themeColor="text1"/>
          <w:sz w:val="24"/>
          <w:szCs w:val="24"/>
          <w:lang w:val="pl-PL"/>
        </w:rPr>
      </w:pPr>
      <w:r w:rsidRPr="00C50E9E">
        <w:rPr>
          <w:rFonts w:ascii="Garamond" w:eastAsia="Garamond" w:hAnsi="Garamond" w:cs="Garamond"/>
          <w:bCs/>
          <w:color w:val="000000" w:themeColor="text1"/>
          <w:sz w:val="24"/>
          <w:szCs w:val="24"/>
          <w:lang w:val="pl-PL"/>
        </w:rPr>
        <w:t>Prosimy o potwierdzenie, czy Zamawiający wymaga, aby szkiełka nakrywkowe w poz. 2,3,4, </w:t>
      </w:r>
      <w:r w:rsidRPr="00C50E9E">
        <w:rPr>
          <w:rFonts w:ascii="Garamond" w:eastAsia="Garamond" w:hAnsi="Garamond" w:cs="Garamond"/>
          <w:bCs/>
          <w:color w:val="000000" w:themeColor="text1"/>
          <w:sz w:val="24"/>
          <w:szCs w:val="24"/>
          <w:lang w:val="pl-PL"/>
        </w:rPr>
        <w:br/>
        <w:t>cechowały się przepuszczalnością światła dla szkła o gr. 0,1mm τVD65 w % (d=0,15 mm) = 91,7 ± 0,3% ? Pozostałe parametry zgodne z SIWZ. </w:t>
      </w:r>
    </w:p>
    <w:p w:rsidR="00477CED" w:rsidRPr="00C50E9E" w:rsidRDefault="00A715FA" w:rsidP="00A715FA">
      <w:pPr>
        <w:jc w:val="both"/>
        <w:rPr>
          <w:rFonts w:ascii="Garamond" w:eastAsia="Garamond" w:hAnsi="Garamond" w:cs="Garamond"/>
          <w:b/>
          <w:bCs/>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477CED" w:rsidRPr="00C50E9E">
        <w:rPr>
          <w:rFonts w:ascii="Garamond" w:eastAsia="Garamond" w:hAnsi="Garamond" w:cs="Garamond"/>
          <w:b/>
          <w:bCs/>
          <w:color w:val="000000" w:themeColor="text1"/>
          <w:sz w:val="24"/>
          <w:szCs w:val="24"/>
          <w:lang w:val="pl-PL"/>
        </w:rPr>
        <w:t>Pytanie nie dotyczy zadania 3.</w:t>
      </w:r>
      <w:r w:rsidR="0041557C" w:rsidRPr="00C50E9E">
        <w:rPr>
          <w:rFonts w:ascii="Garamond" w:eastAsia="Garamond" w:hAnsi="Garamond" w:cs="Garamond"/>
          <w:b/>
          <w:bCs/>
          <w:color w:val="000000" w:themeColor="text1"/>
          <w:sz w:val="24"/>
          <w:szCs w:val="24"/>
          <w:lang w:val="pl-PL"/>
        </w:rPr>
        <w:t xml:space="preserve"> </w:t>
      </w:r>
      <w:r w:rsidR="00EA310C" w:rsidRPr="00C50E9E">
        <w:rPr>
          <w:rFonts w:ascii="Garamond" w:eastAsia="Garamond" w:hAnsi="Garamond" w:cs="Garamond"/>
          <w:b/>
          <w:bCs/>
          <w:color w:val="000000" w:themeColor="text1"/>
          <w:sz w:val="24"/>
          <w:szCs w:val="24"/>
          <w:lang w:val="pl-PL"/>
        </w:rPr>
        <w:t xml:space="preserve">Jeżeli pytanie dotyczy części 2 Zamawiający podtrzymuje zapisy </w:t>
      </w:r>
      <w:r w:rsidR="003E5C63" w:rsidRPr="00C50E9E">
        <w:rPr>
          <w:rFonts w:ascii="Garamond" w:eastAsia="Garamond" w:hAnsi="Garamond" w:cs="Garamond"/>
          <w:b/>
          <w:bCs/>
          <w:color w:val="000000" w:themeColor="text1"/>
          <w:sz w:val="24"/>
          <w:szCs w:val="24"/>
          <w:lang w:val="pl-PL"/>
        </w:rPr>
        <w:t>Specyfikacji.</w:t>
      </w:r>
    </w:p>
    <w:p w:rsidR="0088542B" w:rsidRPr="00C50E9E" w:rsidRDefault="0088542B" w:rsidP="00A715FA">
      <w:pPr>
        <w:jc w:val="both"/>
        <w:rPr>
          <w:rFonts w:ascii="Garamond" w:eastAsia="Garamond" w:hAnsi="Garamond" w:cs="Garamond"/>
          <w:sz w:val="24"/>
          <w:szCs w:val="24"/>
          <w:u w:val="single"/>
          <w:lang w:val="pl-PL"/>
        </w:rPr>
      </w:pPr>
    </w:p>
    <w:p w:rsidR="00A715FA" w:rsidRPr="00C50E9E" w:rsidRDefault="00A715FA" w:rsidP="00A715FA">
      <w:pPr>
        <w:jc w:val="both"/>
        <w:rPr>
          <w:rFonts w:ascii="Garamond" w:eastAsia="Garamond" w:hAnsi="Garamond" w:cs="Garamond"/>
          <w:sz w:val="24"/>
          <w:szCs w:val="24"/>
          <w:u w:val="single"/>
          <w:lang w:val="pl-PL"/>
        </w:rPr>
      </w:pPr>
      <w:r w:rsidRPr="00C50E9E">
        <w:rPr>
          <w:rFonts w:ascii="Garamond" w:eastAsia="Garamond" w:hAnsi="Garamond" w:cs="Garamond"/>
          <w:sz w:val="24"/>
          <w:szCs w:val="24"/>
          <w:u w:val="single"/>
          <w:lang w:val="pl-PL"/>
        </w:rPr>
        <w:t>Pytanie 23</w:t>
      </w:r>
    </w:p>
    <w:p w:rsidR="003424B4" w:rsidRPr="00C50E9E" w:rsidRDefault="003424B4" w:rsidP="003424B4">
      <w:pPr>
        <w:jc w:val="both"/>
        <w:rPr>
          <w:rFonts w:ascii="Garamond" w:eastAsia="Garamond" w:hAnsi="Garamond" w:cs="Garamond"/>
          <w:sz w:val="24"/>
          <w:szCs w:val="24"/>
          <w:lang w:val="pl-PL"/>
        </w:rPr>
      </w:pPr>
      <w:r w:rsidRPr="00C50E9E">
        <w:rPr>
          <w:rFonts w:ascii="Garamond" w:eastAsia="Garamond" w:hAnsi="Garamond" w:cs="Garamond"/>
          <w:sz w:val="24"/>
          <w:szCs w:val="24"/>
          <w:lang w:val="pl-PL"/>
        </w:rPr>
        <w:t xml:space="preserve">Działając w imieniu Wykonawcy, na podstawie art. 38 ust. 1 ustawy z dnia 29 stycznia 2004r. </w:t>
      </w:r>
      <w:r w:rsidRPr="00C50E9E">
        <w:rPr>
          <w:rFonts w:ascii="Garamond" w:eastAsia="Garamond" w:hAnsi="Garamond" w:cs="Garamond"/>
          <w:sz w:val="24"/>
          <w:szCs w:val="24"/>
          <w:lang w:val="pl-PL"/>
        </w:rPr>
        <w:lastRenderedPageBreak/>
        <w:t>Prawo zamówień publicznych (Dz. U. z 2015 r. poz. 2164) zwanej dalej ustawą PZP, zwracam się z prośbą o udzielenie wyjaśnień treści SIWZ, tj.:</w:t>
      </w:r>
    </w:p>
    <w:p w:rsidR="00B22B53" w:rsidRPr="00C50E9E" w:rsidRDefault="00B22B53" w:rsidP="00A715FA">
      <w:pPr>
        <w:jc w:val="both"/>
        <w:rPr>
          <w:rFonts w:ascii="Garamond" w:eastAsia="Garamond" w:hAnsi="Garamond" w:cs="Garamond"/>
          <w:bCs/>
          <w:color w:val="000000" w:themeColor="text1"/>
          <w:sz w:val="24"/>
          <w:szCs w:val="24"/>
          <w:lang w:val="pl-PL"/>
        </w:rPr>
      </w:pPr>
      <w:r w:rsidRPr="00C50E9E">
        <w:rPr>
          <w:rFonts w:ascii="Garamond" w:eastAsia="Garamond" w:hAnsi="Garamond" w:cs="Garamond"/>
          <w:bCs/>
          <w:color w:val="000000" w:themeColor="text1"/>
          <w:sz w:val="24"/>
          <w:szCs w:val="24"/>
          <w:lang w:val="pl-PL"/>
        </w:rPr>
        <w:t>Pakiet III </w:t>
      </w:r>
    </w:p>
    <w:p w:rsidR="00B22B53" w:rsidRPr="00C50E9E" w:rsidRDefault="00B22B53" w:rsidP="00A715FA">
      <w:pPr>
        <w:jc w:val="both"/>
        <w:rPr>
          <w:rFonts w:ascii="Garamond" w:eastAsia="Garamond" w:hAnsi="Garamond" w:cs="Garamond"/>
          <w:bCs/>
          <w:color w:val="000000" w:themeColor="text1"/>
          <w:sz w:val="24"/>
          <w:szCs w:val="24"/>
          <w:lang w:val="pl-PL"/>
        </w:rPr>
      </w:pPr>
      <w:r w:rsidRPr="00C50E9E">
        <w:rPr>
          <w:rFonts w:ascii="Garamond" w:eastAsia="Garamond" w:hAnsi="Garamond" w:cs="Garamond"/>
          <w:bCs/>
          <w:color w:val="000000" w:themeColor="text1"/>
          <w:sz w:val="24"/>
          <w:szCs w:val="24"/>
          <w:lang w:val="pl-PL"/>
        </w:rPr>
        <w:t>Poz. 1 </w:t>
      </w:r>
    </w:p>
    <w:p w:rsidR="003424B4" w:rsidRPr="00C50E9E" w:rsidRDefault="00140CD8" w:rsidP="00A715FA">
      <w:pPr>
        <w:jc w:val="both"/>
        <w:rPr>
          <w:rFonts w:ascii="Garamond" w:eastAsia="Garamond" w:hAnsi="Garamond" w:cs="Garamond"/>
          <w:bCs/>
          <w:color w:val="000000" w:themeColor="text1"/>
          <w:sz w:val="24"/>
          <w:szCs w:val="24"/>
          <w:lang w:val="pl-PL"/>
        </w:rPr>
      </w:pPr>
      <w:r w:rsidRPr="00C50E9E">
        <w:rPr>
          <w:rFonts w:ascii="Garamond" w:eastAsia="Garamond" w:hAnsi="Garamond" w:cs="Garamond"/>
          <w:bCs/>
          <w:color w:val="000000" w:themeColor="text1"/>
          <w:sz w:val="24"/>
          <w:szCs w:val="24"/>
          <w:lang w:val="pl-PL"/>
        </w:rPr>
        <w:t>Czy Zamawiający oczekuje szkiełka podstawowego czarnego 10 punktowego do IF o średnicy 6,7 mm? </w:t>
      </w:r>
    </w:p>
    <w:p w:rsidR="00A715FA" w:rsidRPr="00C50E9E" w:rsidRDefault="00A715FA" w:rsidP="00A715FA">
      <w:pPr>
        <w:jc w:val="both"/>
        <w:rPr>
          <w:rFonts w:ascii="Garamond" w:eastAsia="Garamond" w:hAnsi="Garamond" w:cs="Garamond"/>
          <w:b/>
          <w:bCs/>
          <w:color w:val="000000" w:themeColor="text1"/>
          <w:sz w:val="24"/>
          <w:szCs w:val="24"/>
          <w:lang w:val="pl-PL"/>
        </w:rPr>
      </w:pPr>
      <w:r w:rsidRPr="00C50E9E">
        <w:rPr>
          <w:rFonts w:ascii="Garamond" w:eastAsia="Garamond" w:hAnsi="Garamond" w:cs="Garamond"/>
          <w:b/>
          <w:bCs/>
          <w:color w:val="000000" w:themeColor="text1"/>
          <w:sz w:val="24"/>
          <w:szCs w:val="24"/>
          <w:lang w:val="pl-PL"/>
        </w:rPr>
        <w:t xml:space="preserve">Odpowiedź: </w:t>
      </w:r>
      <w:r w:rsidR="00395CFA" w:rsidRPr="00C50E9E">
        <w:rPr>
          <w:rFonts w:ascii="Garamond" w:eastAsia="Garamond" w:hAnsi="Garamond" w:cs="Garamond"/>
          <w:b/>
          <w:bCs/>
          <w:color w:val="000000" w:themeColor="text1"/>
          <w:sz w:val="24"/>
          <w:szCs w:val="24"/>
          <w:lang w:val="pl-PL"/>
        </w:rPr>
        <w:t xml:space="preserve">Pytanie nie dotyczy zadania 3. </w:t>
      </w:r>
      <w:r w:rsidR="00994BCA" w:rsidRPr="00C50E9E">
        <w:rPr>
          <w:rFonts w:ascii="Garamond" w:eastAsia="Garamond" w:hAnsi="Garamond" w:cs="Garamond"/>
          <w:b/>
          <w:bCs/>
          <w:color w:val="000000" w:themeColor="text1"/>
          <w:sz w:val="24"/>
          <w:szCs w:val="24"/>
          <w:lang w:val="pl-PL"/>
        </w:rPr>
        <w:t xml:space="preserve">Jeżeli pytanie dotyczy części 2 Zamawiający podtrzymuje zapisy </w:t>
      </w:r>
      <w:r w:rsidR="003E5C63" w:rsidRPr="00C50E9E">
        <w:rPr>
          <w:rFonts w:ascii="Garamond" w:eastAsia="Garamond" w:hAnsi="Garamond" w:cs="Garamond"/>
          <w:b/>
          <w:bCs/>
          <w:color w:val="000000" w:themeColor="text1"/>
          <w:sz w:val="24"/>
          <w:szCs w:val="24"/>
          <w:lang w:val="pl-PL"/>
        </w:rPr>
        <w:t>Specyfikacji.</w:t>
      </w:r>
    </w:p>
    <w:p w:rsidR="00FF7ED8" w:rsidRPr="00C50E9E" w:rsidRDefault="00FF7ED8" w:rsidP="00140CD8">
      <w:pPr>
        <w:jc w:val="both"/>
        <w:rPr>
          <w:rFonts w:ascii="Garamond" w:eastAsia="Garamond" w:hAnsi="Garamond" w:cs="Garamond"/>
          <w:sz w:val="24"/>
          <w:szCs w:val="24"/>
          <w:lang w:val="pl-PL"/>
        </w:rPr>
      </w:pPr>
    </w:p>
    <w:p w:rsidR="00FF7ED8" w:rsidRPr="00C50E9E" w:rsidRDefault="00FF7ED8" w:rsidP="00731172">
      <w:pPr>
        <w:ind w:firstLine="720"/>
        <w:jc w:val="both"/>
        <w:rPr>
          <w:rFonts w:ascii="Garamond" w:eastAsia="Garamond" w:hAnsi="Garamond" w:cs="Garamond"/>
          <w:sz w:val="24"/>
          <w:szCs w:val="24"/>
          <w:lang w:val="pl-PL"/>
        </w:rPr>
      </w:pPr>
    </w:p>
    <w:p w:rsidR="0087377D" w:rsidRPr="00C50E9E" w:rsidRDefault="00731172" w:rsidP="00731172">
      <w:pPr>
        <w:ind w:firstLine="720"/>
        <w:jc w:val="both"/>
        <w:rPr>
          <w:rFonts w:ascii="Garamond" w:eastAsia="Garamond" w:hAnsi="Garamond" w:cs="Garamond"/>
          <w:sz w:val="24"/>
          <w:szCs w:val="24"/>
          <w:lang w:val="pl-PL"/>
        </w:rPr>
      </w:pPr>
      <w:r w:rsidRPr="00C50E9E">
        <w:rPr>
          <w:rFonts w:ascii="Garamond" w:eastAsia="Garamond" w:hAnsi="Garamond" w:cs="Garamond"/>
          <w:sz w:val="24"/>
          <w:szCs w:val="24"/>
          <w:lang w:val="pl-PL"/>
        </w:rPr>
        <w:t>W załączeniu przekazuję arkusz cenowy (stanowiący załącznik nr 1a do specyfikacji) uwzględniający powyższe odpowiedzi i wprowadzone zmiany.</w:t>
      </w:r>
    </w:p>
    <w:p w:rsidR="006C18A0" w:rsidRPr="00C50E9E" w:rsidRDefault="006C18A0" w:rsidP="00731172">
      <w:pPr>
        <w:ind w:firstLine="720"/>
        <w:jc w:val="both"/>
        <w:rPr>
          <w:rFonts w:ascii="Garamond" w:eastAsia="Garamond" w:hAnsi="Garamond" w:cs="Garamond"/>
          <w:sz w:val="24"/>
          <w:szCs w:val="24"/>
          <w:lang w:val="pl-PL"/>
        </w:rPr>
      </w:pPr>
    </w:p>
    <w:p w:rsidR="006C18A0" w:rsidRPr="00C50E9E" w:rsidRDefault="006C18A0" w:rsidP="006C18A0">
      <w:pPr>
        <w:ind w:firstLine="720"/>
        <w:jc w:val="both"/>
        <w:rPr>
          <w:rFonts w:ascii="Garamond" w:eastAsia="Garamond" w:hAnsi="Garamond" w:cs="Garamond"/>
          <w:sz w:val="24"/>
          <w:szCs w:val="24"/>
          <w:lang w:val="pl-PL"/>
        </w:rPr>
      </w:pPr>
      <w:r w:rsidRPr="00C50E9E">
        <w:rPr>
          <w:rFonts w:ascii="Garamond" w:eastAsia="Garamond" w:hAnsi="Garamond" w:cs="Garamond"/>
          <w:sz w:val="24"/>
          <w:szCs w:val="24"/>
          <w:lang w:val="pl-PL"/>
        </w:rPr>
        <w:t xml:space="preserve">Termin składania ofert uległ przedłużeniu do dnia </w:t>
      </w:r>
      <w:r w:rsidR="00BD5551" w:rsidRPr="00C50E9E">
        <w:rPr>
          <w:rFonts w:ascii="Garamond" w:eastAsia="Garamond" w:hAnsi="Garamond" w:cs="Garamond"/>
          <w:b/>
          <w:bCs/>
          <w:sz w:val="24"/>
          <w:szCs w:val="24"/>
          <w:lang w:val="pl-PL"/>
        </w:rPr>
        <w:t>6</w:t>
      </w:r>
      <w:r w:rsidR="001417E9" w:rsidRPr="00C50E9E">
        <w:rPr>
          <w:rFonts w:ascii="Garamond" w:eastAsia="Garamond" w:hAnsi="Garamond" w:cs="Garamond"/>
          <w:b/>
          <w:bCs/>
          <w:sz w:val="24"/>
          <w:szCs w:val="24"/>
          <w:lang w:val="pl-PL"/>
        </w:rPr>
        <w:t>.02</w:t>
      </w:r>
      <w:r w:rsidRPr="00C50E9E">
        <w:rPr>
          <w:rFonts w:ascii="Garamond" w:eastAsia="Garamond" w:hAnsi="Garamond" w:cs="Garamond"/>
          <w:b/>
          <w:bCs/>
          <w:sz w:val="24"/>
          <w:szCs w:val="24"/>
          <w:lang w:val="pl-PL"/>
        </w:rPr>
        <w:t>.201</w:t>
      </w:r>
      <w:r w:rsidR="00BD4E99" w:rsidRPr="00C50E9E">
        <w:rPr>
          <w:rFonts w:ascii="Garamond" w:eastAsia="Garamond" w:hAnsi="Garamond" w:cs="Garamond"/>
          <w:b/>
          <w:bCs/>
          <w:sz w:val="24"/>
          <w:szCs w:val="24"/>
          <w:lang w:val="pl-PL"/>
        </w:rPr>
        <w:t>9</w:t>
      </w:r>
      <w:r w:rsidR="00047B96" w:rsidRPr="00C50E9E">
        <w:rPr>
          <w:rFonts w:ascii="Garamond" w:eastAsia="Garamond" w:hAnsi="Garamond" w:cs="Garamond"/>
          <w:b/>
          <w:bCs/>
          <w:sz w:val="24"/>
          <w:szCs w:val="24"/>
          <w:lang w:val="pl-PL"/>
        </w:rPr>
        <w:t xml:space="preserve"> r. do godz. 11</w:t>
      </w:r>
      <w:r w:rsidRPr="00C50E9E">
        <w:rPr>
          <w:rFonts w:ascii="Garamond" w:eastAsia="Garamond" w:hAnsi="Garamond" w:cs="Garamond"/>
          <w:b/>
          <w:bCs/>
          <w:sz w:val="24"/>
          <w:szCs w:val="24"/>
          <w:lang w:val="pl-PL"/>
        </w:rPr>
        <w:t>:00</w:t>
      </w:r>
      <w:r w:rsidR="00BD5551" w:rsidRPr="00C50E9E">
        <w:rPr>
          <w:rFonts w:ascii="Garamond" w:eastAsia="Garamond" w:hAnsi="Garamond" w:cs="Garamond"/>
          <w:sz w:val="24"/>
          <w:szCs w:val="24"/>
          <w:lang w:val="pl-PL"/>
        </w:rPr>
        <w:t xml:space="preserve">. Otwarcie ofert nastąpi w dniu </w:t>
      </w:r>
      <w:r w:rsidR="00BD5551" w:rsidRPr="00C50E9E">
        <w:rPr>
          <w:rFonts w:ascii="Garamond" w:eastAsia="Garamond" w:hAnsi="Garamond" w:cs="Garamond"/>
          <w:b/>
          <w:sz w:val="24"/>
          <w:szCs w:val="24"/>
          <w:lang w:val="pl-PL"/>
        </w:rPr>
        <w:t>6</w:t>
      </w:r>
      <w:r w:rsidR="001417E9" w:rsidRPr="00C50E9E">
        <w:rPr>
          <w:rFonts w:ascii="Garamond" w:eastAsia="Garamond" w:hAnsi="Garamond" w:cs="Garamond"/>
          <w:b/>
          <w:bCs/>
          <w:sz w:val="24"/>
          <w:szCs w:val="24"/>
          <w:lang w:val="pl-PL"/>
        </w:rPr>
        <w:t>.02</w:t>
      </w:r>
      <w:r w:rsidR="00BD4E99" w:rsidRPr="00C50E9E">
        <w:rPr>
          <w:rFonts w:ascii="Garamond" w:eastAsia="Garamond" w:hAnsi="Garamond" w:cs="Garamond"/>
          <w:b/>
          <w:bCs/>
          <w:sz w:val="24"/>
          <w:szCs w:val="24"/>
          <w:lang w:val="pl-PL"/>
        </w:rPr>
        <w:t>.2019</w:t>
      </w:r>
      <w:r w:rsidRPr="00C50E9E">
        <w:rPr>
          <w:rFonts w:ascii="Garamond" w:eastAsia="Garamond" w:hAnsi="Garamond" w:cs="Garamond"/>
          <w:b/>
          <w:bCs/>
          <w:sz w:val="24"/>
          <w:szCs w:val="24"/>
          <w:lang w:val="pl-PL"/>
        </w:rPr>
        <w:t xml:space="preserve"> r. </w:t>
      </w:r>
      <w:r w:rsidR="001A5B11" w:rsidRPr="00C50E9E">
        <w:rPr>
          <w:rFonts w:ascii="Garamond" w:eastAsia="Garamond" w:hAnsi="Garamond" w:cs="Garamond"/>
          <w:b/>
          <w:bCs/>
          <w:sz w:val="24"/>
          <w:szCs w:val="24"/>
          <w:lang w:val="pl-PL"/>
        </w:rPr>
        <w:t xml:space="preserve">o </w:t>
      </w:r>
      <w:r w:rsidR="00047B96" w:rsidRPr="00C50E9E">
        <w:rPr>
          <w:rFonts w:ascii="Garamond" w:eastAsia="Garamond" w:hAnsi="Garamond" w:cs="Garamond"/>
          <w:b/>
          <w:bCs/>
          <w:sz w:val="24"/>
          <w:szCs w:val="24"/>
          <w:lang w:val="pl-PL"/>
        </w:rPr>
        <w:t>godz. 11:0</w:t>
      </w:r>
      <w:r w:rsidRPr="00C50E9E">
        <w:rPr>
          <w:rFonts w:ascii="Garamond" w:eastAsia="Garamond" w:hAnsi="Garamond" w:cs="Garamond"/>
          <w:b/>
          <w:bCs/>
          <w:sz w:val="24"/>
          <w:szCs w:val="24"/>
          <w:lang w:val="pl-PL"/>
        </w:rPr>
        <w:t>0.</w:t>
      </w:r>
      <w:r w:rsidRPr="00C50E9E">
        <w:rPr>
          <w:rFonts w:ascii="Garamond" w:eastAsia="Garamond" w:hAnsi="Garamond" w:cs="Garamond"/>
          <w:sz w:val="24"/>
          <w:szCs w:val="24"/>
          <w:lang w:val="pl-PL"/>
        </w:rPr>
        <w:t xml:space="preserve"> Pozostałe informacje dotyczące składania </w:t>
      </w:r>
      <w:r w:rsidR="00B21793" w:rsidRPr="00C50E9E">
        <w:rPr>
          <w:rFonts w:ascii="Garamond" w:eastAsia="Garamond" w:hAnsi="Garamond" w:cs="Garamond"/>
          <w:sz w:val="24"/>
          <w:szCs w:val="24"/>
          <w:lang w:val="pl-PL"/>
        </w:rPr>
        <w:br/>
      </w:r>
      <w:r w:rsidRPr="00C50E9E">
        <w:rPr>
          <w:rFonts w:ascii="Garamond" w:eastAsia="Garamond" w:hAnsi="Garamond" w:cs="Garamond"/>
          <w:sz w:val="24"/>
          <w:szCs w:val="24"/>
          <w:lang w:val="pl-PL"/>
        </w:rPr>
        <w:t>i otwarcia ofert pozostają bez zmian.</w:t>
      </w:r>
    </w:p>
    <w:p w:rsidR="006C18A0" w:rsidRPr="00C50E9E" w:rsidRDefault="006C18A0" w:rsidP="00731172">
      <w:pPr>
        <w:ind w:firstLine="720"/>
        <w:jc w:val="both"/>
        <w:rPr>
          <w:rFonts w:ascii="Garamond" w:eastAsia="Garamond" w:hAnsi="Garamond" w:cs="Garamond"/>
          <w:sz w:val="24"/>
          <w:szCs w:val="24"/>
          <w:lang w:val="pl-PL"/>
        </w:rPr>
      </w:pPr>
    </w:p>
    <w:sectPr w:rsidR="006C18A0" w:rsidRPr="00C50E9E" w:rsidSect="000B7D58">
      <w:headerReference w:type="default" r:id="rId8"/>
      <w:footerReference w:type="default" r:id="rId9"/>
      <w:type w:val="continuous"/>
      <w:pgSz w:w="11910" w:h="16840"/>
      <w:pgMar w:top="1985" w:right="1418" w:bottom="1418" w:left="1418" w:header="709"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427" w:rsidRDefault="00447427" w:rsidP="00D55D13">
      <w:r>
        <w:separator/>
      </w:r>
    </w:p>
  </w:endnote>
  <w:endnote w:type="continuationSeparator" w:id="0">
    <w:p w:rsidR="00447427" w:rsidRDefault="00447427"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A74" w:rsidRDefault="00445FA7" w:rsidP="001737AF">
    <w:pPr>
      <w:pStyle w:val="Tekstpodstawowy"/>
      <w:ind w:left="113"/>
      <w:rPr>
        <w:color w:val="6C6E70"/>
        <w:spacing w:val="-5"/>
        <w:lang w:val="pl-PL"/>
      </w:rPr>
    </w:pPr>
    <w:r>
      <w:rPr>
        <w:noProof/>
        <w:lang w:val="pl-PL" w:eastAsia="pl-PL"/>
      </w:rPr>
      <mc:AlternateContent>
        <mc:Choice Requires="wps">
          <w:drawing>
            <wp:anchor distT="4294967295" distB="4294967295" distL="114300" distR="114300" simplePos="0" relativeHeight="251657728" behindDoc="0" locked="0" layoutInCell="1" allowOverlap="1" wp14:anchorId="2BE67645" wp14:editId="4353FC40">
              <wp:simplePos x="0" y="0"/>
              <wp:positionH relativeFrom="column">
                <wp:posOffset>138430</wp:posOffset>
              </wp:positionH>
              <wp:positionV relativeFrom="paragraph">
                <wp:posOffset>166369</wp:posOffset>
              </wp:positionV>
              <wp:extent cx="5495925" cy="0"/>
              <wp:effectExtent l="0" t="0" r="0" b="0"/>
              <wp:wrapNone/>
              <wp:docPr id="19" name="Łącznik prostoliniow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90ED346" id="Łącznik prostoliniowy 1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pt,13.1pt" to="443.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" strokecolor="#7f7f7f" strokeweight=".25pt">
              <o:lock v:ext="edit" shapetype="f"/>
            </v:line>
          </w:pict>
        </mc:Fallback>
      </mc:AlternateContent>
    </w:r>
  </w:p>
  <w:p w:rsidR="007A3A74" w:rsidRPr="0062263F" w:rsidRDefault="007A3A74" w:rsidP="0062263F">
    <w:pPr>
      <w:pStyle w:val="Tekstpodstawowy"/>
      <w:ind w:left="113"/>
      <w:jc w:val="right"/>
      <w:rPr>
        <w:rFonts w:ascii="Garamond" w:hAnsi="Garamond"/>
        <w:color w:val="6C6E70"/>
        <w:spacing w:val="-5"/>
        <w:sz w:val="20"/>
        <w:szCs w:val="16"/>
        <w:lang w:val="pl-PL"/>
      </w:rPr>
    </w:pPr>
    <w:r w:rsidRPr="0062263F">
      <w:rPr>
        <w:rFonts w:ascii="Garamond" w:hAnsi="Garamond"/>
        <w:color w:val="6C6E70"/>
        <w:spacing w:val="-5"/>
        <w:sz w:val="20"/>
        <w:szCs w:val="16"/>
        <w:lang w:val="pl-PL"/>
      </w:rPr>
      <w:fldChar w:fldCharType="begin"/>
    </w:r>
    <w:r w:rsidRPr="0062263F">
      <w:rPr>
        <w:rFonts w:ascii="Garamond" w:hAnsi="Garamond"/>
        <w:color w:val="6C6E70"/>
        <w:spacing w:val="-5"/>
        <w:sz w:val="20"/>
        <w:szCs w:val="16"/>
        <w:lang w:val="pl-PL"/>
      </w:rPr>
      <w:instrText>PAGE   \* MERGEFORMAT</w:instrText>
    </w:r>
    <w:r w:rsidRPr="0062263F">
      <w:rPr>
        <w:rFonts w:ascii="Garamond" w:hAnsi="Garamond"/>
        <w:color w:val="6C6E70"/>
        <w:spacing w:val="-5"/>
        <w:sz w:val="20"/>
        <w:szCs w:val="16"/>
        <w:lang w:val="pl-PL"/>
      </w:rPr>
      <w:fldChar w:fldCharType="separate"/>
    </w:r>
    <w:r w:rsidR="00F7684E">
      <w:rPr>
        <w:rFonts w:ascii="Garamond" w:hAnsi="Garamond"/>
        <w:noProof/>
        <w:color w:val="6C6E70"/>
        <w:spacing w:val="-5"/>
        <w:sz w:val="20"/>
        <w:szCs w:val="16"/>
        <w:lang w:val="pl-PL"/>
      </w:rPr>
      <w:t>2</w:t>
    </w:r>
    <w:r w:rsidRPr="0062263F">
      <w:rPr>
        <w:rFonts w:ascii="Garamond" w:hAnsi="Garamond"/>
        <w:color w:val="6C6E70"/>
        <w:spacing w:val="-5"/>
        <w:sz w:val="20"/>
        <w:szCs w:val="16"/>
        <w:lang w:val="pl-PL"/>
      </w:rPr>
      <w:fldChar w:fldCharType="end"/>
    </w:r>
  </w:p>
  <w:p w:rsidR="007A3A74" w:rsidRPr="00B62858" w:rsidRDefault="007A3A74" w:rsidP="005225E9">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rsidR="007A3A74" w:rsidRPr="00B62858" w:rsidRDefault="007A3A74" w:rsidP="005225E9">
    <w:pPr>
      <w:pStyle w:val="Tekstpodstawowy"/>
      <w:ind w:left="0"/>
      <w:jc w:val="center"/>
      <w:rPr>
        <w:b/>
        <w:color w:val="6C6E70"/>
        <w:spacing w:val="-5"/>
        <w:sz w:val="20"/>
        <w:szCs w:val="20"/>
        <w:lang w:val="pl-PL"/>
      </w:rPr>
    </w:pPr>
    <w:r>
      <w:rPr>
        <w:color w:val="006BAC"/>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rsidR="007A3A74" w:rsidRPr="002E241B" w:rsidRDefault="007A3A74" w:rsidP="00D55D13">
    <w:pPr>
      <w:pStyle w:val="Stopka"/>
      <w:jc w:val="center"/>
      <w:rPr>
        <w:lang w:val="pl-PL"/>
      </w:rPr>
    </w:pPr>
  </w:p>
  <w:p w:rsidR="007A3A74" w:rsidRPr="0056038E" w:rsidRDefault="007A3A74" w:rsidP="00BC6F82">
    <w:pPr>
      <w:pStyle w:val="Stopka"/>
      <w:rPr>
        <w:lang w:val="pl-PL"/>
      </w:rPr>
    </w:pPr>
    <w:r>
      <w:rPr>
        <w:rFonts w:ascii="Gill Sans MT"/>
        <w:noProof/>
        <w:sz w:val="20"/>
        <w:lang w:val="pl-PL" w:eastAsia="pl-PL"/>
      </w:rPr>
      <w:t xml:space="preserve">         </w:t>
    </w:r>
    <w:r w:rsidR="00445FA7" w:rsidRPr="00C60A8E">
      <w:rPr>
        <w:rFonts w:ascii="Gill Sans MT"/>
        <w:noProof/>
        <w:position w:val="2"/>
        <w:sz w:val="20"/>
        <w:lang w:val="pl-PL" w:eastAsia="pl-PL"/>
      </w:rPr>
      <w:drawing>
        <wp:inline distT="0" distB="0" distL="0" distR="0" wp14:anchorId="0800EC29" wp14:editId="26708A42">
          <wp:extent cx="466725" cy="457200"/>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4674C3A4" wp14:editId="0882573A">
          <wp:extent cx="771525" cy="438150"/>
          <wp:effectExtent l="0" t="0" r="0" b="0"/>
          <wp:docPr id="4" name="Obraz 12"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0B590E16" wp14:editId="727E1670">
          <wp:extent cx="771525" cy="438150"/>
          <wp:effectExtent l="0" t="0" r="0" b="0"/>
          <wp:docPr id="5" name="Obraz 10"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00445FA7" w:rsidRPr="00C60A8E">
      <w:rPr>
        <w:rFonts w:ascii="Gill Sans MT"/>
        <w:noProof/>
        <w:sz w:val="20"/>
        <w:lang w:val="pl-PL" w:eastAsia="pl-PL"/>
      </w:rPr>
      <w:drawing>
        <wp:inline distT="0" distB="0" distL="0" distR="0" wp14:anchorId="6A2FCC95" wp14:editId="46C860BF">
          <wp:extent cx="781050" cy="438150"/>
          <wp:effectExtent l="0" t="0" r="0" b="0"/>
          <wp:docPr id="6" name="Obraz 13"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Gill Sans MT"/>
        <w:noProof/>
        <w:sz w:val="20"/>
        <w:lang w:val="pl-PL" w:eastAsia="pl-PL"/>
      </w:rPr>
      <w:t xml:space="preserve">            </w:t>
    </w:r>
    <w:r>
      <w:rPr>
        <w:rFonts w:ascii="Times New Roman" w:eastAsia="Times New Roman" w:hAnsi="Times New Roman"/>
        <w:noProof/>
        <w:sz w:val="2"/>
        <w:szCs w:val="2"/>
        <w:lang w:val="pl-PL" w:eastAsia="pl-PL"/>
      </w:rPr>
      <w:t xml:space="preserve"> </w:t>
    </w:r>
    <w:r w:rsidR="00445FA7" w:rsidRPr="00C60A8E">
      <w:rPr>
        <w:rFonts w:ascii="Times New Roman" w:eastAsia="Times New Roman" w:hAnsi="Times New Roman"/>
        <w:noProof/>
        <w:sz w:val="2"/>
        <w:szCs w:val="2"/>
        <w:lang w:val="pl-PL" w:eastAsia="pl-PL"/>
      </w:rPr>
      <w:drawing>
        <wp:inline distT="0" distB="0" distL="0" distR="0" wp14:anchorId="10345974" wp14:editId="4358775B">
          <wp:extent cx="428625" cy="428625"/>
          <wp:effectExtent l="0" t="0" r="0" b="0"/>
          <wp:docPr id="7" name="Obraz 18" descr="Z:\Komunikacja\Certfikaty\certyfikat\CSQ_FOOD_ro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Z:\Komunikacja\Certfikaty\certyfikat\CSQ_FOOD_ross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rFonts w:ascii="Gill Sans MT"/>
        <w:noProof/>
        <w:sz w:val="20"/>
        <w:lang w:val="pl-PL"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427" w:rsidRDefault="00447427" w:rsidP="00D55D13">
      <w:r>
        <w:separator/>
      </w:r>
    </w:p>
  </w:footnote>
  <w:footnote w:type="continuationSeparator" w:id="0">
    <w:p w:rsidR="00447427" w:rsidRDefault="00447427"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A74" w:rsidRDefault="00445FA7" w:rsidP="005225E9">
    <w:pPr>
      <w:pStyle w:val="Nagwek"/>
    </w:pPr>
    <w:r w:rsidRPr="00C60A8E">
      <w:rPr>
        <w:rFonts w:ascii="Times New Roman"/>
        <w:noProof/>
        <w:sz w:val="20"/>
        <w:lang w:val="pl-PL" w:eastAsia="pl-PL"/>
      </w:rPr>
      <w:drawing>
        <wp:inline distT="0" distB="0" distL="0" distR="0" wp14:anchorId="5E145ACB" wp14:editId="4DEC10FC">
          <wp:extent cx="485775" cy="647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r w:rsidR="007A3A74">
      <w:t xml:space="preserve"> </w:t>
    </w:r>
    <w:r w:rsidR="007A3A74">
      <w:rPr>
        <w:rFonts w:ascii="Times New Roman"/>
        <w:noProof/>
        <w:position w:val="12"/>
        <w:sz w:val="20"/>
        <w:lang w:val="pl-PL" w:eastAsia="pl-PL"/>
      </w:rPr>
      <w:t xml:space="preserve">    </w:t>
    </w:r>
    <w:r w:rsidRPr="00C60A8E">
      <w:rPr>
        <w:rFonts w:ascii="Times New Roman"/>
        <w:noProof/>
        <w:position w:val="12"/>
        <w:sz w:val="24"/>
        <w:szCs w:val="24"/>
        <w:lang w:val="pl-PL" w:eastAsia="pl-PL"/>
      </w:rPr>
      <w:drawing>
        <wp:inline distT="0" distB="0" distL="0" distR="0" wp14:anchorId="74547B52" wp14:editId="680BE894">
          <wp:extent cx="2095500" cy="371475"/>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8"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0"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18"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2"/>
  </w:num>
  <w:num w:numId="11">
    <w:abstractNumId w:val="1"/>
  </w:num>
  <w:num w:numId="12">
    <w:abstractNumId w:val="11"/>
  </w:num>
  <w:num w:numId="13">
    <w:abstractNumId w:val="8"/>
  </w:num>
  <w:num w:numId="14">
    <w:abstractNumId w:val="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2"/>
  </w:num>
  <w:num w:numId="21">
    <w:abstractNumId w:val="18"/>
  </w:num>
  <w:num w:numId="22">
    <w:abstractNumId w:val="13"/>
  </w:num>
  <w:num w:numId="2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66"/>
    <w:rsid w:val="000021D3"/>
    <w:rsid w:val="000035E5"/>
    <w:rsid w:val="00005882"/>
    <w:rsid w:val="00005E03"/>
    <w:rsid w:val="000068FC"/>
    <w:rsid w:val="00006EB7"/>
    <w:rsid w:val="00007F8D"/>
    <w:rsid w:val="000120A6"/>
    <w:rsid w:val="000127A9"/>
    <w:rsid w:val="00013543"/>
    <w:rsid w:val="00015613"/>
    <w:rsid w:val="00017221"/>
    <w:rsid w:val="000206E4"/>
    <w:rsid w:val="00020FE7"/>
    <w:rsid w:val="00021E58"/>
    <w:rsid w:val="000225C3"/>
    <w:rsid w:val="00022DE2"/>
    <w:rsid w:val="00023D64"/>
    <w:rsid w:val="0002455E"/>
    <w:rsid w:val="000328A4"/>
    <w:rsid w:val="000353DD"/>
    <w:rsid w:val="00036AB5"/>
    <w:rsid w:val="00041981"/>
    <w:rsid w:val="00044959"/>
    <w:rsid w:val="00047B96"/>
    <w:rsid w:val="00051F70"/>
    <w:rsid w:val="0005293A"/>
    <w:rsid w:val="000541BF"/>
    <w:rsid w:val="000549FA"/>
    <w:rsid w:val="00054AAF"/>
    <w:rsid w:val="00055B2C"/>
    <w:rsid w:val="0005640A"/>
    <w:rsid w:val="00056C63"/>
    <w:rsid w:val="000609A0"/>
    <w:rsid w:val="00061DF4"/>
    <w:rsid w:val="0006229C"/>
    <w:rsid w:val="00062B15"/>
    <w:rsid w:val="000639A9"/>
    <w:rsid w:val="00064B48"/>
    <w:rsid w:val="00067819"/>
    <w:rsid w:val="0007166F"/>
    <w:rsid w:val="00072521"/>
    <w:rsid w:val="00073229"/>
    <w:rsid w:val="00075A28"/>
    <w:rsid w:val="00075E83"/>
    <w:rsid w:val="00077538"/>
    <w:rsid w:val="00081AA8"/>
    <w:rsid w:val="00081C64"/>
    <w:rsid w:val="0008237A"/>
    <w:rsid w:val="0008237D"/>
    <w:rsid w:val="000830E9"/>
    <w:rsid w:val="0008410F"/>
    <w:rsid w:val="00084777"/>
    <w:rsid w:val="00084F21"/>
    <w:rsid w:val="00085802"/>
    <w:rsid w:val="00090D19"/>
    <w:rsid w:val="0009113C"/>
    <w:rsid w:val="0009317C"/>
    <w:rsid w:val="00094618"/>
    <w:rsid w:val="00095332"/>
    <w:rsid w:val="00096F1D"/>
    <w:rsid w:val="0009750A"/>
    <w:rsid w:val="000A0EB1"/>
    <w:rsid w:val="000A210D"/>
    <w:rsid w:val="000A30D1"/>
    <w:rsid w:val="000B2205"/>
    <w:rsid w:val="000B3192"/>
    <w:rsid w:val="000B4965"/>
    <w:rsid w:val="000B53BB"/>
    <w:rsid w:val="000B5594"/>
    <w:rsid w:val="000B5EDA"/>
    <w:rsid w:val="000B6C6D"/>
    <w:rsid w:val="000B7D58"/>
    <w:rsid w:val="000C0AE7"/>
    <w:rsid w:val="000C0E52"/>
    <w:rsid w:val="000C6A65"/>
    <w:rsid w:val="000D0E31"/>
    <w:rsid w:val="000D521B"/>
    <w:rsid w:val="000D5B12"/>
    <w:rsid w:val="000D7C16"/>
    <w:rsid w:val="000D7FEC"/>
    <w:rsid w:val="000E0173"/>
    <w:rsid w:val="000E08A0"/>
    <w:rsid w:val="000E0DAD"/>
    <w:rsid w:val="000E18AB"/>
    <w:rsid w:val="000E3EA6"/>
    <w:rsid w:val="000F1BE0"/>
    <w:rsid w:val="000F34B5"/>
    <w:rsid w:val="000F4D77"/>
    <w:rsid w:val="000F5256"/>
    <w:rsid w:val="000F56F1"/>
    <w:rsid w:val="000F786B"/>
    <w:rsid w:val="00103707"/>
    <w:rsid w:val="0010403F"/>
    <w:rsid w:val="00106EAD"/>
    <w:rsid w:val="00106EFB"/>
    <w:rsid w:val="00107232"/>
    <w:rsid w:val="00107BAC"/>
    <w:rsid w:val="0011124F"/>
    <w:rsid w:val="00111C91"/>
    <w:rsid w:val="00115DED"/>
    <w:rsid w:val="00116408"/>
    <w:rsid w:val="00120C27"/>
    <w:rsid w:val="00122609"/>
    <w:rsid w:val="00124BEE"/>
    <w:rsid w:val="00125703"/>
    <w:rsid w:val="00125BF8"/>
    <w:rsid w:val="00126C23"/>
    <w:rsid w:val="00127504"/>
    <w:rsid w:val="001321FD"/>
    <w:rsid w:val="001331FB"/>
    <w:rsid w:val="0013324F"/>
    <w:rsid w:val="00140A2A"/>
    <w:rsid w:val="00140CD8"/>
    <w:rsid w:val="001417E9"/>
    <w:rsid w:val="0014299F"/>
    <w:rsid w:val="00143BE4"/>
    <w:rsid w:val="00144F2F"/>
    <w:rsid w:val="001459A7"/>
    <w:rsid w:val="0014619A"/>
    <w:rsid w:val="00146C9D"/>
    <w:rsid w:val="001503AF"/>
    <w:rsid w:val="00151283"/>
    <w:rsid w:val="00152F39"/>
    <w:rsid w:val="00160313"/>
    <w:rsid w:val="00160E5F"/>
    <w:rsid w:val="00170859"/>
    <w:rsid w:val="001719EA"/>
    <w:rsid w:val="00171EFD"/>
    <w:rsid w:val="001737AF"/>
    <w:rsid w:val="00176510"/>
    <w:rsid w:val="00180170"/>
    <w:rsid w:val="00180633"/>
    <w:rsid w:val="001839FC"/>
    <w:rsid w:val="00183F2F"/>
    <w:rsid w:val="0019659C"/>
    <w:rsid w:val="00197307"/>
    <w:rsid w:val="001A30E4"/>
    <w:rsid w:val="001A5B11"/>
    <w:rsid w:val="001A7081"/>
    <w:rsid w:val="001B0171"/>
    <w:rsid w:val="001B3706"/>
    <w:rsid w:val="001B4CD8"/>
    <w:rsid w:val="001B52B8"/>
    <w:rsid w:val="001B6E28"/>
    <w:rsid w:val="001C15A6"/>
    <w:rsid w:val="001C25E6"/>
    <w:rsid w:val="001C4805"/>
    <w:rsid w:val="001C585E"/>
    <w:rsid w:val="001C76B8"/>
    <w:rsid w:val="001D3723"/>
    <w:rsid w:val="001D48B4"/>
    <w:rsid w:val="001D4F87"/>
    <w:rsid w:val="001D5863"/>
    <w:rsid w:val="001D5B1E"/>
    <w:rsid w:val="001D675F"/>
    <w:rsid w:val="001D7AC0"/>
    <w:rsid w:val="001E17B6"/>
    <w:rsid w:val="001E1E05"/>
    <w:rsid w:val="001E3604"/>
    <w:rsid w:val="001E3E20"/>
    <w:rsid w:val="001E3E68"/>
    <w:rsid w:val="001E486D"/>
    <w:rsid w:val="001E5FB4"/>
    <w:rsid w:val="001E61FA"/>
    <w:rsid w:val="001E7C9C"/>
    <w:rsid w:val="001F1B77"/>
    <w:rsid w:val="001F39D6"/>
    <w:rsid w:val="001F42C4"/>
    <w:rsid w:val="001F4599"/>
    <w:rsid w:val="001F50B6"/>
    <w:rsid w:val="001F61BB"/>
    <w:rsid w:val="002023BF"/>
    <w:rsid w:val="00203321"/>
    <w:rsid w:val="00206C8D"/>
    <w:rsid w:val="0020785B"/>
    <w:rsid w:val="00207F60"/>
    <w:rsid w:val="00210F43"/>
    <w:rsid w:val="0021169E"/>
    <w:rsid w:val="00214660"/>
    <w:rsid w:val="00214BB9"/>
    <w:rsid w:val="00220D60"/>
    <w:rsid w:val="00221EBB"/>
    <w:rsid w:val="0022484C"/>
    <w:rsid w:val="002255C9"/>
    <w:rsid w:val="002257B4"/>
    <w:rsid w:val="00225A0A"/>
    <w:rsid w:val="00225E55"/>
    <w:rsid w:val="00226223"/>
    <w:rsid w:val="00226A33"/>
    <w:rsid w:val="00234D91"/>
    <w:rsid w:val="0023525B"/>
    <w:rsid w:val="00235703"/>
    <w:rsid w:val="00237300"/>
    <w:rsid w:val="00237EF8"/>
    <w:rsid w:val="00241592"/>
    <w:rsid w:val="0024376D"/>
    <w:rsid w:val="0024377E"/>
    <w:rsid w:val="002443D8"/>
    <w:rsid w:val="00250AFF"/>
    <w:rsid w:val="0025223F"/>
    <w:rsid w:val="00253872"/>
    <w:rsid w:val="00260917"/>
    <w:rsid w:val="0026401B"/>
    <w:rsid w:val="002669DC"/>
    <w:rsid w:val="00275194"/>
    <w:rsid w:val="00276675"/>
    <w:rsid w:val="00276CAF"/>
    <w:rsid w:val="0027717E"/>
    <w:rsid w:val="002800A4"/>
    <w:rsid w:val="002811E4"/>
    <w:rsid w:val="002834EA"/>
    <w:rsid w:val="00284DE7"/>
    <w:rsid w:val="002873B8"/>
    <w:rsid w:val="00291970"/>
    <w:rsid w:val="00292167"/>
    <w:rsid w:val="00293B73"/>
    <w:rsid w:val="00295042"/>
    <w:rsid w:val="00296354"/>
    <w:rsid w:val="002964AA"/>
    <w:rsid w:val="002A315C"/>
    <w:rsid w:val="002A3D1D"/>
    <w:rsid w:val="002A5137"/>
    <w:rsid w:val="002A5A36"/>
    <w:rsid w:val="002A7051"/>
    <w:rsid w:val="002A7757"/>
    <w:rsid w:val="002A7DA4"/>
    <w:rsid w:val="002B04E9"/>
    <w:rsid w:val="002B35C1"/>
    <w:rsid w:val="002B542B"/>
    <w:rsid w:val="002B5F48"/>
    <w:rsid w:val="002C203E"/>
    <w:rsid w:val="002C32C5"/>
    <w:rsid w:val="002C337E"/>
    <w:rsid w:val="002C3EE2"/>
    <w:rsid w:val="002C462F"/>
    <w:rsid w:val="002C6D7F"/>
    <w:rsid w:val="002C6ED4"/>
    <w:rsid w:val="002C6F61"/>
    <w:rsid w:val="002C735C"/>
    <w:rsid w:val="002C77EC"/>
    <w:rsid w:val="002D0839"/>
    <w:rsid w:val="002D0C46"/>
    <w:rsid w:val="002D11F9"/>
    <w:rsid w:val="002D5536"/>
    <w:rsid w:val="002E001A"/>
    <w:rsid w:val="002E241B"/>
    <w:rsid w:val="002E56D7"/>
    <w:rsid w:val="002E6194"/>
    <w:rsid w:val="002F0E3D"/>
    <w:rsid w:val="002F7B38"/>
    <w:rsid w:val="003003C2"/>
    <w:rsid w:val="00301FD0"/>
    <w:rsid w:val="00302DDE"/>
    <w:rsid w:val="003078C8"/>
    <w:rsid w:val="0031001A"/>
    <w:rsid w:val="00312750"/>
    <w:rsid w:val="00316D87"/>
    <w:rsid w:val="003173D0"/>
    <w:rsid w:val="00317A5E"/>
    <w:rsid w:val="00317E78"/>
    <w:rsid w:val="00322A1E"/>
    <w:rsid w:val="00323350"/>
    <w:rsid w:val="00324162"/>
    <w:rsid w:val="00324263"/>
    <w:rsid w:val="003247E9"/>
    <w:rsid w:val="00326467"/>
    <w:rsid w:val="00326A08"/>
    <w:rsid w:val="00330091"/>
    <w:rsid w:val="00337DF9"/>
    <w:rsid w:val="003405C8"/>
    <w:rsid w:val="00342186"/>
    <w:rsid w:val="003424B4"/>
    <w:rsid w:val="00343BF8"/>
    <w:rsid w:val="00351B60"/>
    <w:rsid w:val="00353630"/>
    <w:rsid w:val="00353A25"/>
    <w:rsid w:val="00354280"/>
    <w:rsid w:val="00354E6F"/>
    <w:rsid w:val="00354EC9"/>
    <w:rsid w:val="00355B2C"/>
    <w:rsid w:val="00357E57"/>
    <w:rsid w:val="003604F5"/>
    <w:rsid w:val="00361AB6"/>
    <w:rsid w:val="00364E38"/>
    <w:rsid w:val="00364E6B"/>
    <w:rsid w:val="0036635D"/>
    <w:rsid w:val="00366E83"/>
    <w:rsid w:val="0036768E"/>
    <w:rsid w:val="003723D9"/>
    <w:rsid w:val="003725DC"/>
    <w:rsid w:val="003726B6"/>
    <w:rsid w:val="00377ABE"/>
    <w:rsid w:val="00377B68"/>
    <w:rsid w:val="00377EAD"/>
    <w:rsid w:val="00377FEF"/>
    <w:rsid w:val="00381AFD"/>
    <w:rsid w:val="00383A93"/>
    <w:rsid w:val="00384B01"/>
    <w:rsid w:val="003858FC"/>
    <w:rsid w:val="00385CA8"/>
    <w:rsid w:val="00386E62"/>
    <w:rsid w:val="0039089E"/>
    <w:rsid w:val="003929FD"/>
    <w:rsid w:val="00392EBA"/>
    <w:rsid w:val="0039562F"/>
    <w:rsid w:val="00395CFA"/>
    <w:rsid w:val="00397741"/>
    <w:rsid w:val="00397EA3"/>
    <w:rsid w:val="003A01A8"/>
    <w:rsid w:val="003A1A44"/>
    <w:rsid w:val="003A1BB1"/>
    <w:rsid w:val="003A1C1E"/>
    <w:rsid w:val="003A4D47"/>
    <w:rsid w:val="003A6843"/>
    <w:rsid w:val="003A6D01"/>
    <w:rsid w:val="003B3818"/>
    <w:rsid w:val="003B685C"/>
    <w:rsid w:val="003C174C"/>
    <w:rsid w:val="003D1EAB"/>
    <w:rsid w:val="003D352B"/>
    <w:rsid w:val="003D3F8B"/>
    <w:rsid w:val="003D4AF8"/>
    <w:rsid w:val="003D5CF9"/>
    <w:rsid w:val="003E1DC6"/>
    <w:rsid w:val="003E2D06"/>
    <w:rsid w:val="003E31E6"/>
    <w:rsid w:val="003E3A41"/>
    <w:rsid w:val="003E4402"/>
    <w:rsid w:val="003E5BF7"/>
    <w:rsid w:val="003E5C63"/>
    <w:rsid w:val="003E5E4B"/>
    <w:rsid w:val="003F0458"/>
    <w:rsid w:val="003F11EF"/>
    <w:rsid w:val="003F740E"/>
    <w:rsid w:val="00401F3E"/>
    <w:rsid w:val="00402EA3"/>
    <w:rsid w:val="00404129"/>
    <w:rsid w:val="0040491C"/>
    <w:rsid w:val="00407E24"/>
    <w:rsid w:val="004103DD"/>
    <w:rsid w:val="00411AED"/>
    <w:rsid w:val="00412299"/>
    <w:rsid w:val="00413D7D"/>
    <w:rsid w:val="0041557C"/>
    <w:rsid w:val="004212F4"/>
    <w:rsid w:val="004237CF"/>
    <w:rsid w:val="00424601"/>
    <w:rsid w:val="00424DE3"/>
    <w:rsid w:val="00424EA6"/>
    <w:rsid w:val="00433E46"/>
    <w:rsid w:val="004340B9"/>
    <w:rsid w:val="00435571"/>
    <w:rsid w:val="00437AF3"/>
    <w:rsid w:val="00441A80"/>
    <w:rsid w:val="004432B6"/>
    <w:rsid w:val="00443950"/>
    <w:rsid w:val="00443A30"/>
    <w:rsid w:val="00444E8B"/>
    <w:rsid w:val="00445470"/>
    <w:rsid w:val="00445FA7"/>
    <w:rsid w:val="004464C6"/>
    <w:rsid w:val="004465C9"/>
    <w:rsid w:val="00447427"/>
    <w:rsid w:val="0045284C"/>
    <w:rsid w:val="0045312C"/>
    <w:rsid w:val="004544E9"/>
    <w:rsid w:val="004557D8"/>
    <w:rsid w:val="004557E8"/>
    <w:rsid w:val="00455F37"/>
    <w:rsid w:val="00457BA3"/>
    <w:rsid w:val="00461361"/>
    <w:rsid w:val="004645A8"/>
    <w:rsid w:val="00465719"/>
    <w:rsid w:val="00466861"/>
    <w:rsid w:val="0047032D"/>
    <w:rsid w:val="00470FA0"/>
    <w:rsid w:val="0047241C"/>
    <w:rsid w:val="00475C27"/>
    <w:rsid w:val="004767BD"/>
    <w:rsid w:val="00477759"/>
    <w:rsid w:val="00477889"/>
    <w:rsid w:val="00477CED"/>
    <w:rsid w:val="004823F3"/>
    <w:rsid w:val="00485BE6"/>
    <w:rsid w:val="004876B1"/>
    <w:rsid w:val="00492D12"/>
    <w:rsid w:val="00497C8F"/>
    <w:rsid w:val="004A1033"/>
    <w:rsid w:val="004A1603"/>
    <w:rsid w:val="004A366B"/>
    <w:rsid w:val="004A7724"/>
    <w:rsid w:val="004B26C1"/>
    <w:rsid w:val="004B3DBB"/>
    <w:rsid w:val="004B63A2"/>
    <w:rsid w:val="004C3C1A"/>
    <w:rsid w:val="004C6526"/>
    <w:rsid w:val="004C72FF"/>
    <w:rsid w:val="004C761D"/>
    <w:rsid w:val="004D489F"/>
    <w:rsid w:val="004E12AF"/>
    <w:rsid w:val="004E157E"/>
    <w:rsid w:val="004E2689"/>
    <w:rsid w:val="004E3033"/>
    <w:rsid w:val="004E554E"/>
    <w:rsid w:val="004F2068"/>
    <w:rsid w:val="004F33BE"/>
    <w:rsid w:val="004F3C82"/>
    <w:rsid w:val="004F3CA2"/>
    <w:rsid w:val="00500985"/>
    <w:rsid w:val="00500A4A"/>
    <w:rsid w:val="00501DAA"/>
    <w:rsid w:val="00504FAC"/>
    <w:rsid w:val="0050552E"/>
    <w:rsid w:val="00505E07"/>
    <w:rsid w:val="005100D4"/>
    <w:rsid w:val="00510B2B"/>
    <w:rsid w:val="005168B8"/>
    <w:rsid w:val="00520E2E"/>
    <w:rsid w:val="00522345"/>
    <w:rsid w:val="005225E9"/>
    <w:rsid w:val="005256F9"/>
    <w:rsid w:val="0052600F"/>
    <w:rsid w:val="0052622E"/>
    <w:rsid w:val="0052666A"/>
    <w:rsid w:val="00532E7A"/>
    <w:rsid w:val="005335FB"/>
    <w:rsid w:val="00533931"/>
    <w:rsid w:val="00537652"/>
    <w:rsid w:val="00541ABF"/>
    <w:rsid w:val="00543A3F"/>
    <w:rsid w:val="005444E6"/>
    <w:rsid w:val="00546F63"/>
    <w:rsid w:val="00553539"/>
    <w:rsid w:val="005557EE"/>
    <w:rsid w:val="0055616D"/>
    <w:rsid w:val="005565A0"/>
    <w:rsid w:val="00557C55"/>
    <w:rsid w:val="00557CD5"/>
    <w:rsid w:val="0056038E"/>
    <w:rsid w:val="00561946"/>
    <w:rsid w:val="00564344"/>
    <w:rsid w:val="005666CA"/>
    <w:rsid w:val="00571550"/>
    <w:rsid w:val="005727C6"/>
    <w:rsid w:val="00573791"/>
    <w:rsid w:val="00577EF8"/>
    <w:rsid w:val="0058050F"/>
    <w:rsid w:val="00580E5D"/>
    <w:rsid w:val="00584303"/>
    <w:rsid w:val="00585568"/>
    <w:rsid w:val="00585D01"/>
    <w:rsid w:val="0058684F"/>
    <w:rsid w:val="00592207"/>
    <w:rsid w:val="00595B78"/>
    <w:rsid w:val="00596EF7"/>
    <w:rsid w:val="005A02C6"/>
    <w:rsid w:val="005A2214"/>
    <w:rsid w:val="005A2E09"/>
    <w:rsid w:val="005A5575"/>
    <w:rsid w:val="005A62E0"/>
    <w:rsid w:val="005A7C32"/>
    <w:rsid w:val="005A7D28"/>
    <w:rsid w:val="005B1B06"/>
    <w:rsid w:val="005B2185"/>
    <w:rsid w:val="005B2D82"/>
    <w:rsid w:val="005B3B8B"/>
    <w:rsid w:val="005B4FB1"/>
    <w:rsid w:val="005B5C27"/>
    <w:rsid w:val="005C1305"/>
    <w:rsid w:val="005C575E"/>
    <w:rsid w:val="005C5FD1"/>
    <w:rsid w:val="005C78EE"/>
    <w:rsid w:val="005D2066"/>
    <w:rsid w:val="005D2C08"/>
    <w:rsid w:val="005D4612"/>
    <w:rsid w:val="005D4861"/>
    <w:rsid w:val="005D4AC8"/>
    <w:rsid w:val="005D5A49"/>
    <w:rsid w:val="005D73A3"/>
    <w:rsid w:val="005D766C"/>
    <w:rsid w:val="005E06BE"/>
    <w:rsid w:val="005E09F1"/>
    <w:rsid w:val="005E1278"/>
    <w:rsid w:val="005E1BF4"/>
    <w:rsid w:val="005E23C7"/>
    <w:rsid w:val="005E2AB6"/>
    <w:rsid w:val="005E47A5"/>
    <w:rsid w:val="005E53EB"/>
    <w:rsid w:val="005E5AFC"/>
    <w:rsid w:val="005E629F"/>
    <w:rsid w:val="005E785C"/>
    <w:rsid w:val="005E7ED0"/>
    <w:rsid w:val="005F23A1"/>
    <w:rsid w:val="005F4AF2"/>
    <w:rsid w:val="005F68B4"/>
    <w:rsid w:val="006008B4"/>
    <w:rsid w:val="0060155F"/>
    <w:rsid w:val="00602DB2"/>
    <w:rsid w:val="00604836"/>
    <w:rsid w:val="00605342"/>
    <w:rsid w:val="00610323"/>
    <w:rsid w:val="00610E83"/>
    <w:rsid w:val="0061156B"/>
    <w:rsid w:val="00613714"/>
    <w:rsid w:val="00615540"/>
    <w:rsid w:val="00617D27"/>
    <w:rsid w:val="0062263F"/>
    <w:rsid w:val="0062439B"/>
    <w:rsid w:val="00626ED5"/>
    <w:rsid w:val="006272D3"/>
    <w:rsid w:val="006315BA"/>
    <w:rsid w:val="006335BB"/>
    <w:rsid w:val="00633D78"/>
    <w:rsid w:val="00634DE9"/>
    <w:rsid w:val="006406B6"/>
    <w:rsid w:val="00640B53"/>
    <w:rsid w:val="00640E36"/>
    <w:rsid w:val="00641405"/>
    <w:rsid w:val="0064150B"/>
    <w:rsid w:val="00643659"/>
    <w:rsid w:val="00645AB9"/>
    <w:rsid w:val="006509EF"/>
    <w:rsid w:val="00651B06"/>
    <w:rsid w:val="006529B5"/>
    <w:rsid w:val="006531A7"/>
    <w:rsid w:val="00657B5D"/>
    <w:rsid w:val="00662EC8"/>
    <w:rsid w:val="00663157"/>
    <w:rsid w:val="006639E1"/>
    <w:rsid w:val="00667E86"/>
    <w:rsid w:val="00671AA7"/>
    <w:rsid w:val="00671DFD"/>
    <w:rsid w:val="00673000"/>
    <w:rsid w:val="00675721"/>
    <w:rsid w:val="006761F9"/>
    <w:rsid w:val="0067796F"/>
    <w:rsid w:val="00677AA0"/>
    <w:rsid w:val="00677EA0"/>
    <w:rsid w:val="00682DDE"/>
    <w:rsid w:val="006878BD"/>
    <w:rsid w:val="00690E8C"/>
    <w:rsid w:val="006934BA"/>
    <w:rsid w:val="00694CDA"/>
    <w:rsid w:val="00696E82"/>
    <w:rsid w:val="00697A41"/>
    <w:rsid w:val="00697ABB"/>
    <w:rsid w:val="006A12C1"/>
    <w:rsid w:val="006A1423"/>
    <w:rsid w:val="006A79CA"/>
    <w:rsid w:val="006B2D11"/>
    <w:rsid w:val="006B362A"/>
    <w:rsid w:val="006B364D"/>
    <w:rsid w:val="006B66E2"/>
    <w:rsid w:val="006B7C59"/>
    <w:rsid w:val="006C0E37"/>
    <w:rsid w:val="006C18A0"/>
    <w:rsid w:val="006C20F5"/>
    <w:rsid w:val="006C44AE"/>
    <w:rsid w:val="006C466F"/>
    <w:rsid w:val="006C647F"/>
    <w:rsid w:val="006C7E88"/>
    <w:rsid w:val="006D149E"/>
    <w:rsid w:val="006D2FAF"/>
    <w:rsid w:val="006D3404"/>
    <w:rsid w:val="006D6F93"/>
    <w:rsid w:val="006D7F6C"/>
    <w:rsid w:val="006E15DE"/>
    <w:rsid w:val="006E3643"/>
    <w:rsid w:val="006E4DAE"/>
    <w:rsid w:val="006F0503"/>
    <w:rsid w:val="006F1151"/>
    <w:rsid w:val="006F229E"/>
    <w:rsid w:val="006F64BB"/>
    <w:rsid w:val="006F6922"/>
    <w:rsid w:val="006F7FBA"/>
    <w:rsid w:val="00702407"/>
    <w:rsid w:val="00703E8A"/>
    <w:rsid w:val="007043EF"/>
    <w:rsid w:val="00706814"/>
    <w:rsid w:val="00712810"/>
    <w:rsid w:val="00712E1C"/>
    <w:rsid w:val="007132ED"/>
    <w:rsid w:val="00716941"/>
    <w:rsid w:val="00716B63"/>
    <w:rsid w:val="00716F87"/>
    <w:rsid w:val="0071715C"/>
    <w:rsid w:val="007246B1"/>
    <w:rsid w:val="00724DBC"/>
    <w:rsid w:val="007271EA"/>
    <w:rsid w:val="00731172"/>
    <w:rsid w:val="007311F0"/>
    <w:rsid w:val="00734002"/>
    <w:rsid w:val="0073490C"/>
    <w:rsid w:val="007352B2"/>
    <w:rsid w:val="0073635A"/>
    <w:rsid w:val="00750F41"/>
    <w:rsid w:val="007527AF"/>
    <w:rsid w:val="00761E12"/>
    <w:rsid w:val="00763A65"/>
    <w:rsid w:val="0076423E"/>
    <w:rsid w:val="00766528"/>
    <w:rsid w:val="00766C26"/>
    <w:rsid w:val="007729BC"/>
    <w:rsid w:val="00773EAF"/>
    <w:rsid w:val="00776F6D"/>
    <w:rsid w:val="007816CA"/>
    <w:rsid w:val="00781784"/>
    <w:rsid w:val="00787596"/>
    <w:rsid w:val="00790F12"/>
    <w:rsid w:val="007946C5"/>
    <w:rsid w:val="0079616C"/>
    <w:rsid w:val="0079744D"/>
    <w:rsid w:val="00797549"/>
    <w:rsid w:val="00797687"/>
    <w:rsid w:val="007A07B1"/>
    <w:rsid w:val="007A17F0"/>
    <w:rsid w:val="007A205E"/>
    <w:rsid w:val="007A2C92"/>
    <w:rsid w:val="007A3A74"/>
    <w:rsid w:val="007A4DF4"/>
    <w:rsid w:val="007B5938"/>
    <w:rsid w:val="007B7F02"/>
    <w:rsid w:val="007C0380"/>
    <w:rsid w:val="007C05C2"/>
    <w:rsid w:val="007C1B9E"/>
    <w:rsid w:val="007C28C0"/>
    <w:rsid w:val="007C382F"/>
    <w:rsid w:val="007C5031"/>
    <w:rsid w:val="007C7462"/>
    <w:rsid w:val="007C7D52"/>
    <w:rsid w:val="007D2A62"/>
    <w:rsid w:val="007D3710"/>
    <w:rsid w:val="007D55A2"/>
    <w:rsid w:val="007D5D66"/>
    <w:rsid w:val="007D68AC"/>
    <w:rsid w:val="007E5701"/>
    <w:rsid w:val="007E6198"/>
    <w:rsid w:val="007E68DE"/>
    <w:rsid w:val="007F0C1C"/>
    <w:rsid w:val="007F1E1B"/>
    <w:rsid w:val="007F3DED"/>
    <w:rsid w:val="007F6FED"/>
    <w:rsid w:val="007F75EC"/>
    <w:rsid w:val="007F7D32"/>
    <w:rsid w:val="007F7FEA"/>
    <w:rsid w:val="00801792"/>
    <w:rsid w:val="00801DC3"/>
    <w:rsid w:val="0080538B"/>
    <w:rsid w:val="00806BE1"/>
    <w:rsid w:val="008072F6"/>
    <w:rsid w:val="0081160E"/>
    <w:rsid w:val="00815AD1"/>
    <w:rsid w:val="0082040A"/>
    <w:rsid w:val="0082178F"/>
    <w:rsid w:val="0082375A"/>
    <w:rsid w:val="008240F5"/>
    <w:rsid w:val="008257F4"/>
    <w:rsid w:val="00827A40"/>
    <w:rsid w:val="00827C9B"/>
    <w:rsid w:val="0083200E"/>
    <w:rsid w:val="00833A9D"/>
    <w:rsid w:val="00835326"/>
    <w:rsid w:val="00835E85"/>
    <w:rsid w:val="00836040"/>
    <w:rsid w:val="0083609E"/>
    <w:rsid w:val="008378BD"/>
    <w:rsid w:val="00837AC3"/>
    <w:rsid w:val="00840697"/>
    <w:rsid w:val="008414DB"/>
    <w:rsid w:val="00842084"/>
    <w:rsid w:val="008424BA"/>
    <w:rsid w:val="00842C4D"/>
    <w:rsid w:val="00843DB6"/>
    <w:rsid w:val="00850195"/>
    <w:rsid w:val="008539A1"/>
    <w:rsid w:val="00854836"/>
    <w:rsid w:val="008559E8"/>
    <w:rsid w:val="0085666D"/>
    <w:rsid w:val="008606BF"/>
    <w:rsid w:val="00860EA8"/>
    <w:rsid w:val="00863E52"/>
    <w:rsid w:val="00864136"/>
    <w:rsid w:val="00866930"/>
    <w:rsid w:val="00867B8F"/>
    <w:rsid w:val="00867DAB"/>
    <w:rsid w:val="00870BD5"/>
    <w:rsid w:val="0087249B"/>
    <w:rsid w:val="0087377D"/>
    <w:rsid w:val="00874761"/>
    <w:rsid w:val="008828BA"/>
    <w:rsid w:val="00882F68"/>
    <w:rsid w:val="0088542B"/>
    <w:rsid w:val="00885488"/>
    <w:rsid w:val="0088663A"/>
    <w:rsid w:val="0088700E"/>
    <w:rsid w:val="0088714D"/>
    <w:rsid w:val="0088783B"/>
    <w:rsid w:val="008928FE"/>
    <w:rsid w:val="00894DE9"/>
    <w:rsid w:val="008965FC"/>
    <w:rsid w:val="008A0BFC"/>
    <w:rsid w:val="008A1909"/>
    <w:rsid w:val="008A1D7D"/>
    <w:rsid w:val="008A356C"/>
    <w:rsid w:val="008A3C04"/>
    <w:rsid w:val="008A516C"/>
    <w:rsid w:val="008A7B34"/>
    <w:rsid w:val="008B074C"/>
    <w:rsid w:val="008B1577"/>
    <w:rsid w:val="008B1580"/>
    <w:rsid w:val="008B2776"/>
    <w:rsid w:val="008B2D4D"/>
    <w:rsid w:val="008B3594"/>
    <w:rsid w:val="008B436C"/>
    <w:rsid w:val="008B5473"/>
    <w:rsid w:val="008B5730"/>
    <w:rsid w:val="008B6EF0"/>
    <w:rsid w:val="008C512E"/>
    <w:rsid w:val="008C5C9B"/>
    <w:rsid w:val="008C7D1F"/>
    <w:rsid w:val="008D0086"/>
    <w:rsid w:val="008D048B"/>
    <w:rsid w:val="008D0C2A"/>
    <w:rsid w:val="008D1087"/>
    <w:rsid w:val="008D3701"/>
    <w:rsid w:val="008E0F2D"/>
    <w:rsid w:val="008E6447"/>
    <w:rsid w:val="008E711F"/>
    <w:rsid w:val="008E731B"/>
    <w:rsid w:val="008F5DA4"/>
    <w:rsid w:val="00903867"/>
    <w:rsid w:val="00904705"/>
    <w:rsid w:val="009067BF"/>
    <w:rsid w:val="00906FF6"/>
    <w:rsid w:val="0091033E"/>
    <w:rsid w:val="00913821"/>
    <w:rsid w:val="00914EF8"/>
    <w:rsid w:val="009151EC"/>
    <w:rsid w:val="00915FBF"/>
    <w:rsid w:val="009217FC"/>
    <w:rsid w:val="00921B50"/>
    <w:rsid w:val="009275E8"/>
    <w:rsid w:val="0093235B"/>
    <w:rsid w:val="00933804"/>
    <w:rsid w:val="009416BB"/>
    <w:rsid w:val="00941758"/>
    <w:rsid w:val="00941A0B"/>
    <w:rsid w:val="00941A6C"/>
    <w:rsid w:val="00945095"/>
    <w:rsid w:val="00945944"/>
    <w:rsid w:val="00946BAB"/>
    <w:rsid w:val="00946F6B"/>
    <w:rsid w:val="00950C95"/>
    <w:rsid w:val="009511E5"/>
    <w:rsid w:val="0095323C"/>
    <w:rsid w:val="00954BD0"/>
    <w:rsid w:val="009573AC"/>
    <w:rsid w:val="00961334"/>
    <w:rsid w:val="00965428"/>
    <w:rsid w:val="00966288"/>
    <w:rsid w:val="00966EE9"/>
    <w:rsid w:val="009677AB"/>
    <w:rsid w:val="0097155D"/>
    <w:rsid w:val="00973E88"/>
    <w:rsid w:val="00974867"/>
    <w:rsid w:val="00976D49"/>
    <w:rsid w:val="00980693"/>
    <w:rsid w:val="009836AA"/>
    <w:rsid w:val="00984D57"/>
    <w:rsid w:val="009853E4"/>
    <w:rsid w:val="009902E8"/>
    <w:rsid w:val="009919DA"/>
    <w:rsid w:val="009928D6"/>
    <w:rsid w:val="00994590"/>
    <w:rsid w:val="00994964"/>
    <w:rsid w:val="00994ADA"/>
    <w:rsid w:val="00994BCA"/>
    <w:rsid w:val="009A00B0"/>
    <w:rsid w:val="009A1598"/>
    <w:rsid w:val="009A26B9"/>
    <w:rsid w:val="009A3F8F"/>
    <w:rsid w:val="009A42C0"/>
    <w:rsid w:val="009B256C"/>
    <w:rsid w:val="009B5886"/>
    <w:rsid w:val="009B736C"/>
    <w:rsid w:val="009C2C03"/>
    <w:rsid w:val="009C397C"/>
    <w:rsid w:val="009C4300"/>
    <w:rsid w:val="009C5A95"/>
    <w:rsid w:val="009C6809"/>
    <w:rsid w:val="009C79C5"/>
    <w:rsid w:val="009D0AED"/>
    <w:rsid w:val="009D187E"/>
    <w:rsid w:val="009D2262"/>
    <w:rsid w:val="009D2521"/>
    <w:rsid w:val="009D281C"/>
    <w:rsid w:val="009D4830"/>
    <w:rsid w:val="009E0CC6"/>
    <w:rsid w:val="009E232D"/>
    <w:rsid w:val="009E43B2"/>
    <w:rsid w:val="009E6918"/>
    <w:rsid w:val="009E6BA5"/>
    <w:rsid w:val="009F048F"/>
    <w:rsid w:val="009F1C95"/>
    <w:rsid w:val="009F1D27"/>
    <w:rsid w:val="009F2AE7"/>
    <w:rsid w:val="009F389A"/>
    <w:rsid w:val="009F60AB"/>
    <w:rsid w:val="009F6128"/>
    <w:rsid w:val="009F6C7E"/>
    <w:rsid w:val="00A0030C"/>
    <w:rsid w:val="00A02280"/>
    <w:rsid w:val="00A03932"/>
    <w:rsid w:val="00A0728B"/>
    <w:rsid w:val="00A07B34"/>
    <w:rsid w:val="00A10776"/>
    <w:rsid w:val="00A10F22"/>
    <w:rsid w:val="00A122E8"/>
    <w:rsid w:val="00A14926"/>
    <w:rsid w:val="00A14CFF"/>
    <w:rsid w:val="00A15251"/>
    <w:rsid w:val="00A213A5"/>
    <w:rsid w:val="00A214EB"/>
    <w:rsid w:val="00A216B1"/>
    <w:rsid w:val="00A235D7"/>
    <w:rsid w:val="00A2654A"/>
    <w:rsid w:val="00A30502"/>
    <w:rsid w:val="00A31349"/>
    <w:rsid w:val="00A31467"/>
    <w:rsid w:val="00A409B7"/>
    <w:rsid w:val="00A40E39"/>
    <w:rsid w:val="00A43A5C"/>
    <w:rsid w:val="00A442AF"/>
    <w:rsid w:val="00A44607"/>
    <w:rsid w:val="00A452CF"/>
    <w:rsid w:val="00A46394"/>
    <w:rsid w:val="00A47303"/>
    <w:rsid w:val="00A5263E"/>
    <w:rsid w:val="00A526CD"/>
    <w:rsid w:val="00A52964"/>
    <w:rsid w:val="00A5337C"/>
    <w:rsid w:val="00A62A82"/>
    <w:rsid w:val="00A63279"/>
    <w:rsid w:val="00A63D64"/>
    <w:rsid w:val="00A654B9"/>
    <w:rsid w:val="00A65A1E"/>
    <w:rsid w:val="00A66D48"/>
    <w:rsid w:val="00A674F4"/>
    <w:rsid w:val="00A715FA"/>
    <w:rsid w:val="00A7256B"/>
    <w:rsid w:val="00A741ED"/>
    <w:rsid w:val="00A74D3A"/>
    <w:rsid w:val="00A77AF2"/>
    <w:rsid w:val="00A8017B"/>
    <w:rsid w:val="00A81A6B"/>
    <w:rsid w:val="00A81D27"/>
    <w:rsid w:val="00A8569F"/>
    <w:rsid w:val="00A86584"/>
    <w:rsid w:val="00A868FE"/>
    <w:rsid w:val="00A90D3D"/>
    <w:rsid w:val="00A92ED1"/>
    <w:rsid w:val="00A92F9E"/>
    <w:rsid w:val="00A9690E"/>
    <w:rsid w:val="00A97D77"/>
    <w:rsid w:val="00AA00B6"/>
    <w:rsid w:val="00AA161D"/>
    <w:rsid w:val="00AA1BF6"/>
    <w:rsid w:val="00AA2AA4"/>
    <w:rsid w:val="00AA3ECA"/>
    <w:rsid w:val="00AB061F"/>
    <w:rsid w:val="00AB1AA2"/>
    <w:rsid w:val="00AB310A"/>
    <w:rsid w:val="00AB4E2F"/>
    <w:rsid w:val="00AB5B82"/>
    <w:rsid w:val="00AB6360"/>
    <w:rsid w:val="00AB6C81"/>
    <w:rsid w:val="00AC225B"/>
    <w:rsid w:val="00AC3443"/>
    <w:rsid w:val="00AC380B"/>
    <w:rsid w:val="00AC3DDF"/>
    <w:rsid w:val="00AC5214"/>
    <w:rsid w:val="00AC72D9"/>
    <w:rsid w:val="00AD290B"/>
    <w:rsid w:val="00AD321F"/>
    <w:rsid w:val="00AD635B"/>
    <w:rsid w:val="00AE2483"/>
    <w:rsid w:val="00AE2BAE"/>
    <w:rsid w:val="00AE511D"/>
    <w:rsid w:val="00AE651F"/>
    <w:rsid w:val="00AF19A7"/>
    <w:rsid w:val="00AF223D"/>
    <w:rsid w:val="00AF23BA"/>
    <w:rsid w:val="00AF3A85"/>
    <w:rsid w:val="00AF4720"/>
    <w:rsid w:val="00AF5C1E"/>
    <w:rsid w:val="00AF6050"/>
    <w:rsid w:val="00AF6953"/>
    <w:rsid w:val="00B010AA"/>
    <w:rsid w:val="00B01773"/>
    <w:rsid w:val="00B01B19"/>
    <w:rsid w:val="00B0349C"/>
    <w:rsid w:val="00B039ED"/>
    <w:rsid w:val="00B05398"/>
    <w:rsid w:val="00B06149"/>
    <w:rsid w:val="00B0676A"/>
    <w:rsid w:val="00B078F2"/>
    <w:rsid w:val="00B07F5F"/>
    <w:rsid w:val="00B10CDC"/>
    <w:rsid w:val="00B13BDA"/>
    <w:rsid w:val="00B14179"/>
    <w:rsid w:val="00B15119"/>
    <w:rsid w:val="00B21793"/>
    <w:rsid w:val="00B22B53"/>
    <w:rsid w:val="00B240A4"/>
    <w:rsid w:val="00B270A7"/>
    <w:rsid w:val="00B27462"/>
    <w:rsid w:val="00B27A79"/>
    <w:rsid w:val="00B31253"/>
    <w:rsid w:val="00B340B4"/>
    <w:rsid w:val="00B3495C"/>
    <w:rsid w:val="00B35E86"/>
    <w:rsid w:val="00B35ED7"/>
    <w:rsid w:val="00B41D0D"/>
    <w:rsid w:val="00B45B2B"/>
    <w:rsid w:val="00B5003A"/>
    <w:rsid w:val="00B54A1C"/>
    <w:rsid w:val="00B554A6"/>
    <w:rsid w:val="00B56467"/>
    <w:rsid w:val="00B56D83"/>
    <w:rsid w:val="00B61834"/>
    <w:rsid w:val="00B62858"/>
    <w:rsid w:val="00B64B5A"/>
    <w:rsid w:val="00B65D39"/>
    <w:rsid w:val="00B65F7B"/>
    <w:rsid w:val="00B66799"/>
    <w:rsid w:val="00B668F1"/>
    <w:rsid w:val="00B766AA"/>
    <w:rsid w:val="00B76866"/>
    <w:rsid w:val="00B77327"/>
    <w:rsid w:val="00B77AF8"/>
    <w:rsid w:val="00B81FDB"/>
    <w:rsid w:val="00B825D2"/>
    <w:rsid w:val="00B829C1"/>
    <w:rsid w:val="00B864A3"/>
    <w:rsid w:val="00B8721E"/>
    <w:rsid w:val="00B87F54"/>
    <w:rsid w:val="00B91265"/>
    <w:rsid w:val="00B94352"/>
    <w:rsid w:val="00B95232"/>
    <w:rsid w:val="00B95576"/>
    <w:rsid w:val="00B95BAB"/>
    <w:rsid w:val="00B95E20"/>
    <w:rsid w:val="00B96CE8"/>
    <w:rsid w:val="00BA0010"/>
    <w:rsid w:val="00BA01DE"/>
    <w:rsid w:val="00BA044D"/>
    <w:rsid w:val="00BA0EE9"/>
    <w:rsid w:val="00BA12A6"/>
    <w:rsid w:val="00BA1B37"/>
    <w:rsid w:val="00BA27BB"/>
    <w:rsid w:val="00BA6D97"/>
    <w:rsid w:val="00BA7DC2"/>
    <w:rsid w:val="00BB0874"/>
    <w:rsid w:val="00BB1D45"/>
    <w:rsid w:val="00BB405E"/>
    <w:rsid w:val="00BB780E"/>
    <w:rsid w:val="00BC1FE2"/>
    <w:rsid w:val="00BC557B"/>
    <w:rsid w:val="00BC5716"/>
    <w:rsid w:val="00BC6F82"/>
    <w:rsid w:val="00BD0226"/>
    <w:rsid w:val="00BD195C"/>
    <w:rsid w:val="00BD4E99"/>
    <w:rsid w:val="00BD514B"/>
    <w:rsid w:val="00BD5551"/>
    <w:rsid w:val="00BE1954"/>
    <w:rsid w:val="00BE270F"/>
    <w:rsid w:val="00BE2D1E"/>
    <w:rsid w:val="00BE378C"/>
    <w:rsid w:val="00BE62DC"/>
    <w:rsid w:val="00BE65C6"/>
    <w:rsid w:val="00BF641E"/>
    <w:rsid w:val="00BF69E9"/>
    <w:rsid w:val="00BF6F31"/>
    <w:rsid w:val="00C01A29"/>
    <w:rsid w:val="00C029D3"/>
    <w:rsid w:val="00C03212"/>
    <w:rsid w:val="00C10001"/>
    <w:rsid w:val="00C12063"/>
    <w:rsid w:val="00C122CE"/>
    <w:rsid w:val="00C16F66"/>
    <w:rsid w:val="00C17EC4"/>
    <w:rsid w:val="00C22591"/>
    <w:rsid w:val="00C23BB0"/>
    <w:rsid w:val="00C2424D"/>
    <w:rsid w:val="00C26517"/>
    <w:rsid w:val="00C26F91"/>
    <w:rsid w:val="00C276F8"/>
    <w:rsid w:val="00C303E9"/>
    <w:rsid w:val="00C3045D"/>
    <w:rsid w:val="00C32B68"/>
    <w:rsid w:val="00C364ED"/>
    <w:rsid w:val="00C37D40"/>
    <w:rsid w:val="00C4128A"/>
    <w:rsid w:val="00C4478F"/>
    <w:rsid w:val="00C46416"/>
    <w:rsid w:val="00C464B2"/>
    <w:rsid w:val="00C50E9E"/>
    <w:rsid w:val="00C54FCC"/>
    <w:rsid w:val="00C56EE6"/>
    <w:rsid w:val="00C570BE"/>
    <w:rsid w:val="00C60A8E"/>
    <w:rsid w:val="00C64C7F"/>
    <w:rsid w:val="00C65C79"/>
    <w:rsid w:val="00C65C8B"/>
    <w:rsid w:val="00C664E6"/>
    <w:rsid w:val="00C744E6"/>
    <w:rsid w:val="00C7491B"/>
    <w:rsid w:val="00C74921"/>
    <w:rsid w:val="00C75A42"/>
    <w:rsid w:val="00C7748F"/>
    <w:rsid w:val="00C77963"/>
    <w:rsid w:val="00C77FB0"/>
    <w:rsid w:val="00C801F3"/>
    <w:rsid w:val="00C80BAB"/>
    <w:rsid w:val="00C83674"/>
    <w:rsid w:val="00C83CB4"/>
    <w:rsid w:val="00C86B67"/>
    <w:rsid w:val="00C873C6"/>
    <w:rsid w:val="00C87951"/>
    <w:rsid w:val="00C91FAC"/>
    <w:rsid w:val="00C9367E"/>
    <w:rsid w:val="00C96196"/>
    <w:rsid w:val="00C96642"/>
    <w:rsid w:val="00CA0442"/>
    <w:rsid w:val="00CA2708"/>
    <w:rsid w:val="00CA279F"/>
    <w:rsid w:val="00CA294B"/>
    <w:rsid w:val="00CA32CB"/>
    <w:rsid w:val="00CA592E"/>
    <w:rsid w:val="00CA635C"/>
    <w:rsid w:val="00CB02E2"/>
    <w:rsid w:val="00CB1210"/>
    <w:rsid w:val="00CB147F"/>
    <w:rsid w:val="00CB3343"/>
    <w:rsid w:val="00CB3BF8"/>
    <w:rsid w:val="00CB4D53"/>
    <w:rsid w:val="00CB67FE"/>
    <w:rsid w:val="00CC0DD0"/>
    <w:rsid w:val="00CC103A"/>
    <w:rsid w:val="00CC2D4D"/>
    <w:rsid w:val="00CC2DC3"/>
    <w:rsid w:val="00CC362A"/>
    <w:rsid w:val="00CC4A82"/>
    <w:rsid w:val="00CC5E30"/>
    <w:rsid w:val="00CD20A4"/>
    <w:rsid w:val="00CD25CE"/>
    <w:rsid w:val="00CD786B"/>
    <w:rsid w:val="00CE0639"/>
    <w:rsid w:val="00CE2263"/>
    <w:rsid w:val="00CE3C95"/>
    <w:rsid w:val="00CE5D30"/>
    <w:rsid w:val="00CE6C9B"/>
    <w:rsid w:val="00CF1617"/>
    <w:rsid w:val="00CF4EBF"/>
    <w:rsid w:val="00CF5DBB"/>
    <w:rsid w:val="00CF7421"/>
    <w:rsid w:val="00CF7616"/>
    <w:rsid w:val="00D00137"/>
    <w:rsid w:val="00D01276"/>
    <w:rsid w:val="00D0160F"/>
    <w:rsid w:val="00D01CB1"/>
    <w:rsid w:val="00D100BF"/>
    <w:rsid w:val="00D12996"/>
    <w:rsid w:val="00D12F36"/>
    <w:rsid w:val="00D13908"/>
    <w:rsid w:val="00D16CD2"/>
    <w:rsid w:val="00D17306"/>
    <w:rsid w:val="00D217EA"/>
    <w:rsid w:val="00D22288"/>
    <w:rsid w:val="00D24242"/>
    <w:rsid w:val="00D26143"/>
    <w:rsid w:val="00D308CB"/>
    <w:rsid w:val="00D314E2"/>
    <w:rsid w:val="00D32190"/>
    <w:rsid w:val="00D323F6"/>
    <w:rsid w:val="00D3242F"/>
    <w:rsid w:val="00D3377B"/>
    <w:rsid w:val="00D33D6D"/>
    <w:rsid w:val="00D36456"/>
    <w:rsid w:val="00D364F5"/>
    <w:rsid w:val="00D55D13"/>
    <w:rsid w:val="00D57258"/>
    <w:rsid w:val="00D65FD6"/>
    <w:rsid w:val="00D705BD"/>
    <w:rsid w:val="00D71CC2"/>
    <w:rsid w:val="00D7450C"/>
    <w:rsid w:val="00D763DA"/>
    <w:rsid w:val="00D76D95"/>
    <w:rsid w:val="00D77777"/>
    <w:rsid w:val="00D7787E"/>
    <w:rsid w:val="00D803B8"/>
    <w:rsid w:val="00D82323"/>
    <w:rsid w:val="00D82522"/>
    <w:rsid w:val="00D8305B"/>
    <w:rsid w:val="00D83466"/>
    <w:rsid w:val="00D83EC0"/>
    <w:rsid w:val="00D86919"/>
    <w:rsid w:val="00D92037"/>
    <w:rsid w:val="00D926CF"/>
    <w:rsid w:val="00D92C08"/>
    <w:rsid w:val="00D92E8D"/>
    <w:rsid w:val="00DA16B4"/>
    <w:rsid w:val="00DA469B"/>
    <w:rsid w:val="00DA4840"/>
    <w:rsid w:val="00DA5BA5"/>
    <w:rsid w:val="00DB1288"/>
    <w:rsid w:val="00DB3560"/>
    <w:rsid w:val="00DB6B6B"/>
    <w:rsid w:val="00DB7D99"/>
    <w:rsid w:val="00DC24DB"/>
    <w:rsid w:val="00DC542B"/>
    <w:rsid w:val="00DC565C"/>
    <w:rsid w:val="00DC75DE"/>
    <w:rsid w:val="00DD1C35"/>
    <w:rsid w:val="00DD28F9"/>
    <w:rsid w:val="00DD3A04"/>
    <w:rsid w:val="00DE12EE"/>
    <w:rsid w:val="00DE17FC"/>
    <w:rsid w:val="00DE2778"/>
    <w:rsid w:val="00DE4B16"/>
    <w:rsid w:val="00DE528A"/>
    <w:rsid w:val="00DE62AF"/>
    <w:rsid w:val="00DE6348"/>
    <w:rsid w:val="00DE6571"/>
    <w:rsid w:val="00DF1A20"/>
    <w:rsid w:val="00DF1ED9"/>
    <w:rsid w:val="00DF2FB5"/>
    <w:rsid w:val="00DF6148"/>
    <w:rsid w:val="00DF634F"/>
    <w:rsid w:val="00E00571"/>
    <w:rsid w:val="00E00C41"/>
    <w:rsid w:val="00E02B99"/>
    <w:rsid w:val="00E0301F"/>
    <w:rsid w:val="00E07506"/>
    <w:rsid w:val="00E12C10"/>
    <w:rsid w:val="00E134C3"/>
    <w:rsid w:val="00E14B86"/>
    <w:rsid w:val="00E163EF"/>
    <w:rsid w:val="00E17402"/>
    <w:rsid w:val="00E178E3"/>
    <w:rsid w:val="00E224C8"/>
    <w:rsid w:val="00E22E28"/>
    <w:rsid w:val="00E279DE"/>
    <w:rsid w:val="00E27F0C"/>
    <w:rsid w:val="00E326FB"/>
    <w:rsid w:val="00E35089"/>
    <w:rsid w:val="00E36116"/>
    <w:rsid w:val="00E36803"/>
    <w:rsid w:val="00E42C0E"/>
    <w:rsid w:val="00E43F74"/>
    <w:rsid w:val="00E4541A"/>
    <w:rsid w:val="00E479DA"/>
    <w:rsid w:val="00E528C8"/>
    <w:rsid w:val="00E5325E"/>
    <w:rsid w:val="00E5587C"/>
    <w:rsid w:val="00E57AD1"/>
    <w:rsid w:val="00E61933"/>
    <w:rsid w:val="00E63F58"/>
    <w:rsid w:val="00E661AC"/>
    <w:rsid w:val="00E66E3A"/>
    <w:rsid w:val="00E733B1"/>
    <w:rsid w:val="00E73BBF"/>
    <w:rsid w:val="00E73E02"/>
    <w:rsid w:val="00E762E7"/>
    <w:rsid w:val="00E80313"/>
    <w:rsid w:val="00E82F6C"/>
    <w:rsid w:val="00E837F9"/>
    <w:rsid w:val="00E839B5"/>
    <w:rsid w:val="00E85904"/>
    <w:rsid w:val="00E86907"/>
    <w:rsid w:val="00E8742E"/>
    <w:rsid w:val="00E87626"/>
    <w:rsid w:val="00E921DD"/>
    <w:rsid w:val="00E96CD1"/>
    <w:rsid w:val="00E97883"/>
    <w:rsid w:val="00EA0702"/>
    <w:rsid w:val="00EA0EBD"/>
    <w:rsid w:val="00EA310C"/>
    <w:rsid w:val="00EA453E"/>
    <w:rsid w:val="00EA5B6E"/>
    <w:rsid w:val="00EA5DEE"/>
    <w:rsid w:val="00EA6E33"/>
    <w:rsid w:val="00EB0AC5"/>
    <w:rsid w:val="00EB2753"/>
    <w:rsid w:val="00EB5629"/>
    <w:rsid w:val="00EB77CC"/>
    <w:rsid w:val="00EB7D0A"/>
    <w:rsid w:val="00EC0A43"/>
    <w:rsid w:val="00EC158D"/>
    <w:rsid w:val="00EC3A85"/>
    <w:rsid w:val="00EC3E48"/>
    <w:rsid w:val="00EC4039"/>
    <w:rsid w:val="00EC6A11"/>
    <w:rsid w:val="00ED27FD"/>
    <w:rsid w:val="00ED7159"/>
    <w:rsid w:val="00EE024E"/>
    <w:rsid w:val="00EE113E"/>
    <w:rsid w:val="00EE1748"/>
    <w:rsid w:val="00EE33F9"/>
    <w:rsid w:val="00EE4406"/>
    <w:rsid w:val="00EE4C24"/>
    <w:rsid w:val="00EE54BC"/>
    <w:rsid w:val="00EE6FB0"/>
    <w:rsid w:val="00EF072D"/>
    <w:rsid w:val="00EF0779"/>
    <w:rsid w:val="00EF0BDD"/>
    <w:rsid w:val="00EF69BB"/>
    <w:rsid w:val="00F01422"/>
    <w:rsid w:val="00F015CE"/>
    <w:rsid w:val="00F03D7A"/>
    <w:rsid w:val="00F05161"/>
    <w:rsid w:val="00F054A4"/>
    <w:rsid w:val="00F0587C"/>
    <w:rsid w:val="00F059AE"/>
    <w:rsid w:val="00F0779C"/>
    <w:rsid w:val="00F102C8"/>
    <w:rsid w:val="00F11F5D"/>
    <w:rsid w:val="00F17647"/>
    <w:rsid w:val="00F17B4C"/>
    <w:rsid w:val="00F17FC4"/>
    <w:rsid w:val="00F228FD"/>
    <w:rsid w:val="00F22D98"/>
    <w:rsid w:val="00F23E37"/>
    <w:rsid w:val="00F26E53"/>
    <w:rsid w:val="00F27192"/>
    <w:rsid w:val="00F30D7A"/>
    <w:rsid w:val="00F312EA"/>
    <w:rsid w:val="00F35828"/>
    <w:rsid w:val="00F37367"/>
    <w:rsid w:val="00F37C96"/>
    <w:rsid w:val="00F40ADF"/>
    <w:rsid w:val="00F455A7"/>
    <w:rsid w:val="00F473B6"/>
    <w:rsid w:val="00F5437B"/>
    <w:rsid w:val="00F5556C"/>
    <w:rsid w:val="00F566FD"/>
    <w:rsid w:val="00F56A5D"/>
    <w:rsid w:val="00F6021E"/>
    <w:rsid w:val="00F61674"/>
    <w:rsid w:val="00F62BE2"/>
    <w:rsid w:val="00F63F54"/>
    <w:rsid w:val="00F6743F"/>
    <w:rsid w:val="00F7058E"/>
    <w:rsid w:val="00F70BCD"/>
    <w:rsid w:val="00F72EEF"/>
    <w:rsid w:val="00F74F79"/>
    <w:rsid w:val="00F75A71"/>
    <w:rsid w:val="00F75E6D"/>
    <w:rsid w:val="00F7684E"/>
    <w:rsid w:val="00F76DA9"/>
    <w:rsid w:val="00F775E5"/>
    <w:rsid w:val="00F80A21"/>
    <w:rsid w:val="00F824F1"/>
    <w:rsid w:val="00F83D66"/>
    <w:rsid w:val="00F85C05"/>
    <w:rsid w:val="00F8686A"/>
    <w:rsid w:val="00F87499"/>
    <w:rsid w:val="00F94EA9"/>
    <w:rsid w:val="00F959FB"/>
    <w:rsid w:val="00F95A06"/>
    <w:rsid w:val="00FA15F7"/>
    <w:rsid w:val="00FA36B4"/>
    <w:rsid w:val="00FA40FB"/>
    <w:rsid w:val="00FA5335"/>
    <w:rsid w:val="00FA5B6B"/>
    <w:rsid w:val="00FA776C"/>
    <w:rsid w:val="00FA797C"/>
    <w:rsid w:val="00FA7CC6"/>
    <w:rsid w:val="00FB2512"/>
    <w:rsid w:val="00FB4E7C"/>
    <w:rsid w:val="00FB60D0"/>
    <w:rsid w:val="00FC2FFE"/>
    <w:rsid w:val="00FC57C5"/>
    <w:rsid w:val="00FC7ABB"/>
    <w:rsid w:val="00FC7B14"/>
    <w:rsid w:val="00FD0DEB"/>
    <w:rsid w:val="00FD4C73"/>
    <w:rsid w:val="00FD53CB"/>
    <w:rsid w:val="00FD71CE"/>
    <w:rsid w:val="00FD7D71"/>
    <w:rsid w:val="00FE3CD5"/>
    <w:rsid w:val="00FE54CC"/>
    <w:rsid w:val="00FF16D4"/>
    <w:rsid w:val="00FF4319"/>
    <w:rsid w:val="00FF6F6C"/>
    <w:rsid w:val="00FF7319"/>
    <w:rsid w:val="00FF7A7D"/>
    <w:rsid w:val="00FF7ED8"/>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50F84"/>
  <w15:docId w15:val="{7043B4C5-CE41-4025-A7C2-20C878502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D048B"/>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nhideWhenUsed/>
    <w:rsid w:val="00D55D13"/>
    <w:pPr>
      <w:tabs>
        <w:tab w:val="center" w:pos="4536"/>
        <w:tab w:val="right" w:pos="9072"/>
      </w:tabs>
    </w:pPr>
  </w:style>
  <w:style w:type="character" w:customStyle="1" w:styleId="NagwekZnak">
    <w:name w:val="Nagłówek Znak"/>
    <w:basedOn w:val="Domylnaczcionkaakapitu"/>
    <w:link w:val="Nagwek"/>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55CC6-C6D4-4C86-8E4B-018145F5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1800</Words>
  <Characters>10806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111</cp:revision>
  <cp:lastPrinted>2019-01-30T07:25:00Z</cp:lastPrinted>
  <dcterms:created xsi:type="dcterms:W3CDTF">2019-01-25T13:00:00Z</dcterms:created>
  <dcterms:modified xsi:type="dcterms:W3CDTF">2019-01-30T12:54:00Z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