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FDE8980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C3DCB3C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67FFA79C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24F82C71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w zakresie głowy (mózg, struktury twarzoczaszki i mózgoczaszki) oraz kręgosłupa szyjnego</w:t>
      </w:r>
      <w:r w:rsidR="007D7975">
        <w:rPr>
          <w:b/>
          <w:sz w:val="22"/>
          <w:szCs w:val="22"/>
        </w:rPr>
        <w:t xml:space="preserve">, realizowanych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1540D37F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63D1BCC0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wykonywaniu </w:t>
      </w:r>
      <w:r w:rsidR="0037797C">
        <w:rPr>
          <w:sz w:val="22"/>
          <w:szCs w:val="22"/>
        </w:rPr>
        <w:t>opisu badań TK obszaru</w:t>
      </w:r>
      <w:r w:rsidR="004334EA">
        <w:rPr>
          <w:sz w:val="22"/>
          <w:szCs w:val="22"/>
        </w:rPr>
        <w:t xml:space="preserve"> głowy (mózgu, struktury twarzoczaszki i mózgoczaszki) oraz kręgosłupa szyjnego.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55E7641C" w14:textId="7B312460" w:rsidR="002D1882" w:rsidRPr="006724EA" w:rsidRDefault="002D1882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bookmarkStart w:id="0" w:name="_GoBack"/>
      <w:bookmarkEnd w:id="0"/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lastRenderedPageBreak/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6FA7317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, ISO 9001,</w:t>
      </w:r>
      <w:r w:rsidR="00AE3AD3" w:rsidRPr="00111BD2">
        <w:t xml:space="preserve"> i OHSAS 18001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0FCEDBF4" w:rsidR="00021208" w:rsidRPr="0010713E" w:rsidRDefault="00B37C2B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1496">
        <w:rPr>
          <w:sz w:val="22"/>
          <w:szCs w:val="22"/>
        </w:rPr>
        <w:t xml:space="preserve">,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7C6AEF3D" w14:textId="3F27BD1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7B42A097" w:rsidR="00722ADD" w:rsidRPr="00731496" w:rsidRDefault="006724EA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731496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731496">
        <w:rPr>
          <w:color w:val="000000" w:themeColor="text1"/>
          <w:sz w:val="22"/>
          <w:szCs w:val="22"/>
        </w:rPr>
        <w:t>split</w:t>
      </w:r>
      <w:proofErr w:type="spellEnd"/>
      <w:r w:rsidRPr="00731496">
        <w:rPr>
          <w:color w:val="000000" w:themeColor="text1"/>
          <w:sz w:val="22"/>
          <w:szCs w:val="22"/>
        </w:rPr>
        <w:t xml:space="preserve"> </w:t>
      </w:r>
      <w:proofErr w:type="spellStart"/>
      <w:r w:rsidRPr="00731496">
        <w:rPr>
          <w:color w:val="000000" w:themeColor="text1"/>
          <w:sz w:val="22"/>
          <w:szCs w:val="22"/>
        </w:rPr>
        <w:t>payment</w:t>
      </w:r>
      <w:proofErr w:type="spellEnd"/>
      <w:r w:rsidRPr="00731496">
        <w:rPr>
          <w:color w:val="000000" w:themeColor="text1"/>
          <w:sz w:val="22"/>
          <w:szCs w:val="22"/>
        </w:rPr>
        <w:t>. W przypadku, gdy Przyjmujący Zamówienie nie posiada firmowego rachunku bankowego, zobowiązany jest do każdej faktury dostarczyć oświadczenie stanowiące załącznik nr 5 do niniejszej umowy.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99F678C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6F3D110B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324F3">
        <w:rPr>
          <w:b/>
          <w:sz w:val="22"/>
          <w:szCs w:val="22"/>
        </w:rPr>
        <w:t>15 lutego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A324F3">
        <w:rPr>
          <w:b/>
          <w:sz w:val="22"/>
          <w:szCs w:val="22"/>
        </w:rPr>
        <w:t>31 grudnia</w:t>
      </w:r>
      <w:r w:rsidR="00AA35C6">
        <w:rPr>
          <w:b/>
          <w:sz w:val="22"/>
          <w:szCs w:val="22"/>
        </w:rPr>
        <w:t xml:space="preserve"> 2020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932D558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</w:t>
      </w:r>
      <w:r w:rsidRPr="001C6DE8">
        <w:rPr>
          <w:sz w:val="22"/>
          <w:szCs w:val="22"/>
        </w:rPr>
        <w:lastRenderedPageBreak/>
        <w:t xml:space="preserve">Zamówienia, o których mowa w </w:t>
      </w:r>
      <w:r w:rsidR="00A324F3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13A4327E" w14:textId="77777777" w:rsidR="00A324F3" w:rsidRPr="00C9029D" w:rsidRDefault="00A324F3" w:rsidP="00A324F3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252B73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F13678B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A324F3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A324F3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A324F3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5ECF2CD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0D1B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1"/>
  </w:num>
  <w:num w:numId="5">
    <w:abstractNumId w:val="14"/>
  </w:num>
  <w:num w:numId="6">
    <w:abstractNumId w:val="5"/>
  </w:num>
  <w:num w:numId="7">
    <w:abstractNumId w:val="16"/>
  </w:num>
  <w:num w:numId="8">
    <w:abstractNumId w:val="7"/>
  </w:num>
  <w:num w:numId="9">
    <w:abstractNumId w:val="9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21"/>
  </w:num>
  <w:num w:numId="15">
    <w:abstractNumId w:val="27"/>
  </w:num>
  <w:num w:numId="16">
    <w:abstractNumId w:val="19"/>
  </w:num>
  <w:num w:numId="17">
    <w:abstractNumId w:val="17"/>
  </w:num>
  <w:num w:numId="18">
    <w:abstractNumId w:val="20"/>
  </w:num>
  <w:num w:numId="19">
    <w:abstractNumId w:val="24"/>
  </w:num>
  <w:num w:numId="20">
    <w:abstractNumId w:val="22"/>
  </w:num>
  <w:num w:numId="21">
    <w:abstractNumId w:val="3"/>
  </w:num>
  <w:num w:numId="22">
    <w:abstractNumId w:val="18"/>
  </w:num>
  <w:num w:numId="23">
    <w:abstractNumId w:val="15"/>
  </w:num>
  <w:num w:numId="24">
    <w:abstractNumId w:val="0"/>
  </w:num>
  <w:num w:numId="25">
    <w:abstractNumId w:val="23"/>
  </w:num>
  <w:num w:numId="26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496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EF7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73AFD-D07F-403B-9CEB-6D04B3A0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3752</Words>
  <Characters>26244</Characters>
  <Application>Microsoft Office Word</Application>
  <DocSecurity>0</DocSecurity>
  <Lines>218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4</cp:revision>
  <cp:lastPrinted>2019-12-12T11:16:00Z</cp:lastPrinted>
  <dcterms:created xsi:type="dcterms:W3CDTF">2020-02-04T14:38:00Z</dcterms:created>
  <dcterms:modified xsi:type="dcterms:W3CDTF">2020-02-05T08:11:00Z</dcterms:modified>
</cp:coreProperties>
</file>