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1A24" w:rsidRPr="005026BE" w:rsidRDefault="00271A24" w:rsidP="00271A2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Załącznik nr 5</w:t>
      </w:r>
      <w:r>
        <w:rPr>
          <w:rFonts w:ascii="Garamond" w:hAnsi="Garamond"/>
          <w:b/>
          <w:sz w:val="24"/>
          <w:szCs w:val="24"/>
        </w:rPr>
        <w:t>b</w:t>
      </w:r>
    </w:p>
    <w:p w:rsidR="00271A24" w:rsidRDefault="00271A24"/>
    <w:p w:rsidR="00271A24" w:rsidRDefault="00271A24"/>
    <w:p w:rsidR="00271A24" w:rsidRDefault="00271A24"/>
    <w:tbl>
      <w:tblPr>
        <w:tblW w:w="958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6329"/>
        <w:gridCol w:w="1841"/>
      </w:tblGrid>
      <w:tr w:rsidR="00271A24" w:rsidRPr="001B23AF" w:rsidTr="00FE5845">
        <w:trPr>
          <w:trHeight w:val="510"/>
        </w:trPr>
        <w:tc>
          <w:tcPr>
            <w:tcW w:w="77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1A24" w:rsidRPr="001B23AF" w:rsidRDefault="00271A24" w:rsidP="00FE5845">
            <w:pPr>
              <w:jc w:val="center"/>
              <w:rPr>
                <w:rFonts w:ascii="Arial" w:hAnsi="Arial" w:cs="Arial"/>
                <w:b/>
                <w:bCs/>
              </w:rPr>
            </w:pPr>
            <w:r w:rsidRPr="001B23AF">
              <w:rPr>
                <w:rFonts w:ascii="Arial" w:hAnsi="Arial" w:cs="Arial"/>
                <w:b/>
                <w:bCs/>
              </w:rPr>
              <w:t>530-22-02 Pracownia USG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1A24" w:rsidRPr="001B23AF" w:rsidRDefault="00271A24" w:rsidP="00FE584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271A24" w:rsidRPr="001B23AF" w:rsidTr="00FE5845">
        <w:trPr>
          <w:trHeight w:val="102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1A24" w:rsidRPr="001B23AF" w:rsidRDefault="00271A24" w:rsidP="00FE5845">
            <w:pPr>
              <w:rPr>
                <w:rFonts w:ascii="Arial" w:hAnsi="Arial" w:cs="Arial"/>
                <w:b/>
                <w:bCs/>
              </w:rPr>
            </w:pPr>
            <w:r w:rsidRPr="001B23AF">
              <w:rPr>
                <w:rFonts w:ascii="Arial" w:hAnsi="Arial" w:cs="Arial"/>
                <w:b/>
                <w:bCs/>
              </w:rPr>
              <w:t>Kod PM</w:t>
            </w:r>
          </w:p>
        </w:tc>
        <w:tc>
          <w:tcPr>
            <w:tcW w:w="632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1A24" w:rsidRPr="001B23AF" w:rsidRDefault="00271A24" w:rsidP="00FE5845">
            <w:pPr>
              <w:jc w:val="center"/>
              <w:rPr>
                <w:rFonts w:ascii="Arial" w:hAnsi="Arial" w:cs="Arial"/>
                <w:b/>
                <w:bCs/>
              </w:rPr>
            </w:pPr>
            <w:r w:rsidRPr="001B23AF">
              <w:rPr>
                <w:rFonts w:ascii="Arial" w:hAnsi="Arial" w:cs="Arial"/>
                <w:b/>
                <w:bCs/>
              </w:rPr>
              <w:t>Nazwa PM</w:t>
            </w:r>
            <w:bookmarkStart w:id="0" w:name="_GoBack"/>
            <w:bookmarkEnd w:id="0"/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71A24" w:rsidRPr="001B23AF" w:rsidRDefault="00271A24" w:rsidP="00FE584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Pakiet</w:t>
            </w:r>
          </w:p>
        </w:tc>
      </w:tr>
      <w:tr w:rsidR="00271A24" w:rsidRPr="001B23AF" w:rsidTr="00FE5845">
        <w:trPr>
          <w:trHeight w:val="300"/>
        </w:trPr>
        <w:tc>
          <w:tcPr>
            <w:tcW w:w="1413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1A24" w:rsidRPr="00646CC8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46CC8">
              <w:rPr>
                <w:rFonts w:ascii="Calibri" w:hAnsi="Calibri"/>
                <w:color w:val="000000"/>
                <w:sz w:val="22"/>
                <w:szCs w:val="22"/>
              </w:rPr>
              <w:t>88.793.14</w:t>
            </w:r>
          </w:p>
        </w:tc>
        <w:tc>
          <w:tcPr>
            <w:tcW w:w="6329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A24" w:rsidRPr="001B23AF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nadgarstka (prawy,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lewy)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71A24" w:rsidRPr="001B23AF" w:rsidRDefault="00271A24" w:rsidP="00FE5845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E03EA5">
              <w:rPr>
                <w:rFonts w:ascii="Calibri" w:hAnsi="Calibri"/>
                <w:color w:val="000000"/>
                <w:sz w:val="22"/>
                <w:szCs w:val="22"/>
              </w:rPr>
              <w:t>Pakiet 2</w:t>
            </w:r>
          </w:p>
        </w:tc>
      </w:tr>
      <w:tr w:rsidR="00271A24" w:rsidRPr="001B23AF" w:rsidTr="00FE5845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271A24" w:rsidRPr="00646CC8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46CC8">
              <w:rPr>
                <w:rFonts w:ascii="Calibri" w:hAnsi="Calibri"/>
                <w:color w:val="000000"/>
                <w:sz w:val="22"/>
                <w:szCs w:val="22"/>
              </w:rPr>
              <w:t>88.793.13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271A24" w:rsidRPr="001B23AF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ścięgna Achillesa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A24" w:rsidRPr="001B23AF" w:rsidRDefault="00271A24" w:rsidP="00FE5845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E03EA5">
              <w:rPr>
                <w:rFonts w:ascii="Calibri" w:hAnsi="Calibri"/>
                <w:color w:val="000000"/>
                <w:sz w:val="22"/>
                <w:szCs w:val="22"/>
              </w:rPr>
              <w:t>Pakiet 2</w:t>
            </w:r>
          </w:p>
        </w:tc>
      </w:tr>
      <w:tr w:rsidR="00271A24" w:rsidRPr="001B23AF" w:rsidTr="00FE5845">
        <w:trPr>
          <w:trHeight w:val="313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271A24" w:rsidRPr="00646CC8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46CC8">
              <w:rPr>
                <w:rFonts w:ascii="Calibri" w:hAnsi="Calibri"/>
                <w:color w:val="000000"/>
                <w:sz w:val="22"/>
                <w:szCs w:val="22"/>
              </w:rPr>
              <w:t>81.92.1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271A24" w:rsidRPr="001B23AF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Wstrzyknięcie leku do stawu lub więzadeł - pod kontrolą USG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A24" w:rsidRPr="001B23AF" w:rsidRDefault="00271A24" w:rsidP="00FE5845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Pakiet 2</w:t>
            </w:r>
          </w:p>
        </w:tc>
      </w:tr>
      <w:tr w:rsidR="00271A24" w:rsidRPr="001B23AF" w:rsidTr="00FE5845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271A24" w:rsidRPr="00646CC8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46CC8">
              <w:rPr>
                <w:rFonts w:ascii="Calibri" w:hAnsi="Calibri"/>
                <w:color w:val="000000"/>
                <w:sz w:val="22"/>
                <w:szCs w:val="22"/>
              </w:rPr>
              <w:t>88.793.1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271A24" w:rsidRPr="001B23AF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nadgarstków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A24" w:rsidRPr="001B23AF" w:rsidRDefault="00271A24" w:rsidP="00FE5845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E03EA5">
              <w:rPr>
                <w:rFonts w:ascii="Calibri" w:hAnsi="Calibri"/>
                <w:color w:val="000000"/>
                <w:sz w:val="22"/>
                <w:szCs w:val="22"/>
              </w:rPr>
              <w:t>Pakiet 2</w:t>
            </w:r>
          </w:p>
        </w:tc>
      </w:tr>
      <w:tr w:rsidR="00271A24" w:rsidRPr="001B23AF" w:rsidTr="00FE5845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271A24" w:rsidRPr="00646CC8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46CC8">
              <w:rPr>
                <w:rFonts w:ascii="Calibri" w:hAnsi="Calibri"/>
                <w:color w:val="000000"/>
                <w:sz w:val="22"/>
                <w:szCs w:val="22"/>
              </w:rPr>
              <w:t>88.793.2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271A24" w:rsidRPr="001B23AF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kolana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A24" w:rsidRPr="001B23AF" w:rsidRDefault="00271A24" w:rsidP="00FE5845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E03EA5">
              <w:rPr>
                <w:rFonts w:ascii="Calibri" w:hAnsi="Calibri"/>
                <w:color w:val="000000"/>
                <w:sz w:val="22"/>
                <w:szCs w:val="22"/>
              </w:rPr>
              <w:t>Pakiet 2</w:t>
            </w:r>
          </w:p>
        </w:tc>
      </w:tr>
      <w:tr w:rsidR="00271A24" w:rsidRPr="001B23AF" w:rsidTr="00FE5845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271A24" w:rsidRPr="00646CC8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46CC8">
              <w:rPr>
                <w:rFonts w:ascii="Calibri" w:hAnsi="Calibri"/>
                <w:color w:val="000000"/>
                <w:sz w:val="22"/>
                <w:szCs w:val="22"/>
              </w:rPr>
              <w:t>88.793.3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271A24" w:rsidRPr="001B23AF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stawu skokowego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A24" w:rsidRPr="001B23AF" w:rsidRDefault="00271A24" w:rsidP="00FE5845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E03EA5">
              <w:rPr>
                <w:rFonts w:ascii="Calibri" w:hAnsi="Calibri"/>
                <w:color w:val="000000"/>
                <w:sz w:val="22"/>
                <w:szCs w:val="22"/>
              </w:rPr>
              <w:t>Pakiet 2</w:t>
            </w:r>
          </w:p>
        </w:tc>
      </w:tr>
      <w:tr w:rsidR="00271A24" w:rsidRPr="001B23AF" w:rsidTr="00FE5845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271A24" w:rsidRPr="00646CC8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46CC8">
              <w:rPr>
                <w:rFonts w:ascii="Calibri" w:hAnsi="Calibri"/>
                <w:color w:val="000000"/>
                <w:sz w:val="22"/>
                <w:szCs w:val="22"/>
              </w:rPr>
              <w:t>88.793.4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271A24" w:rsidRPr="001B23AF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stawu ramiennego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A24" w:rsidRPr="001B23AF" w:rsidRDefault="00271A24" w:rsidP="00FE5845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E03EA5">
              <w:rPr>
                <w:rFonts w:ascii="Calibri" w:hAnsi="Calibri"/>
                <w:color w:val="000000"/>
                <w:sz w:val="22"/>
                <w:szCs w:val="22"/>
              </w:rPr>
              <w:t>Pakiet 2</w:t>
            </w:r>
          </w:p>
        </w:tc>
      </w:tr>
      <w:tr w:rsidR="00271A24" w:rsidRPr="001B23AF" w:rsidTr="00FE5845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271A24" w:rsidRPr="00646CC8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46CC8">
              <w:rPr>
                <w:rFonts w:ascii="Calibri" w:hAnsi="Calibri"/>
                <w:color w:val="000000"/>
                <w:sz w:val="22"/>
                <w:szCs w:val="22"/>
              </w:rPr>
              <w:t>88.793.5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271A24" w:rsidRPr="001B23AF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ręki (prawa, lewa)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A24" w:rsidRPr="001B23AF" w:rsidRDefault="00271A24" w:rsidP="00FE5845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E03EA5">
              <w:rPr>
                <w:rFonts w:ascii="Calibri" w:hAnsi="Calibri"/>
                <w:color w:val="000000"/>
                <w:sz w:val="22"/>
                <w:szCs w:val="22"/>
              </w:rPr>
              <w:t>Pakiet 2</w:t>
            </w:r>
          </w:p>
        </w:tc>
      </w:tr>
      <w:tr w:rsidR="00271A24" w:rsidRPr="001B23AF" w:rsidTr="00FE5845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271A24" w:rsidRPr="00646CC8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46CC8">
              <w:rPr>
                <w:rFonts w:ascii="Calibri" w:hAnsi="Calibri"/>
                <w:color w:val="000000"/>
                <w:sz w:val="22"/>
                <w:szCs w:val="22"/>
              </w:rPr>
              <w:t>88.793.6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271A24" w:rsidRPr="001B23AF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rąk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A24" w:rsidRPr="001B23AF" w:rsidRDefault="00271A24" w:rsidP="00FE5845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E03EA5">
              <w:rPr>
                <w:rFonts w:ascii="Calibri" w:hAnsi="Calibri"/>
                <w:color w:val="000000"/>
                <w:sz w:val="22"/>
                <w:szCs w:val="22"/>
              </w:rPr>
              <w:t>Pakiet 2</w:t>
            </w:r>
          </w:p>
        </w:tc>
      </w:tr>
      <w:tr w:rsidR="00271A24" w:rsidRPr="001B23AF" w:rsidTr="00FE5845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271A24" w:rsidRPr="00646CC8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46CC8">
              <w:rPr>
                <w:rFonts w:ascii="Calibri" w:hAnsi="Calibri"/>
                <w:color w:val="000000"/>
                <w:sz w:val="22"/>
                <w:szCs w:val="22"/>
              </w:rPr>
              <w:t>88.793.7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271A24" w:rsidRPr="001B23AF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stawu barkowego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A24" w:rsidRPr="001B23AF" w:rsidRDefault="00271A24" w:rsidP="00FE5845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E03EA5">
              <w:rPr>
                <w:rFonts w:ascii="Calibri" w:hAnsi="Calibri"/>
                <w:color w:val="000000"/>
                <w:sz w:val="22"/>
                <w:szCs w:val="22"/>
              </w:rPr>
              <w:t>Pakiet 2</w:t>
            </w:r>
          </w:p>
        </w:tc>
      </w:tr>
      <w:tr w:rsidR="00271A24" w:rsidRPr="001B23AF" w:rsidTr="00FE5845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271A24" w:rsidRPr="00646CC8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46CC8">
              <w:rPr>
                <w:rFonts w:ascii="Calibri" w:hAnsi="Calibri"/>
                <w:color w:val="000000"/>
                <w:sz w:val="22"/>
                <w:szCs w:val="22"/>
              </w:rPr>
              <w:t>88.793.8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271A24" w:rsidRPr="001B23AF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stawu łokciowego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A24" w:rsidRPr="001B23AF" w:rsidRDefault="00271A24" w:rsidP="00FE5845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E03EA5">
              <w:rPr>
                <w:rFonts w:ascii="Calibri" w:hAnsi="Calibri"/>
                <w:color w:val="000000"/>
                <w:sz w:val="22"/>
                <w:szCs w:val="22"/>
              </w:rPr>
              <w:t>Pakiet 2</w:t>
            </w:r>
          </w:p>
        </w:tc>
      </w:tr>
      <w:tr w:rsidR="00271A24" w:rsidRPr="001B23AF" w:rsidTr="00FE5845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271A24" w:rsidRPr="00646CC8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46CC8">
              <w:rPr>
                <w:rFonts w:ascii="Calibri" w:hAnsi="Calibri"/>
                <w:color w:val="000000"/>
                <w:sz w:val="22"/>
                <w:szCs w:val="22"/>
              </w:rPr>
              <w:t>88.793.9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271A24" w:rsidRPr="001B23AF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stawu biodrowego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A24" w:rsidRPr="001B23AF" w:rsidRDefault="00271A24" w:rsidP="00FE5845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E03EA5">
              <w:rPr>
                <w:rFonts w:ascii="Calibri" w:hAnsi="Calibri"/>
                <w:color w:val="000000"/>
                <w:sz w:val="22"/>
                <w:szCs w:val="22"/>
              </w:rPr>
              <w:t>Pakiet 2</w:t>
            </w:r>
          </w:p>
        </w:tc>
      </w:tr>
      <w:tr w:rsidR="00271A24" w:rsidRPr="001B23AF" w:rsidTr="00FE5845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271A24" w:rsidRPr="00646CC8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46CC8">
              <w:rPr>
                <w:rFonts w:ascii="Calibri" w:hAnsi="Calibri"/>
                <w:color w:val="000000"/>
                <w:sz w:val="22"/>
                <w:szCs w:val="22"/>
              </w:rPr>
              <w:t>88.793.10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271A24" w:rsidRPr="001B23AF" w:rsidRDefault="00271A24" w:rsidP="00FE584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palców stóp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A24" w:rsidRPr="001B23AF" w:rsidRDefault="00271A24" w:rsidP="00FE5845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E03EA5">
              <w:rPr>
                <w:rFonts w:ascii="Calibri" w:hAnsi="Calibri"/>
                <w:color w:val="000000"/>
                <w:sz w:val="22"/>
                <w:szCs w:val="22"/>
              </w:rPr>
              <w:t>Pakiet 2</w:t>
            </w:r>
          </w:p>
        </w:tc>
      </w:tr>
    </w:tbl>
    <w:p w:rsidR="00271A24" w:rsidRDefault="00271A24" w:rsidP="00271A24"/>
    <w:p w:rsidR="00271A24" w:rsidRDefault="00271A24" w:rsidP="00271A24"/>
    <w:p w:rsidR="00271A24" w:rsidRDefault="00271A24" w:rsidP="00271A24"/>
    <w:p w:rsidR="00271A24" w:rsidRDefault="00271A24" w:rsidP="00271A24"/>
    <w:p w:rsidR="00790F12" w:rsidRDefault="00790F12"/>
    <w:sectPr w:rsidR="00790F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1A24"/>
    <w:rsid w:val="00271A24"/>
    <w:rsid w:val="00790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62D10B"/>
  <w15:chartTrackingRefBased/>
  <w15:docId w15:val="{64D46FBD-E660-41DE-8B2B-311C828D1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1A2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</Words>
  <Characters>524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Augustyn</dc:creator>
  <cp:keywords/>
  <dc:description/>
  <cp:lastModifiedBy>Marek Augustyn</cp:lastModifiedBy>
  <cp:revision>1</cp:revision>
  <dcterms:created xsi:type="dcterms:W3CDTF">2019-01-18T11:15:00Z</dcterms:created>
  <dcterms:modified xsi:type="dcterms:W3CDTF">2019-01-18T11:16:00Z</dcterms:modified>
</cp:coreProperties>
</file>