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91069A">
        <w:rPr>
          <w:rFonts w:ascii="Times New Roman" w:hAnsi="Times New Roman"/>
          <w:b/>
        </w:rPr>
        <w:t>26</w:t>
      </w:r>
      <w:r w:rsidR="00C76120" w:rsidRPr="00002665">
        <w:rPr>
          <w:rFonts w:ascii="Times New Roman" w:hAnsi="Times New Roman"/>
          <w:b/>
        </w:rPr>
        <w:t xml:space="preserve"> </w:t>
      </w:r>
      <w:r w:rsidR="00DD62D8">
        <w:rPr>
          <w:rFonts w:ascii="Times New Roman" w:hAnsi="Times New Roman"/>
          <w:b/>
        </w:rPr>
        <w:t>luty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DD62D8">
        <w:rPr>
          <w:rFonts w:ascii="Times New Roman" w:hAnsi="Times New Roman"/>
          <w:b/>
        </w:rPr>
        <w:t xml:space="preserve">e  aparatu do </w:t>
      </w:r>
      <w:proofErr w:type="spellStart"/>
      <w:r w:rsidR="00DD62D8">
        <w:rPr>
          <w:rFonts w:ascii="Times New Roman" w:hAnsi="Times New Roman"/>
          <w:b/>
        </w:rPr>
        <w:t>kriolezji</w:t>
      </w:r>
      <w:proofErr w:type="spellEnd"/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DD62D8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Aparat do </w:t>
            </w:r>
            <w:proofErr w:type="spellStart"/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kriolezji</w:t>
            </w:r>
            <w:proofErr w:type="spellEnd"/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nazwa i typ, producent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>Wymiary aparatu mieszczące się w zakresie: 390-400 (Sz.) x 420-430 (Gł.) x 190-200 (Wy.)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>Ciężar: maks. 12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>Dotykowy ekran LCD min. 7”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>Miernik ciśnienia gazu w sondzie (na ekranie LCD)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 xml:space="preserve">Miernik przepływu gazu przez sondę (na ekranie LCD)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>Pokrętło uniwersalne do regulacji przepływu gazu oraz prądu stymulacji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>Pedał sterujący dwuprzyciskowy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 xml:space="preserve">Aparat z funkcją czyszczenia sond (krioaplikatorów) w przypadku ich niedrożności, umożliwiającą czyszczenie ich, bez konieczności odłączania przewodów od sondy ani od aparatu.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895038" w:rsidP="00DD6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dedykowany do: leczenie bólu, neurochirurgii, ortopedii, urologii, anestezjologii</w:t>
            </w:r>
            <w:r w:rsidR="00DD62D8" w:rsidRPr="00DD62D8">
              <w:rPr>
                <w:rFonts w:ascii="Times New Roman" w:hAnsi="Times New Roman"/>
              </w:rPr>
              <w:t>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89503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 xml:space="preserve">Urządzenie wyposażone w system RFID (elektroniczna komunikacja urządzenia z sondą), </w:t>
            </w:r>
            <w:r w:rsidR="00895038">
              <w:rPr>
                <w:rFonts w:ascii="Times New Roman" w:hAnsi="Times New Roman"/>
              </w:rPr>
              <w:t>A</w:t>
            </w:r>
            <w:r w:rsidRPr="00DD62D8">
              <w:rPr>
                <w:rFonts w:ascii="Times New Roman" w:hAnsi="Times New Roman"/>
              </w:rPr>
              <w:t>parat automatycznie dostosowuje par</w:t>
            </w:r>
            <w:r w:rsidR="00895038">
              <w:rPr>
                <w:rFonts w:ascii="Times New Roman" w:hAnsi="Times New Roman"/>
              </w:rPr>
              <w:t>ametry do charakterystyki sondy</w:t>
            </w:r>
            <w:r w:rsidRPr="00DD62D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 xml:space="preserve">Urządzenie wyposażone w system wstępnego czyszczenia sondy, który sprawdza przepływ na </w:t>
            </w:r>
            <w:r w:rsidRPr="00DD62D8">
              <w:rPr>
                <w:rFonts w:ascii="Times New Roman" w:hAnsi="Times New Roman"/>
              </w:rPr>
              <w:lastRenderedPageBreak/>
              <w:t>niskim ciśnieniu, przepływu podczas wstępnego mrożenia i automatycznie wykonuje czyszczenie, jeśli jest taka potrzeba.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895038" w:rsidP="00DD6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z możliwością wyposażenia</w:t>
            </w:r>
            <w:r w:rsidR="00DD62D8" w:rsidRPr="00DD62D8">
              <w:rPr>
                <w:rFonts w:ascii="Times New Roman" w:hAnsi="Times New Roman"/>
              </w:rPr>
              <w:t xml:space="preserve"> w sondy o różnych kształtach i wielkościach, przeznaczone dla wielu specjalności medycznych. Dostępne są kriosondy jednorazowe lub wielorazowego użytku.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895038" w:rsidP="00DD6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Menu aparatu z możliwością</w:t>
            </w:r>
            <w:r w:rsidR="00DD62D8" w:rsidRPr="00DD62D8">
              <w:rPr>
                <w:rFonts w:ascii="Times New Roman" w:hAnsi="Times New Roman"/>
              </w:rPr>
              <w:t xml:space="preserve"> wyboru sekwencji mrożenia, która zapewnia zaprogramowanie czasu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D62D8" w:rsidRPr="00DD62D8">
              <w:rPr>
                <w:rFonts w:ascii="Times New Roman" w:hAnsi="Times New Roman"/>
              </w:rPr>
              <w:t>i wykonanie pełnego cyklu mrożenie - rozmrażanie – mrożenie.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895038" w:rsidP="00DD6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</w:t>
            </w:r>
            <w:r w:rsidR="00DD62D8" w:rsidRPr="00DD62D8">
              <w:rPr>
                <w:rFonts w:ascii="Times New Roman" w:hAnsi="Times New Roman"/>
              </w:rPr>
              <w:t xml:space="preserve"> wyposażone w kolorowy wyśw</w:t>
            </w:r>
            <w:r>
              <w:rPr>
                <w:rFonts w:ascii="Times New Roman" w:hAnsi="Times New Roman"/>
              </w:rPr>
              <w:t xml:space="preserve">ietlacz, na którym przedstawiający </w:t>
            </w:r>
            <w:r w:rsidR="00DD62D8" w:rsidRPr="00DD62D8">
              <w:rPr>
                <w:rFonts w:ascii="Times New Roman" w:hAnsi="Times New Roman"/>
              </w:rPr>
              <w:t>dokonane us</w:t>
            </w:r>
            <w:r>
              <w:rPr>
                <w:rFonts w:ascii="Times New Roman" w:hAnsi="Times New Roman"/>
              </w:rPr>
              <w:t>tawienia                             i parametry oraz wydający</w:t>
            </w:r>
            <w:r w:rsidR="00DD62D8" w:rsidRPr="00DD62D8">
              <w:rPr>
                <w:rFonts w:ascii="Times New Roman" w:hAnsi="Times New Roman"/>
              </w:rPr>
              <w:t xml:space="preserve"> informacyjne komunikaty głosowe.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895038" w:rsidP="00DD6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z możliwością</w:t>
            </w:r>
            <w:r w:rsidR="00DD62D8" w:rsidRPr="00DD62D8">
              <w:rPr>
                <w:rFonts w:ascii="Times New Roman" w:hAnsi="Times New Roman"/>
              </w:rPr>
              <w:t xml:space="preserve"> przeprowadzania </w:t>
            </w:r>
            <w:proofErr w:type="spellStart"/>
            <w:r w:rsidR="00DD62D8" w:rsidRPr="00DD62D8">
              <w:rPr>
                <w:rFonts w:ascii="Times New Roman" w:hAnsi="Times New Roman"/>
              </w:rPr>
              <w:t>neurostymulacji</w:t>
            </w:r>
            <w:proofErr w:type="spellEnd"/>
            <w:r w:rsidR="00DD62D8" w:rsidRPr="00DD62D8">
              <w:rPr>
                <w:rFonts w:ascii="Times New Roman" w:hAnsi="Times New Roman"/>
              </w:rPr>
              <w:t xml:space="preserve"> czuciowej i ruchowej.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DD62D8">
              <w:rPr>
                <w:rFonts w:ascii="Times New Roman" w:hAnsi="Times New Roman"/>
              </w:rPr>
              <w:t xml:space="preserve">Amplituda prądu </w:t>
            </w:r>
            <w:proofErr w:type="spellStart"/>
            <w:r w:rsidRPr="00DD62D8">
              <w:rPr>
                <w:rFonts w:ascii="Times New Roman" w:hAnsi="Times New Roman"/>
              </w:rPr>
              <w:t>neurostymulacji</w:t>
            </w:r>
            <w:proofErr w:type="spellEnd"/>
            <w:r w:rsidRPr="00DD62D8">
              <w:rPr>
                <w:rFonts w:ascii="Times New Roman" w:hAnsi="Times New Roman"/>
              </w:rPr>
              <w:t xml:space="preserve"> w</w:t>
            </w:r>
            <w:r w:rsidR="00895038">
              <w:rPr>
                <w:rFonts w:ascii="Times New Roman" w:hAnsi="Times New Roman"/>
              </w:rPr>
              <w:t xml:space="preserve"> min. zakresie</w:t>
            </w:r>
            <w:r w:rsidRPr="00DD62D8">
              <w:rPr>
                <w:rFonts w:ascii="Times New Roman" w:hAnsi="Times New Roman"/>
              </w:rPr>
              <w:t xml:space="preserve"> </w:t>
            </w:r>
            <w:proofErr w:type="spellStart"/>
            <w:r w:rsidRPr="00DD62D8">
              <w:rPr>
                <w:rFonts w:ascii="Times New Roman" w:hAnsi="Times New Roman"/>
              </w:rPr>
              <w:t>zakresie</w:t>
            </w:r>
            <w:proofErr w:type="spellEnd"/>
            <w:r w:rsidRPr="00DD62D8">
              <w:rPr>
                <w:rFonts w:ascii="Times New Roman" w:hAnsi="Times New Roman"/>
              </w:rPr>
              <w:t xml:space="preserve"> 0 - 5 </w:t>
            </w:r>
            <w:proofErr w:type="spellStart"/>
            <w:r w:rsidRPr="00DD62D8">
              <w:rPr>
                <w:rFonts w:ascii="Times New Roman" w:hAnsi="Times New Roman"/>
              </w:rPr>
              <w:t>mA</w:t>
            </w:r>
            <w:proofErr w:type="spellEnd"/>
            <w:r w:rsidRPr="00DD62D8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895038" w:rsidRDefault="00DD62D8" w:rsidP="00DD62D8">
            <w:pPr>
              <w:jc w:val="both"/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 xml:space="preserve">Częstotliwość </w:t>
            </w:r>
            <w:proofErr w:type="spellStart"/>
            <w:r w:rsidRPr="00895038">
              <w:rPr>
                <w:rFonts w:ascii="Times New Roman" w:hAnsi="Times New Roman"/>
              </w:rPr>
              <w:t>neurostymulacji</w:t>
            </w:r>
            <w:proofErr w:type="spellEnd"/>
            <w:r w:rsidRPr="00895038">
              <w:rPr>
                <w:rFonts w:ascii="Times New Roman" w:hAnsi="Times New Roman"/>
              </w:rPr>
              <w:t>:</w:t>
            </w:r>
          </w:p>
          <w:p w:rsidR="00895038" w:rsidRPr="00895038" w:rsidRDefault="00895038" w:rsidP="00DD62D8">
            <w:pPr>
              <w:jc w:val="both"/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 xml:space="preserve">- dla stymulacji ruchowej: 1 </w:t>
            </w:r>
            <w:proofErr w:type="spellStart"/>
            <w:r w:rsidRPr="00895038">
              <w:rPr>
                <w:rFonts w:ascii="Times New Roman" w:hAnsi="Times New Roman"/>
              </w:rPr>
              <w:t>Hz</w:t>
            </w:r>
            <w:proofErr w:type="spellEnd"/>
            <w:r w:rsidRPr="00895038">
              <w:rPr>
                <w:rFonts w:ascii="Times New Roman" w:hAnsi="Times New Roman"/>
              </w:rPr>
              <w:t xml:space="preserve">,  2 </w:t>
            </w:r>
            <w:proofErr w:type="spellStart"/>
            <w:r w:rsidRPr="00895038">
              <w:rPr>
                <w:rFonts w:ascii="Times New Roman" w:hAnsi="Times New Roman"/>
              </w:rPr>
              <w:t>Hz</w:t>
            </w:r>
            <w:proofErr w:type="spellEnd"/>
            <w:r w:rsidRPr="00895038">
              <w:rPr>
                <w:rFonts w:ascii="Times New Roman" w:hAnsi="Times New Roman"/>
              </w:rPr>
              <w:t>,</w:t>
            </w:r>
          </w:p>
          <w:p w:rsidR="00895038" w:rsidRPr="00895038" w:rsidRDefault="00895038" w:rsidP="00DD62D8">
            <w:pPr>
              <w:jc w:val="both"/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 xml:space="preserve">- dla stymulacji czuciowa: 50 </w:t>
            </w:r>
            <w:proofErr w:type="spellStart"/>
            <w:r w:rsidRPr="00895038">
              <w:rPr>
                <w:rFonts w:ascii="Times New Roman" w:hAnsi="Times New Roman"/>
              </w:rPr>
              <w:t>Hz</w:t>
            </w:r>
            <w:proofErr w:type="spellEnd"/>
            <w:r w:rsidRPr="00895038">
              <w:rPr>
                <w:rFonts w:ascii="Times New Roman" w:hAnsi="Times New Roman"/>
              </w:rPr>
              <w:t xml:space="preserve">, 100, 150 and 200 </w:t>
            </w:r>
            <w:proofErr w:type="spellStart"/>
            <w:r w:rsidRPr="00895038">
              <w:rPr>
                <w:rFonts w:ascii="Times New Roman" w:hAnsi="Times New Roman"/>
              </w:rPr>
              <w:t>Hz</w:t>
            </w:r>
            <w:proofErr w:type="spellEnd"/>
            <w:r w:rsidRPr="00895038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9503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5038" w:rsidRPr="00002665" w:rsidRDefault="00895038" w:rsidP="0089503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038" w:rsidRPr="00895038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 xml:space="preserve">Szerokość impulsu </w:t>
            </w:r>
            <w:proofErr w:type="spellStart"/>
            <w:r w:rsidRPr="00895038">
              <w:rPr>
                <w:rFonts w:ascii="Times New Roman" w:hAnsi="Times New Roman"/>
              </w:rPr>
              <w:t>neurostymulacji</w:t>
            </w:r>
            <w:proofErr w:type="spellEnd"/>
            <w:r w:rsidRPr="00895038">
              <w:rPr>
                <w:rFonts w:ascii="Times New Roman" w:hAnsi="Times New Roman"/>
              </w:rPr>
              <w:t xml:space="preserve">: 0.1, 0.2, 0.5, 1.0 oraz 2.0 ms.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38" w:rsidRPr="00002665" w:rsidRDefault="00895038" w:rsidP="0089503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95038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38" w:rsidRPr="00002665" w:rsidRDefault="00895038" w:rsidP="0089503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38" w:rsidRPr="00895038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 xml:space="preserve">Uruchomienie </w:t>
            </w:r>
            <w:proofErr w:type="spellStart"/>
            <w:r w:rsidRPr="00895038">
              <w:rPr>
                <w:rFonts w:ascii="Times New Roman" w:hAnsi="Times New Roman"/>
              </w:rPr>
              <w:t>neurostymulacji</w:t>
            </w:r>
            <w:proofErr w:type="spellEnd"/>
            <w:r w:rsidRPr="00895038">
              <w:rPr>
                <w:rFonts w:ascii="Times New Roman" w:hAnsi="Times New Roman"/>
              </w:rPr>
              <w:t xml:space="preserve"> sygnalizowane jest przez sygnał dźwiękowy o częstotliwości stymulacji.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38" w:rsidRPr="00002665" w:rsidRDefault="00895038" w:rsidP="0089503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38" w:rsidRPr="00895038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 xml:space="preserve">Zasilanie elektryczne: 100 ÷ 240V (50 / 60 </w:t>
            </w:r>
            <w:proofErr w:type="spellStart"/>
            <w:r w:rsidRPr="00895038">
              <w:rPr>
                <w:rFonts w:ascii="Times New Roman" w:hAnsi="Times New Roman"/>
              </w:rPr>
              <w:t>Hz</w:t>
            </w:r>
            <w:proofErr w:type="spellEnd"/>
            <w:r w:rsidRPr="00895038">
              <w:rPr>
                <w:rFonts w:ascii="Times New Roman" w:hAnsi="Times New Roman"/>
              </w:rPr>
              <w:t>) AC</w:t>
            </w:r>
          </w:p>
          <w:p w:rsidR="00895038" w:rsidRPr="00895038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>Klasa bezpieczeństwa elektrycznego: I, Stopień: B</w:t>
            </w:r>
          </w:p>
          <w:p w:rsidR="00895038" w:rsidRPr="00895038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>Maksymalny pobór mocy: 150 VA</w:t>
            </w:r>
          </w:p>
          <w:p w:rsidR="00895038" w:rsidRPr="00895038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t>Bezpieczniki: 2 sztuki 1,25A / 250V, Ø5x20 zwłoczne</w:t>
            </w:r>
          </w:p>
          <w:p w:rsidR="00C55DE8" w:rsidRPr="00002665" w:rsidRDefault="00895038" w:rsidP="00895038">
            <w:pPr>
              <w:rPr>
                <w:rFonts w:ascii="Times New Roman" w:hAnsi="Times New Roman"/>
              </w:rPr>
            </w:pPr>
            <w:r w:rsidRPr="00895038">
              <w:rPr>
                <w:rFonts w:ascii="Times New Roman" w:hAnsi="Times New Roman"/>
              </w:rPr>
              <w:lastRenderedPageBreak/>
              <w:t>Klasa IP obudowy: IP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8" w:rsidRPr="00895038" w:rsidRDefault="00895038" w:rsidP="0089503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895038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Czynnik roboczy - Podtlenek azotu (N2O), lub dwutlenek węgla (CO2) w stalowych butlach ciśnieniowych </w:t>
            </w:r>
          </w:p>
          <w:p w:rsidR="00895038" w:rsidRPr="00895038" w:rsidRDefault="00895038" w:rsidP="0089503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895038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Ciśnienie robocze: 50 ÷ 65 bar (CO2) / 38 ÷ 53 bar (N2O) </w:t>
            </w:r>
          </w:p>
          <w:p w:rsidR="00051DA5" w:rsidRPr="00002665" w:rsidRDefault="00895038" w:rsidP="0089503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895038">
              <w:rPr>
                <w:rFonts w:ascii="Times New Roman" w:eastAsia="Times New Roman" w:hAnsi="Times New Roman"/>
                <w:kern w:val="2"/>
                <w:lang w:eastAsia="fa-IR" w:bidi="fa-IR"/>
              </w:rPr>
              <w:t>Ciśnienie maksymalne: 70 bar (CO2) / 55 bar (N2O)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07FA2" w:rsidRPr="00002665" w:rsidTr="00EB01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002665" w:rsidRDefault="00C07FA2" w:rsidP="00C07F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C07FA2" w:rsidP="00C07FA2">
            <w:pPr>
              <w:rPr>
                <w:rFonts w:ascii="Times New Roman" w:hAnsi="Times New Roman"/>
              </w:rPr>
            </w:pPr>
            <w:r w:rsidRPr="00C07FA2">
              <w:rPr>
                <w:rFonts w:ascii="Times New Roman" w:hAnsi="Times New Roman"/>
              </w:rPr>
              <w:t>Tryby pracy: AUTO, RĘCZNY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002665" w:rsidRDefault="00C07FA2" w:rsidP="00C07FA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07FA2" w:rsidRPr="00002665" w:rsidTr="00EB01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002665" w:rsidRDefault="00C07FA2" w:rsidP="00C07F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C07FA2" w:rsidP="00C07FA2">
            <w:pPr>
              <w:rPr>
                <w:rFonts w:ascii="Times New Roman" w:hAnsi="Times New Roman"/>
              </w:rPr>
            </w:pPr>
            <w:r w:rsidRPr="00C07FA2">
              <w:rPr>
                <w:rFonts w:ascii="Times New Roman" w:hAnsi="Times New Roman"/>
              </w:rPr>
              <w:t>Minimalna temperatura końcówki roboczej: do -88°C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002665" w:rsidRDefault="00C07FA2" w:rsidP="00C07FA2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02665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instalacja i urucho</w:t>
            </w:r>
            <w:r w:rsidR="00DD62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mienie  aparatu do </w:t>
            </w:r>
            <w:proofErr w:type="spellStart"/>
            <w:r w:rsidR="00DD62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kriolezji</w:t>
            </w:r>
            <w:proofErr w:type="spellEnd"/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Gwarancja (min. 24</w:t>
            </w:r>
            <w:r w:rsidR="00051DA5" w:rsidRPr="00002665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91069A">
        <w:rPr>
          <w:rFonts w:ascii="Times New Roman" w:hAnsi="Times New Roman"/>
        </w:rPr>
        <w:t>1</w:t>
      </w:r>
      <w:r w:rsidR="007F7602" w:rsidRPr="00002665">
        <w:rPr>
          <w:rFonts w:ascii="Times New Roman" w:hAnsi="Times New Roman"/>
        </w:rPr>
        <w:t>.</w:t>
      </w:r>
      <w:r w:rsidR="0091069A">
        <w:rPr>
          <w:rFonts w:ascii="Times New Roman" w:hAnsi="Times New Roman"/>
        </w:rPr>
        <w:t>03</w:t>
      </w:r>
      <w:r w:rsidR="00002665" w:rsidRPr="00002665">
        <w:rPr>
          <w:rFonts w:ascii="Times New Roman" w:hAnsi="Times New Roman"/>
        </w:rPr>
        <w:t>.24</w:t>
      </w:r>
      <w:r w:rsidR="0091069A">
        <w:rPr>
          <w:rFonts w:ascii="Times New Roman" w:hAnsi="Times New Roman"/>
        </w:rPr>
        <w:t xml:space="preserve"> godz. 14</w:t>
      </w:r>
      <w:bookmarkStart w:id="0" w:name="_GoBack"/>
      <w:bookmarkEnd w:id="0"/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135059"/>
    <w:rsid w:val="002B47D0"/>
    <w:rsid w:val="0030752F"/>
    <w:rsid w:val="00375F74"/>
    <w:rsid w:val="00396492"/>
    <w:rsid w:val="00450170"/>
    <w:rsid w:val="004D2809"/>
    <w:rsid w:val="005319E3"/>
    <w:rsid w:val="00537438"/>
    <w:rsid w:val="005515FE"/>
    <w:rsid w:val="00570B5D"/>
    <w:rsid w:val="005D5C86"/>
    <w:rsid w:val="006B3B5D"/>
    <w:rsid w:val="006F4E21"/>
    <w:rsid w:val="007B065B"/>
    <w:rsid w:val="007F7602"/>
    <w:rsid w:val="00846C28"/>
    <w:rsid w:val="00871B27"/>
    <w:rsid w:val="00893DAA"/>
    <w:rsid w:val="00895038"/>
    <w:rsid w:val="008A02E1"/>
    <w:rsid w:val="008C3135"/>
    <w:rsid w:val="0091069A"/>
    <w:rsid w:val="009505C9"/>
    <w:rsid w:val="00A364A6"/>
    <w:rsid w:val="00AC409B"/>
    <w:rsid w:val="00B70394"/>
    <w:rsid w:val="00B84F08"/>
    <w:rsid w:val="00BC0ADA"/>
    <w:rsid w:val="00C07FA2"/>
    <w:rsid w:val="00C55DE8"/>
    <w:rsid w:val="00C76120"/>
    <w:rsid w:val="00D75874"/>
    <w:rsid w:val="00D9152A"/>
    <w:rsid w:val="00DB4FAA"/>
    <w:rsid w:val="00DD62D8"/>
    <w:rsid w:val="00E80771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9EF0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2024-02-26T11:34:00Z</dcterms:created>
  <dcterms:modified xsi:type="dcterms:W3CDTF">2024-02-26T11:34:00Z</dcterms:modified>
</cp:coreProperties>
</file>