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99" w:rsidRDefault="00C30B99" w:rsidP="009567AA">
      <w:pPr>
        <w:spacing w:line="276" w:lineRule="auto"/>
        <w:jc w:val="both"/>
        <w:rPr>
          <w:rFonts w:ascii="Calibri" w:hAnsi="Calibri" w:cs="Calibri"/>
          <w:sz w:val="22"/>
        </w:rPr>
      </w:pPr>
    </w:p>
    <w:p w:rsidR="009567AA" w:rsidRPr="000C0980" w:rsidRDefault="00C30B99" w:rsidP="009567AA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63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16B6F1" id="Prostokąt zaokrąglony 3" o:spid="_x0000_s1026" style="position:absolute;margin-left:-13.85pt;margin-top:12.65pt;width:158.95pt;height:6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:rsidR="009567AA" w:rsidRPr="000C0980" w:rsidRDefault="009567AA" w:rsidP="009567AA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:rsidR="00D60593" w:rsidRDefault="009567AA" w:rsidP="009567AA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            </w:t>
      </w:r>
      <w:r w:rsidRPr="000C0980">
        <w:rPr>
          <w:rFonts w:ascii="Calibri" w:hAnsi="Calibri" w:cs="Calibri"/>
          <w:sz w:val="22"/>
          <w:lang w:eastAsia="zh-CN"/>
        </w:rPr>
        <w:br/>
        <w:t xml:space="preserve">                   </w:t>
      </w:r>
    </w:p>
    <w:p w:rsidR="009567AA" w:rsidRPr="000C0980" w:rsidRDefault="009567AA" w:rsidP="009567AA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>Pieczęć Oferenta</w:t>
      </w:r>
    </w:p>
    <w:p w:rsidR="009567AA" w:rsidRPr="009E2024" w:rsidRDefault="009567AA" w:rsidP="009567AA">
      <w:pPr>
        <w:suppressAutoHyphens/>
        <w:spacing w:before="240" w:after="60"/>
        <w:jc w:val="center"/>
        <w:outlineLvl w:val="5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:rsidR="009567AA" w:rsidRPr="000C0980" w:rsidRDefault="009567AA" w:rsidP="009567AA">
      <w:pPr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2"/>
          <w:lang w:eastAsia="zh-CN"/>
        </w:rPr>
      </w:pPr>
    </w:p>
    <w:p w:rsidR="009567AA" w:rsidRPr="000C0980" w:rsidRDefault="009567AA" w:rsidP="009567AA">
      <w:pPr>
        <w:tabs>
          <w:tab w:val="center" w:pos="1134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ab/>
        <w:t>Tel. ………………….……..., e-mail ……………………………..</w:t>
      </w:r>
    </w:p>
    <w:p w:rsidR="007874E0" w:rsidRDefault="00ED3DA0" w:rsidP="007874E0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C0980">
        <w:rPr>
          <w:rFonts w:ascii="Calibri" w:hAnsi="Calibri" w:cs="Calibri"/>
          <w:sz w:val="22"/>
          <w:lang w:eastAsia="zh-CN"/>
        </w:rPr>
        <w:t>Odpowiadając na zapytanie ofertowe z</w:t>
      </w:r>
      <w:r w:rsidRPr="000C0980">
        <w:rPr>
          <w:rFonts w:ascii="Calibri" w:eastAsia="Calibri" w:hAnsi="Calibri" w:cs="Calibri"/>
          <w:sz w:val="22"/>
          <w:lang w:eastAsia="en-US"/>
        </w:rPr>
        <w:t xml:space="preserve">wiązane z realizacją zadania informacyjno-promocyjnego polegającego </w:t>
      </w:r>
      <w:r w:rsidR="00581352" w:rsidRPr="005858BE">
        <w:rPr>
          <w:rFonts w:asciiTheme="minorHAnsi" w:hAnsiTheme="minorHAnsi" w:cstheme="minorHAnsi"/>
          <w:b/>
          <w:sz w:val="22"/>
          <w:szCs w:val="22"/>
        </w:rPr>
        <w:t>na zakupie czasu antenowego w wybranych stacjach telewizyjnych oraz zapewnienie emisji spotu 60 sekundowego</w:t>
      </w:r>
      <w:r w:rsidR="00581352" w:rsidRPr="005858B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na terenie województwa małopolskiego, świętokrzyskiego, podkarpackiego.</w:t>
      </w:r>
    </w:p>
    <w:p w:rsidR="00581352" w:rsidRDefault="00581352" w:rsidP="007874E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F65A7" w:rsidRPr="003D4C69" w:rsidRDefault="005F65A7" w:rsidP="005F65A7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Zapytanie jest realizowane w ramach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 xml:space="preserve">POWR.05.01.00-00-0025/18 </w:t>
      </w:r>
      <w:r>
        <w:rPr>
          <w:rFonts w:ascii="Calibri" w:eastAsia="Calibri" w:hAnsi="Calibri" w:cs="Calibri"/>
          <w:sz w:val="22"/>
          <w:szCs w:val="22"/>
          <w:lang w:eastAsia="en-US"/>
        </w:rPr>
        <w:t>pn.: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 xml:space="preserve"> „Profilaktyka miażdżycy tętnic i chorób serca poprzez edukację i badania genetyczne w kierunku hipercholesterolemii rodzinnej osób z licznymi czynnikami ryzyka sercowo-naczyniowego na obszarze województwa małopolskiego, świętokrzyskiego i podkarpackiego.”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realizowanego w ramach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>V Osi priorytetowej Wsparcie dla obszaru zdrowia, Działania 5.1 Programy profilaktyczne Programu Operacyjnego Wiedza Edukacja Rozwój 2014-2020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>współfinansowanego ze środków Europejskiego</w:t>
      </w:r>
    </w:p>
    <w:p w:rsidR="00ED3DA0" w:rsidRDefault="005F65A7" w:rsidP="00DF0C81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D4C69">
        <w:rPr>
          <w:rFonts w:ascii="Calibri" w:eastAsia="Calibri" w:hAnsi="Calibri" w:cs="Calibri"/>
          <w:sz w:val="22"/>
          <w:szCs w:val="22"/>
          <w:lang w:eastAsia="en-US"/>
        </w:rPr>
        <w:t>Funduszu Społecznego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FA395D" w:rsidRPr="000C0980" w:rsidRDefault="00FA395D" w:rsidP="00DF0C81">
      <w:pPr>
        <w:spacing w:line="276" w:lineRule="auto"/>
        <w:jc w:val="both"/>
        <w:rPr>
          <w:rFonts w:ascii="Calibri" w:hAnsi="Calibri" w:cs="Calibri"/>
          <w:sz w:val="22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9567AA" w:rsidRPr="000C0980" w:rsidTr="00C8059D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9567AA" w:rsidRPr="000C0980" w:rsidTr="00C8059D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F65A7" w:rsidRPr="000C0980" w:rsidTr="00C8059D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5F65A7" w:rsidRPr="000C0980" w:rsidRDefault="00DD7715" w:rsidP="00DD7715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 upoważnion</w:t>
            </w: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ej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 do reprezent</w:t>
            </w: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owania O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ferenta</w:t>
            </w:r>
          </w:p>
        </w:tc>
        <w:tc>
          <w:tcPr>
            <w:tcW w:w="6866" w:type="dxa"/>
            <w:shd w:val="clear" w:color="auto" w:fill="auto"/>
          </w:tcPr>
          <w:p w:rsidR="005F65A7" w:rsidRPr="000C0980" w:rsidRDefault="005F65A7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8700E0" w:rsidRDefault="008700E0" w:rsidP="008700E0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4A5D64" w:rsidRDefault="004A5D64" w:rsidP="008700E0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4A5D64" w:rsidRPr="004A5D64" w:rsidRDefault="004A5D64" w:rsidP="00790B45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  <w:r w:rsidRPr="004A5D64">
        <w:rPr>
          <w:rFonts w:ascii="Calibri" w:hAnsi="Calibri" w:cs="Calibri"/>
          <w:b/>
          <w:sz w:val="22"/>
          <w:lang w:eastAsia="zh-CN"/>
        </w:rPr>
        <w:lastRenderedPageBreak/>
        <w:t xml:space="preserve">Województwo małopolskie: </w:t>
      </w:r>
    </w:p>
    <w:p w:rsidR="004A5D64" w:rsidRPr="004A5D64" w:rsidRDefault="004A5D64" w:rsidP="004A5D64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tbl>
      <w:tblPr>
        <w:tblpPr w:leftFromText="141" w:rightFromText="141" w:vertAnchor="text" w:horzAnchor="margin" w:tblpX="-72" w:tblpY="12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8"/>
        <w:gridCol w:w="1153"/>
        <w:gridCol w:w="1887"/>
        <w:gridCol w:w="1794"/>
      </w:tblGrid>
      <w:tr w:rsidR="00B64BAB" w:rsidRPr="00311473" w:rsidTr="00B64BAB">
        <w:trPr>
          <w:trHeight w:val="789"/>
        </w:trPr>
        <w:tc>
          <w:tcPr>
            <w:tcW w:w="3808" w:type="dxa"/>
          </w:tcPr>
          <w:p w:rsidR="00B64BAB" w:rsidRPr="00311473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B64BAB" w:rsidRPr="00311473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153" w:type="dxa"/>
          </w:tcPr>
          <w:p w:rsidR="00B64BAB" w:rsidRPr="00311473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B64BAB" w:rsidRPr="00311473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  <w:p w:rsidR="00B64BAB" w:rsidRPr="00311473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B64BAB" w:rsidRPr="00311473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B64BAB" w:rsidRPr="00311473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794" w:type="dxa"/>
          </w:tcPr>
          <w:p w:rsidR="00B64BAB" w:rsidRPr="00311473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 brutto</w:t>
            </w:r>
          </w:p>
        </w:tc>
      </w:tr>
      <w:tr w:rsidR="00B64BAB" w:rsidRPr="00B11B16" w:rsidTr="00B64BAB">
        <w:trPr>
          <w:trHeight w:val="734"/>
        </w:trPr>
        <w:tc>
          <w:tcPr>
            <w:tcW w:w="3808" w:type="dxa"/>
            <w:vAlign w:val="center"/>
          </w:tcPr>
          <w:p w:rsidR="00B64BAB" w:rsidRPr="00654D60" w:rsidRDefault="00B64BAB" w:rsidP="007477A6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sz w:val="22"/>
              </w:rPr>
              <w:t>jedna emisję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</w:p>
        </w:tc>
        <w:tc>
          <w:tcPr>
            <w:tcW w:w="1153" w:type="dxa"/>
          </w:tcPr>
          <w:p w:rsidR="00B64BAB" w:rsidRPr="00311473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B64BAB" w:rsidRPr="00B11B16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B64BAB" w:rsidRPr="00B11B16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64BAB" w:rsidRPr="00B11B16" w:rsidTr="00B64BAB">
        <w:trPr>
          <w:trHeight w:val="734"/>
        </w:trPr>
        <w:tc>
          <w:tcPr>
            <w:tcW w:w="3808" w:type="dxa"/>
            <w:vAlign w:val="center"/>
          </w:tcPr>
          <w:p w:rsidR="00B64BAB" w:rsidRPr="00654D60" w:rsidRDefault="00B64BAB" w:rsidP="00EF5DF1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sz w:val="22"/>
              </w:rPr>
              <w:t>jedna emisję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2</w:t>
            </w:r>
          </w:p>
        </w:tc>
        <w:tc>
          <w:tcPr>
            <w:tcW w:w="1153" w:type="dxa"/>
          </w:tcPr>
          <w:p w:rsidR="00B64BAB" w:rsidRPr="00311473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B64BAB" w:rsidRPr="00B11B16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B64BAB" w:rsidRPr="00B11B16" w:rsidRDefault="00B64BAB" w:rsidP="007B4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64BAB" w:rsidRPr="00B11B16" w:rsidTr="00B64BAB">
        <w:trPr>
          <w:trHeight w:val="734"/>
        </w:trPr>
        <w:tc>
          <w:tcPr>
            <w:tcW w:w="3808" w:type="dxa"/>
            <w:vAlign w:val="center"/>
          </w:tcPr>
          <w:p w:rsidR="00B64BAB" w:rsidRPr="00654D60" w:rsidRDefault="00B64BAB" w:rsidP="007477A6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sz w:val="22"/>
              </w:rPr>
              <w:t>dwie emisje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</w:p>
        </w:tc>
        <w:tc>
          <w:tcPr>
            <w:tcW w:w="1153" w:type="dxa"/>
          </w:tcPr>
          <w:p w:rsidR="00B64BAB" w:rsidRPr="00311473" w:rsidRDefault="00B64BAB" w:rsidP="004A5D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B64BAB" w:rsidRPr="00B11B16" w:rsidRDefault="00B64BAB" w:rsidP="004A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B64BAB" w:rsidRPr="00B11B16" w:rsidRDefault="00B64BAB" w:rsidP="004A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64BAB" w:rsidRPr="00B11B16" w:rsidTr="00B64BAB">
        <w:trPr>
          <w:trHeight w:val="734"/>
        </w:trPr>
        <w:tc>
          <w:tcPr>
            <w:tcW w:w="3808" w:type="dxa"/>
            <w:vAlign w:val="center"/>
          </w:tcPr>
          <w:p w:rsidR="00B64BAB" w:rsidRPr="00654D60" w:rsidRDefault="00B64BAB" w:rsidP="00EF5DF1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</w:rPr>
              <w:t>za</w:t>
            </w:r>
            <w:r>
              <w:t xml:space="preserve"> </w:t>
            </w:r>
            <w:r w:rsidRPr="007477A6">
              <w:rPr>
                <w:rFonts w:asciiTheme="minorHAnsi" w:hAnsiTheme="minorHAnsi" w:cstheme="minorHAnsi"/>
                <w:b/>
                <w:sz w:val="22"/>
              </w:rPr>
              <w:t xml:space="preserve">dwie emisje 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2</w:t>
            </w:r>
          </w:p>
        </w:tc>
        <w:tc>
          <w:tcPr>
            <w:tcW w:w="1153" w:type="dxa"/>
          </w:tcPr>
          <w:p w:rsidR="00B64BAB" w:rsidRPr="00311473" w:rsidRDefault="00B64BAB" w:rsidP="004A5D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B64BAB" w:rsidRPr="00B11B16" w:rsidRDefault="00B64BAB" w:rsidP="004A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B64BAB" w:rsidRPr="00B11B16" w:rsidRDefault="00B64BAB" w:rsidP="004A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64BAB" w:rsidRPr="00B11B16" w:rsidTr="00B64BAB">
        <w:trPr>
          <w:trHeight w:val="734"/>
        </w:trPr>
        <w:tc>
          <w:tcPr>
            <w:tcW w:w="3808" w:type="dxa"/>
            <w:vAlign w:val="center"/>
          </w:tcPr>
          <w:p w:rsidR="00B64BAB" w:rsidRPr="00654D60" w:rsidRDefault="00B64BAB" w:rsidP="007477A6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Cena za trzy emisje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</w:p>
        </w:tc>
        <w:tc>
          <w:tcPr>
            <w:tcW w:w="1153" w:type="dxa"/>
          </w:tcPr>
          <w:p w:rsidR="00B64BAB" w:rsidRPr="00311473" w:rsidRDefault="00B64BAB" w:rsidP="004A5D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B64BAB" w:rsidRPr="00B11B16" w:rsidRDefault="00B64BAB" w:rsidP="004A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B64BAB" w:rsidRPr="00B11B16" w:rsidRDefault="00B64BAB" w:rsidP="004A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64BAB" w:rsidRPr="00B11B16" w:rsidTr="00B64BAB">
        <w:trPr>
          <w:trHeight w:val="734"/>
        </w:trPr>
        <w:tc>
          <w:tcPr>
            <w:tcW w:w="3808" w:type="dxa"/>
            <w:vAlign w:val="center"/>
          </w:tcPr>
          <w:p w:rsidR="00B64BAB" w:rsidRPr="00654D60" w:rsidRDefault="00B64BAB" w:rsidP="007477A6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Cena za trzy emisje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</w:p>
        </w:tc>
        <w:tc>
          <w:tcPr>
            <w:tcW w:w="1153" w:type="dxa"/>
          </w:tcPr>
          <w:p w:rsidR="00B64BAB" w:rsidRPr="00311473" w:rsidRDefault="00B64BAB" w:rsidP="007477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B64BAB" w:rsidRPr="00B11B16" w:rsidRDefault="00B64BAB" w:rsidP="00747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B64BAB" w:rsidRPr="00B11B16" w:rsidRDefault="00B64BAB" w:rsidP="00747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90B45" w:rsidRPr="004A5D64" w:rsidRDefault="00790B45" w:rsidP="00790B45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</w:p>
    <w:tbl>
      <w:tblPr>
        <w:tblpPr w:leftFromText="141" w:rightFromText="141" w:vertAnchor="text" w:horzAnchor="margin" w:tblpX="-72" w:tblpY="122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1019"/>
        <w:gridCol w:w="1667"/>
        <w:gridCol w:w="1667"/>
        <w:gridCol w:w="1332"/>
      </w:tblGrid>
      <w:tr w:rsidR="00790B45" w:rsidRPr="00472CC6" w:rsidTr="00D97CD8">
        <w:trPr>
          <w:trHeight w:val="878"/>
        </w:trPr>
        <w:tc>
          <w:tcPr>
            <w:tcW w:w="3364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019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emisji</w:t>
            </w:r>
          </w:p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7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7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332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 brutto</w:t>
            </w:r>
          </w:p>
        </w:tc>
      </w:tr>
      <w:tr w:rsidR="00790B45" w:rsidRPr="00EA320D" w:rsidTr="00D97CD8">
        <w:trPr>
          <w:trHeight w:val="817"/>
        </w:trPr>
        <w:tc>
          <w:tcPr>
            <w:tcW w:w="3364" w:type="dxa"/>
            <w:vAlign w:val="center"/>
          </w:tcPr>
          <w:p w:rsidR="00790B45" w:rsidRPr="00557F09" w:rsidRDefault="00790B45" w:rsidP="00D97CD8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57F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pakiet emisji</w:t>
            </w:r>
          </w:p>
        </w:tc>
        <w:tc>
          <w:tcPr>
            <w:tcW w:w="1019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7" w:type="dxa"/>
          </w:tcPr>
          <w:p w:rsidR="00790B45" w:rsidRPr="00B11B16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</w:tcPr>
          <w:p w:rsidR="00790B45" w:rsidRPr="00B11B16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:rsidR="00790B45" w:rsidRPr="00B11B16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4A5D64" w:rsidRPr="004A5D64" w:rsidRDefault="004A5D64" w:rsidP="004A5D64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654D60" w:rsidRPr="00790B45" w:rsidRDefault="00654D60" w:rsidP="00790B45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360"/>
        <w:jc w:val="both"/>
        <w:rPr>
          <w:rFonts w:ascii="Calibri" w:hAnsi="Calibri" w:cs="Calibri"/>
          <w:b/>
          <w:sz w:val="22"/>
          <w:lang w:eastAsia="zh-CN"/>
        </w:rPr>
      </w:pPr>
      <w:r w:rsidRPr="00790B45">
        <w:rPr>
          <w:rFonts w:ascii="Calibri" w:hAnsi="Calibri" w:cs="Calibri"/>
          <w:b/>
          <w:sz w:val="22"/>
          <w:lang w:eastAsia="zh-CN"/>
        </w:rPr>
        <w:t xml:space="preserve">Województwo świętokrzyskie: </w:t>
      </w:r>
    </w:p>
    <w:p w:rsidR="00E15A13" w:rsidRPr="004A5D64" w:rsidRDefault="00E15A13" w:rsidP="00E15A13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tbl>
      <w:tblPr>
        <w:tblpPr w:leftFromText="141" w:rightFromText="141" w:vertAnchor="text" w:horzAnchor="margin" w:tblpX="-72" w:tblpY="12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8"/>
        <w:gridCol w:w="1153"/>
        <w:gridCol w:w="1887"/>
        <w:gridCol w:w="1794"/>
      </w:tblGrid>
      <w:tr w:rsidR="00E15A13" w:rsidRPr="00311473" w:rsidTr="00D97CD8">
        <w:trPr>
          <w:trHeight w:val="789"/>
        </w:trPr>
        <w:tc>
          <w:tcPr>
            <w:tcW w:w="3808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794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 brutto</w:t>
            </w:r>
          </w:p>
        </w:tc>
      </w:tr>
      <w:tr w:rsidR="00E15A13" w:rsidRPr="00B11B16" w:rsidTr="00D97CD8">
        <w:trPr>
          <w:trHeight w:val="734"/>
        </w:trPr>
        <w:tc>
          <w:tcPr>
            <w:tcW w:w="3808" w:type="dxa"/>
            <w:vAlign w:val="center"/>
          </w:tcPr>
          <w:p w:rsidR="00E15A13" w:rsidRPr="00654D60" w:rsidRDefault="00E15A13" w:rsidP="00E15A13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sz w:val="22"/>
              </w:rPr>
              <w:t>jedna emisję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5A13" w:rsidRPr="00B11B16" w:rsidTr="00D97CD8">
        <w:trPr>
          <w:trHeight w:val="734"/>
        </w:trPr>
        <w:tc>
          <w:tcPr>
            <w:tcW w:w="3808" w:type="dxa"/>
            <w:vAlign w:val="center"/>
          </w:tcPr>
          <w:p w:rsidR="00E15A13" w:rsidRPr="00654D60" w:rsidRDefault="00E15A13" w:rsidP="00E15A13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jedna emisję: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2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5A13" w:rsidRPr="00B11B16" w:rsidTr="00D97CD8">
        <w:trPr>
          <w:trHeight w:val="734"/>
        </w:trPr>
        <w:tc>
          <w:tcPr>
            <w:tcW w:w="3808" w:type="dxa"/>
            <w:vAlign w:val="center"/>
          </w:tcPr>
          <w:p w:rsidR="00E15A13" w:rsidRPr="00654D60" w:rsidRDefault="00E15A13" w:rsidP="00E15A13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4D60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Cena za </w:t>
            </w:r>
            <w:r>
              <w:rPr>
                <w:rFonts w:asciiTheme="minorHAnsi" w:hAnsiTheme="minorHAnsi" w:cstheme="minorHAnsi"/>
                <w:b/>
                <w:sz w:val="22"/>
              </w:rPr>
              <w:t>dwie emisje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5A13" w:rsidRPr="00B11B16" w:rsidTr="00D97CD8">
        <w:trPr>
          <w:trHeight w:val="734"/>
        </w:trPr>
        <w:tc>
          <w:tcPr>
            <w:tcW w:w="3808" w:type="dxa"/>
            <w:vAlign w:val="center"/>
          </w:tcPr>
          <w:p w:rsidR="00E15A13" w:rsidRPr="00654D60" w:rsidRDefault="00E15A13" w:rsidP="00E15A13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</w:rPr>
              <w:t>za</w:t>
            </w:r>
            <w:r>
              <w:t xml:space="preserve"> </w:t>
            </w:r>
            <w:r w:rsidRPr="007477A6">
              <w:rPr>
                <w:rFonts w:asciiTheme="minorHAnsi" w:hAnsiTheme="minorHAnsi" w:cstheme="minorHAnsi"/>
                <w:b/>
                <w:sz w:val="22"/>
              </w:rPr>
              <w:t xml:space="preserve">dwie emisje 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2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5A13" w:rsidRPr="00B11B16" w:rsidTr="00D97CD8">
        <w:trPr>
          <w:trHeight w:val="734"/>
        </w:trPr>
        <w:tc>
          <w:tcPr>
            <w:tcW w:w="3808" w:type="dxa"/>
            <w:vAlign w:val="center"/>
          </w:tcPr>
          <w:p w:rsidR="00E15A13" w:rsidRPr="00654D60" w:rsidRDefault="00E15A13" w:rsidP="00E15A13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Cena za trzy emisje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5A13" w:rsidRPr="00B11B16" w:rsidTr="00D97CD8">
        <w:trPr>
          <w:trHeight w:val="734"/>
        </w:trPr>
        <w:tc>
          <w:tcPr>
            <w:tcW w:w="3808" w:type="dxa"/>
            <w:vAlign w:val="center"/>
          </w:tcPr>
          <w:p w:rsidR="00E15A13" w:rsidRPr="00654D60" w:rsidRDefault="00E15A13" w:rsidP="00E15A13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Cena za trzy emisje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654D60" w:rsidRDefault="00654D60" w:rsidP="00654D60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tbl>
      <w:tblPr>
        <w:tblpPr w:leftFromText="141" w:rightFromText="141" w:vertAnchor="text" w:horzAnchor="margin" w:tblpX="-72" w:tblpY="122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1019"/>
        <w:gridCol w:w="1667"/>
        <w:gridCol w:w="1667"/>
        <w:gridCol w:w="1332"/>
      </w:tblGrid>
      <w:tr w:rsidR="00790B45" w:rsidRPr="00472CC6" w:rsidTr="00D97CD8">
        <w:trPr>
          <w:trHeight w:val="878"/>
        </w:trPr>
        <w:tc>
          <w:tcPr>
            <w:tcW w:w="3364" w:type="dxa"/>
          </w:tcPr>
          <w:p w:rsidR="00790B45" w:rsidRPr="00105409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1054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akres</w:t>
            </w:r>
          </w:p>
        </w:tc>
        <w:tc>
          <w:tcPr>
            <w:tcW w:w="1019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emisji</w:t>
            </w:r>
          </w:p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7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7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332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 brutto</w:t>
            </w:r>
          </w:p>
        </w:tc>
      </w:tr>
      <w:tr w:rsidR="00790B45" w:rsidRPr="00EA320D" w:rsidTr="00D97CD8">
        <w:trPr>
          <w:trHeight w:val="817"/>
        </w:trPr>
        <w:tc>
          <w:tcPr>
            <w:tcW w:w="3364" w:type="dxa"/>
            <w:vAlign w:val="center"/>
          </w:tcPr>
          <w:p w:rsidR="00790B45" w:rsidRPr="00557F09" w:rsidRDefault="00790B45" w:rsidP="00D97CD8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57F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pakiet emisji</w:t>
            </w:r>
          </w:p>
        </w:tc>
        <w:tc>
          <w:tcPr>
            <w:tcW w:w="1019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7" w:type="dxa"/>
          </w:tcPr>
          <w:p w:rsidR="00790B45" w:rsidRPr="00B11B16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</w:tcPr>
          <w:p w:rsidR="00790B45" w:rsidRPr="00B11B16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:rsidR="00790B45" w:rsidRPr="00B11B16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90B45" w:rsidRPr="004A5D64" w:rsidRDefault="00790B45" w:rsidP="00654D60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654D60" w:rsidRPr="004A5D64" w:rsidRDefault="00654D60" w:rsidP="00654D60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654D60" w:rsidRPr="004A5D64" w:rsidRDefault="00654D60" w:rsidP="00790B45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lang w:eastAsia="zh-CN"/>
        </w:rPr>
      </w:pPr>
      <w:r w:rsidRPr="004A5D64">
        <w:rPr>
          <w:rFonts w:ascii="Calibri" w:hAnsi="Calibri" w:cs="Calibri"/>
          <w:b/>
          <w:sz w:val="22"/>
          <w:lang w:eastAsia="zh-CN"/>
        </w:rPr>
        <w:t xml:space="preserve">Województwo </w:t>
      </w:r>
      <w:r>
        <w:rPr>
          <w:rFonts w:ascii="Calibri" w:hAnsi="Calibri" w:cs="Calibri"/>
          <w:b/>
          <w:sz w:val="22"/>
          <w:lang w:eastAsia="zh-CN"/>
        </w:rPr>
        <w:t>podkarpackie</w:t>
      </w:r>
      <w:r w:rsidRPr="004A5D64">
        <w:rPr>
          <w:rFonts w:ascii="Calibri" w:hAnsi="Calibri" w:cs="Calibri"/>
          <w:b/>
          <w:sz w:val="22"/>
          <w:lang w:eastAsia="zh-CN"/>
        </w:rPr>
        <w:t xml:space="preserve">: </w:t>
      </w:r>
    </w:p>
    <w:p w:rsidR="00E15A13" w:rsidRDefault="00E15A13" w:rsidP="00E15A13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790B45" w:rsidRPr="004A5D64" w:rsidRDefault="00790B45" w:rsidP="00E15A13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tbl>
      <w:tblPr>
        <w:tblpPr w:leftFromText="141" w:rightFromText="141" w:vertAnchor="text" w:horzAnchor="margin" w:tblpX="-72" w:tblpY="12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8"/>
        <w:gridCol w:w="1153"/>
        <w:gridCol w:w="1887"/>
        <w:gridCol w:w="1794"/>
      </w:tblGrid>
      <w:tr w:rsidR="00E15A13" w:rsidRPr="00311473" w:rsidTr="00D97CD8">
        <w:trPr>
          <w:trHeight w:val="789"/>
        </w:trPr>
        <w:tc>
          <w:tcPr>
            <w:tcW w:w="3808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794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 brutto</w:t>
            </w:r>
          </w:p>
        </w:tc>
      </w:tr>
      <w:tr w:rsidR="00E15A13" w:rsidRPr="00B11B16" w:rsidTr="00D97CD8">
        <w:trPr>
          <w:trHeight w:val="734"/>
        </w:trPr>
        <w:tc>
          <w:tcPr>
            <w:tcW w:w="3808" w:type="dxa"/>
            <w:vAlign w:val="center"/>
          </w:tcPr>
          <w:p w:rsidR="00E15A13" w:rsidRPr="00654D60" w:rsidRDefault="00E15A13" w:rsidP="00E15A13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sz w:val="22"/>
              </w:rPr>
              <w:t>jedna emisję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5A13" w:rsidRPr="00B11B16" w:rsidTr="00D97CD8">
        <w:trPr>
          <w:trHeight w:val="734"/>
        </w:trPr>
        <w:tc>
          <w:tcPr>
            <w:tcW w:w="3808" w:type="dxa"/>
            <w:vAlign w:val="center"/>
          </w:tcPr>
          <w:p w:rsidR="00E15A13" w:rsidRPr="00654D60" w:rsidRDefault="00E15A13" w:rsidP="00E15A13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jedna emisję: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2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5A13" w:rsidRPr="00B11B16" w:rsidTr="00D97CD8">
        <w:trPr>
          <w:trHeight w:val="734"/>
        </w:trPr>
        <w:tc>
          <w:tcPr>
            <w:tcW w:w="3808" w:type="dxa"/>
            <w:vAlign w:val="center"/>
          </w:tcPr>
          <w:p w:rsidR="00E15A13" w:rsidRPr="00654D60" w:rsidRDefault="00E15A13" w:rsidP="00E15A13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sz w:val="22"/>
              </w:rPr>
              <w:t>dwie emisje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5A13" w:rsidRPr="00B11B16" w:rsidTr="00D97CD8">
        <w:trPr>
          <w:trHeight w:val="734"/>
        </w:trPr>
        <w:tc>
          <w:tcPr>
            <w:tcW w:w="3808" w:type="dxa"/>
            <w:vAlign w:val="center"/>
          </w:tcPr>
          <w:p w:rsidR="00E15A13" w:rsidRPr="00654D60" w:rsidRDefault="00E15A13" w:rsidP="00E15A13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</w:rPr>
              <w:t>za</w:t>
            </w:r>
            <w:r>
              <w:t xml:space="preserve"> </w:t>
            </w:r>
            <w:r w:rsidRPr="007477A6">
              <w:rPr>
                <w:rFonts w:asciiTheme="minorHAnsi" w:hAnsiTheme="minorHAnsi" w:cstheme="minorHAnsi"/>
                <w:b/>
                <w:sz w:val="22"/>
              </w:rPr>
              <w:t xml:space="preserve">dwie emisje 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2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5A13" w:rsidRPr="00B11B16" w:rsidTr="00D97CD8">
        <w:trPr>
          <w:trHeight w:val="734"/>
        </w:trPr>
        <w:tc>
          <w:tcPr>
            <w:tcW w:w="3808" w:type="dxa"/>
            <w:vAlign w:val="center"/>
          </w:tcPr>
          <w:p w:rsidR="00E15A13" w:rsidRPr="00654D60" w:rsidRDefault="00E15A13" w:rsidP="00E15A13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Cena za trzy emisje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15A13" w:rsidRPr="00B11B16" w:rsidTr="00D97CD8">
        <w:trPr>
          <w:trHeight w:val="734"/>
        </w:trPr>
        <w:tc>
          <w:tcPr>
            <w:tcW w:w="3808" w:type="dxa"/>
            <w:vAlign w:val="center"/>
          </w:tcPr>
          <w:p w:rsidR="00E15A13" w:rsidRPr="00654D60" w:rsidRDefault="00E15A13" w:rsidP="00E15A13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Cena za trzy emisje</w:t>
            </w:r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prime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654D60">
              <w:rPr>
                <w:rFonts w:asciiTheme="minorHAnsi" w:hAnsiTheme="minorHAnsi" w:cstheme="minorHAnsi"/>
                <w:b/>
                <w:sz w:val="22"/>
              </w:rPr>
              <w:t>time</w:t>
            </w:r>
            <w:proofErr w:type="spellEnd"/>
            <w:r w:rsidRPr="00654D60"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</w:p>
        </w:tc>
        <w:tc>
          <w:tcPr>
            <w:tcW w:w="1153" w:type="dxa"/>
          </w:tcPr>
          <w:p w:rsidR="00E15A13" w:rsidRPr="00311473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87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4" w:type="dxa"/>
          </w:tcPr>
          <w:p w:rsidR="00E15A13" w:rsidRPr="00B11B16" w:rsidRDefault="00E15A13" w:rsidP="00E15A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90B45" w:rsidRDefault="00790B45" w:rsidP="00790B45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tbl>
      <w:tblPr>
        <w:tblpPr w:leftFromText="141" w:rightFromText="141" w:vertAnchor="text" w:horzAnchor="margin" w:tblpX="-72" w:tblpY="122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1019"/>
        <w:gridCol w:w="1667"/>
        <w:gridCol w:w="1667"/>
        <w:gridCol w:w="1332"/>
      </w:tblGrid>
      <w:tr w:rsidR="00790B45" w:rsidRPr="00472CC6" w:rsidTr="00D97CD8">
        <w:trPr>
          <w:trHeight w:val="878"/>
        </w:trPr>
        <w:tc>
          <w:tcPr>
            <w:tcW w:w="3364" w:type="dxa"/>
          </w:tcPr>
          <w:p w:rsidR="00790B45" w:rsidRPr="00105409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</w:t>
            </w:r>
            <w:r w:rsidRPr="001054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akres</w:t>
            </w:r>
          </w:p>
        </w:tc>
        <w:tc>
          <w:tcPr>
            <w:tcW w:w="1019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emisji</w:t>
            </w:r>
          </w:p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7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7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332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 brutto</w:t>
            </w:r>
          </w:p>
        </w:tc>
      </w:tr>
      <w:tr w:rsidR="00790B45" w:rsidRPr="00EA320D" w:rsidTr="00D97CD8">
        <w:trPr>
          <w:trHeight w:val="817"/>
        </w:trPr>
        <w:tc>
          <w:tcPr>
            <w:tcW w:w="3364" w:type="dxa"/>
            <w:vAlign w:val="center"/>
          </w:tcPr>
          <w:p w:rsidR="00790B45" w:rsidRPr="00557F09" w:rsidRDefault="00790B45" w:rsidP="00D97CD8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57F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pakiet emisji</w:t>
            </w:r>
          </w:p>
        </w:tc>
        <w:tc>
          <w:tcPr>
            <w:tcW w:w="1019" w:type="dxa"/>
          </w:tcPr>
          <w:p w:rsidR="00790B45" w:rsidRPr="00311473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7" w:type="dxa"/>
          </w:tcPr>
          <w:p w:rsidR="00790B45" w:rsidRPr="00B11B16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</w:tcPr>
          <w:p w:rsidR="00790B45" w:rsidRPr="00B11B16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:rsidR="00790B45" w:rsidRPr="00B11B16" w:rsidRDefault="00790B45" w:rsidP="00D97C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EF5DF1" w:rsidRDefault="00EF5DF1" w:rsidP="00654D60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790B45" w:rsidRDefault="00790B45" w:rsidP="00654D60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790B45" w:rsidRDefault="00790B45" w:rsidP="00654D60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790B45" w:rsidRDefault="00790B45" w:rsidP="00654D60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Oświadczam, że: 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zapoznałem(</w:t>
      </w:r>
      <w:proofErr w:type="spellStart"/>
      <w:r w:rsidRPr="000C0980">
        <w:rPr>
          <w:rFonts w:ascii="Calibri" w:hAnsi="Calibri" w:cs="Calibri"/>
          <w:sz w:val="22"/>
        </w:rPr>
        <w:t>am</w:t>
      </w:r>
      <w:proofErr w:type="spellEnd"/>
      <w:r w:rsidRPr="000C0980">
        <w:rPr>
          <w:rFonts w:ascii="Calibri" w:hAnsi="Calibri" w:cs="Calibri"/>
          <w:sz w:val="22"/>
        </w:rPr>
        <w:t>) się z treścią zapytania i w całości akceptuję jego treść,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oferta spełnia wymagania określone przez Zamawiającego w zapytaniu ofertowym</w:t>
      </w:r>
      <w:r w:rsidR="0055256B">
        <w:rPr>
          <w:rFonts w:ascii="Calibri" w:hAnsi="Calibri" w:cs="Calibri"/>
          <w:sz w:val="22"/>
        </w:rPr>
        <w:t>,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cena oferty obejmuje wszelkie koszty, jakie poniesie Wykonawca przy realizacji zamówienia</w:t>
      </w:r>
      <w:r w:rsidR="0055256B">
        <w:rPr>
          <w:rFonts w:ascii="Calibri" w:hAnsi="Calibri" w:cs="Calibri"/>
          <w:sz w:val="22"/>
        </w:rPr>
        <w:t>,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:rsidR="009567AA" w:rsidRDefault="009567AA" w:rsidP="00ED3DA0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oświadczam(y), że zobowiązuje(</w:t>
      </w:r>
      <w:proofErr w:type="spellStart"/>
      <w:r w:rsidRPr="000C0980">
        <w:rPr>
          <w:rFonts w:ascii="Calibri" w:hAnsi="Calibri" w:cs="Calibri"/>
          <w:sz w:val="22"/>
        </w:rPr>
        <w:t>emy</w:t>
      </w:r>
      <w:proofErr w:type="spellEnd"/>
      <w:r w:rsidRPr="000C0980">
        <w:rPr>
          <w:rFonts w:ascii="Calibri" w:hAnsi="Calibri" w:cs="Calibri"/>
          <w:sz w:val="22"/>
        </w:rPr>
        <w:t xml:space="preserve">) się, w przypadku wyboru niniejszej oferty, do zawarcia umowy zgodnej z niniejszą ofertą na warunkach określonych w zapytaniu ofertowym i ofercie, w miejscu i terminie wyznaczonym przez Zamawiającego 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posiadam sytuację ekonomiczną i finansową pozwalającą na realizację zlecenia,</w:t>
      </w:r>
    </w:p>
    <w:p w:rsid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 xml:space="preserve">nie podlegam wykluczeniu na podstawie art. 24 ust. 1 ustawy </w:t>
      </w:r>
      <w:proofErr w:type="spellStart"/>
      <w:r w:rsidRPr="00F51F57">
        <w:rPr>
          <w:rFonts w:ascii="Calibri" w:hAnsi="Calibri" w:cs="Calibri"/>
          <w:sz w:val="22"/>
        </w:rPr>
        <w:t>Pzp</w:t>
      </w:r>
      <w:proofErr w:type="spellEnd"/>
      <w:r w:rsidRPr="00F51F57">
        <w:rPr>
          <w:rFonts w:ascii="Calibri" w:hAnsi="Calibri" w:cs="Calibri"/>
          <w:sz w:val="22"/>
        </w:rPr>
        <w:t>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• </w:t>
      </w:r>
      <w:r w:rsidRPr="00F51F57">
        <w:rPr>
          <w:rFonts w:ascii="Calibri" w:hAnsi="Calibri" w:cs="Calibri"/>
          <w:sz w:val="22"/>
        </w:rPr>
        <w:t>oświadczam(y), że nie posiadam(y) powiązań kapitałowych</w:t>
      </w:r>
      <w:r w:rsidR="00093C76">
        <w:rPr>
          <w:rFonts w:ascii="Calibri" w:hAnsi="Calibri" w:cs="Calibri"/>
          <w:sz w:val="22"/>
        </w:rPr>
        <w:t xml:space="preserve"> lub osobowych z Zamawiającym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</w:t>
      </w:r>
      <w:r w:rsidR="0055256B"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 xml:space="preserve">z przygotowaniem i przeprowadzeniem procedury wyboru wykonawcy, a wykonawcą, polegające </w:t>
      </w:r>
      <w:r w:rsidR="0055256B"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>w szczególności na: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a)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uczestniczeniu w spółce jako wspólnik spółki cywilnej lub spółki osobowej,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b)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posiadaniu co najmniej 10 % udziałów lub akcji,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c)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pełnieniu funkcji członka organu nadzorczego lub zarządzającego, prokurenta, pełnomocnika,</w:t>
      </w:r>
    </w:p>
    <w:p w:rsidR="00DF0C81" w:rsidRDefault="00F51F57" w:rsidP="00093C76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d)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C76" w:rsidRDefault="00093C76" w:rsidP="00093C76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093C76" w:rsidRPr="000C0980" w:rsidRDefault="00093C76" w:rsidP="00093C76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08537F" w:rsidRDefault="0008537F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  <w:bookmarkStart w:id="0" w:name="_GoBack"/>
      <w:bookmarkEnd w:id="0"/>
    </w:p>
    <w:p w:rsidR="0008537F" w:rsidRDefault="0008537F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</w:p>
    <w:p w:rsidR="0008537F" w:rsidRDefault="0008537F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........................................................... </w:t>
      </w:r>
    </w:p>
    <w:p w:rsidR="00EF6A91" w:rsidRPr="000C0980" w:rsidRDefault="009567AA" w:rsidP="00ED3DA0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sz w:val="22"/>
        </w:rPr>
      </w:pPr>
      <w:r w:rsidRPr="000C0980">
        <w:rPr>
          <w:rFonts w:ascii="Calibri" w:hAnsi="Calibri" w:cs="Calibri"/>
          <w:sz w:val="22"/>
        </w:rPr>
        <w:t>podpis osoby uprawnionej do reprezentowania Oferenta</w:t>
      </w:r>
    </w:p>
    <w:sectPr w:rsidR="00EF6A91" w:rsidRPr="000C0980" w:rsidSect="00287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F0" w:rsidRDefault="009552F0" w:rsidP="00CC69C9">
      <w:r>
        <w:separator/>
      </w:r>
    </w:p>
  </w:endnote>
  <w:endnote w:type="continuationSeparator" w:id="0">
    <w:p w:rsidR="009552F0" w:rsidRDefault="009552F0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F0" w:rsidRDefault="009552F0" w:rsidP="00CC69C9">
      <w:r>
        <w:separator/>
      </w:r>
    </w:p>
  </w:footnote>
  <w:footnote w:type="continuationSeparator" w:id="0">
    <w:p w:rsidR="009552F0" w:rsidRDefault="009552F0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15430C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1DF"/>
    <w:multiLevelType w:val="hybridMultilevel"/>
    <w:tmpl w:val="AC3C0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54E8"/>
    <w:multiLevelType w:val="hybridMultilevel"/>
    <w:tmpl w:val="22F8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B80761"/>
    <w:multiLevelType w:val="hybridMultilevel"/>
    <w:tmpl w:val="22F8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47937"/>
    <w:multiLevelType w:val="hybridMultilevel"/>
    <w:tmpl w:val="0AF6E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D07F1"/>
    <w:multiLevelType w:val="hybridMultilevel"/>
    <w:tmpl w:val="22F8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65845"/>
    <w:multiLevelType w:val="hybridMultilevel"/>
    <w:tmpl w:val="2FD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F6178"/>
    <w:multiLevelType w:val="hybridMultilevel"/>
    <w:tmpl w:val="22F8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26F2D"/>
    <w:multiLevelType w:val="hybridMultilevel"/>
    <w:tmpl w:val="CDB415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24478"/>
    <w:multiLevelType w:val="hybridMultilevel"/>
    <w:tmpl w:val="0470B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B659F"/>
    <w:multiLevelType w:val="hybridMultilevel"/>
    <w:tmpl w:val="8A729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222263"/>
    <w:multiLevelType w:val="hybridMultilevel"/>
    <w:tmpl w:val="22F8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2"/>
  </w:num>
  <w:num w:numId="5">
    <w:abstractNumId w:val="14"/>
  </w:num>
  <w:num w:numId="6">
    <w:abstractNumId w:val="13"/>
  </w:num>
  <w:num w:numId="7">
    <w:abstractNumId w:val="5"/>
  </w:num>
  <w:num w:numId="8">
    <w:abstractNumId w:val="15"/>
  </w:num>
  <w:num w:numId="9">
    <w:abstractNumId w:val="9"/>
  </w:num>
  <w:num w:numId="10">
    <w:abstractNumId w:val="2"/>
  </w:num>
  <w:num w:numId="11">
    <w:abstractNumId w:val="3"/>
  </w:num>
  <w:num w:numId="12">
    <w:abstractNumId w:val="17"/>
  </w:num>
  <w:num w:numId="13">
    <w:abstractNumId w:val="8"/>
  </w:num>
  <w:num w:numId="14">
    <w:abstractNumId w:val="0"/>
  </w:num>
  <w:num w:numId="15">
    <w:abstractNumId w:val="1"/>
  </w:num>
  <w:num w:numId="16">
    <w:abstractNumId w:val="10"/>
  </w:num>
  <w:num w:numId="17">
    <w:abstractNumId w:val="4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35069"/>
    <w:rsid w:val="000519D0"/>
    <w:rsid w:val="0005446F"/>
    <w:rsid w:val="00083AD4"/>
    <w:rsid w:val="0008537F"/>
    <w:rsid w:val="00086965"/>
    <w:rsid w:val="000871CF"/>
    <w:rsid w:val="00090D13"/>
    <w:rsid w:val="00093C76"/>
    <w:rsid w:val="000A421A"/>
    <w:rsid w:val="000C0980"/>
    <w:rsid w:val="000D5741"/>
    <w:rsid w:val="000E7495"/>
    <w:rsid w:val="00105409"/>
    <w:rsid w:val="001170E8"/>
    <w:rsid w:val="00117C5A"/>
    <w:rsid w:val="00135F19"/>
    <w:rsid w:val="0015430C"/>
    <w:rsid w:val="0018018D"/>
    <w:rsid w:val="001863CE"/>
    <w:rsid w:val="002224AC"/>
    <w:rsid w:val="00246A5D"/>
    <w:rsid w:val="00252E24"/>
    <w:rsid w:val="0026059E"/>
    <w:rsid w:val="002778AC"/>
    <w:rsid w:val="00281589"/>
    <w:rsid w:val="0028709D"/>
    <w:rsid w:val="002938C1"/>
    <w:rsid w:val="002B7923"/>
    <w:rsid w:val="002C5929"/>
    <w:rsid w:val="0031142E"/>
    <w:rsid w:val="00311473"/>
    <w:rsid w:val="00340D69"/>
    <w:rsid w:val="00391DAC"/>
    <w:rsid w:val="00392CB1"/>
    <w:rsid w:val="003E4138"/>
    <w:rsid w:val="003F2F4A"/>
    <w:rsid w:val="00422F68"/>
    <w:rsid w:val="00425B4A"/>
    <w:rsid w:val="00445DB1"/>
    <w:rsid w:val="004A5D64"/>
    <w:rsid w:val="00525989"/>
    <w:rsid w:val="00526B00"/>
    <w:rsid w:val="0055256B"/>
    <w:rsid w:val="00554A2F"/>
    <w:rsid w:val="00557F09"/>
    <w:rsid w:val="00581352"/>
    <w:rsid w:val="005913E8"/>
    <w:rsid w:val="00596A41"/>
    <w:rsid w:val="005D20E2"/>
    <w:rsid w:val="005E5ECD"/>
    <w:rsid w:val="005E7675"/>
    <w:rsid w:val="005F1019"/>
    <w:rsid w:val="005F65A7"/>
    <w:rsid w:val="006376D5"/>
    <w:rsid w:val="00641A3C"/>
    <w:rsid w:val="00654D60"/>
    <w:rsid w:val="0066256D"/>
    <w:rsid w:val="00681D41"/>
    <w:rsid w:val="00687573"/>
    <w:rsid w:val="00691ECD"/>
    <w:rsid w:val="006961B7"/>
    <w:rsid w:val="006A42FF"/>
    <w:rsid w:val="00740A8F"/>
    <w:rsid w:val="00746EC8"/>
    <w:rsid w:val="007477A6"/>
    <w:rsid w:val="00752C63"/>
    <w:rsid w:val="007874E0"/>
    <w:rsid w:val="00790B45"/>
    <w:rsid w:val="007A6DCD"/>
    <w:rsid w:val="007B614A"/>
    <w:rsid w:val="007D3DD7"/>
    <w:rsid w:val="008700E0"/>
    <w:rsid w:val="00880A54"/>
    <w:rsid w:val="008B5526"/>
    <w:rsid w:val="008C357C"/>
    <w:rsid w:val="008C53AC"/>
    <w:rsid w:val="008D4664"/>
    <w:rsid w:val="00904DE3"/>
    <w:rsid w:val="009552F0"/>
    <w:rsid w:val="009567AA"/>
    <w:rsid w:val="009A4D78"/>
    <w:rsid w:val="009A6E77"/>
    <w:rsid w:val="009C79AA"/>
    <w:rsid w:val="009E2024"/>
    <w:rsid w:val="009F6598"/>
    <w:rsid w:val="00A82F50"/>
    <w:rsid w:val="00A8380C"/>
    <w:rsid w:val="00AB359F"/>
    <w:rsid w:val="00AC289D"/>
    <w:rsid w:val="00B30B0A"/>
    <w:rsid w:val="00B3340C"/>
    <w:rsid w:val="00B50BBE"/>
    <w:rsid w:val="00B52375"/>
    <w:rsid w:val="00B61211"/>
    <w:rsid w:val="00B64BAB"/>
    <w:rsid w:val="00B663D5"/>
    <w:rsid w:val="00BB37D8"/>
    <w:rsid w:val="00BF6A9B"/>
    <w:rsid w:val="00C07426"/>
    <w:rsid w:val="00C2520E"/>
    <w:rsid w:val="00C30B99"/>
    <w:rsid w:val="00C311F9"/>
    <w:rsid w:val="00C54376"/>
    <w:rsid w:val="00C64984"/>
    <w:rsid w:val="00C706FA"/>
    <w:rsid w:val="00C848CD"/>
    <w:rsid w:val="00CB3E9E"/>
    <w:rsid w:val="00CC69C9"/>
    <w:rsid w:val="00CF291A"/>
    <w:rsid w:val="00D01B05"/>
    <w:rsid w:val="00D03C00"/>
    <w:rsid w:val="00D27739"/>
    <w:rsid w:val="00D60593"/>
    <w:rsid w:val="00D652CB"/>
    <w:rsid w:val="00D73314"/>
    <w:rsid w:val="00D82F48"/>
    <w:rsid w:val="00D865D6"/>
    <w:rsid w:val="00D936C0"/>
    <w:rsid w:val="00DA09A2"/>
    <w:rsid w:val="00DB79BB"/>
    <w:rsid w:val="00DD7715"/>
    <w:rsid w:val="00DF0C81"/>
    <w:rsid w:val="00E05526"/>
    <w:rsid w:val="00E15A13"/>
    <w:rsid w:val="00E64C9E"/>
    <w:rsid w:val="00ED3DA0"/>
    <w:rsid w:val="00EF5DF1"/>
    <w:rsid w:val="00EF6A91"/>
    <w:rsid w:val="00F10953"/>
    <w:rsid w:val="00F51F57"/>
    <w:rsid w:val="00F568B4"/>
    <w:rsid w:val="00F850E6"/>
    <w:rsid w:val="00F91FA7"/>
    <w:rsid w:val="00FA395D"/>
    <w:rsid w:val="00FB384B"/>
    <w:rsid w:val="00FC52BB"/>
    <w:rsid w:val="00FD7E69"/>
    <w:rsid w:val="00FE3F02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DCBE"/>
  <w15:docId w15:val="{065C21E1-7F67-427F-BCF9-0C8794D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3340C"/>
    <w:pPr>
      <w:ind w:left="720"/>
      <w:contextualSpacing/>
    </w:pPr>
  </w:style>
  <w:style w:type="character" w:customStyle="1" w:styleId="AkapitzlistZnak">
    <w:name w:val="Akapit z listą Znak"/>
    <w:aliases w:val="Nag 1 Znak"/>
    <w:link w:val="Akapitzlist"/>
    <w:uiPriority w:val="34"/>
    <w:rsid w:val="00D865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9735-3D8F-4C95-9267-DA1596E7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Anna Motyka</cp:lastModifiedBy>
  <cp:revision>15</cp:revision>
  <cp:lastPrinted>2019-12-05T08:42:00Z</cp:lastPrinted>
  <dcterms:created xsi:type="dcterms:W3CDTF">2019-12-10T09:05:00Z</dcterms:created>
  <dcterms:modified xsi:type="dcterms:W3CDTF">2019-12-10T10:25:00Z</dcterms:modified>
</cp:coreProperties>
</file>