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C4C729" w14:textId="77777777" w:rsidR="00942DA3" w:rsidRPr="00CF2E2C" w:rsidRDefault="00942DA3" w:rsidP="001B5A9F">
      <w:pPr>
        <w:spacing w:line="288" w:lineRule="auto"/>
        <w:jc w:val="center"/>
        <w:rPr>
          <w:rFonts w:ascii="Century Gothic" w:hAnsi="Century Gothic"/>
          <w:b/>
        </w:rPr>
      </w:pPr>
      <w:r w:rsidRPr="00CF2E2C">
        <w:rPr>
          <w:rFonts w:ascii="Century Gothic" w:hAnsi="Century Gothic"/>
          <w:b/>
        </w:rPr>
        <w:t>Opis przedmiotu zamówienia</w:t>
      </w:r>
    </w:p>
    <w:p w14:paraId="3519495C" w14:textId="077BF9CA" w:rsidR="001B5A9F" w:rsidRPr="00CF2E2C" w:rsidRDefault="00BC7073" w:rsidP="001B5A9F">
      <w:pPr>
        <w:spacing w:line="288" w:lineRule="auto"/>
        <w:jc w:val="center"/>
        <w:rPr>
          <w:rFonts w:ascii="Century Gothic" w:hAnsi="Century Gothic"/>
          <w:b/>
        </w:rPr>
      </w:pPr>
      <w:r w:rsidRPr="00CF2E2C">
        <w:rPr>
          <w:rFonts w:ascii="Century Gothic" w:hAnsi="Century Gothic"/>
          <w:b/>
        </w:rPr>
        <w:t xml:space="preserve">Część </w:t>
      </w:r>
      <w:r w:rsidR="00194EE4">
        <w:rPr>
          <w:rFonts w:ascii="Century Gothic" w:hAnsi="Century Gothic"/>
          <w:b/>
        </w:rPr>
        <w:t>2</w:t>
      </w:r>
      <w:r w:rsidR="00942DA3" w:rsidRPr="00CF2E2C">
        <w:rPr>
          <w:rFonts w:ascii="Century Gothic" w:hAnsi="Century Gothic"/>
          <w:b/>
        </w:rPr>
        <w:t xml:space="preserve"> – ULTRASONOGRAF </w:t>
      </w:r>
      <w:r w:rsidRPr="00CF2E2C">
        <w:rPr>
          <w:rFonts w:ascii="Century Gothic" w:hAnsi="Century Gothic"/>
          <w:b/>
        </w:rPr>
        <w:t>ANESTEZJOLOGICZY Z MOŻLIWOŚCIĄ PODŁĄCZENIA ENDOSKOPU</w:t>
      </w:r>
      <w:r w:rsidR="00E248A7" w:rsidRPr="00CF2E2C">
        <w:rPr>
          <w:rFonts w:ascii="Century Gothic" w:hAnsi="Century Gothic"/>
          <w:b/>
        </w:rPr>
        <w:t xml:space="preserve"> (1</w:t>
      </w:r>
      <w:r w:rsidR="00A953FC" w:rsidRPr="00CF2E2C">
        <w:rPr>
          <w:rFonts w:ascii="Century Gothic" w:hAnsi="Century Gothic"/>
          <w:b/>
        </w:rPr>
        <w:t xml:space="preserve"> sztuk</w:t>
      </w:r>
      <w:r w:rsidR="00E248A7" w:rsidRPr="00CF2E2C">
        <w:rPr>
          <w:rFonts w:ascii="Century Gothic" w:hAnsi="Century Gothic"/>
          <w:b/>
        </w:rPr>
        <w:t>a</w:t>
      </w:r>
      <w:r w:rsidR="00A953FC" w:rsidRPr="00CF2E2C">
        <w:rPr>
          <w:rFonts w:ascii="Century Gothic" w:hAnsi="Century Gothic"/>
          <w:b/>
        </w:rPr>
        <w:t>)</w:t>
      </w:r>
    </w:p>
    <w:p w14:paraId="70E51DF3" w14:textId="77777777" w:rsidR="00194EE4" w:rsidRPr="0097030B" w:rsidRDefault="00194EE4" w:rsidP="00194EE4">
      <w:pPr>
        <w:pStyle w:val="Skrconyadreszwrotny"/>
        <w:spacing w:before="100" w:beforeAutospacing="1" w:after="100" w:afterAutospacing="1" w:line="288" w:lineRule="auto"/>
        <w:jc w:val="both"/>
        <w:rPr>
          <w:rFonts w:ascii="Century Gothic" w:hAnsi="Century Gothic"/>
          <w:sz w:val="20"/>
        </w:rPr>
      </w:pPr>
      <w:r w:rsidRPr="0097030B">
        <w:rPr>
          <w:rFonts w:ascii="Century Gothic" w:hAnsi="Century Gothic"/>
          <w:sz w:val="20"/>
        </w:rPr>
        <w:t>Uwagi i objaśnienia:</w:t>
      </w:r>
      <w:bookmarkStart w:id="0" w:name="_GoBack"/>
      <w:bookmarkEnd w:id="0"/>
    </w:p>
    <w:p w14:paraId="20BAE4B9" w14:textId="77777777" w:rsidR="00194EE4" w:rsidRPr="0097030B" w:rsidRDefault="00194EE4" w:rsidP="00194EE4">
      <w:pPr>
        <w:pStyle w:val="Skrconyadreszwrotny"/>
        <w:numPr>
          <w:ilvl w:val="0"/>
          <w:numId w:val="21"/>
        </w:numPr>
        <w:spacing w:before="100" w:beforeAutospacing="1" w:after="100" w:afterAutospacing="1" w:line="288" w:lineRule="auto"/>
        <w:ind w:firstLine="709"/>
        <w:jc w:val="both"/>
        <w:rPr>
          <w:rFonts w:ascii="Century Gothic" w:hAnsi="Century Gothic"/>
          <w:sz w:val="20"/>
        </w:rPr>
      </w:pPr>
      <w:r w:rsidRPr="0097030B">
        <w:rPr>
          <w:rFonts w:ascii="Century Gothic" w:hAnsi="Century Gothic"/>
          <w:sz w:val="20"/>
        </w:rPr>
        <w:t>Parametry określone jako „tak” są parametrami granicznymi. Udzielenie odpowiedzi „nie”  lub innej nie stanowiącej jednoznacznego potwierdzenia spełniania warunku będzie skutkowało odrzuceniem oferty.</w:t>
      </w:r>
    </w:p>
    <w:p w14:paraId="3CE540FC" w14:textId="77777777" w:rsidR="00194EE4" w:rsidRPr="0097030B" w:rsidRDefault="00194EE4" w:rsidP="00194EE4">
      <w:pPr>
        <w:pStyle w:val="Skrconyadreszwrotny"/>
        <w:numPr>
          <w:ilvl w:val="0"/>
          <w:numId w:val="21"/>
        </w:numPr>
        <w:spacing w:before="100" w:beforeAutospacing="1" w:after="100" w:afterAutospacing="1" w:line="288" w:lineRule="auto"/>
        <w:ind w:firstLine="709"/>
        <w:jc w:val="both"/>
        <w:rPr>
          <w:rFonts w:ascii="Century Gothic" w:hAnsi="Century Gothic"/>
          <w:sz w:val="20"/>
        </w:rPr>
      </w:pPr>
      <w:r w:rsidRPr="0097030B">
        <w:rPr>
          <w:rFonts w:ascii="Century Gothic" w:hAnsi="Century Gothic"/>
          <w:sz w:val="20"/>
        </w:rPr>
        <w:t>Parametry o określonych warunkach liczbowych ( „</w:t>
      </w:r>
      <w:r>
        <w:rPr>
          <w:rFonts w:ascii="Century Gothic" w:hAnsi="Century Gothic"/>
          <w:sz w:val="20"/>
        </w:rPr>
        <w:t>&gt;=”  lub „</w:t>
      </w:r>
      <w:r w:rsidRPr="0097030B">
        <w:rPr>
          <w:rFonts w:ascii="Century Gothic" w:hAnsi="Century Gothic"/>
          <w:sz w:val="20"/>
        </w:rPr>
        <w:t>=</w:t>
      </w:r>
      <w:r>
        <w:rPr>
          <w:rFonts w:ascii="Century Gothic" w:hAnsi="Century Gothic"/>
          <w:sz w:val="20"/>
        </w:rPr>
        <w:t>&lt;</w:t>
      </w:r>
      <w:r w:rsidRPr="0097030B">
        <w:rPr>
          <w:rFonts w:ascii="Century Gothic" w:hAnsi="Century Gothic"/>
          <w:sz w:val="20"/>
        </w:rPr>
        <w:t>” ) są warunkami granicznymi, których niespełnienie spowoduje odrzucenie oferty. Wartość podana przy znaku  „=” oznacza wartość wymaganą.</w:t>
      </w:r>
    </w:p>
    <w:p w14:paraId="41FACABB" w14:textId="77777777" w:rsidR="00194EE4" w:rsidRPr="0097030B" w:rsidRDefault="00194EE4" w:rsidP="00194EE4">
      <w:pPr>
        <w:pStyle w:val="Skrconyadreszwrotny"/>
        <w:numPr>
          <w:ilvl w:val="0"/>
          <w:numId w:val="21"/>
        </w:numPr>
        <w:spacing w:before="100" w:beforeAutospacing="1" w:after="100" w:afterAutospacing="1" w:line="288" w:lineRule="auto"/>
        <w:ind w:firstLine="709"/>
        <w:jc w:val="both"/>
        <w:rPr>
          <w:rFonts w:ascii="Century Gothic" w:hAnsi="Century Gothic"/>
          <w:sz w:val="20"/>
        </w:rPr>
      </w:pPr>
      <w:r w:rsidRPr="0097030B">
        <w:rPr>
          <w:rFonts w:ascii="Century Gothic" w:hAnsi="Century Gothic"/>
          <w:sz w:val="20"/>
        </w:rPr>
        <w:t>Brak odpowiedzi w przypadku pozostałych warunków, punktowany będzie jako 0.</w:t>
      </w:r>
    </w:p>
    <w:p w14:paraId="4D4030D7" w14:textId="77777777" w:rsidR="00194EE4" w:rsidRDefault="00194EE4" w:rsidP="00194EE4">
      <w:pPr>
        <w:pStyle w:val="Skrconyadreszwrotny"/>
        <w:numPr>
          <w:ilvl w:val="0"/>
          <w:numId w:val="21"/>
        </w:numPr>
        <w:spacing w:before="100" w:beforeAutospacing="1" w:after="100" w:afterAutospacing="1" w:line="288" w:lineRule="auto"/>
        <w:ind w:firstLine="709"/>
        <w:jc w:val="both"/>
        <w:rPr>
          <w:rFonts w:ascii="Century Gothic" w:hAnsi="Century Gothic"/>
          <w:sz w:val="20"/>
        </w:rPr>
      </w:pPr>
      <w:r w:rsidRPr="0097030B">
        <w:rPr>
          <w:rFonts w:ascii="Century Gothic" w:hAnsi="Century Gothic"/>
          <w:sz w:val="20"/>
        </w:rPr>
        <w:t>Wykonawca zobowiązany jest do podania parametrów w jednostkach</w:t>
      </w:r>
      <w:r>
        <w:rPr>
          <w:rFonts w:ascii="Century Gothic" w:hAnsi="Century Gothic"/>
          <w:sz w:val="20"/>
        </w:rPr>
        <w:t xml:space="preserve"> wskazanych w niniejszym opisie,</w:t>
      </w:r>
    </w:p>
    <w:p w14:paraId="329E77D5" w14:textId="77777777" w:rsidR="00194EE4" w:rsidRDefault="00194EE4" w:rsidP="00194EE4">
      <w:pPr>
        <w:pStyle w:val="Skrconyadreszwrotny"/>
        <w:numPr>
          <w:ilvl w:val="0"/>
          <w:numId w:val="21"/>
        </w:numPr>
        <w:spacing w:before="100" w:beforeAutospacing="1" w:after="100" w:afterAutospacing="1" w:line="288" w:lineRule="auto"/>
        <w:ind w:firstLine="709"/>
        <w:jc w:val="both"/>
        <w:rPr>
          <w:rFonts w:ascii="Century Gothic" w:hAnsi="Century Gothic"/>
          <w:sz w:val="20"/>
        </w:rPr>
      </w:pPr>
      <w:r w:rsidRPr="0097030B">
        <w:rPr>
          <w:rFonts w:ascii="Century Gothic" w:hAnsi="Century Gothic"/>
          <w:sz w:val="20"/>
        </w:rPr>
        <w:t xml:space="preserve">Wykonawca gwarantuje niniejszym, że sprzęt jest fabrycznie nowy (rok produkcji </w:t>
      </w:r>
      <w:r>
        <w:rPr>
          <w:rFonts w:ascii="Century Gothic" w:hAnsi="Century Gothic"/>
          <w:sz w:val="20"/>
        </w:rPr>
        <w:t xml:space="preserve">min. </w:t>
      </w:r>
      <w:r w:rsidRPr="0097030B">
        <w:rPr>
          <w:rFonts w:ascii="Century Gothic" w:hAnsi="Century Gothic"/>
          <w:sz w:val="20"/>
        </w:rPr>
        <w:t>201</w:t>
      </w:r>
      <w:r>
        <w:rPr>
          <w:rFonts w:ascii="Century Gothic" w:hAnsi="Century Gothic"/>
          <w:sz w:val="20"/>
        </w:rPr>
        <w:t>9</w:t>
      </w:r>
      <w:r w:rsidRPr="0097030B">
        <w:rPr>
          <w:rFonts w:ascii="Century Gothic" w:hAnsi="Century Gothic"/>
          <w:sz w:val="20"/>
        </w:rPr>
        <w:t>) nie jest rekondycjonowany, używany, powystawowy,  jest kompletny i do jego uruchomienia oraz stosowania zgodnie z przeznaczeniem nie jest konieczny zakup dod</w:t>
      </w:r>
      <w:r>
        <w:rPr>
          <w:rFonts w:ascii="Century Gothic" w:hAnsi="Century Gothic"/>
          <w:sz w:val="20"/>
        </w:rPr>
        <w:t>atkowych elementów i akcesoriów,</w:t>
      </w:r>
    </w:p>
    <w:p w14:paraId="0467E40D" w14:textId="77777777" w:rsidR="00194EE4" w:rsidRDefault="00194EE4" w:rsidP="00194EE4">
      <w:pPr>
        <w:pStyle w:val="Skrconyadreszwrotny"/>
        <w:numPr>
          <w:ilvl w:val="0"/>
          <w:numId w:val="21"/>
        </w:numPr>
        <w:spacing w:line="288" w:lineRule="auto"/>
        <w:ind w:firstLine="709"/>
        <w:jc w:val="both"/>
        <w:rPr>
          <w:rFonts w:ascii="Century Gothic" w:hAnsi="Century Gothic"/>
          <w:sz w:val="20"/>
        </w:rPr>
      </w:pPr>
      <w:r>
        <w:rPr>
          <w:rFonts w:ascii="Century Gothic" w:hAnsi="Century Gothic"/>
          <w:sz w:val="20"/>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14:paraId="5E0289F4" w14:textId="535DB90C" w:rsidR="00194EE4" w:rsidRPr="00DE516E" w:rsidRDefault="00194EE4" w:rsidP="00DE516E">
      <w:pPr>
        <w:pStyle w:val="Skrconyadreszwrotny"/>
        <w:numPr>
          <w:ilvl w:val="0"/>
          <w:numId w:val="21"/>
        </w:numPr>
        <w:spacing w:line="288" w:lineRule="auto"/>
        <w:ind w:firstLine="709"/>
        <w:jc w:val="both"/>
        <w:rPr>
          <w:rFonts w:ascii="Century Gothic" w:hAnsi="Century Gothic"/>
          <w:sz w:val="20"/>
        </w:rPr>
      </w:pPr>
      <w:r>
        <w:rPr>
          <w:rFonts w:ascii="Century Gothic" w:hAnsi="Century Gothic"/>
          <w:sz w:val="20"/>
        </w:rPr>
        <w:t>W przypadku punktacji proporcjonalnej ocena jest przeprowadzana w sposób następujący: oferta zawierająca najkorzystniejszą wartość otrzymuje maksymalną liczę punktów, wszystkie pozostałe proporcjonalnie mniej w stosunku do najkorzystniejszej wartości.</w:t>
      </w:r>
    </w:p>
    <w:p w14:paraId="22733075" w14:textId="77777777" w:rsidR="00194EE4" w:rsidRPr="0097030B" w:rsidRDefault="00194EE4" w:rsidP="00194EE4">
      <w:pPr>
        <w:pStyle w:val="Skrconyadreszwrotny"/>
        <w:spacing w:before="100" w:beforeAutospacing="1" w:after="100" w:afterAutospacing="1" w:line="288" w:lineRule="auto"/>
        <w:jc w:val="both"/>
        <w:rPr>
          <w:rFonts w:ascii="Century Gothic" w:hAnsi="Century Gothic"/>
          <w:sz w:val="20"/>
        </w:rPr>
      </w:pPr>
      <w:r w:rsidRPr="0097030B">
        <w:rPr>
          <w:rFonts w:ascii="Century Gothic" w:hAnsi="Century Gothic"/>
          <w:sz w:val="20"/>
        </w:rPr>
        <w:t>Nazwa i typ: ...........................</w:t>
      </w:r>
      <w:r>
        <w:rPr>
          <w:rFonts w:ascii="Century Gothic" w:hAnsi="Century Gothic"/>
          <w:sz w:val="20"/>
        </w:rPr>
        <w:t>..........................</w:t>
      </w:r>
    </w:p>
    <w:p w14:paraId="3816B1AD" w14:textId="77777777" w:rsidR="00194EE4" w:rsidRPr="0097030B" w:rsidRDefault="00194EE4" w:rsidP="00194EE4">
      <w:pPr>
        <w:pStyle w:val="Skrconyadreszwrotny"/>
        <w:spacing w:before="100" w:beforeAutospacing="1" w:after="100" w:afterAutospacing="1" w:line="288" w:lineRule="auto"/>
        <w:jc w:val="both"/>
        <w:rPr>
          <w:rFonts w:ascii="Century Gothic" w:hAnsi="Century Gothic"/>
          <w:sz w:val="20"/>
        </w:rPr>
      </w:pPr>
      <w:r w:rsidRPr="0097030B">
        <w:rPr>
          <w:rFonts w:ascii="Century Gothic" w:hAnsi="Century Gothic"/>
          <w:sz w:val="20"/>
        </w:rPr>
        <w:t>Producent: ........................................................</w:t>
      </w:r>
    </w:p>
    <w:p w14:paraId="59AB0407" w14:textId="77777777" w:rsidR="00194EE4" w:rsidRPr="0097030B" w:rsidRDefault="00194EE4" w:rsidP="00194EE4">
      <w:pPr>
        <w:pStyle w:val="Skrconyadreszwrotny"/>
        <w:spacing w:before="100" w:beforeAutospacing="1" w:after="100" w:afterAutospacing="1" w:line="288" w:lineRule="auto"/>
        <w:rPr>
          <w:rFonts w:ascii="Century Gothic" w:hAnsi="Century Gothic"/>
          <w:sz w:val="20"/>
        </w:rPr>
      </w:pPr>
      <w:r w:rsidRPr="0097030B">
        <w:rPr>
          <w:rFonts w:ascii="Century Gothic" w:hAnsi="Century Gothic"/>
          <w:sz w:val="20"/>
        </w:rPr>
        <w:t>Kraj produkcji: ...............................</w:t>
      </w:r>
      <w:r>
        <w:rPr>
          <w:rFonts w:ascii="Century Gothic" w:hAnsi="Century Gothic"/>
          <w:sz w:val="20"/>
        </w:rPr>
        <w:t>.......................</w:t>
      </w:r>
    </w:p>
    <w:p w14:paraId="3B1F6716" w14:textId="77777777" w:rsidR="00496B88" w:rsidRDefault="00194EE4" w:rsidP="00496B88">
      <w:pPr>
        <w:pStyle w:val="Skrconyadreszwrotny"/>
        <w:spacing w:before="100" w:beforeAutospacing="1" w:after="100" w:afterAutospacing="1" w:line="288" w:lineRule="auto"/>
        <w:rPr>
          <w:rFonts w:ascii="Century Gothic" w:hAnsi="Century Gothic"/>
          <w:sz w:val="20"/>
        </w:rPr>
      </w:pPr>
      <w:r w:rsidRPr="0097030B">
        <w:rPr>
          <w:rFonts w:ascii="Century Gothic" w:hAnsi="Century Gothic"/>
          <w:sz w:val="20"/>
        </w:rPr>
        <w:t>Rok produkcji: .......................</w:t>
      </w:r>
      <w:r>
        <w:rPr>
          <w:rFonts w:ascii="Century Gothic" w:hAnsi="Century Gothic"/>
          <w:sz w:val="20"/>
        </w:rPr>
        <w:t>................................</w:t>
      </w:r>
    </w:p>
    <w:p w14:paraId="675F5C04" w14:textId="77777777" w:rsidR="00496B88" w:rsidRDefault="001B5A9F" w:rsidP="00496B88">
      <w:pPr>
        <w:pStyle w:val="Skrconyadreszwrotny"/>
        <w:spacing w:line="240" w:lineRule="auto"/>
        <w:rPr>
          <w:rFonts w:ascii="Century Gothic" w:hAnsi="Century Gothic" w:cs="Arial"/>
          <w:b/>
          <w:bCs/>
          <w:sz w:val="20"/>
          <w:u w:val="single"/>
        </w:rPr>
      </w:pPr>
      <w:r w:rsidRPr="00CF2E2C">
        <w:rPr>
          <w:rFonts w:ascii="Century Gothic" w:hAnsi="Century Gothic" w:cs="Arial"/>
          <w:b/>
          <w:bCs/>
          <w:sz w:val="20"/>
          <w:u w:val="single"/>
        </w:rPr>
        <w:lastRenderedPageBreak/>
        <w:t>PRZEZNACZENIE / NAZEWNICTWO</w:t>
      </w:r>
    </w:p>
    <w:p w14:paraId="785186A3" w14:textId="6AB880D4" w:rsidR="000E0366" w:rsidRDefault="000E0366" w:rsidP="00496B88">
      <w:pPr>
        <w:pStyle w:val="Skrconyadreszwrotny"/>
        <w:spacing w:line="240" w:lineRule="auto"/>
        <w:rPr>
          <w:rFonts w:ascii="Century Gothic" w:hAnsi="Century Gothic" w:cs="Arial"/>
          <w:b/>
          <w:bCs/>
          <w:sz w:val="20"/>
        </w:rPr>
      </w:pPr>
      <w:r w:rsidRPr="00CF2E2C">
        <w:rPr>
          <w:rFonts w:ascii="Century Gothic" w:hAnsi="Century Gothic" w:cs="Arial"/>
          <w:b/>
          <w:bCs/>
          <w:sz w:val="20"/>
        </w:rPr>
        <w:t xml:space="preserve">Uwaga przy wystawianiu </w:t>
      </w:r>
      <w:r w:rsidR="001B5A9F" w:rsidRPr="00CF2E2C">
        <w:rPr>
          <w:rFonts w:ascii="Century Gothic" w:hAnsi="Century Gothic" w:cs="Arial"/>
          <w:b/>
          <w:bCs/>
          <w:sz w:val="20"/>
        </w:rPr>
        <w:t>dokumentów finansowo-księgowych, protokołów przekazania, itp. obowiązuje nazewnictwo jak w poniższej tabeli</w:t>
      </w:r>
      <w:r w:rsidRPr="00CF2E2C">
        <w:rPr>
          <w:rFonts w:ascii="Century Gothic" w:hAnsi="Century Gothic" w:cs="Arial"/>
          <w:b/>
          <w:bCs/>
          <w:sz w:val="20"/>
        </w:rPr>
        <w:t>:</w:t>
      </w:r>
    </w:p>
    <w:p w14:paraId="43334631" w14:textId="77777777" w:rsidR="00496B88" w:rsidRPr="00496B88" w:rsidRDefault="00496B88" w:rsidP="00496B88">
      <w:pPr>
        <w:pStyle w:val="Skrconyadreszwrotny"/>
        <w:spacing w:line="240" w:lineRule="auto"/>
        <w:rPr>
          <w:rFonts w:ascii="Century Gothic" w:hAnsi="Century Gothic" w:cs="Arial"/>
          <w:b/>
          <w:bCs/>
          <w:sz w:val="20"/>
          <w:u w:val="single"/>
        </w:rPr>
      </w:pPr>
    </w:p>
    <w:tbl>
      <w:tblPr>
        <w:tblW w:w="9073"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10"/>
        <w:gridCol w:w="2410"/>
        <w:gridCol w:w="3260"/>
        <w:gridCol w:w="993"/>
      </w:tblGrid>
      <w:tr w:rsidR="00CF2E2C" w:rsidRPr="00CF2E2C" w14:paraId="363D1F85" w14:textId="77777777" w:rsidTr="004A421E">
        <w:trPr>
          <w:trHeight w:val="600"/>
        </w:trPr>
        <w:tc>
          <w:tcPr>
            <w:tcW w:w="2410" w:type="dxa"/>
            <w:shd w:val="clear" w:color="auto" w:fill="auto"/>
            <w:vAlign w:val="center"/>
          </w:tcPr>
          <w:p w14:paraId="6AA71A4A" w14:textId="77777777" w:rsidR="00645BBD" w:rsidRPr="00CF2E2C" w:rsidRDefault="00645BBD" w:rsidP="00494831">
            <w:pPr>
              <w:spacing w:after="0" w:line="240" w:lineRule="auto"/>
              <w:jc w:val="center"/>
              <w:rPr>
                <w:rFonts w:ascii="Century Gothic" w:hAnsi="Century Gothic" w:cs="Calibri"/>
                <w:b/>
                <w:sz w:val="20"/>
                <w:szCs w:val="20"/>
              </w:rPr>
            </w:pPr>
            <w:r w:rsidRPr="00CF2E2C">
              <w:rPr>
                <w:rFonts w:ascii="Century Gothic" w:hAnsi="Century Gothic" w:cs="Calibri"/>
                <w:b/>
                <w:sz w:val="20"/>
                <w:szCs w:val="20"/>
              </w:rPr>
              <w:t>Przeznaczenie (obszar)</w:t>
            </w:r>
          </w:p>
        </w:tc>
        <w:tc>
          <w:tcPr>
            <w:tcW w:w="2410" w:type="dxa"/>
            <w:shd w:val="clear" w:color="auto" w:fill="auto"/>
            <w:vAlign w:val="center"/>
          </w:tcPr>
          <w:p w14:paraId="27A88B7C" w14:textId="77777777" w:rsidR="00645BBD" w:rsidRPr="00CF2E2C" w:rsidRDefault="00645BBD" w:rsidP="00494831">
            <w:pPr>
              <w:spacing w:after="0" w:line="240" w:lineRule="auto"/>
              <w:jc w:val="center"/>
              <w:rPr>
                <w:rFonts w:ascii="Century Gothic" w:hAnsi="Century Gothic" w:cs="Calibri"/>
                <w:b/>
                <w:sz w:val="20"/>
                <w:szCs w:val="20"/>
              </w:rPr>
            </w:pPr>
            <w:r w:rsidRPr="00CF2E2C">
              <w:rPr>
                <w:rFonts w:ascii="Century Gothic" w:hAnsi="Century Gothic" w:cs="Calibri"/>
                <w:b/>
                <w:sz w:val="20"/>
                <w:szCs w:val="20"/>
              </w:rPr>
              <w:t>Pomieszczenie</w:t>
            </w:r>
          </w:p>
        </w:tc>
        <w:tc>
          <w:tcPr>
            <w:tcW w:w="3260" w:type="dxa"/>
            <w:shd w:val="clear" w:color="auto" w:fill="auto"/>
            <w:vAlign w:val="center"/>
          </w:tcPr>
          <w:p w14:paraId="07FBDE88" w14:textId="77777777" w:rsidR="00645BBD" w:rsidRPr="00CF2E2C" w:rsidRDefault="00645BBD" w:rsidP="00A05F6D">
            <w:pPr>
              <w:spacing w:after="0" w:line="240" w:lineRule="auto"/>
              <w:jc w:val="center"/>
              <w:rPr>
                <w:rFonts w:ascii="Century Gothic" w:hAnsi="Century Gothic" w:cs="Calibri"/>
                <w:b/>
                <w:sz w:val="20"/>
                <w:szCs w:val="20"/>
              </w:rPr>
            </w:pPr>
            <w:r w:rsidRPr="00CF2E2C">
              <w:rPr>
                <w:rFonts w:ascii="Century Gothic" w:hAnsi="Century Gothic" w:cs="Calibri"/>
                <w:b/>
                <w:sz w:val="20"/>
                <w:szCs w:val="20"/>
              </w:rPr>
              <w:t>Nazwa w projekcie „unijnym”</w:t>
            </w:r>
          </w:p>
        </w:tc>
        <w:tc>
          <w:tcPr>
            <w:tcW w:w="993" w:type="dxa"/>
            <w:shd w:val="clear" w:color="auto" w:fill="auto"/>
            <w:vAlign w:val="center"/>
          </w:tcPr>
          <w:p w14:paraId="6494A9A6" w14:textId="77777777" w:rsidR="00645BBD" w:rsidRPr="00CF2E2C" w:rsidRDefault="00645BBD" w:rsidP="00494831">
            <w:pPr>
              <w:spacing w:after="0" w:line="240" w:lineRule="auto"/>
              <w:jc w:val="center"/>
              <w:rPr>
                <w:rFonts w:ascii="Century Gothic" w:hAnsi="Century Gothic" w:cs="Calibri"/>
                <w:b/>
                <w:sz w:val="20"/>
                <w:szCs w:val="20"/>
              </w:rPr>
            </w:pPr>
            <w:r w:rsidRPr="00CF2E2C">
              <w:rPr>
                <w:rFonts w:ascii="Century Gothic" w:hAnsi="Century Gothic" w:cs="Calibri"/>
                <w:b/>
                <w:sz w:val="20"/>
                <w:szCs w:val="20"/>
              </w:rPr>
              <w:t>Ilość sztuk</w:t>
            </w:r>
          </w:p>
        </w:tc>
      </w:tr>
      <w:tr w:rsidR="00CF2E2C" w:rsidRPr="00CF2E2C" w14:paraId="70F644CA" w14:textId="77777777" w:rsidTr="004A421E">
        <w:trPr>
          <w:trHeight w:val="600"/>
        </w:trPr>
        <w:tc>
          <w:tcPr>
            <w:tcW w:w="2410" w:type="dxa"/>
            <w:shd w:val="clear" w:color="auto" w:fill="auto"/>
            <w:vAlign w:val="center"/>
            <w:hideMark/>
          </w:tcPr>
          <w:p w14:paraId="61EEFF77" w14:textId="77777777" w:rsidR="00BC7073" w:rsidRPr="00CF2E2C" w:rsidRDefault="00BC7073" w:rsidP="00BC7073">
            <w:pPr>
              <w:spacing w:after="0"/>
              <w:jc w:val="center"/>
              <w:rPr>
                <w:rFonts w:ascii="Century Gothic" w:hAnsi="Century Gothic" w:cs="Calibri"/>
                <w:sz w:val="20"/>
                <w:szCs w:val="20"/>
              </w:rPr>
            </w:pPr>
            <w:r w:rsidRPr="00CF2E2C">
              <w:rPr>
                <w:rFonts w:ascii="Century Gothic" w:hAnsi="Century Gothic" w:cs="Calibri"/>
                <w:sz w:val="20"/>
                <w:szCs w:val="20"/>
              </w:rPr>
              <w:t>ODDZIAŁ - ANESTEZJOLOGIA I INTENSYWNA TERAPIA</w:t>
            </w:r>
          </w:p>
        </w:tc>
        <w:tc>
          <w:tcPr>
            <w:tcW w:w="2410" w:type="dxa"/>
            <w:shd w:val="clear" w:color="auto" w:fill="auto"/>
            <w:vAlign w:val="center"/>
            <w:hideMark/>
          </w:tcPr>
          <w:p w14:paraId="28CB6361" w14:textId="77777777" w:rsidR="00BC7073" w:rsidRPr="00CF2E2C" w:rsidRDefault="00BC7073" w:rsidP="00BC7073">
            <w:pPr>
              <w:spacing w:after="0"/>
              <w:jc w:val="center"/>
              <w:rPr>
                <w:rFonts w:ascii="Century Gothic" w:hAnsi="Century Gothic" w:cs="Calibri"/>
                <w:sz w:val="20"/>
                <w:szCs w:val="20"/>
              </w:rPr>
            </w:pPr>
            <w:r w:rsidRPr="00CF2E2C">
              <w:rPr>
                <w:rFonts w:ascii="Century Gothic" w:hAnsi="Century Gothic" w:cs="Calibri"/>
                <w:sz w:val="20"/>
                <w:szCs w:val="20"/>
              </w:rPr>
              <w:t>Sale OIT 60 stanowisk</w:t>
            </w:r>
          </w:p>
        </w:tc>
        <w:tc>
          <w:tcPr>
            <w:tcW w:w="3260" w:type="dxa"/>
            <w:shd w:val="clear" w:color="auto" w:fill="auto"/>
            <w:vAlign w:val="center"/>
            <w:hideMark/>
          </w:tcPr>
          <w:p w14:paraId="1DB05057" w14:textId="77777777" w:rsidR="00BC7073" w:rsidRPr="00CF2E2C" w:rsidRDefault="00BC7073" w:rsidP="00BC7073">
            <w:pPr>
              <w:spacing w:after="0"/>
              <w:jc w:val="center"/>
              <w:rPr>
                <w:rFonts w:ascii="Century Gothic" w:hAnsi="Century Gothic" w:cs="Calibri"/>
                <w:sz w:val="20"/>
                <w:szCs w:val="20"/>
              </w:rPr>
            </w:pPr>
            <w:r w:rsidRPr="00CF2E2C">
              <w:rPr>
                <w:rFonts w:ascii="Century Gothic" w:hAnsi="Century Gothic" w:cs="Calibri"/>
                <w:sz w:val="20"/>
                <w:szCs w:val="20"/>
              </w:rPr>
              <w:t>ultrasonograf anestezjologiczny z możliwością podłączenia endoskopu</w:t>
            </w:r>
          </w:p>
        </w:tc>
        <w:tc>
          <w:tcPr>
            <w:tcW w:w="993" w:type="dxa"/>
            <w:shd w:val="clear" w:color="auto" w:fill="auto"/>
            <w:vAlign w:val="center"/>
            <w:hideMark/>
          </w:tcPr>
          <w:p w14:paraId="1006D3C1" w14:textId="77777777" w:rsidR="00BC7073" w:rsidRPr="00CF2E2C" w:rsidRDefault="00BC7073" w:rsidP="00494831">
            <w:pPr>
              <w:spacing w:after="0" w:line="240" w:lineRule="auto"/>
              <w:jc w:val="center"/>
              <w:rPr>
                <w:rFonts w:ascii="Century Gothic" w:hAnsi="Century Gothic" w:cs="Calibri"/>
                <w:sz w:val="20"/>
                <w:szCs w:val="20"/>
              </w:rPr>
            </w:pPr>
            <w:r w:rsidRPr="00CF2E2C">
              <w:rPr>
                <w:rFonts w:ascii="Century Gothic" w:hAnsi="Century Gothic" w:cs="Calibri"/>
                <w:sz w:val="20"/>
                <w:szCs w:val="20"/>
              </w:rPr>
              <w:t>1</w:t>
            </w:r>
          </w:p>
        </w:tc>
      </w:tr>
    </w:tbl>
    <w:p w14:paraId="32B9E3A2" w14:textId="3F6B1C8D" w:rsidR="001B5A9F" w:rsidRDefault="001B5A9F" w:rsidP="001B5A9F">
      <w:pPr>
        <w:spacing w:line="288" w:lineRule="auto"/>
        <w:rPr>
          <w:rFonts w:ascii="Century Gothic" w:eastAsia="Times New Roman" w:hAnsi="Century Gothic" w:cs="Arial"/>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3"/>
        <w:gridCol w:w="1818"/>
        <w:gridCol w:w="3359"/>
        <w:gridCol w:w="5642"/>
      </w:tblGrid>
      <w:tr w:rsidR="00496B88" w:rsidRPr="00516999" w14:paraId="2B9169C5" w14:textId="77777777" w:rsidTr="00FB5D11">
        <w:trPr>
          <w:trHeight w:val="623"/>
        </w:trPr>
        <w:tc>
          <w:tcPr>
            <w:tcW w:w="3323" w:type="dxa"/>
            <w:tcBorders>
              <w:bottom w:val="single" w:sz="4" w:space="0" w:color="auto"/>
            </w:tcBorders>
            <w:shd w:val="clear" w:color="auto" w:fill="F2F2F2"/>
            <w:vAlign w:val="center"/>
          </w:tcPr>
          <w:p w14:paraId="1AE00F2D" w14:textId="77777777" w:rsidR="00496B88" w:rsidRPr="00516999" w:rsidRDefault="00496B88" w:rsidP="00FB5D11">
            <w:pPr>
              <w:rPr>
                <w:rFonts w:ascii="Century Gothic" w:hAnsi="Century Gothic"/>
                <w:sz w:val="18"/>
                <w:szCs w:val="18"/>
              </w:rPr>
            </w:pPr>
            <w:r w:rsidRPr="00516999">
              <w:rPr>
                <w:rFonts w:ascii="Century Gothic" w:hAnsi="Century Gothic" w:cs="Arial"/>
                <w:b/>
                <w:bCs/>
                <w:sz w:val="18"/>
                <w:szCs w:val="18"/>
              </w:rPr>
              <w:br w:type="page"/>
            </w:r>
            <w:r w:rsidRPr="00516999">
              <w:rPr>
                <w:rFonts w:ascii="Century Gothic" w:hAnsi="Century Gothic"/>
                <w:sz w:val="18"/>
                <w:szCs w:val="18"/>
              </w:rPr>
              <w:t>Przedmiot</w:t>
            </w:r>
          </w:p>
        </w:tc>
        <w:tc>
          <w:tcPr>
            <w:tcW w:w="1818" w:type="dxa"/>
            <w:tcBorders>
              <w:bottom w:val="single" w:sz="4" w:space="0" w:color="auto"/>
              <w:right w:val="single" w:sz="4" w:space="0" w:color="auto"/>
            </w:tcBorders>
            <w:shd w:val="clear" w:color="auto" w:fill="F2F2F2"/>
            <w:vAlign w:val="center"/>
          </w:tcPr>
          <w:p w14:paraId="20B2FBC1" w14:textId="77777777" w:rsidR="00496B88" w:rsidRPr="00516999" w:rsidRDefault="00496B88" w:rsidP="00FB5D11">
            <w:pPr>
              <w:jc w:val="center"/>
              <w:rPr>
                <w:rFonts w:ascii="Century Gothic" w:hAnsi="Century Gothic"/>
                <w:sz w:val="18"/>
                <w:szCs w:val="18"/>
              </w:rPr>
            </w:pPr>
            <w:r w:rsidRPr="00516999">
              <w:rPr>
                <w:rFonts w:ascii="Century Gothic" w:hAnsi="Century Gothic"/>
                <w:sz w:val="18"/>
                <w:szCs w:val="18"/>
              </w:rPr>
              <w:t>Liczba sztuk</w:t>
            </w:r>
          </w:p>
        </w:tc>
        <w:tc>
          <w:tcPr>
            <w:tcW w:w="3359" w:type="dxa"/>
            <w:tcBorders>
              <w:top w:val="single" w:sz="4" w:space="0" w:color="auto"/>
              <w:left w:val="single" w:sz="4" w:space="0" w:color="auto"/>
              <w:bottom w:val="single" w:sz="4" w:space="0" w:color="auto"/>
              <w:right w:val="single" w:sz="4" w:space="0" w:color="auto"/>
            </w:tcBorders>
            <w:shd w:val="clear" w:color="auto" w:fill="F2F2F2"/>
            <w:vAlign w:val="center"/>
          </w:tcPr>
          <w:p w14:paraId="0D70DCC1" w14:textId="77777777" w:rsidR="00496B88" w:rsidRPr="00516999" w:rsidRDefault="00496B88" w:rsidP="00FB5D11">
            <w:pPr>
              <w:jc w:val="center"/>
              <w:rPr>
                <w:rFonts w:ascii="Century Gothic" w:hAnsi="Century Gothic"/>
                <w:sz w:val="18"/>
                <w:szCs w:val="18"/>
              </w:rPr>
            </w:pPr>
            <w:r w:rsidRPr="00516999">
              <w:rPr>
                <w:rFonts w:ascii="Century Gothic" w:hAnsi="Century Gothic"/>
                <w:sz w:val="18"/>
                <w:szCs w:val="18"/>
              </w:rPr>
              <w:t>Cena jednostkowa brutto sprzętu (w zł)</w:t>
            </w:r>
          </w:p>
        </w:tc>
        <w:tc>
          <w:tcPr>
            <w:tcW w:w="5642" w:type="dxa"/>
            <w:tcBorders>
              <w:top w:val="single" w:sz="4" w:space="0" w:color="auto"/>
              <w:left w:val="single" w:sz="4" w:space="0" w:color="auto"/>
              <w:bottom w:val="single" w:sz="4" w:space="0" w:color="auto"/>
              <w:right w:val="single" w:sz="4" w:space="0" w:color="auto"/>
            </w:tcBorders>
            <w:shd w:val="clear" w:color="auto" w:fill="F2F2F2"/>
            <w:vAlign w:val="center"/>
          </w:tcPr>
          <w:p w14:paraId="3DD19016" w14:textId="77777777" w:rsidR="00496B88" w:rsidRPr="00516999" w:rsidRDefault="00496B88" w:rsidP="00FB5D11">
            <w:pPr>
              <w:rPr>
                <w:rFonts w:ascii="Century Gothic" w:hAnsi="Century Gothic"/>
                <w:sz w:val="18"/>
                <w:szCs w:val="18"/>
              </w:rPr>
            </w:pPr>
            <w:r w:rsidRPr="00516999">
              <w:rPr>
                <w:rFonts w:ascii="Century Gothic" w:hAnsi="Century Gothic"/>
                <w:b/>
                <w:sz w:val="18"/>
                <w:szCs w:val="18"/>
              </w:rPr>
              <w:t>A:</w:t>
            </w:r>
            <w:r w:rsidRPr="00516999">
              <w:rPr>
                <w:rFonts w:ascii="Century Gothic" w:hAnsi="Century Gothic"/>
                <w:sz w:val="18"/>
                <w:szCs w:val="18"/>
              </w:rPr>
              <w:t xml:space="preserve"> Cena brutto sprzętu (w zł):</w:t>
            </w:r>
          </w:p>
        </w:tc>
      </w:tr>
      <w:tr w:rsidR="00496B88" w:rsidRPr="00496B88" w14:paraId="29046343" w14:textId="77777777" w:rsidTr="00FB5D11">
        <w:trPr>
          <w:trHeight w:val="575"/>
        </w:trPr>
        <w:tc>
          <w:tcPr>
            <w:tcW w:w="3323" w:type="dxa"/>
            <w:tcBorders>
              <w:bottom w:val="single" w:sz="4" w:space="0" w:color="auto"/>
            </w:tcBorders>
            <w:shd w:val="clear" w:color="auto" w:fill="F2F2F2"/>
            <w:vAlign w:val="center"/>
          </w:tcPr>
          <w:p w14:paraId="049372E0" w14:textId="7E6DDB5D" w:rsidR="00496B88" w:rsidRPr="00496B88" w:rsidRDefault="000A28D7" w:rsidP="00FB5D11">
            <w:pPr>
              <w:suppressAutoHyphens/>
              <w:spacing w:after="0" w:line="240" w:lineRule="auto"/>
              <w:jc w:val="center"/>
              <w:rPr>
                <w:rFonts w:ascii="Century Gothic" w:hAnsi="Century Gothic"/>
                <w:sz w:val="18"/>
                <w:szCs w:val="18"/>
              </w:rPr>
            </w:pPr>
            <w:r>
              <w:rPr>
                <w:rFonts w:ascii="Century Gothic" w:hAnsi="Century Gothic" w:cs="Calibri"/>
                <w:sz w:val="18"/>
                <w:szCs w:val="18"/>
              </w:rPr>
              <w:t>U</w:t>
            </w:r>
            <w:r w:rsidR="00496B88" w:rsidRPr="00496B88">
              <w:rPr>
                <w:rFonts w:ascii="Century Gothic" w:hAnsi="Century Gothic" w:cs="Calibri"/>
                <w:sz w:val="18"/>
                <w:szCs w:val="18"/>
              </w:rPr>
              <w:t>ltrasonograf anestezjologiczny z możliwością podłączenia endoskopu</w:t>
            </w:r>
          </w:p>
        </w:tc>
        <w:tc>
          <w:tcPr>
            <w:tcW w:w="1818" w:type="dxa"/>
            <w:tcBorders>
              <w:right w:val="single" w:sz="4" w:space="0" w:color="auto"/>
            </w:tcBorders>
            <w:shd w:val="clear" w:color="auto" w:fill="F2F2F2"/>
            <w:vAlign w:val="center"/>
          </w:tcPr>
          <w:p w14:paraId="27AAB9B8" w14:textId="77777777" w:rsidR="00496B88" w:rsidRPr="00496B88" w:rsidRDefault="00496B88" w:rsidP="00FB5D11">
            <w:pPr>
              <w:jc w:val="center"/>
              <w:rPr>
                <w:rFonts w:ascii="Century Gothic" w:hAnsi="Century Gothic"/>
                <w:sz w:val="18"/>
                <w:szCs w:val="18"/>
              </w:rPr>
            </w:pPr>
            <w:r w:rsidRPr="00496B88">
              <w:rPr>
                <w:rFonts w:ascii="Century Gothic" w:hAnsi="Century Gothic"/>
                <w:sz w:val="18"/>
                <w:szCs w:val="18"/>
              </w:rPr>
              <w:t>1</w:t>
            </w:r>
          </w:p>
        </w:tc>
        <w:tc>
          <w:tcPr>
            <w:tcW w:w="3359" w:type="dxa"/>
            <w:tcBorders>
              <w:top w:val="single" w:sz="4" w:space="0" w:color="auto"/>
              <w:left w:val="single" w:sz="4" w:space="0" w:color="auto"/>
              <w:bottom w:val="single" w:sz="4" w:space="0" w:color="auto"/>
              <w:right w:val="single" w:sz="4" w:space="0" w:color="auto"/>
            </w:tcBorders>
            <w:shd w:val="clear" w:color="auto" w:fill="auto"/>
            <w:vAlign w:val="center"/>
          </w:tcPr>
          <w:p w14:paraId="5BA3801D" w14:textId="77777777" w:rsidR="00496B88" w:rsidRPr="00496B88" w:rsidRDefault="00496B88" w:rsidP="00FB5D11">
            <w:pPr>
              <w:rPr>
                <w:rFonts w:ascii="Century Gothic" w:eastAsia="Calibri" w:hAnsi="Century Gothic"/>
                <w:sz w:val="18"/>
                <w:szCs w:val="18"/>
              </w:rPr>
            </w:pPr>
          </w:p>
        </w:tc>
        <w:tc>
          <w:tcPr>
            <w:tcW w:w="5642" w:type="dxa"/>
            <w:tcBorders>
              <w:top w:val="single" w:sz="4" w:space="0" w:color="auto"/>
              <w:left w:val="single" w:sz="4" w:space="0" w:color="auto"/>
              <w:bottom w:val="single" w:sz="4" w:space="0" w:color="auto"/>
              <w:right w:val="single" w:sz="4" w:space="0" w:color="auto"/>
            </w:tcBorders>
            <w:shd w:val="clear" w:color="auto" w:fill="auto"/>
            <w:vAlign w:val="center"/>
          </w:tcPr>
          <w:p w14:paraId="2A76C230" w14:textId="77777777" w:rsidR="00496B88" w:rsidRPr="00496B88" w:rsidRDefault="00496B88" w:rsidP="00FB5D11">
            <w:pPr>
              <w:rPr>
                <w:rFonts w:ascii="Century Gothic" w:eastAsia="Calibri" w:hAnsi="Century Gothic"/>
                <w:sz w:val="18"/>
                <w:szCs w:val="18"/>
              </w:rPr>
            </w:pPr>
          </w:p>
        </w:tc>
      </w:tr>
    </w:tbl>
    <w:p w14:paraId="2860C12E" w14:textId="77777777" w:rsidR="00496B88" w:rsidRPr="00516999" w:rsidRDefault="00496B88" w:rsidP="00496B88">
      <w:pPr>
        <w:rPr>
          <w:rFonts w:ascii="Century Gothic" w:hAnsi="Century Gothic" w:cs="Calibri"/>
          <w:b/>
          <w:bCs/>
          <w:i/>
          <w:iCs/>
          <w:sz w:val="18"/>
          <w:szCs w:val="18"/>
          <w:shd w:val="clear" w:color="auto" w:fill="CCCCCC"/>
          <w:lang w:eastAsia="zh-CN"/>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5672"/>
      </w:tblGrid>
      <w:tr w:rsidR="00496B88" w:rsidRPr="00516999" w14:paraId="21C6BD24" w14:textId="77777777" w:rsidTr="00FB5D11">
        <w:trPr>
          <w:trHeight w:val="70"/>
          <w:jc w:val="right"/>
        </w:trPr>
        <w:tc>
          <w:tcPr>
            <w:tcW w:w="236" w:type="dxa"/>
            <w:tcBorders>
              <w:top w:val="nil"/>
              <w:left w:val="nil"/>
              <w:bottom w:val="nil"/>
              <w:right w:val="nil"/>
            </w:tcBorders>
          </w:tcPr>
          <w:p w14:paraId="22DFD243" w14:textId="77777777" w:rsidR="00496B88" w:rsidRPr="00516999" w:rsidRDefault="00496B88" w:rsidP="00FB5D11">
            <w:pPr>
              <w:rPr>
                <w:rFonts w:ascii="Century Gothic" w:eastAsia="Calibri" w:hAnsi="Century Gothic"/>
                <w:sz w:val="18"/>
                <w:szCs w:val="18"/>
              </w:rPr>
            </w:pPr>
          </w:p>
        </w:tc>
        <w:tc>
          <w:tcPr>
            <w:tcW w:w="5672" w:type="dxa"/>
            <w:tcBorders>
              <w:top w:val="single" w:sz="4" w:space="0" w:color="auto"/>
              <w:left w:val="single" w:sz="4" w:space="0" w:color="auto"/>
              <w:bottom w:val="single" w:sz="4" w:space="0" w:color="auto"/>
              <w:right w:val="single" w:sz="4" w:space="0" w:color="auto"/>
            </w:tcBorders>
            <w:shd w:val="clear" w:color="auto" w:fill="F2F2F2"/>
            <w:hideMark/>
          </w:tcPr>
          <w:p w14:paraId="7F9211ED" w14:textId="77777777" w:rsidR="00496B88" w:rsidRPr="00516999" w:rsidRDefault="00496B88" w:rsidP="00FB5D11">
            <w:pPr>
              <w:rPr>
                <w:rFonts w:ascii="Century Gothic" w:eastAsia="Calibri" w:hAnsi="Century Gothic"/>
                <w:sz w:val="18"/>
                <w:szCs w:val="18"/>
              </w:rPr>
            </w:pPr>
            <w:r w:rsidRPr="00516999">
              <w:rPr>
                <w:rFonts w:ascii="Century Gothic" w:eastAsia="Calibri" w:hAnsi="Century Gothic"/>
                <w:b/>
                <w:sz w:val="18"/>
                <w:szCs w:val="18"/>
              </w:rPr>
              <w:t>B:</w:t>
            </w:r>
            <w:r w:rsidRPr="00516999">
              <w:rPr>
                <w:rFonts w:ascii="Century Gothic" w:eastAsia="Calibri" w:hAnsi="Century Gothic"/>
                <w:sz w:val="18"/>
                <w:szCs w:val="18"/>
              </w:rPr>
              <w:t xml:space="preserve"> Cena brutto</w:t>
            </w:r>
            <w:r w:rsidRPr="00516999">
              <w:rPr>
                <w:rFonts w:ascii="Century Gothic" w:hAnsi="Century Gothic"/>
                <w:bCs/>
                <w:sz w:val="18"/>
                <w:szCs w:val="18"/>
              </w:rPr>
              <w:t xml:space="preserve"> dostawy, instal</w:t>
            </w:r>
            <w:r w:rsidRPr="00516999">
              <w:rPr>
                <w:rFonts w:ascii="Century Gothic" w:eastAsia="Calibri" w:hAnsi="Century Gothic"/>
                <w:sz w:val="18"/>
                <w:szCs w:val="18"/>
              </w:rPr>
              <w:t>acji, uruchomienia w Nowej siedzibie Szpitala (w zł):</w:t>
            </w:r>
          </w:p>
        </w:tc>
      </w:tr>
      <w:tr w:rsidR="00496B88" w:rsidRPr="00516999" w14:paraId="6F69C407" w14:textId="77777777" w:rsidTr="00FB5D11">
        <w:trPr>
          <w:trHeight w:val="155"/>
          <w:jc w:val="right"/>
        </w:trPr>
        <w:tc>
          <w:tcPr>
            <w:tcW w:w="236" w:type="dxa"/>
            <w:tcBorders>
              <w:top w:val="nil"/>
              <w:left w:val="nil"/>
              <w:bottom w:val="nil"/>
              <w:right w:val="nil"/>
            </w:tcBorders>
          </w:tcPr>
          <w:p w14:paraId="6052D449" w14:textId="77777777" w:rsidR="00496B88" w:rsidRPr="00516999" w:rsidRDefault="00496B88" w:rsidP="00FB5D11">
            <w:pPr>
              <w:rPr>
                <w:rFonts w:ascii="Century Gothic" w:eastAsia="Calibri" w:hAnsi="Century Gothic"/>
                <w:sz w:val="18"/>
                <w:szCs w:val="18"/>
              </w:rPr>
            </w:pPr>
          </w:p>
        </w:tc>
        <w:tc>
          <w:tcPr>
            <w:tcW w:w="5672" w:type="dxa"/>
            <w:tcBorders>
              <w:top w:val="single" w:sz="4" w:space="0" w:color="auto"/>
              <w:left w:val="single" w:sz="4" w:space="0" w:color="auto"/>
              <w:bottom w:val="single" w:sz="4" w:space="0" w:color="auto"/>
              <w:right w:val="single" w:sz="4" w:space="0" w:color="auto"/>
            </w:tcBorders>
            <w:vAlign w:val="center"/>
          </w:tcPr>
          <w:p w14:paraId="64A6D5ED" w14:textId="77777777" w:rsidR="00496B88" w:rsidRPr="00516999" w:rsidRDefault="00496B88" w:rsidP="00FB5D11">
            <w:pPr>
              <w:rPr>
                <w:rFonts w:ascii="Century Gothic" w:eastAsia="Calibri" w:hAnsi="Century Gothic"/>
                <w:sz w:val="18"/>
                <w:szCs w:val="18"/>
              </w:rPr>
            </w:pPr>
          </w:p>
        </w:tc>
      </w:tr>
    </w:tbl>
    <w:p w14:paraId="47924611" w14:textId="77777777" w:rsidR="00496B88" w:rsidRPr="00516999" w:rsidRDefault="00496B88" w:rsidP="00496B88">
      <w:pPr>
        <w:rPr>
          <w:rFonts w:ascii="Century Gothic" w:hAnsi="Century Gothic" w:cs="Calibri"/>
          <w:b/>
          <w:bCs/>
          <w:i/>
          <w:iCs/>
          <w:sz w:val="18"/>
          <w:szCs w:val="18"/>
          <w:shd w:val="clear" w:color="auto" w:fill="CCCCCC"/>
          <w:lang w:eastAsia="zh-CN"/>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7"/>
      </w:tblGrid>
      <w:tr w:rsidR="00496B88" w:rsidRPr="00516999" w14:paraId="208483D2" w14:textId="77777777" w:rsidTr="00FB5D11">
        <w:trPr>
          <w:trHeight w:val="70"/>
          <w:jc w:val="right"/>
        </w:trPr>
        <w:tc>
          <w:tcPr>
            <w:tcW w:w="5607" w:type="dxa"/>
            <w:tcBorders>
              <w:top w:val="single" w:sz="4" w:space="0" w:color="auto"/>
              <w:left w:val="single" w:sz="4" w:space="0" w:color="auto"/>
              <w:bottom w:val="single" w:sz="4" w:space="0" w:color="auto"/>
              <w:right w:val="single" w:sz="4" w:space="0" w:color="auto"/>
            </w:tcBorders>
            <w:shd w:val="clear" w:color="auto" w:fill="F2F2F2"/>
            <w:hideMark/>
          </w:tcPr>
          <w:p w14:paraId="5196C807" w14:textId="77777777" w:rsidR="00496B88" w:rsidRPr="00516999" w:rsidRDefault="00496B88" w:rsidP="00FB5D11">
            <w:pPr>
              <w:rPr>
                <w:rFonts w:ascii="Century Gothic" w:eastAsia="Calibri" w:hAnsi="Century Gothic"/>
                <w:sz w:val="18"/>
                <w:szCs w:val="18"/>
              </w:rPr>
            </w:pPr>
            <w:r w:rsidRPr="00516999">
              <w:rPr>
                <w:rFonts w:ascii="Century Gothic" w:eastAsia="Calibri" w:hAnsi="Century Gothic"/>
                <w:b/>
                <w:sz w:val="18"/>
                <w:szCs w:val="18"/>
              </w:rPr>
              <w:t xml:space="preserve">C: </w:t>
            </w:r>
            <w:r w:rsidRPr="00516999">
              <w:rPr>
                <w:rFonts w:ascii="Century Gothic" w:hAnsi="Century Gothic"/>
                <w:sz w:val="18"/>
                <w:szCs w:val="18"/>
              </w:rPr>
              <w:t>Cena brutto szkoleń w nowej siedzibie Szpitala Uniwersyteckiego</w:t>
            </w:r>
            <w:r w:rsidRPr="00516999">
              <w:rPr>
                <w:rFonts w:ascii="Century Gothic" w:eastAsia="Calibri" w:hAnsi="Century Gothic"/>
                <w:sz w:val="18"/>
                <w:szCs w:val="18"/>
              </w:rPr>
              <w:t xml:space="preserve"> (w zł):</w:t>
            </w:r>
          </w:p>
        </w:tc>
      </w:tr>
      <w:tr w:rsidR="00496B88" w:rsidRPr="00516999" w14:paraId="235C5F3D" w14:textId="77777777" w:rsidTr="00FB5D11">
        <w:trPr>
          <w:trHeight w:val="221"/>
          <w:jc w:val="right"/>
        </w:trPr>
        <w:tc>
          <w:tcPr>
            <w:tcW w:w="5607" w:type="dxa"/>
            <w:tcBorders>
              <w:top w:val="single" w:sz="4" w:space="0" w:color="auto"/>
              <w:left w:val="single" w:sz="4" w:space="0" w:color="auto"/>
              <w:bottom w:val="single" w:sz="4" w:space="0" w:color="auto"/>
              <w:right w:val="single" w:sz="4" w:space="0" w:color="auto"/>
            </w:tcBorders>
            <w:vAlign w:val="center"/>
          </w:tcPr>
          <w:p w14:paraId="16C1C983" w14:textId="77777777" w:rsidR="00496B88" w:rsidRPr="00516999" w:rsidRDefault="00496B88" w:rsidP="00FB5D11">
            <w:pPr>
              <w:rPr>
                <w:rFonts w:ascii="Century Gothic" w:eastAsia="Calibri" w:hAnsi="Century Gothic"/>
                <w:sz w:val="18"/>
                <w:szCs w:val="18"/>
              </w:rPr>
            </w:pPr>
          </w:p>
        </w:tc>
      </w:tr>
    </w:tbl>
    <w:p w14:paraId="29BE66ED" w14:textId="77777777" w:rsidR="00496B88" w:rsidRPr="00516999" w:rsidRDefault="00496B88" w:rsidP="00496B88">
      <w:pPr>
        <w:rPr>
          <w:rFonts w:ascii="Century Gothic" w:hAnsi="Century Gothic"/>
          <w:vanish/>
          <w:sz w:val="18"/>
          <w:szCs w:val="18"/>
        </w:rPr>
      </w:pPr>
    </w:p>
    <w:tbl>
      <w:tblPr>
        <w:tblpPr w:leftFromText="141" w:rightFromText="141" w:bottomFromText="200" w:vertAnchor="text" w:horzAnchor="margin" w:tblpXSpec="right" w:tblpY="41"/>
        <w:tblOverlap w:val="never"/>
        <w:tblW w:w="3127" w:type="pct"/>
        <w:tblCellMar>
          <w:left w:w="10" w:type="dxa"/>
          <w:right w:w="10" w:type="dxa"/>
        </w:tblCellMar>
        <w:tblLook w:val="04A0" w:firstRow="1" w:lastRow="0" w:firstColumn="1" w:lastColumn="0" w:noHBand="0" w:noVBand="1"/>
      </w:tblPr>
      <w:tblGrid>
        <w:gridCol w:w="3277"/>
        <w:gridCol w:w="5531"/>
      </w:tblGrid>
      <w:tr w:rsidR="00496B88" w:rsidRPr="00516999" w14:paraId="52F0BA09" w14:textId="77777777" w:rsidTr="00FB5D11">
        <w:trPr>
          <w:trHeight w:val="527"/>
        </w:trPr>
        <w:tc>
          <w:tcPr>
            <w:tcW w:w="1860"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087F5BAE" w14:textId="77777777" w:rsidR="00496B88" w:rsidRPr="00516999" w:rsidRDefault="00496B88" w:rsidP="00FB5D11">
            <w:pPr>
              <w:snapToGrid w:val="0"/>
              <w:jc w:val="center"/>
              <w:rPr>
                <w:rFonts w:ascii="Century Gothic" w:hAnsi="Century Gothic"/>
                <w:bCs/>
                <w:sz w:val="18"/>
                <w:szCs w:val="18"/>
              </w:rPr>
            </w:pPr>
            <w:r w:rsidRPr="00516999">
              <w:rPr>
                <w:rFonts w:ascii="Century Gothic" w:hAnsi="Century Gothic"/>
                <w:b/>
                <w:bCs/>
                <w:sz w:val="18"/>
                <w:szCs w:val="18"/>
              </w:rPr>
              <w:t>A+ B + C</w:t>
            </w:r>
            <w:r w:rsidRPr="00516999">
              <w:rPr>
                <w:rFonts w:ascii="Century Gothic" w:hAnsi="Century Gothic"/>
                <w:bCs/>
                <w:sz w:val="18"/>
                <w:szCs w:val="18"/>
              </w:rPr>
              <w:t xml:space="preserve">: Cena brutto oferty </w:t>
            </w:r>
            <w:r w:rsidRPr="00516999">
              <w:rPr>
                <w:rFonts w:ascii="Century Gothic" w:hAnsi="Century Gothic"/>
                <w:sz w:val="18"/>
                <w:szCs w:val="18"/>
              </w:rPr>
              <w:t>(w zł)</w:t>
            </w:r>
          </w:p>
        </w:tc>
        <w:tc>
          <w:tcPr>
            <w:tcW w:w="314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8ECE3ED" w14:textId="77777777" w:rsidR="00496B88" w:rsidRPr="00516999" w:rsidRDefault="00496B88" w:rsidP="00FB5D11">
            <w:pPr>
              <w:snapToGrid w:val="0"/>
              <w:rPr>
                <w:rFonts w:ascii="Century Gothic" w:hAnsi="Century Gothic"/>
                <w:bCs/>
                <w:sz w:val="18"/>
                <w:szCs w:val="18"/>
              </w:rPr>
            </w:pPr>
          </w:p>
        </w:tc>
      </w:tr>
    </w:tbl>
    <w:p w14:paraId="781DDB49" w14:textId="77777777" w:rsidR="00496B88" w:rsidRPr="00516999" w:rsidRDefault="00496B88" w:rsidP="00496B88">
      <w:pPr>
        <w:suppressAutoHyphens/>
        <w:autoSpaceDN w:val="0"/>
        <w:spacing w:after="0" w:line="288" w:lineRule="auto"/>
        <w:textAlignment w:val="baseline"/>
        <w:rPr>
          <w:rFonts w:ascii="Times New Roman" w:eastAsia="Lucida Sans Unicode" w:hAnsi="Times New Roman" w:cs="Times New Roman"/>
          <w:kern w:val="3"/>
          <w:sz w:val="18"/>
          <w:szCs w:val="18"/>
          <w:lang w:eastAsia="zh-CN" w:bidi="hi-IN"/>
        </w:rPr>
      </w:pPr>
    </w:p>
    <w:p w14:paraId="2C726E91" w14:textId="77777777" w:rsidR="00496B88" w:rsidRPr="00E941CE" w:rsidRDefault="00496B88" w:rsidP="00496B88">
      <w:pPr>
        <w:spacing w:line="288" w:lineRule="auto"/>
        <w:rPr>
          <w:rFonts w:ascii="Century Gothic" w:eastAsia="Times New Roman" w:hAnsi="Century Gothic" w:cs="Arial"/>
          <w:b/>
          <w:bCs/>
          <w:sz w:val="16"/>
          <w:szCs w:val="16"/>
        </w:rPr>
      </w:pPr>
    </w:p>
    <w:p w14:paraId="205E8735" w14:textId="6F24EE29" w:rsidR="001B5A9F" w:rsidRPr="00CF2E2C" w:rsidRDefault="001B5A9F" w:rsidP="007A37E8">
      <w:pPr>
        <w:tabs>
          <w:tab w:val="left" w:pos="9781"/>
        </w:tabs>
        <w:suppressAutoHyphens/>
        <w:spacing w:after="0" w:line="240" w:lineRule="auto"/>
        <w:ind w:left="-425"/>
        <w:rPr>
          <w:rFonts w:ascii="Century Gothic" w:eastAsia="Times New Roman" w:hAnsi="Century Gothic"/>
          <w:b/>
          <w:szCs w:val="20"/>
          <w:lang w:eastAsia="zh-CN"/>
        </w:rPr>
      </w:pPr>
      <w:r w:rsidRPr="00CF2E2C">
        <w:rPr>
          <w:rFonts w:ascii="Century Gothic" w:eastAsia="Times New Roman" w:hAnsi="Century Gothic" w:cs="Arial"/>
          <w:b/>
          <w:bCs/>
          <w:sz w:val="20"/>
          <w:szCs w:val="20"/>
        </w:rPr>
        <w:lastRenderedPageBreak/>
        <w:t>PARAMETRY TECHNICZNE I EKSPLOATACYJNE</w:t>
      </w:r>
      <w:r w:rsidR="007A37E8" w:rsidRPr="00CF2E2C">
        <w:rPr>
          <w:rFonts w:ascii="Century Gothic" w:eastAsia="Times New Roman" w:hAnsi="Century Gothic" w:cs="Arial"/>
          <w:b/>
          <w:bCs/>
          <w:sz w:val="20"/>
          <w:szCs w:val="20"/>
        </w:rPr>
        <w:t xml:space="preserve"> (dotyczą wszystkich aparatów w pakiecie)</w:t>
      </w:r>
    </w:p>
    <w:p w14:paraId="6575CF6C" w14:textId="77777777" w:rsidR="007A37E8" w:rsidRPr="00CF2E2C" w:rsidRDefault="007A37E8" w:rsidP="007A37E8">
      <w:pPr>
        <w:tabs>
          <w:tab w:val="left" w:pos="9781"/>
        </w:tabs>
        <w:suppressAutoHyphens/>
        <w:spacing w:after="0" w:line="240" w:lineRule="auto"/>
        <w:ind w:left="-425"/>
        <w:rPr>
          <w:rFonts w:ascii="Century Gothic" w:eastAsia="Times New Roman" w:hAnsi="Century Gothic"/>
          <w:b/>
          <w:szCs w:val="20"/>
          <w:lang w:eastAsia="zh-CN"/>
        </w:rPr>
      </w:pP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529"/>
        <w:gridCol w:w="1700"/>
        <w:gridCol w:w="4395"/>
        <w:gridCol w:w="3119"/>
      </w:tblGrid>
      <w:tr w:rsidR="00CF2E2C" w:rsidRPr="00CF2E2C" w14:paraId="6289A2D7" w14:textId="77777777" w:rsidTr="00DD45FE">
        <w:tc>
          <w:tcPr>
            <w:tcW w:w="567" w:type="dxa"/>
            <w:tcBorders>
              <w:top w:val="single" w:sz="4" w:space="0" w:color="auto"/>
              <w:left w:val="single" w:sz="4" w:space="0" w:color="auto"/>
              <w:bottom w:val="single" w:sz="4" w:space="0" w:color="auto"/>
              <w:right w:val="single" w:sz="4" w:space="0" w:color="auto"/>
            </w:tcBorders>
            <w:vAlign w:val="center"/>
            <w:hideMark/>
          </w:tcPr>
          <w:p w14:paraId="73A353E6" w14:textId="77777777" w:rsidR="001B5A9F" w:rsidRPr="00CF2E2C" w:rsidRDefault="001B5A9F" w:rsidP="00DD45FE">
            <w:pPr>
              <w:spacing w:after="0"/>
              <w:rPr>
                <w:rFonts w:ascii="Century Gothic" w:eastAsia="Times New Roman" w:hAnsi="Century Gothic" w:cs="Arial"/>
                <w:b/>
                <w:bCs/>
                <w:sz w:val="18"/>
                <w:szCs w:val="18"/>
              </w:rPr>
            </w:pPr>
            <w:r w:rsidRPr="00CF2E2C">
              <w:rPr>
                <w:rFonts w:ascii="Century Gothic" w:eastAsia="Times New Roman" w:hAnsi="Century Gothic" w:cs="Arial"/>
                <w:b/>
                <w:bCs/>
                <w:sz w:val="18"/>
                <w:szCs w:val="18"/>
              </w:rPr>
              <w:t>l.p.</w:t>
            </w:r>
          </w:p>
        </w:tc>
        <w:tc>
          <w:tcPr>
            <w:tcW w:w="5529" w:type="dxa"/>
            <w:tcBorders>
              <w:top w:val="single" w:sz="4" w:space="0" w:color="auto"/>
              <w:left w:val="single" w:sz="4" w:space="0" w:color="auto"/>
              <w:bottom w:val="single" w:sz="4" w:space="0" w:color="auto"/>
              <w:right w:val="single" w:sz="4" w:space="0" w:color="auto"/>
            </w:tcBorders>
            <w:vAlign w:val="center"/>
            <w:hideMark/>
          </w:tcPr>
          <w:p w14:paraId="5BD68D72" w14:textId="77777777" w:rsidR="001B5A9F" w:rsidRPr="00CF2E2C" w:rsidRDefault="007A37E8" w:rsidP="00DD45FE">
            <w:pPr>
              <w:spacing w:after="0"/>
              <w:jc w:val="center"/>
              <w:rPr>
                <w:rFonts w:ascii="Century Gothic" w:eastAsia="Times New Roman" w:hAnsi="Century Gothic" w:cs="Arial"/>
                <w:b/>
                <w:bCs/>
                <w:sz w:val="18"/>
                <w:szCs w:val="18"/>
              </w:rPr>
            </w:pPr>
            <w:r w:rsidRPr="00CF2E2C">
              <w:rPr>
                <w:rFonts w:ascii="Century Gothic" w:eastAsia="Times New Roman" w:hAnsi="Century Gothic" w:cs="Arial"/>
                <w:b/>
                <w:bCs/>
                <w:sz w:val="18"/>
                <w:szCs w:val="18"/>
              </w:rPr>
              <w:t>P</w:t>
            </w:r>
            <w:r w:rsidR="001B5A9F" w:rsidRPr="00CF2E2C">
              <w:rPr>
                <w:rFonts w:ascii="Century Gothic" w:eastAsia="Times New Roman" w:hAnsi="Century Gothic" w:cs="Arial"/>
                <w:b/>
                <w:bCs/>
                <w:sz w:val="18"/>
                <w:szCs w:val="18"/>
              </w:rPr>
              <w:t>arametr</w:t>
            </w:r>
          </w:p>
        </w:tc>
        <w:tc>
          <w:tcPr>
            <w:tcW w:w="1700" w:type="dxa"/>
            <w:tcBorders>
              <w:top w:val="single" w:sz="4" w:space="0" w:color="auto"/>
              <w:left w:val="single" w:sz="4" w:space="0" w:color="auto"/>
              <w:bottom w:val="single" w:sz="4" w:space="0" w:color="auto"/>
              <w:right w:val="single" w:sz="4" w:space="0" w:color="auto"/>
            </w:tcBorders>
            <w:vAlign w:val="center"/>
            <w:hideMark/>
          </w:tcPr>
          <w:p w14:paraId="50FD4806" w14:textId="77777777" w:rsidR="001B5A9F" w:rsidRPr="00CF2E2C" w:rsidRDefault="007A37E8" w:rsidP="00DD45FE">
            <w:pPr>
              <w:spacing w:after="0"/>
              <w:jc w:val="center"/>
              <w:rPr>
                <w:rFonts w:ascii="Century Gothic" w:eastAsia="Times New Roman" w:hAnsi="Century Gothic" w:cs="Arial"/>
                <w:b/>
                <w:bCs/>
                <w:sz w:val="18"/>
                <w:szCs w:val="18"/>
              </w:rPr>
            </w:pPr>
            <w:r w:rsidRPr="00CF2E2C">
              <w:rPr>
                <w:rFonts w:ascii="Century Gothic" w:eastAsia="Times New Roman" w:hAnsi="Century Gothic" w:cs="Arial"/>
                <w:b/>
                <w:bCs/>
                <w:sz w:val="18"/>
                <w:szCs w:val="18"/>
              </w:rPr>
              <w:t>P</w:t>
            </w:r>
            <w:r w:rsidR="001B5A9F" w:rsidRPr="00CF2E2C">
              <w:rPr>
                <w:rFonts w:ascii="Century Gothic" w:eastAsia="Times New Roman" w:hAnsi="Century Gothic" w:cs="Arial"/>
                <w:b/>
                <w:bCs/>
                <w:sz w:val="18"/>
                <w:szCs w:val="18"/>
              </w:rPr>
              <w:t>arametr wymagany</w:t>
            </w:r>
          </w:p>
        </w:tc>
        <w:tc>
          <w:tcPr>
            <w:tcW w:w="4395" w:type="dxa"/>
            <w:tcBorders>
              <w:top w:val="single" w:sz="4" w:space="0" w:color="auto"/>
              <w:left w:val="single" w:sz="4" w:space="0" w:color="auto"/>
              <w:bottom w:val="single" w:sz="4" w:space="0" w:color="auto"/>
              <w:right w:val="single" w:sz="4" w:space="0" w:color="auto"/>
            </w:tcBorders>
            <w:vAlign w:val="center"/>
          </w:tcPr>
          <w:p w14:paraId="1FC0E074" w14:textId="77777777" w:rsidR="001B5A9F" w:rsidRPr="00CF2E2C" w:rsidRDefault="007A37E8" w:rsidP="00DD45FE">
            <w:pPr>
              <w:spacing w:after="0"/>
              <w:jc w:val="center"/>
              <w:rPr>
                <w:rFonts w:ascii="Century Gothic" w:eastAsia="Times New Roman" w:hAnsi="Century Gothic" w:cs="Arial"/>
                <w:b/>
                <w:bCs/>
                <w:sz w:val="18"/>
                <w:szCs w:val="18"/>
              </w:rPr>
            </w:pPr>
            <w:r w:rsidRPr="00CF2E2C">
              <w:rPr>
                <w:rFonts w:ascii="Century Gothic" w:eastAsia="Times New Roman" w:hAnsi="Century Gothic" w:cs="Arial"/>
                <w:b/>
                <w:bCs/>
                <w:sz w:val="18"/>
                <w:szCs w:val="18"/>
              </w:rPr>
              <w:t>P</w:t>
            </w:r>
            <w:r w:rsidR="001B5A9F" w:rsidRPr="00CF2E2C">
              <w:rPr>
                <w:rFonts w:ascii="Century Gothic" w:eastAsia="Times New Roman" w:hAnsi="Century Gothic" w:cs="Arial"/>
                <w:b/>
                <w:bCs/>
                <w:sz w:val="18"/>
                <w:szCs w:val="18"/>
              </w:rPr>
              <w:t>arametr oferowany</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56F868D" w14:textId="77777777" w:rsidR="001B5A9F" w:rsidRPr="00CF2E2C" w:rsidRDefault="007A37E8" w:rsidP="00DD45FE">
            <w:pPr>
              <w:spacing w:after="0"/>
              <w:jc w:val="center"/>
              <w:rPr>
                <w:rFonts w:ascii="Century Gothic" w:eastAsia="Times New Roman" w:hAnsi="Century Gothic" w:cs="Arial"/>
                <w:b/>
                <w:bCs/>
                <w:sz w:val="18"/>
                <w:szCs w:val="18"/>
              </w:rPr>
            </w:pPr>
            <w:r w:rsidRPr="00CF2E2C">
              <w:rPr>
                <w:rFonts w:ascii="Century Gothic" w:eastAsia="Times New Roman" w:hAnsi="Century Gothic" w:cs="Arial"/>
                <w:b/>
                <w:bCs/>
                <w:sz w:val="18"/>
                <w:szCs w:val="18"/>
              </w:rPr>
              <w:t>Sposób oceny parametru</w:t>
            </w:r>
          </w:p>
        </w:tc>
      </w:tr>
      <w:tr w:rsidR="00CF2E2C" w:rsidRPr="00CF2E2C" w14:paraId="52373E10"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55390738" w14:textId="77777777" w:rsidR="00DD45FE" w:rsidRPr="00CF2E2C" w:rsidRDefault="00DD45FE" w:rsidP="00DD45FE">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07D6C584" w14:textId="77777777" w:rsidR="00DD45FE" w:rsidRPr="00CF2E2C" w:rsidRDefault="00DD45FE" w:rsidP="00DD45FE">
            <w:pPr>
              <w:keepNext/>
              <w:keepLines/>
              <w:numPr>
                <w:ilvl w:val="1"/>
                <w:numId w:val="4"/>
              </w:numPr>
              <w:suppressAutoHyphens/>
              <w:spacing w:after="0"/>
              <w:outlineLvl w:val="1"/>
              <w:rPr>
                <w:rFonts w:ascii="Century Gothic" w:hAnsi="Century Gothic"/>
                <w:b/>
                <w:kern w:val="2"/>
                <w:sz w:val="18"/>
                <w:szCs w:val="18"/>
                <w:lang w:eastAsia="hi-IN" w:bidi="hi-IN"/>
              </w:rPr>
            </w:pPr>
            <w:r w:rsidRPr="00CF2E2C">
              <w:rPr>
                <w:rFonts w:ascii="Century Gothic" w:hAnsi="Century Gothic"/>
                <w:b/>
                <w:kern w:val="2"/>
                <w:sz w:val="18"/>
                <w:szCs w:val="18"/>
                <w:lang w:eastAsia="hi-IN" w:bidi="hi-IN"/>
              </w:rPr>
              <w:t>Jednostka główna</w:t>
            </w:r>
          </w:p>
        </w:tc>
        <w:tc>
          <w:tcPr>
            <w:tcW w:w="1700" w:type="dxa"/>
            <w:tcBorders>
              <w:top w:val="single" w:sz="4" w:space="0" w:color="auto"/>
              <w:left w:val="single" w:sz="4" w:space="0" w:color="auto"/>
              <w:bottom w:val="single" w:sz="4" w:space="0" w:color="auto"/>
              <w:right w:val="single" w:sz="4" w:space="0" w:color="auto"/>
            </w:tcBorders>
            <w:vAlign w:val="center"/>
          </w:tcPr>
          <w:p w14:paraId="55640815" w14:textId="77777777" w:rsidR="00DD45FE" w:rsidRPr="00CF2E2C" w:rsidRDefault="00DD45FE" w:rsidP="00DD45FE">
            <w:pPr>
              <w:keepNext/>
              <w:keepLines/>
              <w:tabs>
                <w:tab w:val="left" w:pos="708"/>
              </w:tabs>
              <w:suppressAutoHyphens/>
              <w:spacing w:after="0"/>
              <w:jc w:val="center"/>
              <w:outlineLvl w:val="1"/>
              <w:rPr>
                <w:rFonts w:ascii="Century Gothic" w:hAnsi="Century Gothic"/>
                <w:b/>
                <w:kern w:val="2"/>
                <w:sz w:val="18"/>
                <w:szCs w:val="18"/>
                <w:lang w:eastAsia="hi-IN" w:bidi="hi-IN"/>
              </w:rPr>
            </w:pPr>
          </w:p>
        </w:tc>
        <w:tc>
          <w:tcPr>
            <w:tcW w:w="4395" w:type="dxa"/>
            <w:tcBorders>
              <w:top w:val="single" w:sz="4" w:space="0" w:color="auto"/>
              <w:left w:val="single" w:sz="4" w:space="0" w:color="auto"/>
              <w:bottom w:val="single" w:sz="4" w:space="0" w:color="auto"/>
              <w:right w:val="single" w:sz="4" w:space="0" w:color="auto"/>
            </w:tcBorders>
            <w:vAlign w:val="center"/>
          </w:tcPr>
          <w:p w14:paraId="7996F121" w14:textId="77777777" w:rsidR="00DD45FE" w:rsidRPr="00CF2E2C" w:rsidRDefault="00DD45FE" w:rsidP="00DD45FE">
            <w:pPr>
              <w:keepNext/>
              <w:keepLines/>
              <w:numPr>
                <w:ilvl w:val="1"/>
                <w:numId w:val="4"/>
              </w:numPr>
              <w:suppressAutoHyphens/>
              <w:spacing w:after="0"/>
              <w:outlineLvl w:val="1"/>
              <w:rPr>
                <w:rFonts w:ascii="Century Gothic" w:hAnsi="Century Gothic"/>
                <w:b/>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2EAD8795" w14:textId="77777777" w:rsidR="00DD45FE" w:rsidRPr="00CF2E2C" w:rsidRDefault="00DD45FE" w:rsidP="00DD45FE">
            <w:pPr>
              <w:keepNext/>
              <w:keepLines/>
              <w:numPr>
                <w:ilvl w:val="1"/>
                <w:numId w:val="4"/>
              </w:numPr>
              <w:suppressAutoHyphens/>
              <w:spacing w:after="0"/>
              <w:jc w:val="center"/>
              <w:outlineLvl w:val="1"/>
              <w:rPr>
                <w:rFonts w:ascii="Century Gothic" w:hAnsi="Century Gothic"/>
                <w:b/>
                <w:kern w:val="2"/>
                <w:sz w:val="18"/>
                <w:szCs w:val="18"/>
                <w:lang w:eastAsia="hi-IN" w:bidi="hi-IN"/>
              </w:rPr>
            </w:pPr>
          </w:p>
        </w:tc>
      </w:tr>
      <w:tr w:rsidR="00CF2E2C" w:rsidRPr="00CF2E2C" w14:paraId="7BDC22F7"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2C54CAF9" w14:textId="77777777" w:rsidR="00DD45FE" w:rsidRPr="00CF2E2C" w:rsidRDefault="00DD45FE" w:rsidP="00DD45FE">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4BFB8028" w14:textId="77777777" w:rsidR="00DD45FE" w:rsidRPr="00CF2E2C" w:rsidRDefault="00DD45FE" w:rsidP="00DD45FE">
            <w:pPr>
              <w:spacing w:after="0"/>
              <w:rPr>
                <w:rFonts w:ascii="Century Gothic" w:hAnsi="Century Gothic" w:cs="Arial"/>
                <w:sz w:val="18"/>
                <w:szCs w:val="18"/>
              </w:rPr>
            </w:pPr>
            <w:r w:rsidRPr="00CF2E2C">
              <w:rPr>
                <w:rFonts w:ascii="Century Gothic" w:hAnsi="Century Gothic" w:cs="Arial"/>
                <w:sz w:val="18"/>
                <w:szCs w:val="18"/>
              </w:rPr>
              <w:t xml:space="preserve">Kliniczny, cyfrowy, aparat ultrasonograficzny klasy Premium z kolorowym Dopplerem. </w:t>
            </w:r>
          </w:p>
        </w:tc>
        <w:tc>
          <w:tcPr>
            <w:tcW w:w="1700" w:type="dxa"/>
            <w:tcBorders>
              <w:top w:val="single" w:sz="4" w:space="0" w:color="auto"/>
              <w:left w:val="single" w:sz="4" w:space="0" w:color="auto"/>
              <w:bottom w:val="single" w:sz="4" w:space="0" w:color="auto"/>
              <w:right w:val="single" w:sz="4" w:space="0" w:color="auto"/>
            </w:tcBorders>
            <w:vAlign w:val="center"/>
          </w:tcPr>
          <w:p w14:paraId="0A70663C" w14:textId="77777777" w:rsidR="00DD45FE" w:rsidRPr="00CF2E2C" w:rsidRDefault="00DD45FE" w:rsidP="00DD45FE">
            <w:pPr>
              <w:spacing w:after="0"/>
              <w:jc w:val="center"/>
              <w:rPr>
                <w:rFonts w:ascii="Century Gothic" w:hAnsi="Century Gothic" w:cs="Arial"/>
                <w:sz w:val="18"/>
                <w:szCs w:val="18"/>
              </w:rPr>
            </w:pPr>
            <w:r w:rsidRPr="00CF2E2C">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150ECE43" w14:textId="77777777" w:rsidR="00DD45FE" w:rsidRPr="00CF2E2C" w:rsidRDefault="00DD45FE" w:rsidP="00DD45FE">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740B983C" w14:textId="77777777" w:rsidR="00DD45FE" w:rsidRPr="00CF2E2C" w:rsidRDefault="00DD45FE" w:rsidP="00DD45FE">
            <w:pPr>
              <w:spacing w:after="0"/>
              <w:jc w:val="center"/>
              <w:rPr>
                <w:rFonts w:ascii="Century Gothic" w:hAnsi="Century Gothic" w:cs="Arial"/>
                <w:sz w:val="18"/>
                <w:szCs w:val="18"/>
              </w:rPr>
            </w:pPr>
            <w:r w:rsidRPr="00CF2E2C">
              <w:rPr>
                <w:rFonts w:ascii="Century Gothic" w:hAnsi="Century Gothic" w:cs="Arial"/>
                <w:sz w:val="18"/>
                <w:szCs w:val="18"/>
              </w:rPr>
              <w:t>- - -</w:t>
            </w:r>
          </w:p>
        </w:tc>
      </w:tr>
      <w:tr w:rsidR="00CF2E2C" w:rsidRPr="00CF2E2C" w14:paraId="13FF4BF5"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47365098" w14:textId="77777777" w:rsidR="00DD45FE" w:rsidRPr="00CF2E2C" w:rsidRDefault="00DD45FE" w:rsidP="00DD45FE">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09BEC298" w14:textId="77777777" w:rsidR="00DD45FE" w:rsidRPr="00CF2E2C" w:rsidRDefault="00DD45FE" w:rsidP="00DD45FE">
            <w:pPr>
              <w:spacing w:after="0"/>
              <w:jc w:val="both"/>
              <w:rPr>
                <w:rFonts w:ascii="Century Gothic" w:hAnsi="Century Gothic" w:cstheme="minorHAnsi"/>
                <w:sz w:val="18"/>
                <w:szCs w:val="18"/>
              </w:rPr>
            </w:pPr>
            <w:r w:rsidRPr="00CF2E2C">
              <w:rPr>
                <w:rFonts w:ascii="Century Gothic" w:hAnsi="Century Gothic" w:cstheme="minorHAnsi"/>
                <w:sz w:val="18"/>
                <w:szCs w:val="18"/>
              </w:rPr>
              <w:t xml:space="preserve">Aparat pozwalający na obsługę giętkich endoskopów ultrasonograficznych do badań typu EBUS, EUS  </w:t>
            </w:r>
          </w:p>
          <w:p w14:paraId="763BFFDB" w14:textId="77777777" w:rsidR="00DD45FE" w:rsidRPr="00CF2E2C" w:rsidRDefault="00DD45FE" w:rsidP="00DD45FE">
            <w:pPr>
              <w:spacing w:after="0"/>
              <w:jc w:val="both"/>
              <w:rPr>
                <w:rFonts w:ascii="Century Gothic" w:hAnsi="Century Gothic" w:cstheme="minorHAnsi"/>
                <w:sz w:val="18"/>
                <w:szCs w:val="18"/>
              </w:rPr>
            </w:pPr>
          </w:p>
          <w:p w14:paraId="5F7B84FC" w14:textId="20A99642" w:rsidR="00EB6007" w:rsidRPr="00CF2E2C" w:rsidRDefault="00DD45FE" w:rsidP="00DD45FE">
            <w:pPr>
              <w:spacing w:after="0"/>
              <w:jc w:val="both"/>
              <w:rPr>
                <w:rFonts w:ascii="Century Gothic" w:hAnsi="Century Gothic" w:cstheme="minorHAnsi"/>
                <w:sz w:val="18"/>
                <w:szCs w:val="18"/>
              </w:rPr>
            </w:pPr>
            <w:r w:rsidRPr="00CF2E2C">
              <w:rPr>
                <w:rFonts w:ascii="Century Gothic" w:hAnsi="Century Gothic" w:cstheme="minorHAnsi"/>
                <w:sz w:val="18"/>
                <w:szCs w:val="18"/>
              </w:rPr>
              <w:t>(Uwaga: należy uwzględnić fakt, że Szpital posiada następujące aparaty: aparaty BF-UC180F (do badań EBUS) oraz GF-UCT180 ( do badań EUS)</w:t>
            </w:r>
          </w:p>
          <w:p w14:paraId="2858B86B" w14:textId="77668A27" w:rsidR="00DD45FE" w:rsidRPr="00CF2E2C" w:rsidRDefault="00EB6007" w:rsidP="00DD45FE">
            <w:pPr>
              <w:spacing w:after="0"/>
              <w:jc w:val="both"/>
              <w:rPr>
                <w:rFonts w:ascii="Century Gothic" w:hAnsi="Century Gothic" w:cs="Arial"/>
                <w:sz w:val="18"/>
                <w:szCs w:val="18"/>
              </w:rPr>
            </w:pPr>
            <w:r w:rsidRPr="00CF2E2C">
              <w:rPr>
                <w:rFonts w:ascii="Century Gothic" w:hAnsi="Century Gothic" w:cstheme="minorHAnsi"/>
                <w:sz w:val="18"/>
                <w:szCs w:val="18"/>
              </w:rPr>
              <w:t xml:space="preserve">Zamawiający wymaga integracji zaoferowanego aparatu z opisanymi wyżej modelami endoskopów przez co rozumie się możliwość ich obsługi z pomocą aparatu usg oraz transmisji i prezentacji obrazu pozyskiwanego z pomocą endoskopów. </w:t>
            </w:r>
            <w:r w:rsidR="00DD45FE" w:rsidRPr="00CF2E2C">
              <w:rPr>
                <w:rFonts w:ascii="Century Gothic" w:hAnsi="Century Gothic" w:cstheme="minorHAnsi"/>
                <w:sz w:val="18"/>
                <w:szCs w:val="18"/>
              </w:rPr>
              <w:t>Wszystkie ewentualne koszty integracji po stronie dostawcy aparatu ultrasonografu</w:t>
            </w:r>
          </w:p>
        </w:tc>
        <w:tc>
          <w:tcPr>
            <w:tcW w:w="1700" w:type="dxa"/>
            <w:tcBorders>
              <w:top w:val="single" w:sz="4" w:space="0" w:color="auto"/>
              <w:left w:val="single" w:sz="4" w:space="0" w:color="auto"/>
              <w:bottom w:val="single" w:sz="4" w:space="0" w:color="auto"/>
              <w:right w:val="single" w:sz="4" w:space="0" w:color="auto"/>
            </w:tcBorders>
            <w:vAlign w:val="center"/>
          </w:tcPr>
          <w:p w14:paraId="6EA7A13B" w14:textId="77777777" w:rsidR="00DD45FE" w:rsidRPr="00CF2E2C" w:rsidRDefault="00DD45FE" w:rsidP="00DD45FE">
            <w:pPr>
              <w:spacing w:after="0"/>
              <w:jc w:val="center"/>
              <w:rPr>
                <w:rFonts w:ascii="Century Gothic" w:hAnsi="Century Gothic" w:cs="Arial"/>
                <w:sz w:val="18"/>
                <w:szCs w:val="18"/>
              </w:rPr>
            </w:pPr>
            <w:r w:rsidRPr="00CF2E2C">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2FE155C3" w14:textId="77777777" w:rsidR="00DD45FE" w:rsidRPr="00CF2E2C" w:rsidRDefault="00DD45FE" w:rsidP="00DD45FE">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72A3E118" w14:textId="77777777" w:rsidR="00DD45FE" w:rsidRPr="00CF2E2C" w:rsidRDefault="00DD45FE" w:rsidP="00DD45FE">
            <w:pPr>
              <w:spacing w:after="0"/>
              <w:jc w:val="center"/>
              <w:rPr>
                <w:rFonts w:ascii="Century Gothic" w:hAnsi="Century Gothic" w:cs="Arial"/>
                <w:sz w:val="18"/>
                <w:szCs w:val="18"/>
              </w:rPr>
            </w:pPr>
            <w:r w:rsidRPr="00CF2E2C">
              <w:rPr>
                <w:rFonts w:ascii="Century Gothic" w:hAnsi="Century Gothic" w:cs="Arial"/>
                <w:sz w:val="18"/>
                <w:szCs w:val="18"/>
              </w:rPr>
              <w:t>- - -</w:t>
            </w:r>
          </w:p>
        </w:tc>
      </w:tr>
      <w:tr w:rsidR="00CF2E2C" w:rsidRPr="00CF2E2C" w14:paraId="56794774"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4411C1C2" w14:textId="77777777" w:rsidR="00DD45FE" w:rsidRPr="00CF2E2C" w:rsidRDefault="00DD45FE" w:rsidP="00DD45FE">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7842FB73" w14:textId="77777777" w:rsidR="00DD45FE" w:rsidRPr="00CF2E2C" w:rsidRDefault="00DD45FE" w:rsidP="00DD45FE">
            <w:pPr>
              <w:spacing w:after="0"/>
              <w:rPr>
                <w:rFonts w:ascii="Century Gothic" w:hAnsi="Century Gothic" w:cs="Arial"/>
                <w:sz w:val="18"/>
                <w:szCs w:val="18"/>
              </w:rPr>
            </w:pPr>
            <w:r w:rsidRPr="00CF2E2C">
              <w:rPr>
                <w:rFonts w:ascii="Century Gothic" w:hAnsi="Century Gothic" w:cs="Arial"/>
                <w:sz w:val="18"/>
                <w:szCs w:val="18"/>
              </w:rPr>
              <w:t xml:space="preserve">Aparat fabrycznie nowy. </w:t>
            </w:r>
          </w:p>
        </w:tc>
        <w:tc>
          <w:tcPr>
            <w:tcW w:w="1700" w:type="dxa"/>
            <w:tcBorders>
              <w:top w:val="single" w:sz="4" w:space="0" w:color="auto"/>
              <w:left w:val="single" w:sz="4" w:space="0" w:color="auto"/>
              <w:bottom w:val="single" w:sz="4" w:space="0" w:color="auto"/>
              <w:right w:val="single" w:sz="4" w:space="0" w:color="auto"/>
            </w:tcBorders>
            <w:vAlign w:val="center"/>
          </w:tcPr>
          <w:p w14:paraId="3CB57206" w14:textId="77777777" w:rsidR="00DD45FE" w:rsidRPr="00CF2E2C" w:rsidRDefault="00DD45FE" w:rsidP="00DD45FE">
            <w:pPr>
              <w:spacing w:after="0"/>
              <w:jc w:val="center"/>
              <w:rPr>
                <w:rFonts w:ascii="Century Gothic" w:hAnsi="Century Gothic" w:cs="Arial"/>
                <w:sz w:val="18"/>
                <w:szCs w:val="18"/>
              </w:rPr>
            </w:pPr>
            <w:r w:rsidRPr="00CF2E2C">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17E424C7" w14:textId="77777777" w:rsidR="00DD45FE" w:rsidRPr="00CF2E2C" w:rsidRDefault="00DD45FE" w:rsidP="00DD45FE">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26639C8B" w14:textId="77777777" w:rsidR="00DD45FE" w:rsidRPr="00CF2E2C" w:rsidRDefault="00DD45FE" w:rsidP="00DD45FE">
            <w:pPr>
              <w:spacing w:after="0"/>
              <w:jc w:val="center"/>
              <w:rPr>
                <w:rFonts w:ascii="Century Gothic" w:hAnsi="Century Gothic" w:cs="Arial"/>
                <w:sz w:val="18"/>
                <w:szCs w:val="18"/>
              </w:rPr>
            </w:pPr>
            <w:r w:rsidRPr="00CF2E2C">
              <w:rPr>
                <w:rFonts w:ascii="Century Gothic" w:hAnsi="Century Gothic" w:cs="Arial"/>
                <w:sz w:val="18"/>
                <w:szCs w:val="18"/>
              </w:rPr>
              <w:t>- - -</w:t>
            </w:r>
          </w:p>
        </w:tc>
      </w:tr>
      <w:tr w:rsidR="00CF2E2C" w:rsidRPr="00CF2E2C" w14:paraId="055393BA"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05B70782" w14:textId="77777777" w:rsidR="00DD45FE" w:rsidRPr="00CF2E2C" w:rsidRDefault="00DD45FE" w:rsidP="00DD45FE">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59A7BBF3" w14:textId="77777777" w:rsidR="00DD45FE" w:rsidRPr="00CF2E2C" w:rsidRDefault="00DD45FE" w:rsidP="00DD45FE">
            <w:pPr>
              <w:spacing w:after="0"/>
              <w:rPr>
                <w:rFonts w:ascii="Century Gothic" w:hAnsi="Century Gothic" w:cs="Arial"/>
                <w:sz w:val="18"/>
                <w:szCs w:val="18"/>
              </w:rPr>
            </w:pPr>
            <w:r w:rsidRPr="00CF2E2C">
              <w:rPr>
                <w:rFonts w:ascii="Century Gothic" w:hAnsi="Century Gothic" w:cs="Arial"/>
                <w:sz w:val="18"/>
                <w:szCs w:val="18"/>
              </w:rPr>
              <w:t>Przetwornik min. 12-bitowy, cyfrowy system formowania  wiązki ultradźwiękowej.</w:t>
            </w:r>
          </w:p>
        </w:tc>
        <w:tc>
          <w:tcPr>
            <w:tcW w:w="1700" w:type="dxa"/>
            <w:tcBorders>
              <w:top w:val="single" w:sz="4" w:space="0" w:color="auto"/>
              <w:left w:val="single" w:sz="4" w:space="0" w:color="auto"/>
              <w:bottom w:val="single" w:sz="4" w:space="0" w:color="auto"/>
              <w:right w:val="single" w:sz="4" w:space="0" w:color="auto"/>
            </w:tcBorders>
            <w:vAlign w:val="center"/>
          </w:tcPr>
          <w:p w14:paraId="12E23C30" w14:textId="77777777" w:rsidR="00DD45FE" w:rsidRPr="00CF2E2C" w:rsidRDefault="00DD45FE" w:rsidP="00DD45FE">
            <w:pPr>
              <w:spacing w:after="0"/>
              <w:jc w:val="center"/>
              <w:rPr>
                <w:rFonts w:ascii="Century Gothic" w:hAnsi="Century Gothic" w:cs="Arial"/>
                <w:sz w:val="18"/>
                <w:szCs w:val="18"/>
              </w:rPr>
            </w:pPr>
            <w:r w:rsidRPr="00CF2E2C">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0C2BA7ED" w14:textId="77777777" w:rsidR="00DD45FE" w:rsidRPr="00CF2E2C" w:rsidRDefault="00DD45FE" w:rsidP="00DD45FE">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01D5E234" w14:textId="77777777" w:rsidR="00DD45FE" w:rsidRPr="00CF2E2C" w:rsidRDefault="00DD45FE" w:rsidP="00DD45FE">
            <w:pPr>
              <w:spacing w:after="0"/>
              <w:jc w:val="center"/>
              <w:rPr>
                <w:rFonts w:ascii="Century Gothic" w:hAnsi="Century Gothic" w:cs="Arial"/>
                <w:sz w:val="18"/>
                <w:szCs w:val="18"/>
              </w:rPr>
            </w:pPr>
            <w:r w:rsidRPr="00CF2E2C">
              <w:rPr>
                <w:rFonts w:ascii="Century Gothic" w:hAnsi="Century Gothic" w:cs="Arial"/>
                <w:sz w:val="18"/>
                <w:szCs w:val="18"/>
              </w:rPr>
              <w:t>- - -</w:t>
            </w:r>
          </w:p>
        </w:tc>
      </w:tr>
      <w:tr w:rsidR="00CF2E2C" w:rsidRPr="00CF2E2C" w14:paraId="15EC73B5"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7256E7D7" w14:textId="77777777" w:rsidR="00DD45FE" w:rsidRPr="00CF2E2C" w:rsidRDefault="00DD45FE" w:rsidP="00DD45FE">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0B090674" w14:textId="77777777" w:rsidR="00DD45FE" w:rsidRPr="00CF2E2C" w:rsidRDefault="00DD45FE" w:rsidP="00DD45FE">
            <w:pPr>
              <w:spacing w:after="0"/>
              <w:rPr>
                <w:rFonts w:ascii="Century Gothic" w:hAnsi="Century Gothic" w:cs="Arial"/>
                <w:sz w:val="18"/>
                <w:szCs w:val="18"/>
              </w:rPr>
            </w:pPr>
            <w:r w:rsidRPr="00CF2E2C">
              <w:rPr>
                <w:rFonts w:ascii="Century Gothic" w:hAnsi="Century Gothic" w:cs="Arial"/>
                <w:sz w:val="18"/>
                <w:szCs w:val="18"/>
              </w:rPr>
              <w:t>Ilość niezależnych aktywnych kanałów nadawczych min. 800000</w:t>
            </w:r>
          </w:p>
        </w:tc>
        <w:tc>
          <w:tcPr>
            <w:tcW w:w="1700" w:type="dxa"/>
            <w:tcBorders>
              <w:top w:val="single" w:sz="4" w:space="0" w:color="auto"/>
              <w:left w:val="single" w:sz="4" w:space="0" w:color="auto"/>
              <w:bottom w:val="single" w:sz="4" w:space="0" w:color="auto"/>
              <w:right w:val="single" w:sz="4" w:space="0" w:color="auto"/>
            </w:tcBorders>
            <w:vAlign w:val="center"/>
          </w:tcPr>
          <w:p w14:paraId="7449554C" w14:textId="77777777" w:rsidR="00DD45FE" w:rsidRPr="00CF2E2C" w:rsidRDefault="00DD45FE" w:rsidP="00DD45FE">
            <w:pPr>
              <w:spacing w:after="0"/>
              <w:jc w:val="center"/>
              <w:rPr>
                <w:rFonts w:ascii="Century Gothic" w:hAnsi="Century Gothic" w:cs="Arial"/>
                <w:sz w:val="18"/>
                <w:szCs w:val="18"/>
              </w:rPr>
            </w:pPr>
            <w:r w:rsidRPr="00CF2E2C">
              <w:rPr>
                <w:rFonts w:ascii="Century Gothic" w:hAnsi="Century Gothic" w:cs="Arial"/>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3C5A378D" w14:textId="77777777" w:rsidR="00DD45FE" w:rsidRPr="00CF2E2C" w:rsidRDefault="00DD45FE" w:rsidP="00DD45FE">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6C11E846" w14:textId="77777777" w:rsidR="00DD45FE" w:rsidRPr="00CF2E2C" w:rsidRDefault="00DD45FE" w:rsidP="00DD45FE">
            <w:pPr>
              <w:spacing w:after="0"/>
              <w:jc w:val="center"/>
              <w:rPr>
                <w:rFonts w:ascii="Century Gothic" w:hAnsi="Century Gothic" w:cs="Arial"/>
                <w:sz w:val="18"/>
                <w:szCs w:val="18"/>
              </w:rPr>
            </w:pPr>
            <w:r w:rsidRPr="00CF2E2C">
              <w:rPr>
                <w:rFonts w:ascii="Century Gothic" w:hAnsi="Century Gothic" w:cs="Arial"/>
                <w:sz w:val="18"/>
                <w:szCs w:val="18"/>
              </w:rPr>
              <w:t>Wartość wymagana – 1 pkt.</w:t>
            </w:r>
          </w:p>
          <w:p w14:paraId="0608AD49" w14:textId="77777777" w:rsidR="00DD45FE" w:rsidRPr="00CF2E2C" w:rsidRDefault="00DD45FE" w:rsidP="00DD45FE">
            <w:pPr>
              <w:spacing w:after="0"/>
              <w:jc w:val="center"/>
              <w:rPr>
                <w:rFonts w:ascii="Century Gothic" w:hAnsi="Century Gothic" w:cs="Arial"/>
                <w:sz w:val="18"/>
                <w:szCs w:val="18"/>
              </w:rPr>
            </w:pPr>
            <w:r w:rsidRPr="00CF2E2C">
              <w:rPr>
                <w:rFonts w:ascii="Century Gothic" w:hAnsi="Century Gothic" w:cs="Arial"/>
                <w:sz w:val="18"/>
                <w:szCs w:val="18"/>
              </w:rPr>
              <w:t>Wyższa niż wymagana – 2 pkt.</w:t>
            </w:r>
          </w:p>
        </w:tc>
      </w:tr>
      <w:tr w:rsidR="00CF2E2C" w:rsidRPr="00CF2E2C" w14:paraId="1BD71CAE"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2B1FA459" w14:textId="77777777" w:rsidR="00DD45FE" w:rsidRPr="00CF2E2C" w:rsidRDefault="00DD45FE" w:rsidP="00DD45FE">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77F0A9A5" w14:textId="77777777" w:rsidR="00DD45FE" w:rsidRPr="00CF2E2C" w:rsidRDefault="00DD45FE" w:rsidP="00DD45FE">
            <w:pPr>
              <w:spacing w:after="0"/>
              <w:rPr>
                <w:rFonts w:ascii="Century Gothic" w:hAnsi="Century Gothic" w:cs="Arial"/>
                <w:sz w:val="18"/>
                <w:szCs w:val="18"/>
              </w:rPr>
            </w:pPr>
            <w:r w:rsidRPr="00CF2E2C">
              <w:rPr>
                <w:rFonts w:ascii="Century Gothic" w:hAnsi="Century Gothic" w:cs="Arial"/>
                <w:sz w:val="18"/>
                <w:szCs w:val="18"/>
              </w:rPr>
              <w:t>Ilość niezależnych aktywnych kanałów odbiorczych min. 800000</w:t>
            </w:r>
          </w:p>
        </w:tc>
        <w:tc>
          <w:tcPr>
            <w:tcW w:w="1700" w:type="dxa"/>
            <w:tcBorders>
              <w:top w:val="single" w:sz="4" w:space="0" w:color="auto"/>
              <w:left w:val="single" w:sz="4" w:space="0" w:color="auto"/>
              <w:bottom w:val="single" w:sz="4" w:space="0" w:color="auto"/>
              <w:right w:val="single" w:sz="4" w:space="0" w:color="auto"/>
            </w:tcBorders>
            <w:vAlign w:val="center"/>
          </w:tcPr>
          <w:p w14:paraId="66A90B6F" w14:textId="77777777" w:rsidR="00DD45FE" w:rsidRPr="00CF2E2C" w:rsidRDefault="00DD45FE" w:rsidP="00DD45FE">
            <w:pPr>
              <w:spacing w:after="0"/>
              <w:jc w:val="center"/>
              <w:rPr>
                <w:rFonts w:ascii="Century Gothic" w:hAnsi="Century Gothic" w:cs="Arial"/>
                <w:sz w:val="18"/>
                <w:szCs w:val="18"/>
              </w:rPr>
            </w:pPr>
            <w:r w:rsidRPr="00CF2E2C">
              <w:rPr>
                <w:rFonts w:ascii="Century Gothic" w:hAnsi="Century Gothic" w:cs="Arial"/>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7E28A21F" w14:textId="77777777" w:rsidR="00DD45FE" w:rsidRPr="00CF2E2C" w:rsidRDefault="00DD45FE" w:rsidP="00DD45FE">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77E088AD" w14:textId="77777777" w:rsidR="00DD45FE" w:rsidRPr="00CF2E2C" w:rsidRDefault="00DD45FE" w:rsidP="00DD45FE">
            <w:pPr>
              <w:spacing w:after="0"/>
              <w:jc w:val="center"/>
              <w:rPr>
                <w:rFonts w:ascii="Century Gothic" w:hAnsi="Century Gothic" w:cs="Arial"/>
                <w:sz w:val="18"/>
                <w:szCs w:val="18"/>
              </w:rPr>
            </w:pPr>
            <w:r w:rsidRPr="00CF2E2C">
              <w:rPr>
                <w:rFonts w:ascii="Century Gothic" w:hAnsi="Century Gothic" w:cs="Arial"/>
                <w:sz w:val="18"/>
                <w:szCs w:val="18"/>
              </w:rPr>
              <w:t>Wartość wymagana – 1 pkt.</w:t>
            </w:r>
          </w:p>
          <w:p w14:paraId="7BE85A24" w14:textId="77777777" w:rsidR="00DD45FE" w:rsidRPr="00CF2E2C" w:rsidRDefault="00DD45FE" w:rsidP="00DD45FE">
            <w:pPr>
              <w:spacing w:after="0"/>
              <w:jc w:val="center"/>
              <w:rPr>
                <w:rFonts w:ascii="Century Gothic" w:hAnsi="Century Gothic" w:cs="Arial"/>
                <w:sz w:val="18"/>
                <w:szCs w:val="18"/>
              </w:rPr>
            </w:pPr>
            <w:r w:rsidRPr="00CF2E2C">
              <w:rPr>
                <w:rFonts w:ascii="Century Gothic" w:hAnsi="Century Gothic" w:cs="Arial"/>
                <w:sz w:val="18"/>
                <w:szCs w:val="18"/>
              </w:rPr>
              <w:t>Wyższa niż wymagana – 2 pkt.</w:t>
            </w:r>
          </w:p>
        </w:tc>
      </w:tr>
      <w:tr w:rsidR="00CF2E2C" w:rsidRPr="00CF2E2C" w14:paraId="4641B0EE"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2673ED98" w14:textId="77777777" w:rsidR="00DD45FE" w:rsidRPr="00CF2E2C" w:rsidRDefault="00DD45FE" w:rsidP="00DD45FE">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486EA467" w14:textId="77777777" w:rsidR="00DD45FE" w:rsidRPr="00CF2E2C" w:rsidRDefault="00DD45FE" w:rsidP="00DD45FE">
            <w:pPr>
              <w:spacing w:after="0"/>
              <w:rPr>
                <w:rFonts w:ascii="Century Gothic" w:hAnsi="Century Gothic" w:cs="Arial"/>
                <w:sz w:val="18"/>
                <w:szCs w:val="18"/>
              </w:rPr>
            </w:pPr>
            <w:r w:rsidRPr="00CF2E2C">
              <w:rPr>
                <w:rFonts w:ascii="Century Gothic" w:hAnsi="Century Gothic" w:cs="Arial"/>
                <w:sz w:val="18"/>
                <w:szCs w:val="18"/>
              </w:rPr>
              <w:t>Ilość aktywnych gniazd głowic obrazowych: min. 4</w:t>
            </w:r>
          </w:p>
        </w:tc>
        <w:tc>
          <w:tcPr>
            <w:tcW w:w="1700" w:type="dxa"/>
            <w:tcBorders>
              <w:top w:val="single" w:sz="4" w:space="0" w:color="auto"/>
              <w:left w:val="single" w:sz="4" w:space="0" w:color="auto"/>
              <w:bottom w:val="single" w:sz="4" w:space="0" w:color="auto"/>
              <w:right w:val="single" w:sz="4" w:space="0" w:color="auto"/>
            </w:tcBorders>
            <w:vAlign w:val="center"/>
          </w:tcPr>
          <w:p w14:paraId="57A5E87F" w14:textId="77777777" w:rsidR="00DD45FE" w:rsidRPr="00CF2E2C" w:rsidRDefault="00DD45FE" w:rsidP="00DD45FE">
            <w:pPr>
              <w:spacing w:after="0"/>
              <w:jc w:val="center"/>
              <w:rPr>
                <w:rFonts w:ascii="Century Gothic" w:hAnsi="Century Gothic" w:cs="Arial"/>
                <w:sz w:val="18"/>
                <w:szCs w:val="18"/>
              </w:rPr>
            </w:pPr>
            <w:r w:rsidRPr="00CF2E2C">
              <w:rPr>
                <w:rFonts w:ascii="Century Gothic" w:hAnsi="Century Gothic" w:cs="Arial"/>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12D52B41" w14:textId="77777777" w:rsidR="00DD45FE" w:rsidRPr="00CF2E2C" w:rsidRDefault="00DD45FE" w:rsidP="00DD45FE">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16E90B4C" w14:textId="77777777" w:rsidR="00DD45FE" w:rsidRPr="00CF2E2C" w:rsidRDefault="00DD45FE" w:rsidP="00DD45FE">
            <w:pPr>
              <w:spacing w:after="0"/>
              <w:jc w:val="center"/>
              <w:rPr>
                <w:rFonts w:ascii="Century Gothic" w:hAnsi="Century Gothic" w:cs="Arial"/>
                <w:sz w:val="18"/>
                <w:szCs w:val="18"/>
              </w:rPr>
            </w:pPr>
            <w:r w:rsidRPr="00CF2E2C">
              <w:rPr>
                <w:rFonts w:ascii="Century Gothic" w:hAnsi="Century Gothic" w:cs="Arial"/>
                <w:sz w:val="18"/>
                <w:szCs w:val="18"/>
              </w:rPr>
              <w:t>Wartość wymagana – 1 pkt.</w:t>
            </w:r>
          </w:p>
          <w:p w14:paraId="05631C4F" w14:textId="77777777" w:rsidR="00DD45FE" w:rsidRPr="00CF2E2C" w:rsidRDefault="00DD45FE" w:rsidP="00DD45FE">
            <w:pPr>
              <w:spacing w:after="0"/>
              <w:jc w:val="center"/>
              <w:rPr>
                <w:rFonts w:ascii="Century Gothic" w:hAnsi="Century Gothic" w:cs="Arial"/>
                <w:sz w:val="18"/>
                <w:szCs w:val="18"/>
              </w:rPr>
            </w:pPr>
            <w:r w:rsidRPr="00CF2E2C">
              <w:rPr>
                <w:rFonts w:ascii="Century Gothic" w:hAnsi="Century Gothic" w:cs="Arial"/>
                <w:sz w:val="18"/>
                <w:szCs w:val="18"/>
              </w:rPr>
              <w:t>Wyższa niż wymagana – 2 pkt.</w:t>
            </w:r>
          </w:p>
        </w:tc>
      </w:tr>
      <w:tr w:rsidR="00CF2E2C" w:rsidRPr="00CF2E2C" w14:paraId="29C2B97B"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612D7712" w14:textId="77777777" w:rsidR="00DD45FE" w:rsidRPr="00CF2E2C" w:rsidRDefault="00DD45FE" w:rsidP="00DD45FE">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283DDADC" w14:textId="77777777" w:rsidR="00DD45FE" w:rsidRPr="00CF2E2C" w:rsidRDefault="00DD45FE" w:rsidP="00DD45FE">
            <w:pPr>
              <w:spacing w:after="0"/>
              <w:rPr>
                <w:rFonts w:ascii="Century Gothic" w:hAnsi="Century Gothic" w:cs="Arial"/>
                <w:sz w:val="18"/>
                <w:szCs w:val="18"/>
              </w:rPr>
            </w:pPr>
            <w:r w:rsidRPr="00CF2E2C">
              <w:rPr>
                <w:rFonts w:ascii="Century Gothic" w:hAnsi="Century Gothic" w:cs="Arial"/>
                <w:sz w:val="18"/>
                <w:szCs w:val="18"/>
              </w:rPr>
              <w:t>Dynamika systemu min. 280 dB</w:t>
            </w:r>
          </w:p>
        </w:tc>
        <w:tc>
          <w:tcPr>
            <w:tcW w:w="1700" w:type="dxa"/>
            <w:tcBorders>
              <w:top w:val="single" w:sz="4" w:space="0" w:color="auto"/>
              <w:left w:val="single" w:sz="4" w:space="0" w:color="auto"/>
              <w:bottom w:val="single" w:sz="4" w:space="0" w:color="auto"/>
              <w:right w:val="single" w:sz="4" w:space="0" w:color="auto"/>
            </w:tcBorders>
            <w:vAlign w:val="center"/>
          </w:tcPr>
          <w:p w14:paraId="68020449" w14:textId="77777777" w:rsidR="00DD45FE" w:rsidRPr="00CF2E2C" w:rsidRDefault="00DD45FE" w:rsidP="00DD45FE">
            <w:pPr>
              <w:spacing w:after="0"/>
              <w:jc w:val="center"/>
              <w:rPr>
                <w:rFonts w:ascii="Century Gothic" w:hAnsi="Century Gothic" w:cs="Arial"/>
                <w:sz w:val="18"/>
                <w:szCs w:val="18"/>
              </w:rPr>
            </w:pPr>
            <w:r w:rsidRPr="00CF2E2C">
              <w:rPr>
                <w:rFonts w:ascii="Century Gothic" w:hAnsi="Century Gothic" w:cs="Arial"/>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306B409C" w14:textId="77777777" w:rsidR="00DD45FE" w:rsidRPr="00CF2E2C" w:rsidRDefault="00DD45FE" w:rsidP="00DD45FE">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1D9A5D37" w14:textId="77777777" w:rsidR="00DD45FE" w:rsidRPr="00CF2E2C" w:rsidRDefault="00DD45FE" w:rsidP="00DD45FE">
            <w:pPr>
              <w:spacing w:after="0"/>
              <w:jc w:val="center"/>
              <w:rPr>
                <w:rFonts w:ascii="Century Gothic" w:hAnsi="Century Gothic" w:cs="Arial"/>
                <w:sz w:val="18"/>
                <w:szCs w:val="18"/>
              </w:rPr>
            </w:pPr>
            <w:r w:rsidRPr="00CF2E2C">
              <w:rPr>
                <w:rFonts w:ascii="Century Gothic" w:hAnsi="Century Gothic" w:cs="Arial"/>
                <w:sz w:val="18"/>
                <w:szCs w:val="18"/>
              </w:rPr>
              <w:t>Wartość wymagana – 1 pkt.</w:t>
            </w:r>
          </w:p>
          <w:p w14:paraId="45F6D7D4" w14:textId="77777777" w:rsidR="00DD45FE" w:rsidRPr="00CF2E2C" w:rsidRDefault="00DD45FE" w:rsidP="00DD45FE">
            <w:pPr>
              <w:spacing w:after="0"/>
              <w:jc w:val="center"/>
              <w:rPr>
                <w:rFonts w:ascii="Century Gothic" w:hAnsi="Century Gothic" w:cs="Arial"/>
                <w:sz w:val="18"/>
                <w:szCs w:val="18"/>
              </w:rPr>
            </w:pPr>
            <w:r w:rsidRPr="00CF2E2C">
              <w:rPr>
                <w:rFonts w:ascii="Century Gothic" w:hAnsi="Century Gothic" w:cs="Arial"/>
                <w:sz w:val="18"/>
                <w:szCs w:val="18"/>
              </w:rPr>
              <w:t>Wyższa niż wymagana – 2 pkt.</w:t>
            </w:r>
          </w:p>
        </w:tc>
      </w:tr>
      <w:tr w:rsidR="00CF2E2C" w:rsidRPr="00CF2E2C" w14:paraId="6775A0C1"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2E5278E1" w14:textId="77777777" w:rsidR="00DD45FE" w:rsidRPr="00CF2E2C" w:rsidRDefault="00DD45FE" w:rsidP="00DD45FE">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2CF4175F" w14:textId="77777777" w:rsidR="00DD45FE" w:rsidRPr="00CF2E2C" w:rsidRDefault="00DD45FE" w:rsidP="00DD45FE">
            <w:pPr>
              <w:spacing w:after="0"/>
              <w:rPr>
                <w:rFonts w:ascii="Century Gothic" w:hAnsi="Century Gothic" w:cs="Arial"/>
                <w:sz w:val="18"/>
                <w:szCs w:val="18"/>
              </w:rPr>
            </w:pPr>
            <w:r w:rsidRPr="00CF2E2C">
              <w:rPr>
                <w:rFonts w:ascii="Century Gothic" w:hAnsi="Century Gothic" w:cs="Arial"/>
                <w:sz w:val="18"/>
                <w:szCs w:val="18"/>
              </w:rPr>
              <w:t xml:space="preserve">Monitor LCD o wysokiej rozdzielczości bez przeplotu. </w:t>
            </w:r>
            <w:r w:rsidRPr="00CF2E2C">
              <w:rPr>
                <w:rFonts w:ascii="Century Gothic" w:hAnsi="Century Gothic" w:cs="Arial"/>
                <w:sz w:val="18"/>
                <w:szCs w:val="18"/>
              </w:rPr>
              <w:lastRenderedPageBreak/>
              <w:t>Przekątna ekranu minimum 17 cali. Możliwość regulacji monitora w 3 płaszczyznach</w:t>
            </w:r>
          </w:p>
        </w:tc>
        <w:tc>
          <w:tcPr>
            <w:tcW w:w="1700" w:type="dxa"/>
            <w:tcBorders>
              <w:top w:val="single" w:sz="4" w:space="0" w:color="auto"/>
              <w:left w:val="single" w:sz="4" w:space="0" w:color="auto"/>
              <w:bottom w:val="single" w:sz="4" w:space="0" w:color="auto"/>
              <w:right w:val="single" w:sz="4" w:space="0" w:color="auto"/>
            </w:tcBorders>
            <w:vAlign w:val="center"/>
          </w:tcPr>
          <w:p w14:paraId="2B3163DE" w14:textId="77777777" w:rsidR="00DD45FE" w:rsidRPr="00CF2E2C" w:rsidRDefault="00DD45FE" w:rsidP="00DD45FE">
            <w:pPr>
              <w:spacing w:after="0"/>
              <w:jc w:val="center"/>
              <w:rPr>
                <w:rFonts w:ascii="Century Gothic" w:hAnsi="Century Gothic" w:cs="Arial"/>
                <w:sz w:val="18"/>
                <w:szCs w:val="18"/>
              </w:rPr>
            </w:pPr>
            <w:r w:rsidRPr="00CF2E2C">
              <w:rPr>
                <w:rFonts w:ascii="Century Gothic" w:hAnsi="Century Gothic" w:cs="Arial"/>
                <w:sz w:val="18"/>
                <w:szCs w:val="18"/>
              </w:rPr>
              <w:lastRenderedPageBreak/>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20D0F2A6" w14:textId="77777777" w:rsidR="00DD45FE" w:rsidRPr="00CF2E2C" w:rsidRDefault="00DD45FE" w:rsidP="00DD45FE">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0AF98A39" w14:textId="77777777" w:rsidR="00DD45FE" w:rsidRPr="00CF2E2C" w:rsidRDefault="00DD45FE" w:rsidP="00DD45FE">
            <w:pPr>
              <w:spacing w:after="0"/>
              <w:jc w:val="center"/>
              <w:rPr>
                <w:rFonts w:ascii="Century Gothic" w:hAnsi="Century Gothic" w:cs="Arial"/>
                <w:sz w:val="18"/>
                <w:szCs w:val="18"/>
              </w:rPr>
            </w:pPr>
            <w:r w:rsidRPr="00CF2E2C">
              <w:rPr>
                <w:rFonts w:ascii="Century Gothic" w:hAnsi="Century Gothic" w:cs="Arial"/>
                <w:sz w:val="18"/>
                <w:szCs w:val="18"/>
              </w:rPr>
              <w:t>19 cali i więcej – 1 pkt.</w:t>
            </w:r>
          </w:p>
          <w:p w14:paraId="22385DDD" w14:textId="77777777" w:rsidR="00DD45FE" w:rsidRPr="00CF2E2C" w:rsidRDefault="00DD45FE" w:rsidP="00DD45FE">
            <w:pPr>
              <w:spacing w:after="0"/>
              <w:jc w:val="center"/>
              <w:rPr>
                <w:rFonts w:ascii="Century Gothic" w:hAnsi="Century Gothic" w:cs="Arial"/>
                <w:sz w:val="18"/>
                <w:szCs w:val="18"/>
              </w:rPr>
            </w:pPr>
            <w:r w:rsidRPr="00CF2E2C">
              <w:rPr>
                <w:rFonts w:ascii="Century Gothic" w:hAnsi="Century Gothic" w:cs="Arial"/>
                <w:sz w:val="18"/>
                <w:szCs w:val="18"/>
              </w:rPr>
              <w:lastRenderedPageBreak/>
              <w:t>Mniejsze – 0 pkt.</w:t>
            </w:r>
          </w:p>
        </w:tc>
      </w:tr>
      <w:tr w:rsidR="00CF2E2C" w:rsidRPr="00CF2E2C" w14:paraId="15DB8198"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26A4F22B" w14:textId="77777777" w:rsidR="00501912" w:rsidRPr="00CF2E2C" w:rsidRDefault="00501912" w:rsidP="00501912">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20EB1E3C" w14:textId="4C987F7F" w:rsidR="00501912" w:rsidRPr="00194EE4" w:rsidRDefault="00501912" w:rsidP="00501912">
            <w:pPr>
              <w:spacing w:after="0"/>
              <w:rPr>
                <w:rFonts w:ascii="Century Gothic" w:hAnsi="Century Gothic" w:cs="Arial"/>
                <w:sz w:val="18"/>
                <w:szCs w:val="18"/>
              </w:rPr>
            </w:pPr>
            <w:r w:rsidRPr="00194EE4">
              <w:rPr>
                <w:rFonts w:ascii="Century Gothic" w:hAnsi="Century Gothic" w:cs="Arial"/>
                <w:sz w:val="18"/>
                <w:szCs w:val="18"/>
              </w:rPr>
              <w:t>Ruchomy (tzw. pływający) pulpit sterowniczy w 3 płaszczyznach (góra-dół, lewo-prawo, przód-tył) lub z możliwością ruchu prawo - lewo</w:t>
            </w:r>
          </w:p>
        </w:tc>
        <w:tc>
          <w:tcPr>
            <w:tcW w:w="1700" w:type="dxa"/>
            <w:tcBorders>
              <w:top w:val="single" w:sz="4" w:space="0" w:color="auto"/>
              <w:left w:val="single" w:sz="4" w:space="0" w:color="auto"/>
              <w:bottom w:val="single" w:sz="4" w:space="0" w:color="auto"/>
              <w:right w:val="single" w:sz="4" w:space="0" w:color="auto"/>
            </w:tcBorders>
            <w:vAlign w:val="center"/>
          </w:tcPr>
          <w:p w14:paraId="76F3A9A1" w14:textId="2D15EC33"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7CBF6A6A" w14:textId="77777777" w:rsidR="00501912" w:rsidRPr="00CF2E2C" w:rsidRDefault="00501912" w:rsidP="00501912">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5662581F"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 - -</w:t>
            </w:r>
          </w:p>
        </w:tc>
      </w:tr>
      <w:tr w:rsidR="00CF2E2C" w:rsidRPr="00CF2E2C" w14:paraId="06E1DF6A"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21076004" w14:textId="77777777" w:rsidR="00501912" w:rsidRPr="00CF2E2C" w:rsidRDefault="00501912" w:rsidP="00501912">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32FB2AFB" w14:textId="77777777" w:rsidR="00501912" w:rsidRPr="00194EE4" w:rsidRDefault="00501912" w:rsidP="00501912">
            <w:pPr>
              <w:spacing w:after="0"/>
              <w:rPr>
                <w:rFonts w:ascii="Century Gothic" w:hAnsi="Century Gothic" w:cs="Arial"/>
                <w:sz w:val="18"/>
                <w:szCs w:val="18"/>
              </w:rPr>
            </w:pPr>
            <w:r w:rsidRPr="00194EE4">
              <w:rPr>
                <w:rFonts w:ascii="Century Gothic" w:hAnsi="Century Gothic" w:cs="Arial"/>
                <w:sz w:val="18"/>
                <w:szCs w:val="18"/>
              </w:rPr>
              <w:t>Wysuwana podświetlana klawiatura do wprowadzania danych i opisów</w:t>
            </w:r>
          </w:p>
        </w:tc>
        <w:tc>
          <w:tcPr>
            <w:tcW w:w="1700" w:type="dxa"/>
            <w:tcBorders>
              <w:top w:val="single" w:sz="4" w:space="0" w:color="auto"/>
              <w:left w:val="single" w:sz="4" w:space="0" w:color="auto"/>
              <w:bottom w:val="single" w:sz="4" w:space="0" w:color="auto"/>
              <w:right w:val="single" w:sz="4" w:space="0" w:color="auto"/>
            </w:tcBorders>
            <w:vAlign w:val="center"/>
          </w:tcPr>
          <w:p w14:paraId="68ACBB7E"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45A1C895" w14:textId="77777777" w:rsidR="00501912" w:rsidRPr="00CF2E2C" w:rsidRDefault="00501912" w:rsidP="00501912">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6A98E6F9"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 - -</w:t>
            </w:r>
          </w:p>
        </w:tc>
      </w:tr>
      <w:tr w:rsidR="00CF2E2C" w:rsidRPr="00CF2E2C" w14:paraId="740225B6"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224489C6" w14:textId="77777777" w:rsidR="00501912" w:rsidRPr="00CF2E2C" w:rsidRDefault="00501912" w:rsidP="00501912">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3A664779" w14:textId="77777777" w:rsidR="00501912" w:rsidRPr="00194EE4" w:rsidRDefault="00501912" w:rsidP="00501912">
            <w:pPr>
              <w:spacing w:after="0"/>
              <w:rPr>
                <w:rFonts w:ascii="Century Gothic" w:hAnsi="Century Gothic" w:cs="Arial"/>
                <w:sz w:val="18"/>
                <w:szCs w:val="18"/>
              </w:rPr>
            </w:pPr>
            <w:r w:rsidRPr="00194EE4">
              <w:rPr>
                <w:rFonts w:ascii="Century Gothic" w:hAnsi="Century Gothic" w:cs="Arial"/>
                <w:sz w:val="18"/>
                <w:szCs w:val="18"/>
              </w:rPr>
              <w:t>Dotykowy, programowalny panel sterujący LCD o wielkości min. 10 cali</w:t>
            </w:r>
          </w:p>
        </w:tc>
        <w:tc>
          <w:tcPr>
            <w:tcW w:w="1700" w:type="dxa"/>
            <w:tcBorders>
              <w:top w:val="single" w:sz="4" w:space="0" w:color="auto"/>
              <w:left w:val="single" w:sz="4" w:space="0" w:color="auto"/>
              <w:bottom w:val="single" w:sz="4" w:space="0" w:color="auto"/>
              <w:right w:val="single" w:sz="4" w:space="0" w:color="auto"/>
            </w:tcBorders>
            <w:vAlign w:val="center"/>
          </w:tcPr>
          <w:p w14:paraId="00D0BEEF"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63397F5C" w14:textId="77777777" w:rsidR="00501912" w:rsidRPr="00CF2E2C" w:rsidRDefault="00501912" w:rsidP="00501912">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2FD7D087"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Wartość wymagana – 1 pkt.</w:t>
            </w:r>
          </w:p>
          <w:p w14:paraId="0567A3C3"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Wyższa niż wymagana – 2 pkt.</w:t>
            </w:r>
          </w:p>
        </w:tc>
      </w:tr>
      <w:tr w:rsidR="00CF2E2C" w:rsidRPr="00CF2E2C" w14:paraId="1B45357B"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116DA7F6" w14:textId="77777777" w:rsidR="00501912" w:rsidRPr="00CF2E2C" w:rsidRDefault="00501912" w:rsidP="00501912">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36D15120" w14:textId="77777777" w:rsidR="00501912" w:rsidRPr="00CF2E2C" w:rsidRDefault="00501912" w:rsidP="00501912">
            <w:pPr>
              <w:spacing w:after="0"/>
              <w:rPr>
                <w:rFonts w:ascii="Century Gothic" w:hAnsi="Century Gothic" w:cs="Arial"/>
                <w:sz w:val="18"/>
                <w:szCs w:val="18"/>
              </w:rPr>
            </w:pPr>
            <w:r w:rsidRPr="00CF2E2C">
              <w:rPr>
                <w:rFonts w:ascii="Century Gothic" w:hAnsi="Century Gothic" w:cs="Arial"/>
                <w:sz w:val="18"/>
                <w:szCs w:val="18"/>
              </w:rPr>
              <w:t>Zakres częstotliwości pracy USG: co najmniej od 1,5 MHz do 16 MHz.</w:t>
            </w:r>
          </w:p>
        </w:tc>
        <w:tc>
          <w:tcPr>
            <w:tcW w:w="1700" w:type="dxa"/>
            <w:tcBorders>
              <w:top w:val="single" w:sz="4" w:space="0" w:color="auto"/>
              <w:left w:val="single" w:sz="4" w:space="0" w:color="auto"/>
              <w:bottom w:val="single" w:sz="4" w:space="0" w:color="auto"/>
              <w:right w:val="single" w:sz="4" w:space="0" w:color="auto"/>
            </w:tcBorders>
            <w:vAlign w:val="center"/>
          </w:tcPr>
          <w:p w14:paraId="1721FA6A"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0D907A6B" w14:textId="77777777" w:rsidR="00501912" w:rsidRPr="00CF2E2C" w:rsidRDefault="00501912" w:rsidP="00501912">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7AB52067"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Wartość wymagana – 1 pkt.</w:t>
            </w:r>
          </w:p>
          <w:p w14:paraId="11A8FED7"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Wyższa niż wymagana – 2 pkt.</w:t>
            </w:r>
          </w:p>
        </w:tc>
      </w:tr>
      <w:tr w:rsidR="00CF2E2C" w:rsidRPr="00CF2E2C" w14:paraId="45DFC385"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49216C13" w14:textId="77777777" w:rsidR="00501912" w:rsidRPr="00CF2E2C" w:rsidRDefault="00501912" w:rsidP="00501912">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223BFE2E" w14:textId="77777777" w:rsidR="00501912" w:rsidRPr="00CF2E2C" w:rsidRDefault="00501912" w:rsidP="00501912">
            <w:pPr>
              <w:spacing w:after="0"/>
              <w:rPr>
                <w:rFonts w:ascii="Century Gothic" w:hAnsi="Century Gothic" w:cs="Arial"/>
                <w:sz w:val="18"/>
                <w:szCs w:val="18"/>
              </w:rPr>
            </w:pPr>
            <w:r w:rsidRPr="00CF2E2C">
              <w:rPr>
                <w:rFonts w:ascii="Century Gothic" w:hAnsi="Century Gothic" w:cs="Arial"/>
                <w:sz w:val="18"/>
                <w:szCs w:val="18"/>
              </w:rPr>
              <w:t>Liczba obrazów pamięci dynamicznej (tzw. Cineloop): min. 18 000 klatek.</w:t>
            </w:r>
          </w:p>
        </w:tc>
        <w:tc>
          <w:tcPr>
            <w:tcW w:w="1700" w:type="dxa"/>
            <w:tcBorders>
              <w:top w:val="single" w:sz="4" w:space="0" w:color="auto"/>
              <w:left w:val="single" w:sz="4" w:space="0" w:color="auto"/>
              <w:bottom w:val="single" w:sz="4" w:space="0" w:color="auto"/>
              <w:right w:val="single" w:sz="4" w:space="0" w:color="auto"/>
            </w:tcBorders>
            <w:vAlign w:val="center"/>
          </w:tcPr>
          <w:p w14:paraId="7292E60D"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08907B89" w14:textId="77777777" w:rsidR="00501912" w:rsidRPr="00CF2E2C" w:rsidRDefault="00501912" w:rsidP="00501912">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29DFDF28"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Wartość wymagana – 1 pkt.</w:t>
            </w:r>
          </w:p>
          <w:p w14:paraId="0C80D7B4"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Wyższa niż wymagana – 2 pkt.</w:t>
            </w:r>
          </w:p>
        </w:tc>
      </w:tr>
      <w:tr w:rsidR="00CF2E2C" w:rsidRPr="00CF2E2C" w14:paraId="2CB743EA"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345CA8D2" w14:textId="77777777" w:rsidR="00501912" w:rsidRPr="00CF2E2C" w:rsidRDefault="00501912" w:rsidP="00501912">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61C56285" w14:textId="77777777" w:rsidR="00501912" w:rsidRPr="00CF2E2C" w:rsidRDefault="00501912" w:rsidP="00501912">
            <w:pPr>
              <w:spacing w:after="0"/>
              <w:rPr>
                <w:rFonts w:ascii="Century Gothic" w:hAnsi="Century Gothic" w:cs="Arial"/>
                <w:sz w:val="18"/>
                <w:szCs w:val="18"/>
              </w:rPr>
            </w:pPr>
            <w:r w:rsidRPr="00CF2E2C">
              <w:rPr>
                <w:rFonts w:ascii="Century Gothic" w:hAnsi="Century Gothic" w:cs="Arial"/>
                <w:sz w:val="18"/>
                <w:szCs w:val="18"/>
              </w:rPr>
              <w:t>Możliwość uzyskania dynamicznych obrazów po zamrożeniu ze zmianą prędkości odtwarzania (tzw. Cineloop)</w:t>
            </w:r>
          </w:p>
        </w:tc>
        <w:tc>
          <w:tcPr>
            <w:tcW w:w="1700" w:type="dxa"/>
            <w:tcBorders>
              <w:top w:val="single" w:sz="4" w:space="0" w:color="auto"/>
              <w:left w:val="single" w:sz="4" w:space="0" w:color="auto"/>
              <w:bottom w:val="single" w:sz="4" w:space="0" w:color="auto"/>
              <w:right w:val="single" w:sz="4" w:space="0" w:color="auto"/>
            </w:tcBorders>
            <w:vAlign w:val="center"/>
          </w:tcPr>
          <w:p w14:paraId="6C61672C"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6FC00189" w14:textId="77777777" w:rsidR="00501912" w:rsidRPr="00CF2E2C" w:rsidRDefault="00501912" w:rsidP="00501912">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3407DD08"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 - -</w:t>
            </w:r>
          </w:p>
        </w:tc>
      </w:tr>
      <w:tr w:rsidR="00CF2E2C" w:rsidRPr="00CF2E2C" w14:paraId="2EE2D54E"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0DB530D7" w14:textId="77777777" w:rsidR="00501912" w:rsidRPr="00CF2E2C" w:rsidRDefault="00501912" w:rsidP="00501912">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7B1F70DC" w14:textId="77777777" w:rsidR="00501912" w:rsidRPr="00CF2E2C" w:rsidRDefault="00501912" w:rsidP="00501912">
            <w:pPr>
              <w:spacing w:after="0"/>
              <w:rPr>
                <w:rFonts w:ascii="Century Gothic" w:hAnsi="Century Gothic" w:cs="Arial"/>
                <w:sz w:val="18"/>
                <w:szCs w:val="18"/>
              </w:rPr>
            </w:pPr>
            <w:r w:rsidRPr="00CF2E2C">
              <w:rPr>
                <w:rFonts w:ascii="Century Gothic" w:hAnsi="Century Gothic" w:cs="Arial"/>
                <w:sz w:val="18"/>
                <w:szCs w:val="18"/>
              </w:rPr>
              <w:t>Możliwość uzyskania sekwencji Cineloop w trybie 4B tj. 4 niezależnych sekwencji Cineloop jednocześnie na jednym obrazie</w:t>
            </w:r>
          </w:p>
        </w:tc>
        <w:tc>
          <w:tcPr>
            <w:tcW w:w="1700" w:type="dxa"/>
            <w:tcBorders>
              <w:top w:val="single" w:sz="4" w:space="0" w:color="auto"/>
              <w:left w:val="single" w:sz="4" w:space="0" w:color="auto"/>
              <w:bottom w:val="single" w:sz="4" w:space="0" w:color="auto"/>
              <w:right w:val="single" w:sz="4" w:space="0" w:color="auto"/>
            </w:tcBorders>
            <w:vAlign w:val="center"/>
          </w:tcPr>
          <w:p w14:paraId="00399014"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3B58EEF6" w14:textId="77777777" w:rsidR="00501912" w:rsidRPr="00CF2E2C" w:rsidRDefault="00501912" w:rsidP="00501912">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5DD426D6"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 - -</w:t>
            </w:r>
          </w:p>
        </w:tc>
      </w:tr>
      <w:tr w:rsidR="00CF2E2C" w:rsidRPr="00CF2E2C" w14:paraId="0126F0F3"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4F1DEAF3" w14:textId="77777777" w:rsidR="00501912" w:rsidRPr="00CF2E2C" w:rsidRDefault="00501912" w:rsidP="00501912">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49CB4F68" w14:textId="77777777" w:rsidR="00501912" w:rsidRPr="00CF2E2C" w:rsidRDefault="00501912" w:rsidP="00501912">
            <w:pPr>
              <w:spacing w:after="0"/>
              <w:rPr>
                <w:rFonts w:ascii="Century Gothic" w:hAnsi="Century Gothic" w:cs="Arial"/>
                <w:sz w:val="18"/>
                <w:szCs w:val="18"/>
              </w:rPr>
            </w:pPr>
            <w:r w:rsidRPr="00CF2E2C">
              <w:rPr>
                <w:rFonts w:ascii="Century Gothic" w:hAnsi="Century Gothic" w:cs="Arial"/>
                <w:sz w:val="18"/>
                <w:szCs w:val="18"/>
              </w:rPr>
              <w:t xml:space="preserve">Pamięć dynamiczna dla trybu M-mode lub D-mode </w:t>
            </w:r>
            <w:r w:rsidRPr="00CF2E2C">
              <w:rPr>
                <w:rFonts w:ascii="Century Gothic" w:hAnsi="Century Gothic" w:cs="Arial"/>
                <w:sz w:val="18"/>
                <w:szCs w:val="18"/>
              </w:rPr>
              <w:br/>
              <w:t>min. 60 sek.</w:t>
            </w:r>
          </w:p>
        </w:tc>
        <w:tc>
          <w:tcPr>
            <w:tcW w:w="1700" w:type="dxa"/>
            <w:tcBorders>
              <w:top w:val="single" w:sz="4" w:space="0" w:color="auto"/>
              <w:left w:val="single" w:sz="4" w:space="0" w:color="auto"/>
              <w:bottom w:val="single" w:sz="4" w:space="0" w:color="auto"/>
              <w:right w:val="single" w:sz="4" w:space="0" w:color="auto"/>
            </w:tcBorders>
            <w:vAlign w:val="center"/>
          </w:tcPr>
          <w:p w14:paraId="17B22E89"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29B00ADF" w14:textId="77777777" w:rsidR="00501912" w:rsidRPr="00CF2E2C" w:rsidRDefault="00501912" w:rsidP="00501912">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619DE354"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 - -</w:t>
            </w:r>
          </w:p>
        </w:tc>
      </w:tr>
      <w:tr w:rsidR="00CF2E2C" w:rsidRPr="00CF2E2C" w14:paraId="0C22FCD2"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4DF64F2D" w14:textId="77777777" w:rsidR="00501912" w:rsidRPr="00CF2E2C" w:rsidRDefault="00501912" w:rsidP="00501912">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7D485453" w14:textId="77777777" w:rsidR="00501912" w:rsidRPr="00CF2E2C" w:rsidRDefault="00501912" w:rsidP="00501912">
            <w:pPr>
              <w:spacing w:after="0"/>
              <w:rPr>
                <w:rFonts w:ascii="Century Gothic" w:hAnsi="Century Gothic" w:cs="Arial"/>
                <w:sz w:val="18"/>
                <w:szCs w:val="18"/>
              </w:rPr>
            </w:pPr>
            <w:r w:rsidRPr="00CF2E2C">
              <w:rPr>
                <w:rFonts w:ascii="Century Gothic" w:hAnsi="Century Gothic" w:cs="Arial"/>
                <w:sz w:val="18"/>
                <w:szCs w:val="18"/>
              </w:rPr>
              <w:t xml:space="preserve">Zakres regulacji głębokości pola obrazowego </w:t>
            </w:r>
            <w:r w:rsidRPr="00CF2E2C">
              <w:rPr>
                <w:rFonts w:ascii="Century Gothic" w:hAnsi="Century Gothic" w:cs="Arial"/>
                <w:sz w:val="18"/>
                <w:szCs w:val="18"/>
              </w:rPr>
              <w:br/>
              <w:t>min. 1 - 30 cm</w:t>
            </w:r>
          </w:p>
        </w:tc>
        <w:tc>
          <w:tcPr>
            <w:tcW w:w="1700" w:type="dxa"/>
            <w:tcBorders>
              <w:top w:val="single" w:sz="4" w:space="0" w:color="auto"/>
              <w:left w:val="single" w:sz="4" w:space="0" w:color="auto"/>
              <w:bottom w:val="single" w:sz="4" w:space="0" w:color="auto"/>
              <w:right w:val="single" w:sz="4" w:space="0" w:color="auto"/>
            </w:tcBorders>
            <w:vAlign w:val="center"/>
          </w:tcPr>
          <w:p w14:paraId="5AD7FDCB"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2B304883" w14:textId="77777777" w:rsidR="00501912" w:rsidRPr="00CF2E2C" w:rsidRDefault="00501912" w:rsidP="00501912">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765A956A"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 - -</w:t>
            </w:r>
          </w:p>
        </w:tc>
      </w:tr>
      <w:tr w:rsidR="00CF2E2C" w:rsidRPr="00CF2E2C" w14:paraId="50C179B7"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3549BAC3" w14:textId="77777777" w:rsidR="00501912" w:rsidRPr="00CF2E2C" w:rsidRDefault="00501912" w:rsidP="00501912">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688EA6B3" w14:textId="77777777" w:rsidR="00501912" w:rsidRPr="00CF2E2C" w:rsidRDefault="00501912" w:rsidP="00501912">
            <w:pPr>
              <w:spacing w:after="0"/>
              <w:rPr>
                <w:rFonts w:ascii="Century Gothic" w:hAnsi="Century Gothic" w:cs="Arial"/>
                <w:sz w:val="18"/>
                <w:szCs w:val="18"/>
              </w:rPr>
            </w:pPr>
            <w:r w:rsidRPr="00CF2E2C">
              <w:rPr>
                <w:rFonts w:ascii="Century Gothic" w:hAnsi="Century Gothic" w:cs="Arial"/>
                <w:sz w:val="18"/>
                <w:szCs w:val="18"/>
              </w:rPr>
              <w:t>Ilość ustawień wstępnych (tzw. Presetów) programowanych przez użytkownika: minimum 30</w:t>
            </w:r>
          </w:p>
        </w:tc>
        <w:tc>
          <w:tcPr>
            <w:tcW w:w="1700" w:type="dxa"/>
            <w:tcBorders>
              <w:top w:val="single" w:sz="4" w:space="0" w:color="auto"/>
              <w:left w:val="single" w:sz="4" w:space="0" w:color="auto"/>
              <w:bottom w:val="single" w:sz="4" w:space="0" w:color="auto"/>
              <w:right w:val="single" w:sz="4" w:space="0" w:color="auto"/>
            </w:tcBorders>
            <w:vAlign w:val="center"/>
          </w:tcPr>
          <w:p w14:paraId="439E1564"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22A77A8B" w14:textId="77777777" w:rsidR="00501912" w:rsidRPr="00CF2E2C" w:rsidRDefault="00501912" w:rsidP="00501912">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0E14D87A"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 - -</w:t>
            </w:r>
          </w:p>
        </w:tc>
      </w:tr>
      <w:tr w:rsidR="00CF2E2C" w:rsidRPr="00CF2E2C" w14:paraId="5F76CD69"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29674091" w14:textId="77777777" w:rsidR="00501912" w:rsidRPr="00CF2E2C" w:rsidRDefault="00501912" w:rsidP="00501912">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7924C168" w14:textId="77777777" w:rsidR="00501912" w:rsidRPr="00CF2E2C" w:rsidRDefault="00501912" w:rsidP="00501912">
            <w:pPr>
              <w:spacing w:after="0"/>
              <w:rPr>
                <w:rFonts w:ascii="Century Gothic" w:hAnsi="Century Gothic" w:cs="Arial"/>
                <w:bCs/>
                <w:sz w:val="18"/>
                <w:szCs w:val="18"/>
              </w:rPr>
            </w:pPr>
            <w:r w:rsidRPr="00CF2E2C">
              <w:rPr>
                <w:rFonts w:ascii="Century Gothic" w:hAnsi="Century Gothic" w:cs="Arial"/>
                <w:bCs/>
                <w:sz w:val="18"/>
                <w:szCs w:val="18"/>
              </w:rPr>
              <w:t>Podstawa jezdna z czterema obrotowymi kołami z możliwością blokowania każdego z kół</w:t>
            </w:r>
          </w:p>
        </w:tc>
        <w:tc>
          <w:tcPr>
            <w:tcW w:w="1700" w:type="dxa"/>
            <w:tcBorders>
              <w:top w:val="single" w:sz="4" w:space="0" w:color="auto"/>
              <w:left w:val="single" w:sz="4" w:space="0" w:color="auto"/>
              <w:bottom w:val="single" w:sz="4" w:space="0" w:color="auto"/>
              <w:right w:val="single" w:sz="4" w:space="0" w:color="auto"/>
            </w:tcBorders>
            <w:vAlign w:val="center"/>
          </w:tcPr>
          <w:p w14:paraId="121C9E9B"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6EFD6278" w14:textId="77777777" w:rsidR="00501912" w:rsidRPr="00CF2E2C" w:rsidRDefault="00501912" w:rsidP="00501912">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09B77E59"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 - -</w:t>
            </w:r>
          </w:p>
        </w:tc>
      </w:tr>
      <w:tr w:rsidR="00CF2E2C" w:rsidRPr="00CF2E2C" w14:paraId="1284CEB9"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6BB30E02" w14:textId="77777777" w:rsidR="00501912" w:rsidRPr="00CF2E2C" w:rsidRDefault="00501912" w:rsidP="00501912">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4F2D4CE6" w14:textId="77777777" w:rsidR="00501912" w:rsidRPr="00CF2E2C" w:rsidRDefault="00501912" w:rsidP="00501912">
            <w:pPr>
              <w:spacing w:after="0"/>
              <w:rPr>
                <w:rFonts w:ascii="Century Gothic" w:hAnsi="Century Gothic" w:cs="Arial"/>
                <w:b/>
                <w:bCs/>
                <w:sz w:val="18"/>
                <w:szCs w:val="18"/>
              </w:rPr>
            </w:pPr>
            <w:r w:rsidRPr="00CF2E2C">
              <w:rPr>
                <w:rFonts w:ascii="Century Gothic" w:hAnsi="Century Gothic" w:cs="Arial"/>
                <w:b/>
                <w:bCs/>
                <w:sz w:val="18"/>
                <w:szCs w:val="18"/>
              </w:rPr>
              <w:t>Obrazowanie i prezentacja obrazu</w:t>
            </w:r>
          </w:p>
        </w:tc>
        <w:tc>
          <w:tcPr>
            <w:tcW w:w="1700" w:type="dxa"/>
            <w:tcBorders>
              <w:top w:val="single" w:sz="4" w:space="0" w:color="auto"/>
              <w:left w:val="single" w:sz="4" w:space="0" w:color="auto"/>
              <w:bottom w:val="single" w:sz="4" w:space="0" w:color="auto"/>
              <w:right w:val="single" w:sz="4" w:space="0" w:color="auto"/>
            </w:tcBorders>
            <w:vAlign w:val="center"/>
          </w:tcPr>
          <w:p w14:paraId="17EBFC3B" w14:textId="77777777" w:rsidR="00501912" w:rsidRPr="00CF2E2C" w:rsidRDefault="00501912" w:rsidP="00501912">
            <w:pPr>
              <w:spacing w:after="0"/>
              <w:jc w:val="center"/>
              <w:rPr>
                <w:rFonts w:ascii="Century Gothic" w:hAnsi="Century Gothic" w:cs="Arial"/>
                <w:b/>
                <w:bCs/>
                <w:sz w:val="18"/>
                <w:szCs w:val="18"/>
              </w:rPr>
            </w:pPr>
          </w:p>
        </w:tc>
        <w:tc>
          <w:tcPr>
            <w:tcW w:w="4395" w:type="dxa"/>
            <w:tcBorders>
              <w:top w:val="single" w:sz="4" w:space="0" w:color="auto"/>
              <w:left w:val="single" w:sz="4" w:space="0" w:color="auto"/>
              <w:bottom w:val="single" w:sz="4" w:space="0" w:color="auto"/>
              <w:right w:val="single" w:sz="4" w:space="0" w:color="auto"/>
            </w:tcBorders>
            <w:vAlign w:val="center"/>
          </w:tcPr>
          <w:p w14:paraId="533833C2" w14:textId="77777777" w:rsidR="00501912" w:rsidRPr="00CF2E2C" w:rsidRDefault="00501912" w:rsidP="00501912">
            <w:pPr>
              <w:spacing w:after="0"/>
              <w:rPr>
                <w:rFonts w:ascii="Century Gothic" w:hAnsi="Century Gothic" w:cs="Arial"/>
                <w:b/>
                <w:bCs/>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2E266887" w14:textId="77777777" w:rsidR="00501912" w:rsidRPr="00CF2E2C" w:rsidRDefault="00501912" w:rsidP="00501912">
            <w:pPr>
              <w:spacing w:after="0"/>
              <w:jc w:val="center"/>
              <w:rPr>
                <w:rFonts w:ascii="Century Gothic" w:hAnsi="Century Gothic" w:cs="Arial"/>
                <w:b/>
                <w:bCs/>
                <w:sz w:val="18"/>
                <w:szCs w:val="18"/>
              </w:rPr>
            </w:pPr>
          </w:p>
        </w:tc>
      </w:tr>
      <w:tr w:rsidR="00CF2E2C" w:rsidRPr="00CF2E2C" w14:paraId="5FEB056A"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0BFB5438" w14:textId="77777777" w:rsidR="00501912" w:rsidRPr="00CF2E2C" w:rsidRDefault="00501912" w:rsidP="00501912">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43DAA6FC" w14:textId="77777777" w:rsidR="00501912" w:rsidRPr="00CF2E2C" w:rsidRDefault="00501912" w:rsidP="00501912">
            <w:pPr>
              <w:spacing w:after="0"/>
              <w:rPr>
                <w:rFonts w:ascii="Century Gothic" w:hAnsi="Century Gothic" w:cs="Arial"/>
                <w:sz w:val="18"/>
                <w:szCs w:val="18"/>
              </w:rPr>
            </w:pPr>
            <w:r w:rsidRPr="00CF2E2C">
              <w:rPr>
                <w:rFonts w:ascii="Century Gothic" w:hAnsi="Century Gothic" w:cs="Arial"/>
                <w:sz w:val="18"/>
                <w:szCs w:val="18"/>
              </w:rPr>
              <w:t>Kombinacje prezentowanych jednocześnie obrazów. Min.</w:t>
            </w:r>
          </w:p>
          <w:p w14:paraId="3644E5B1" w14:textId="77777777" w:rsidR="00501912" w:rsidRPr="00CF2E2C" w:rsidRDefault="00501912" w:rsidP="00501912">
            <w:pPr>
              <w:numPr>
                <w:ilvl w:val="0"/>
                <w:numId w:val="19"/>
              </w:numPr>
              <w:tabs>
                <w:tab w:val="clear" w:pos="720"/>
              </w:tabs>
              <w:spacing w:after="0"/>
              <w:ind w:left="330" w:firstLine="0"/>
              <w:rPr>
                <w:rFonts w:ascii="Century Gothic" w:hAnsi="Century Gothic" w:cs="Arial"/>
                <w:sz w:val="18"/>
                <w:szCs w:val="18"/>
              </w:rPr>
            </w:pPr>
            <w:r w:rsidRPr="00CF2E2C">
              <w:rPr>
                <w:rFonts w:ascii="Century Gothic" w:hAnsi="Century Gothic" w:cs="Arial"/>
                <w:sz w:val="18"/>
                <w:szCs w:val="18"/>
              </w:rPr>
              <w:t xml:space="preserve">B, </w:t>
            </w:r>
            <w:r w:rsidRPr="00CF2E2C">
              <w:rPr>
                <w:rFonts w:ascii="Century Gothic" w:hAnsi="Century Gothic" w:cs="Arial"/>
                <w:sz w:val="18"/>
                <w:szCs w:val="18"/>
                <w:lang w:val="en-US"/>
              </w:rPr>
              <w:t>B + B</w:t>
            </w:r>
            <w:r w:rsidRPr="00CF2E2C">
              <w:rPr>
                <w:rFonts w:ascii="Century Gothic" w:hAnsi="Century Gothic" w:cs="Arial"/>
                <w:sz w:val="18"/>
                <w:szCs w:val="18"/>
              </w:rPr>
              <w:t xml:space="preserve">, </w:t>
            </w:r>
            <w:r w:rsidRPr="00CF2E2C">
              <w:rPr>
                <w:rFonts w:ascii="Century Gothic" w:hAnsi="Century Gothic" w:cs="Arial"/>
                <w:sz w:val="18"/>
                <w:szCs w:val="18"/>
                <w:lang w:val="en-US"/>
              </w:rPr>
              <w:t>4 B</w:t>
            </w:r>
          </w:p>
          <w:p w14:paraId="0C2C9078" w14:textId="77777777" w:rsidR="00501912" w:rsidRPr="00CF2E2C" w:rsidRDefault="00501912" w:rsidP="00501912">
            <w:pPr>
              <w:numPr>
                <w:ilvl w:val="0"/>
                <w:numId w:val="19"/>
              </w:numPr>
              <w:tabs>
                <w:tab w:val="clear" w:pos="720"/>
              </w:tabs>
              <w:spacing w:after="0"/>
              <w:ind w:left="330" w:firstLine="0"/>
              <w:rPr>
                <w:rFonts w:ascii="Century Gothic" w:hAnsi="Century Gothic" w:cs="Arial"/>
                <w:sz w:val="18"/>
                <w:szCs w:val="18"/>
                <w:lang w:val="en-US"/>
              </w:rPr>
            </w:pPr>
            <w:r w:rsidRPr="00CF2E2C">
              <w:rPr>
                <w:rFonts w:ascii="Century Gothic" w:hAnsi="Century Gothic" w:cs="Arial"/>
                <w:sz w:val="18"/>
                <w:szCs w:val="18"/>
                <w:lang w:val="en-US"/>
              </w:rPr>
              <w:t>M</w:t>
            </w:r>
          </w:p>
          <w:p w14:paraId="24AF04EA" w14:textId="77777777" w:rsidR="00501912" w:rsidRPr="00CF2E2C" w:rsidRDefault="00501912" w:rsidP="00501912">
            <w:pPr>
              <w:numPr>
                <w:ilvl w:val="0"/>
                <w:numId w:val="19"/>
              </w:numPr>
              <w:tabs>
                <w:tab w:val="clear" w:pos="720"/>
              </w:tabs>
              <w:spacing w:after="0"/>
              <w:ind w:left="330" w:firstLine="0"/>
              <w:rPr>
                <w:rFonts w:ascii="Century Gothic" w:hAnsi="Century Gothic" w:cs="Arial"/>
                <w:sz w:val="18"/>
                <w:szCs w:val="18"/>
                <w:lang w:val="en-US"/>
              </w:rPr>
            </w:pPr>
            <w:r w:rsidRPr="00CF2E2C">
              <w:rPr>
                <w:rFonts w:ascii="Century Gothic" w:hAnsi="Century Gothic" w:cs="Arial"/>
                <w:sz w:val="18"/>
                <w:szCs w:val="18"/>
                <w:lang w:val="en-US"/>
              </w:rPr>
              <w:t>B + M</w:t>
            </w:r>
          </w:p>
          <w:p w14:paraId="695C5D1F" w14:textId="77777777" w:rsidR="00501912" w:rsidRPr="00CF2E2C" w:rsidRDefault="00501912" w:rsidP="00501912">
            <w:pPr>
              <w:numPr>
                <w:ilvl w:val="0"/>
                <w:numId w:val="19"/>
              </w:numPr>
              <w:tabs>
                <w:tab w:val="clear" w:pos="720"/>
              </w:tabs>
              <w:spacing w:after="0"/>
              <w:ind w:left="330" w:firstLine="0"/>
              <w:rPr>
                <w:rFonts w:ascii="Century Gothic" w:hAnsi="Century Gothic" w:cs="Arial"/>
                <w:sz w:val="18"/>
                <w:szCs w:val="18"/>
                <w:lang w:val="en-US"/>
              </w:rPr>
            </w:pPr>
            <w:r w:rsidRPr="00CF2E2C">
              <w:rPr>
                <w:rFonts w:ascii="Century Gothic" w:hAnsi="Century Gothic" w:cs="Arial"/>
                <w:sz w:val="18"/>
                <w:szCs w:val="18"/>
                <w:lang w:val="en-US"/>
              </w:rPr>
              <w:lastRenderedPageBreak/>
              <w:t>D</w:t>
            </w:r>
          </w:p>
          <w:p w14:paraId="176D5F7B" w14:textId="77777777" w:rsidR="00501912" w:rsidRPr="00CF2E2C" w:rsidRDefault="00501912" w:rsidP="00501912">
            <w:pPr>
              <w:numPr>
                <w:ilvl w:val="0"/>
                <w:numId w:val="19"/>
              </w:numPr>
              <w:tabs>
                <w:tab w:val="clear" w:pos="720"/>
              </w:tabs>
              <w:spacing w:after="0"/>
              <w:ind w:left="330" w:firstLine="0"/>
              <w:rPr>
                <w:rFonts w:ascii="Century Gothic" w:hAnsi="Century Gothic" w:cs="Arial"/>
                <w:sz w:val="18"/>
                <w:szCs w:val="18"/>
                <w:lang w:val="en-US"/>
              </w:rPr>
            </w:pPr>
            <w:r w:rsidRPr="00CF2E2C">
              <w:rPr>
                <w:rFonts w:ascii="Century Gothic" w:hAnsi="Century Gothic" w:cs="Arial"/>
                <w:sz w:val="18"/>
                <w:szCs w:val="18"/>
                <w:lang w:val="en-US"/>
              </w:rPr>
              <w:t>B + D</w:t>
            </w:r>
          </w:p>
          <w:p w14:paraId="59F4B6C4" w14:textId="77777777" w:rsidR="00501912" w:rsidRPr="00CF2E2C" w:rsidRDefault="00501912" w:rsidP="00501912">
            <w:pPr>
              <w:numPr>
                <w:ilvl w:val="0"/>
                <w:numId w:val="19"/>
              </w:numPr>
              <w:tabs>
                <w:tab w:val="clear" w:pos="720"/>
              </w:tabs>
              <w:spacing w:after="0"/>
              <w:ind w:left="330" w:firstLine="0"/>
              <w:rPr>
                <w:rFonts w:ascii="Century Gothic" w:hAnsi="Century Gothic" w:cs="Arial"/>
                <w:sz w:val="18"/>
                <w:szCs w:val="18"/>
                <w:lang w:val="en-US"/>
              </w:rPr>
            </w:pPr>
            <w:r w:rsidRPr="00CF2E2C">
              <w:rPr>
                <w:rFonts w:ascii="Century Gothic" w:hAnsi="Century Gothic" w:cs="Arial"/>
                <w:sz w:val="18"/>
                <w:szCs w:val="18"/>
                <w:lang w:val="en-US"/>
              </w:rPr>
              <w:t>B + D + M</w:t>
            </w:r>
          </w:p>
          <w:p w14:paraId="1C14692D" w14:textId="77777777" w:rsidR="00501912" w:rsidRPr="00CF2E2C" w:rsidRDefault="00501912" w:rsidP="00501912">
            <w:pPr>
              <w:numPr>
                <w:ilvl w:val="0"/>
                <w:numId w:val="19"/>
              </w:numPr>
              <w:tabs>
                <w:tab w:val="clear" w:pos="720"/>
              </w:tabs>
              <w:spacing w:after="0"/>
              <w:ind w:left="330" w:firstLine="0"/>
              <w:rPr>
                <w:rFonts w:ascii="Century Gothic" w:hAnsi="Century Gothic" w:cs="Arial"/>
                <w:sz w:val="18"/>
                <w:szCs w:val="18"/>
                <w:lang w:val="en-US"/>
              </w:rPr>
            </w:pPr>
            <w:r w:rsidRPr="00CF2E2C">
              <w:rPr>
                <w:rFonts w:ascii="Century Gothic" w:hAnsi="Century Gothic" w:cs="Arial"/>
                <w:sz w:val="18"/>
                <w:szCs w:val="18"/>
                <w:lang w:val="en-US"/>
              </w:rPr>
              <w:t>B + C (Color Doppler)</w:t>
            </w:r>
          </w:p>
          <w:p w14:paraId="5613B35F" w14:textId="77777777" w:rsidR="00501912" w:rsidRPr="00CF2E2C" w:rsidRDefault="00501912" w:rsidP="00501912">
            <w:pPr>
              <w:numPr>
                <w:ilvl w:val="0"/>
                <w:numId w:val="19"/>
              </w:numPr>
              <w:tabs>
                <w:tab w:val="clear" w:pos="720"/>
              </w:tabs>
              <w:spacing w:after="0"/>
              <w:ind w:left="330" w:firstLine="0"/>
              <w:rPr>
                <w:rFonts w:ascii="Century Gothic" w:hAnsi="Century Gothic" w:cs="Arial"/>
                <w:sz w:val="18"/>
                <w:szCs w:val="18"/>
                <w:lang w:val="en-US"/>
              </w:rPr>
            </w:pPr>
            <w:r w:rsidRPr="00CF2E2C">
              <w:rPr>
                <w:rFonts w:ascii="Century Gothic" w:hAnsi="Century Gothic" w:cs="Arial"/>
                <w:sz w:val="18"/>
                <w:szCs w:val="18"/>
                <w:lang w:val="en-US"/>
              </w:rPr>
              <w:t>B + PD (Power Doppler)</w:t>
            </w:r>
          </w:p>
          <w:p w14:paraId="4CD51D0D" w14:textId="77777777" w:rsidR="00501912" w:rsidRPr="00CF2E2C" w:rsidRDefault="00501912" w:rsidP="00501912">
            <w:pPr>
              <w:numPr>
                <w:ilvl w:val="0"/>
                <w:numId w:val="19"/>
              </w:numPr>
              <w:tabs>
                <w:tab w:val="clear" w:pos="720"/>
              </w:tabs>
              <w:spacing w:after="0"/>
              <w:ind w:left="330" w:firstLine="0"/>
              <w:rPr>
                <w:rFonts w:ascii="Century Gothic" w:hAnsi="Century Gothic" w:cs="Arial"/>
                <w:sz w:val="18"/>
                <w:szCs w:val="18"/>
                <w:lang w:val="en-US"/>
              </w:rPr>
            </w:pPr>
            <w:r w:rsidRPr="00CF2E2C">
              <w:rPr>
                <w:rFonts w:ascii="Century Gothic" w:hAnsi="Century Gothic" w:cs="Arial"/>
                <w:sz w:val="18"/>
                <w:szCs w:val="18"/>
                <w:lang w:val="en-US"/>
              </w:rPr>
              <w:t>4 B (Color Doppler)</w:t>
            </w:r>
          </w:p>
          <w:p w14:paraId="26C857E3" w14:textId="77777777" w:rsidR="00501912" w:rsidRPr="00CF2E2C" w:rsidRDefault="00501912" w:rsidP="00501912">
            <w:pPr>
              <w:numPr>
                <w:ilvl w:val="0"/>
                <w:numId w:val="19"/>
              </w:numPr>
              <w:tabs>
                <w:tab w:val="clear" w:pos="720"/>
              </w:tabs>
              <w:spacing w:after="0"/>
              <w:ind w:left="330" w:firstLine="0"/>
              <w:rPr>
                <w:rFonts w:ascii="Century Gothic" w:hAnsi="Century Gothic" w:cs="Arial"/>
                <w:sz w:val="18"/>
                <w:szCs w:val="18"/>
                <w:lang w:val="en-US"/>
              </w:rPr>
            </w:pPr>
            <w:r w:rsidRPr="00CF2E2C">
              <w:rPr>
                <w:rFonts w:ascii="Century Gothic" w:hAnsi="Century Gothic" w:cs="Arial"/>
                <w:sz w:val="18"/>
                <w:szCs w:val="18"/>
                <w:lang w:val="en-US"/>
              </w:rPr>
              <w:t>4 B (Power Doppler)</w:t>
            </w:r>
          </w:p>
          <w:p w14:paraId="6EE062F9" w14:textId="77777777" w:rsidR="00501912" w:rsidRPr="00CF2E2C" w:rsidRDefault="00501912" w:rsidP="00501912">
            <w:pPr>
              <w:numPr>
                <w:ilvl w:val="0"/>
                <w:numId w:val="19"/>
              </w:numPr>
              <w:tabs>
                <w:tab w:val="clear" w:pos="720"/>
              </w:tabs>
              <w:spacing w:after="0"/>
              <w:ind w:left="330" w:firstLine="0"/>
              <w:rPr>
                <w:rFonts w:ascii="Century Gothic" w:hAnsi="Century Gothic" w:cs="Arial"/>
                <w:sz w:val="18"/>
                <w:szCs w:val="18"/>
              </w:rPr>
            </w:pPr>
            <w:r w:rsidRPr="00CF2E2C">
              <w:rPr>
                <w:rFonts w:ascii="Century Gothic" w:hAnsi="Century Gothic" w:cs="Arial"/>
                <w:sz w:val="18"/>
                <w:szCs w:val="18"/>
              </w:rPr>
              <w:t>B + Color + M</w:t>
            </w:r>
          </w:p>
        </w:tc>
        <w:tc>
          <w:tcPr>
            <w:tcW w:w="1700" w:type="dxa"/>
            <w:tcBorders>
              <w:top w:val="single" w:sz="4" w:space="0" w:color="auto"/>
              <w:left w:val="single" w:sz="4" w:space="0" w:color="auto"/>
              <w:bottom w:val="single" w:sz="4" w:space="0" w:color="auto"/>
              <w:right w:val="single" w:sz="4" w:space="0" w:color="auto"/>
            </w:tcBorders>
            <w:vAlign w:val="center"/>
          </w:tcPr>
          <w:p w14:paraId="3141DD8C"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lastRenderedPageBreak/>
              <w:t>TAK</w:t>
            </w:r>
          </w:p>
        </w:tc>
        <w:tc>
          <w:tcPr>
            <w:tcW w:w="4395" w:type="dxa"/>
            <w:tcBorders>
              <w:top w:val="single" w:sz="4" w:space="0" w:color="auto"/>
              <w:left w:val="single" w:sz="4" w:space="0" w:color="auto"/>
              <w:bottom w:val="single" w:sz="4" w:space="0" w:color="auto"/>
              <w:right w:val="single" w:sz="4" w:space="0" w:color="auto"/>
            </w:tcBorders>
            <w:vAlign w:val="center"/>
          </w:tcPr>
          <w:p w14:paraId="46DD1DB3" w14:textId="77777777" w:rsidR="00501912" w:rsidRPr="00CF2E2C" w:rsidRDefault="00501912" w:rsidP="00501912">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2BC92DB3"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 - -</w:t>
            </w:r>
          </w:p>
        </w:tc>
      </w:tr>
      <w:tr w:rsidR="00CF2E2C" w:rsidRPr="00CF2E2C" w14:paraId="106759DF"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563BA818" w14:textId="77777777" w:rsidR="00501912" w:rsidRPr="00CF2E2C" w:rsidRDefault="00501912" w:rsidP="00501912">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49AC92D6" w14:textId="77777777" w:rsidR="00501912" w:rsidRPr="00CF2E2C" w:rsidRDefault="00501912" w:rsidP="00501912">
            <w:pPr>
              <w:spacing w:after="0"/>
              <w:rPr>
                <w:rFonts w:ascii="Century Gothic" w:hAnsi="Century Gothic" w:cs="Arial"/>
                <w:sz w:val="18"/>
                <w:szCs w:val="18"/>
              </w:rPr>
            </w:pPr>
            <w:r w:rsidRPr="00CF2E2C">
              <w:rPr>
                <w:rFonts w:ascii="Century Gothic" w:hAnsi="Century Gothic" w:cs="Arial"/>
                <w:sz w:val="18"/>
                <w:szCs w:val="18"/>
              </w:rPr>
              <w:t>FRAME RATE dla trybu B: min. 750 obrazów/sek.</w:t>
            </w:r>
          </w:p>
        </w:tc>
        <w:tc>
          <w:tcPr>
            <w:tcW w:w="1700" w:type="dxa"/>
            <w:tcBorders>
              <w:top w:val="single" w:sz="4" w:space="0" w:color="auto"/>
              <w:left w:val="single" w:sz="4" w:space="0" w:color="auto"/>
              <w:bottom w:val="single" w:sz="4" w:space="0" w:color="auto"/>
              <w:right w:val="single" w:sz="4" w:space="0" w:color="auto"/>
            </w:tcBorders>
            <w:vAlign w:val="center"/>
          </w:tcPr>
          <w:p w14:paraId="7C89E7B7"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518B5EBA" w14:textId="77777777" w:rsidR="00501912" w:rsidRPr="00CF2E2C" w:rsidRDefault="00501912" w:rsidP="00501912">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6ABDDA29"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 - -</w:t>
            </w:r>
          </w:p>
        </w:tc>
      </w:tr>
      <w:tr w:rsidR="00CF2E2C" w:rsidRPr="00CF2E2C" w14:paraId="20F2094B"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67EF86F7" w14:textId="77777777" w:rsidR="00501912" w:rsidRPr="00CF2E2C" w:rsidRDefault="00501912" w:rsidP="00501912">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6B19B274" w14:textId="77777777" w:rsidR="00501912" w:rsidRPr="00CF2E2C" w:rsidRDefault="00501912" w:rsidP="00501912">
            <w:pPr>
              <w:spacing w:after="0"/>
              <w:rPr>
                <w:rFonts w:ascii="Century Gothic" w:hAnsi="Century Gothic" w:cs="Arial"/>
                <w:sz w:val="18"/>
                <w:szCs w:val="18"/>
              </w:rPr>
            </w:pPr>
            <w:r w:rsidRPr="00CF2E2C">
              <w:rPr>
                <w:rFonts w:ascii="Century Gothic" w:hAnsi="Century Gothic" w:cs="Arial"/>
                <w:sz w:val="18"/>
                <w:szCs w:val="18"/>
              </w:rPr>
              <w:t>FRAME RATE dla trybu B + kolor: min. 180 obrazów/sek.</w:t>
            </w:r>
          </w:p>
        </w:tc>
        <w:tc>
          <w:tcPr>
            <w:tcW w:w="1700" w:type="dxa"/>
            <w:tcBorders>
              <w:top w:val="single" w:sz="4" w:space="0" w:color="auto"/>
              <w:left w:val="single" w:sz="4" w:space="0" w:color="auto"/>
              <w:bottom w:val="single" w:sz="4" w:space="0" w:color="auto"/>
              <w:right w:val="single" w:sz="4" w:space="0" w:color="auto"/>
            </w:tcBorders>
            <w:vAlign w:val="center"/>
          </w:tcPr>
          <w:p w14:paraId="53E00E97"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559C99D6" w14:textId="77777777" w:rsidR="00501912" w:rsidRPr="00CF2E2C" w:rsidRDefault="00501912" w:rsidP="00501912">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73C67E8E"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 - -</w:t>
            </w:r>
          </w:p>
        </w:tc>
      </w:tr>
      <w:tr w:rsidR="00CF2E2C" w:rsidRPr="00CF2E2C" w14:paraId="54F525B1"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005B57E5" w14:textId="77777777" w:rsidR="00501912" w:rsidRPr="00CF2E2C" w:rsidRDefault="00501912" w:rsidP="00501912">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4B4790E8" w14:textId="77777777" w:rsidR="00501912" w:rsidRPr="00CF2E2C" w:rsidRDefault="00501912" w:rsidP="00501912">
            <w:pPr>
              <w:spacing w:after="0"/>
              <w:rPr>
                <w:rFonts w:ascii="Century Gothic" w:hAnsi="Century Gothic" w:cs="Arial"/>
                <w:sz w:val="18"/>
                <w:szCs w:val="18"/>
              </w:rPr>
            </w:pPr>
            <w:r w:rsidRPr="00CF2E2C">
              <w:rPr>
                <w:rFonts w:ascii="Century Gothic" w:hAnsi="Century Gothic" w:cs="Arial"/>
                <w:sz w:val="18"/>
                <w:szCs w:val="18"/>
              </w:rPr>
              <w:t xml:space="preserve">Szerokopasmowe </w:t>
            </w:r>
            <w:r w:rsidRPr="00CF2E2C">
              <w:rPr>
                <w:rFonts w:ascii="Century Gothic" w:hAnsi="Century Gothic" w:cs="Arial"/>
                <w:sz w:val="18"/>
                <w:szCs w:val="18"/>
                <w:lang w:eastAsia="ar-SA"/>
              </w:rPr>
              <w:t>obrazowanie harmoniczne min. 4 pasma częstotliwości</w:t>
            </w:r>
          </w:p>
        </w:tc>
        <w:tc>
          <w:tcPr>
            <w:tcW w:w="1700" w:type="dxa"/>
            <w:tcBorders>
              <w:top w:val="single" w:sz="4" w:space="0" w:color="auto"/>
              <w:left w:val="single" w:sz="4" w:space="0" w:color="auto"/>
              <w:bottom w:val="single" w:sz="4" w:space="0" w:color="auto"/>
              <w:right w:val="single" w:sz="4" w:space="0" w:color="auto"/>
            </w:tcBorders>
            <w:vAlign w:val="center"/>
          </w:tcPr>
          <w:p w14:paraId="138EEE46"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6D57BB0F" w14:textId="77777777" w:rsidR="00501912" w:rsidRPr="00CF2E2C" w:rsidRDefault="00501912" w:rsidP="00501912">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59B0212A"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 - -</w:t>
            </w:r>
          </w:p>
        </w:tc>
      </w:tr>
      <w:tr w:rsidR="00CF2E2C" w:rsidRPr="00CF2E2C" w14:paraId="5A58B41A"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5BB3E48B" w14:textId="77777777" w:rsidR="00501912" w:rsidRPr="00CF2E2C" w:rsidRDefault="00501912" w:rsidP="00501912">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1F53A242" w14:textId="77777777" w:rsidR="00501912" w:rsidRPr="00CF2E2C" w:rsidRDefault="00501912" w:rsidP="00501912">
            <w:pPr>
              <w:spacing w:after="0"/>
              <w:rPr>
                <w:rFonts w:ascii="Century Gothic" w:hAnsi="Century Gothic" w:cs="Arial"/>
                <w:sz w:val="18"/>
                <w:szCs w:val="18"/>
              </w:rPr>
            </w:pPr>
            <w:r w:rsidRPr="00CF2E2C">
              <w:rPr>
                <w:rFonts w:ascii="Century Gothic" w:hAnsi="Century Gothic" w:cs="Arial"/>
                <w:sz w:val="18"/>
                <w:szCs w:val="18"/>
              </w:rPr>
              <w:t>Obrazowanie w trybie Spektralny Doppler Pulsacyjny (PWD) oraz HPRF PWD</w:t>
            </w:r>
          </w:p>
        </w:tc>
        <w:tc>
          <w:tcPr>
            <w:tcW w:w="1700" w:type="dxa"/>
            <w:tcBorders>
              <w:top w:val="single" w:sz="4" w:space="0" w:color="auto"/>
              <w:left w:val="single" w:sz="4" w:space="0" w:color="auto"/>
              <w:bottom w:val="single" w:sz="4" w:space="0" w:color="auto"/>
              <w:right w:val="single" w:sz="4" w:space="0" w:color="auto"/>
            </w:tcBorders>
            <w:vAlign w:val="center"/>
          </w:tcPr>
          <w:p w14:paraId="668477D2"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02F595D3" w14:textId="77777777" w:rsidR="00501912" w:rsidRPr="00CF2E2C" w:rsidRDefault="00501912" w:rsidP="00501912">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22816DA9"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 - -</w:t>
            </w:r>
          </w:p>
        </w:tc>
      </w:tr>
      <w:tr w:rsidR="00CF2E2C" w:rsidRPr="00CF2E2C" w14:paraId="0775EC5C"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180233C5" w14:textId="77777777" w:rsidR="00501912" w:rsidRPr="00CF2E2C" w:rsidRDefault="00501912" w:rsidP="00501912">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2788DCBE" w14:textId="77777777" w:rsidR="00501912" w:rsidRPr="00CF2E2C" w:rsidRDefault="00501912" w:rsidP="00501912">
            <w:pPr>
              <w:spacing w:after="0"/>
              <w:rPr>
                <w:rFonts w:ascii="Century Gothic" w:hAnsi="Century Gothic" w:cs="Arial"/>
                <w:sz w:val="18"/>
                <w:szCs w:val="18"/>
              </w:rPr>
            </w:pPr>
            <w:r w:rsidRPr="00CF2E2C">
              <w:rPr>
                <w:rFonts w:ascii="Century Gothic" w:hAnsi="Century Gothic" w:cs="Arial"/>
                <w:sz w:val="18"/>
                <w:szCs w:val="18"/>
              </w:rPr>
              <w:t>Zakres prędkości Dopplera pulsacyjnego (PWD)</w:t>
            </w:r>
          </w:p>
          <w:p w14:paraId="48892623" w14:textId="77777777" w:rsidR="00501912" w:rsidRPr="00CF2E2C" w:rsidRDefault="00501912" w:rsidP="00501912">
            <w:pPr>
              <w:spacing w:after="0"/>
              <w:rPr>
                <w:rFonts w:ascii="Century Gothic" w:hAnsi="Century Gothic" w:cs="Arial"/>
                <w:sz w:val="18"/>
                <w:szCs w:val="18"/>
              </w:rPr>
            </w:pPr>
            <w:r w:rsidRPr="00CF2E2C">
              <w:rPr>
                <w:rFonts w:ascii="Century Gothic" w:hAnsi="Century Gothic" w:cs="Arial"/>
                <w:sz w:val="18"/>
                <w:szCs w:val="18"/>
              </w:rPr>
              <w:t>min.: +/- 5,0 m/sek (przy zerowym kącie bramki)</w:t>
            </w:r>
          </w:p>
        </w:tc>
        <w:tc>
          <w:tcPr>
            <w:tcW w:w="1700" w:type="dxa"/>
            <w:tcBorders>
              <w:top w:val="single" w:sz="4" w:space="0" w:color="auto"/>
              <w:left w:val="single" w:sz="4" w:space="0" w:color="auto"/>
              <w:bottom w:val="single" w:sz="4" w:space="0" w:color="auto"/>
              <w:right w:val="single" w:sz="4" w:space="0" w:color="auto"/>
            </w:tcBorders>
            <w:vAlign w:val="center"/>
          </w:tcPr>
          <w:p w14:paraId="5088E0A2"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2E1E917A" w14:textId="77777777" w:rsidR="00501912" w:rsidRPr="00CF2E2C" w:rsidRDefault="00501912" w:rsidP="00501912">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65BFBB00"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 - -</w:t>
            </w:r>
          </w:p>
        </w:tc>
      </w:tr>
      <w:tr w:rsidR="00CF2E2C" w:rsidRPr="00CF2E2C" w14:paraId="29A11E75"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51F9347A" w14:textId="77777777" w:rsidR="00501912" w:rsidRPr="00CF2E2C" w:rsidRDefault="00501912" w:rsidP="00501912">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605F08DB" w14:textId="77777777" w:rsidR="00501912" w:rsidRPr="00CF2E2C" w:rsidRDefault="00501912" w:rsidP="00501912">
            <w:pPr>
              <w:spacing w:after="0"/>
              <w:rPr>
                <w:rFonts w:ascii="Century Gothic" w:hAnsi="Century Gothic" w:cs="Arial"/>
                <w:sz w:val="18"/>
                <w:szCs w:val="18"/>
              </w:rPr>
            </w:pPr>
            <w:r w:rsidRPr="00CF2E2C">
              <w:rPr>
                <w:rFonts w:ascii="Century Gothic" w:hAnsi="Century Gothic" w:cs="Arial"/>
                <w:sz w:val="18"/>
                <w:szCs w:val="18"/>
              </w:rPr>
              <w:t>Obrazowanie w trybie Doppler Kolorowy (CD)</w:t>
            </w:r>
          </w:p>
        </w:tc>
        <w:tc>
          <w:tcPr>
            <w:tcW w:w="1700" w:type="dxa"/>
            <w:tcBorders>
              <w:top w:val="single" w:sz="4" w:space="0" w:color="auto"/>
              <w:left w:val="single" w:sz="4" w:space="0" w:color="auto"/>
              <w:bottom w:val="single" w:sz="4" w:space="0" w:color="auto"/>
              <w:right w:val="single" w:sz="4" w:space="0" w:color="auto"/>
            </w:tcBorders>
            <w:vAlign w:val="center"/>
          </w:tcPr>
          <w:p w14:paraId="38E39FE9"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0F7A8C22" w14:textId="77777777" w:rsidR="00501912" w:rsidRPr="00CF2E2C" w:rsidRDefault="00501912" w:rsidP="00501912">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6B5EA9B3"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 - -</w:t>
            </w:r>
          </w:p>
        </w:tc>
      </w:tr>
      <w:tr w:rsidR="00CF2E2C" w:rsidRPr="00CF2E2C" w14:paraId="3654B20E"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251A2DAC" w14:textId="77777777" w:rsidR="00501912" w:rsidRPr="00CF2E2C" w:rsidRDefault="00501912" w:rsidP="00501912">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7856D7AD" w14:textId="77777777" w:rsidR="00501912" w:rsidRPr="00CF2E2C" w:rsidRDefault="00501912" w:rsidP="00501912">
            <w:pPr>
              <w:spacing w:after="0"/>
              <w:rPr>
                <w:rFonts w:ascii="Century Gothic" w:hAnsi="Century Gothic" w:cs="Arial"/>
                <w:sz w:val="18"/>
                <w:szCs w:val="18"/>
              </w:rPr>
            </w:pPr>
            <w:r w:rsidRPr="00CF2E2C">
              <w:rPr>
                <w:rFonts w:ascii="Century Gothic" w:hAnsi="Century Gothic" w:cs="Arial"/>
                <w:sz w:val="18"/>
                <w:szCs w:val="18"/>
              </w:rPr>
              <w:t>Zakres prędkości Dopplera Kolorowego (CD)</w:t>
            </w:r>
          </w:p>
          <w:p w14:paraId="369D10E4" w14:textId="77777777" w:rsidR="00501912" w:rsidRPr="00CF2E2C" w:rsidRDefault="00501912" w:rsidP="00501912">
            <w:pPr>
              <w:spacing w:after="0"/>
              <w:rPr>
                <w:rFonts w:ascii="Century Gothic" w:hAnsi="Century Gothic" w:cs="Arial"/>
                <w:sz w:val="18"/>
                <w:szCs w:val="18"/>
              </w:rPr>
            </w:pPr>
            <w:r w:rsidRPr="00CF2E2C">
              <w:rPr>
                <w:rFonts w:ascii="Century Gothic" w:hAnsi="Century Gothic" w:cs="Arial"/>
                <w:sz w:val="18"/>
                <w:szCs w:val="18"/>
              </w:rPr>
              <w:t>min.: +/- 3,5 m/sek</w:t>
            </w:r>
          </w:p>
        </w:tc>
        <w:tc>
          <w:tcPr>
            <w:tcW w:w="1700" w:type="dxa"/>
            <w:tcBorders>
              <w:top w:val="single" w:sz="4" w:space="0" w:color="auto"/>
              <w:left w:val="single" w:sz="4" w:space="0" w:color="auto"/>
              <w:bottom w:val="single" w:sz="4" w:space="0" w:color="auto"/>
              <w:right w:val="single" w:sz="4" w:space="0" w:color="auto"/>
            </w:tcBorders>
            <w:vAlign w:val="center"/>
          </w:tcPr>
          <w:p w14:paraId="429DDD36"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3D3C270D" w14:textId="77777777" w:rsidR="00501912" w:rsidRPr="00CF2E2C" w:rsidRDefault="00501912" w:rsidP="00501912">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47B2EDAC"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 - -</w:t>
            </w:r>
          </w:p>
        </w:tc>
      </w:tr>
      <w:tr w:rsidR="00CF2E2C" w:rsidRPr="00CF2E2C" w14:paraId="19F4821D"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6A3FA35E" w14:textId="77777777" w:rsidR="00501912" w:rsidRPr="00CF2E2C" w:rsidRDefault="00501912" w:rsidP="00501912">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266B36A6" w14:textId="77777777" w:rsidR="00501912" w:rsidRPr="00CF2E2C" w:rsidRDefault="00501912" w:rsidP="00501912">
            <w:pPr>
              <w:spacing w:after="0"/>
              <w:rPr>
                <w:rFonts w:ascii="Century Gothic" w:hAnsi="Century Gothic" w:cs="Arial"/>
                <w:sz w:val="18"/>
                <w:szCs w:val="18"/>
              </w:rPr>
            </w:pPr>
            <w:r w:rsidRPr="00CF2E2C">
              <w:rPr>
                <w:rFonts w:ascii="Century Gothic" w:hAnsi="Century Gothic" w:cs="Arial"/>
                <w:sz w:val="18"/>
                <w:szCs w:val="18"/>
              </w:rPr>
              <w:t>Obrazowanie w trybie Power Doppler (PD) oraz Power Doppler kierunkowy</w:t>
            </w:r>
          </w:p>
        </w:tc>
        <w:tc>
          <w:tcPr>
            <w:tcW w:w="1700" w:type="dxa"/>
            <w:tcBorders>
              <w:top w:val="single" w:sz="4" w:space="0" w:color="auto"/>
              <w:left w:val="single" w:sz="4" w:space="0" w:color="auto"/>
              <w:bottom w:val="single" w:sz="4" w:space="0" w:color="auto"/>
              <w:right w:val="single" w:sz="4" w:space="0" w:color="auto"/>
            </w:tcBorders>
            <w:vAlign w:val="center"/>
          </w:tcPr>
          <w:p w14:paraId="7A1C4E8D"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2AFE65AB" w14:textId="77777777" w:rsidR="00501912" w:rsidRPr="00CF2E2C" w:rsidRDefault="00501912" w:rsidP="00501912">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7C8F2111"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 - -</w:t>
            </w:r>
          </w:p>
        </w:tc>
      </w:tr>
      <w:tr w:rsidR="00CF2E2C" w:rsidRPr="00CF2E2C" w14:paraId="7DA7F98C"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54304C9B" w14:textId="77777777" w:rsidR="00501912" w:rsidRPr="00CF2E2C" w:rsidRDefault="00501912" w:rsidP="00501912">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5BF7A761" w14:textId="77777777" w:rsidR="00501912" w:rsidRPr="00CF2E2C" w:rsidRDefault="00501912" w:rsidP="00501912">
            <w:pPr>
              <w:spacing w:after="0"/>
              <w:rPr>
                <w:rFonts w:ascii="Century Gothic" w:hAnsi="Century Gothic" w:cs="Arial"/>
                <w:bCs/>
                <w:sz w:val="18"/>
                <w:szCs w:val="18"/>
              </w:rPr>
            </w:pPr>
            <w:r w:rsidRPr="00CF2E2C">
              <w:rPr>
                <w:rFonts w:ascii="Century Gothic" w:hAnsi="Century Gothic" w:cs="Arial"/>
                <w:bCs/>
                <w:sz w:val="18"/>
                <w:szCs w:val="18"/>
              </w:rPr>
              <w:t>Obrazowanie w trybie Kolorowy i Spektralny Doppler Tkankowy</w:t>
            </w:r>
          </w:p>
        </w:tc>
        <w:tc>
          <w:tcPr>
            <w:tcW w:w="1700" w:type="dxa"/>
            <w:tcBorders>
              <w:top w:val="single" w:sz="4" w:space="0" w:color="auto"/>
              <w:left w:val="single" w:sz="4" w:space="0" w:color="auto"/>
              <w:bottom w:val="single" w:sz="4" w:space="0" w:color="auto"/>
              <w:right w:val="single" w:sz="4" w:space="0" w:color="auto"/>
            </w:tcBorders>
            <w:vAlign w:val="center"/>
          </w:tcPr>
          <w:p w14:paraId="46DD229C"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2C858381" w14:textId="77777777" w:rsidR="00501912" w:rsidRPr="00CF2E2C" w:rsidRDefault="00501912" w:rsidP="00501912">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1912B49F"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 - -</w:t>
            </w:r>
          </w:p>
        </w:tc>
      </w:tr>
      <w:tr w:rsidR="00CF2E2C" w:rsidRPr="00CF2E2C" w14:paraId="0E27C614"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301D5C22" w14:textId="77777777" w:rsidR="00501912" w:rsidRPr="00CF2E2C" w:rsidRDefault="00501912" w:rsidP="00501912">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716449F5" w14:textId="77777777" w:rsidR="00501912" w:rsidRPr="00CF2E2C" w:rsidRDefault="00501912" w:rsidP="00501912">
            <w:pPr>
              <w:spacing w:after="0"/>
              <w:rPr>
                <w:rFonts w:ascii="Century Gothic" w:hAnsi="Century Gothic" w:cs="Arial"/>
                <w:sz w:val="18"/>
                <w:szCs w:val="18"/>
              </w:rPr>
            </w:pPr>
            <w:r w:rsidRPr="00CF2E2C">
              <w:rPr>
                <w:rFonts w:ascii="Century Gothic" w:hAnsi="Century Gothic" w:cs="Arial"/>
                <w:sz w:val="18"/>
                <w:szCs w:val="18"/>
              </w:rPr>
              <w:t>Obrazowanie w rozszerzonym trybie Color Doppler o bardzo wysokiej czułości i rozdzielczości z możliwością wizualizacji bardzo wolnych przepływów w małych naczyniach</w:t>
            </w:r>
          </w:p>
        </w:tc>
        <w:tc>
          <w:tcPr>
            <w:tcW w:w="1700" w:type="dxa"/>
            <w:tcBorders>
              <w:top w:val="single" w:sz="4" w:space="0" w:color="auto"/>
              <w:left w:val="single" w:sz="4" w:space="0" w:color="auto"/>
              <w:bottom w:val="single" w:sz="4" w:space="0" w:color="auto"/>
              <w:right w:val="single" w:sz="4" w:space="0" w:color="auto"/>
            </w:tcBorders>
            <w:vAlign w:val="center"/>
          </w:tcPr>
          <w:p w14:paraId="2F763264"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6477FFDE" w14:textId="77777777" w:rsidR="00501912" w:rsidRPr="00CF2E2C" w:rsidRDefault="00501912" w:rsidP="00501912">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6A9FC3CF"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 - -</w:t>
            </w:r>
          </w:p>
        </w:tc>
      </w:tr>
      <w:tr w:rsidR="00CF2E2C" w:rsidRPr="00CF2E2C" w14:paraId="1CB3640F"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26E693A1" w14:textId="77777777" w:rsidR="00501912" w:rsidRPr="00CF2E2C" w:rsidRDefault="00501912" w:rsidP="00501912">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76BA6153" w14:textId="77777777" w:rsidR="00501912" w:rsidRPr="00CF2E2C" w:rsidRDefault="00501912" w:rsidP="00501912">
            <w:pPr>
              <w:spacing w:after="0"/>
              <w:rPr>
                <w:rFonts w:ascii="Century Gothic" w:hAnsi="Century Gothic" w:cs="Arial"/>
                <w:sz w:val="18"/>
                <w:szCs w:val="18"/>
              </w:rPr>
            </w:pPr>
            <w:r w:rsidRPr="00CF2E2C">
              <w:rPr>
                <w:rFonts w:ascii="Century Gothic" w:hAnsi="Century Gothic" w:cs="Arial"/>
                <w:sz w:val="18"/>
                <w:szCs w:val="18"/>
              </w:rPr>
              <w:t>Obrazowanie w trybie M-mode anatomiczny w czasie rzeczywistym Min. 3 kursory (linie proste)</w:t>
            </w:r>
          </w:p>
        </w:tc>
        <w:tc>
          <w:tcPr>
            <w:tcW w:w="1700" w:type="dxa"/>
            <w:tcBorders>
              <w:top w:val="single" w:sz="4" w:space="0" w:color="auto"/>
              <w:left w:val="single" w:sz="4" w:space="0" w:color="auto"/>
              <w:bottom w:val="single" w:sz="4" w:space="0" w:color="auto"/>
              <w:right w:val="single" w:sz="4" w:space="0" w:color="auto"/>
            </w:tcBorders>
            <w:vAlign w:val="center"/>
          </w:tcPr>
          <w:p w14:paraId="6734A52F"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69B1FBF9" w14:textId="77777777" w:rsidR="00501912" w:rsidRPr="00CF2E2C" w:rsidRDefault="00501912" w:rsidP="00501912">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6C1C81FB"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 - -</w:t>
            </w:r>
          </w:p>
        </w:tc>
      </w:tr>
      <w:tr w:rsidR="00CF2E2C" w:rsidRPr="00CF2E2C" w14:paraId="487800CB"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29126041" w14:textId="77777777" w:rsidR="00501912" w:rsidRPr="00CF2E2C" w:rsidRDefault="00501912" w:rsidP="00501912">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4103580F" w14:textId="77777777" w:rsidR="00501912" w:rsidRPr="00CF2E2C" w:rsidRDefault="00501912" w:rsidP="00501912">
            <w:pPr>
              <w:spacing w:after="0"/>
              <w:rPr>
                <w:rFonts w:ascii="Century Gothic" w:hAnsi="Century Gothic" w:cs="Arial"/>
                <w:sz w:val="18"/>
                <w:szCs w:val="18"/>
              </w:rPr>
            </w:pPr>
            <w:r w:rsidRPr="00CF2E2C">
              <w:rPr>
                <w:rFonts w:ascii="Century Gothic" w:hAnsi="Century Gothic" w:cs="Arial"/>
                <w:sz w:val="18"/>
                <w:szCs w:val="18"/>
              </w:rPr>
              <w:t>Obrazowanie w trybie M-mode anatomiczny z pamięci Cineloop Min. 3 kursory (linie proste)</w:t>
            </w:r>
          </w:p>
        </w:tc>
        <w:tc>
          <w:tcPr>
            <w:tcW w:w="1700" w:type="dxa"/>
            <w:tcBorders>
              <w:top w:val="single" w:sz="4" w:space="0" w:color="auto"/>
              <w:left w:val="single" w:sz="4" w:space="0" w:color="auto"/>
              <w:bottom w:val="single" w:sz="4" w:space="0" w:color="auto"/>
              <w:right w:val="single" w:sz="4" w:space="0" w:color="auto"/>
            </w:tcBorders>
            <w:vAlign w:val="center"/>
          </w:tcPr>
          <w:p w14:paraId="38560500"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570AAAC3" w14:textId="77777777" w:rsidR="00501912" w:rsidRPr="00CF2E2C" w:rsidRDefault="00501912" w:rsidP="00501912">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4F45EBE8"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 - -</w:t>
            </w:r>
          </w:p>
        </w:tc>
      </w:tr>
      <w:tr w:rsidR="00CF2E2C" w:rsidRPr="00CF2E2C" w14:paraId="0147B7EC"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3EC33999" w14:textId="77777777" w:rsidR="00501912" w:rsidRPr="00CF2E2C" w:rsidRDefault="00501912" w:rsidP="00501912">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628571DB" w14:textId="77777777" w:rsidR="00501912" w:rsidRPr="00CF2E2C" w:rsidRDefault="00501912" w:rsidP="00501912">
            <w:pPr>
              <w:spacing w:after="0"/>
              <w:rPr>
                <w:rFonts w:ascii="Century Gothic" w:hAnsi="Century Gothic" w:cs="Arial"/>
                <w:sz w:val="18"/>
                <w:szCs w:val="18"/>
              </w:rPr>
            </w:pPr>
            <w:r w:rsidRPr="00CF2E2C">
              <w:rPr>
                <w:rFonts w:ascii="Century Gothic" w:hAnsi="Century Gothic" w:cs="Arial"/>
                <w:sz w:val="18"/>
                <w:szCs w:val="18"/>
              </w:rPr>
              <w:t xml:space="preserve">Obrazowanie w trybie Triplex – (B+CD/PD +PWD) na </w:t>
            </w:r>
            <w:r w:rsidRPr="00CF2E2C">
              <w:rPr>
                <w:rFonts w:ascii="Century Gothic" w:hAnsi="Century Gothic" w:cs="Arial"/>
                <w:sz w:val="18"/>
                <w:szCs w:val="18"/>
              </w:rPr>
              <w:lastRenderedPageBreak/>
              <w:t>wszystkich głowicach.</w:t>
            </w:r>
          </w:p>
        </w:tc>
        <w:tc>
          <w:tcPr>
            <w:tcW w:w="1700" w:type="dxa"/>
            <w:tcBorders>
              <w:top w:val="single" w:sz="4" w:space="0" w:color="auto"/>
              <w:left w:val="single" w:sz="4" w:space="0" w:color="auto"/>
              <w:bottom w:val="single" w:sz="4" w:space="0" w:color="auto"/>
              <w:right w:val="single" w:sz="4" w:space="0" w:color="auto"/>
            </w:tcBorders>
            <w:vAlign w:val="center"/>
          </w:tcPr>
          <w:p w14:paraId="346DBF24"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lastRenderedPageBreak/>
              <w:t>TAK</w:t>
            </w:r>
          </w:p>
        </w:tc>
        <w:tc>
          <w:tcPr>
            <w:tcW w:w="4395" w:type="dxa"/>
            <w:tcBorders>
              <w:top w:val="single" w:sz="4" w:space="0" w:color="auto"/>
              <w:left w:val="single" w:sz="4" w:space="0" w:color="auto"/>
              <w:bottom w:val="single" w:sz="4" w:space="0" w:color="auto"/>
              <w:right w:val="single" w:sz="4" w:space="0" w:color="auto"/>
            </w:tcBorders>
            <w:vAlign w:val="center"/>
          </w:tcPr>
          <w:p w14:paraId="714AA716" w14:textId="77777777" w:rsidR="00501912" w:rsidRPr="00CF2E2C" w:rsidRDefault="00501912" w:rsidP="00501912">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57F8DD1E"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 - -</w:t>
            </w:r>
          </w:p>
        </w:tc>
      </w:tr>
      <w:tr w:rsidR="00CF2E2C" w:rsidRPr="00CF2E2C" w14:paraId="6B068085"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37677B0D" w14:textId="77777777" w:rsidR="00501912" w:rsidRPr="00CF2E2C" w:rsidRDefault="00501912" w:rsidP="00501912">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17E882E9" w14:textId="77777777" w:rsidR="00501912" w:rsidRPr="00CF2E2C" w:rsidRDefault="00501912" w:rsidP="00501912">
            <w:pPr>
              <w:spacing w:after="0"/>
              <w:rPr>
                <w:rFonts w:ascii="Century Gothic" w:hAnsi="Century Gothic" w:cs="Arial"/>
                <w:sz w:val="18"/>
                <w:szCs w:val="18"/>
              </w:rPr>
            </w:pPr>
            <w:r w:rsidRPr="00CF2E2C">
              <w:rPr>
                <w:rFonts w:ascii="Century Gothic" w:hAnsi="Century Gothic" w:cs="Arial"/>
                <w:sz w:val="18"/>
                <w:szCs w:val="18"/>
              </w:rPr>
              <w:t>Jednoczesne obrazowanie B + B/CD (Color/Power Doppler) w czasie rzeczywistym</w:t>
            </w:r>
          </w:p>
        </w:tc>
        <w:tc>
          <w:tcPr>
            <w:tcW w:w="1700" w:type="dxa"/>
            <w:tcBorders>
              <w:top w:val="single" w:sz="4" w:space="0" w:color="auto"/>
              <w:left w:val="single" w:sz="4" w:space="0" w:color="auto"/>
              <w:bottom w:val="single" w:sz="4" w:space="0" w:color="auto"/>
              <w:right w:val="single" w:sz="4" w:space="0" w:color="auto"/>
            </w:tcBorders>
            <w:vAlign w:val="center"/>
          </w:tcPr>
          <w:p w14:paraId="4DF2D3C6"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77B3366E" w14:textId="77777777" w:rsidR="00501912" w:rsidRPr="00CF2E2C" w:rsidRDefault="00501912" w:rsidP="00501912">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313C228E"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 - -</w:t>
            </w:r>
          </w:p>
        </w:tc>
      </w:tr>
      <w:tr w:rsidR="00CF2E2C" w:rsidRPr="00CF2E2C" w14:paraId="216FAF56"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737D4D79" w14:textId="77777777" w:rsidR="00501912" w:rsidRPr="00CF2E2C" w:rsidRDefault="00501912" w:rsidP="00501912">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29120F2C" w14:textId="77777777" w:rsidR="00501912" w:rsidRPr="00CF2E2C" w:rsidRDefault="00501912" w:rsidP="00501912">
            <w:pPr>
              <w:spacing w:after="0"/>
              <w:rPr>
                <w:rFonts w:ascii="Century Gothic" w:hAnsi="Century Gothic" w:cs="Arial"/>
                <w:bCs/>
                <w:sz w:val="18"/>
                <w:szCs w:val="18"/>
              </w:rPr>
            </w:pPr>
            <w:r w:rsidRPr="00CF2E2C">
              <w:rPr>
                <w:rFonts w:ascii="Century Gothic" w:hAnsi="Century Gothic" w:cs="Arial"/>
                <w:bCs/>
                <w:sz w:val="18"/>
                <w:szCs w:val="18"/>
              </w:rPr>
              <w:t>Obrazowanie wielokątowe  tzw. w układzie skrzyżowanych ultradźwięków</w:t>
            </w:r>
          </w:p>
        </w:tc>
        <w:tc>
          <w:tcPr>
            <w:tcW w:w="1700" w:type="dxa"/>
            <w:tcBorders>
              <w:top w:val="single" w:sz="4" w:space="0" w:color="auto"/>
              <w:left w:val="single" w:sz="4" w:space="0" w:color="auto"/>
              <w:bottom w:val="single" w:sz="4" w:space="0" w:color="auto"/>
              <w:right w:val="single" w:sz="4" w:space="0" w:color="auto"/>
            </w:tcBorders>
            <w:vAlign w:val="center"/>
          </w:tcPr>
          <w:p w14:paraId="34DCDA56"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17B0D66F" w14:textId="77777777" w:rsidR="00501912" w:rsidRPr="00CF2E2C" w:rsidRDefault="00501912" w:rsidP="00501912">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761F14D9"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 - -</w:t>
            </w:r>
          </w:p>
        </w:tc>
      </w:tr>
      <w:tr w:rsidR="00CF2E2C" w:rsidRPr="00CF2E2C" w14:paraId="77F48525"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54A63C4D" w14:textId="77777777" w:rsidR="00501912" w:rsidRPr="00CF2E2C" w:rsidRDefault="00501912" w:rsidP="00501912">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08642972" w14:textId="77777777" w:rsidR="00501912" w:rsidRPr="00CF2E2C" w:rsidRDefault="00501912" w:rsidP="00501912">
            <w:pPr>
              <w:spacing w:after="0"/>
              <w:rPr>
                <w:rFonts w:ascii="Century Gothic" w:hAnsi="Century Gothic" w:cs="Arial"/>
                <w:bCs/>
                <w:sz w:val="18"/>
                <w:szCs w:val="18"/>
              </w:rPr>
            </w:pPr>
            <w:r w:rsidRPr="00CF2E2C">
              <w:rPr>
                <w:rFonts w:ascii="Century Gothic" w:hAnsi="Century Gothic" w:cs="Arial"/>
                <w:bCs/>
                <w:sz w:val="18"/>
                <w:szCs w:val="18"/>
              </w:rPr>
              <w:t>System obrazowania wyostrzający kontury i redukujący artefakty szumowe dostępny na wszystkich oferowanych głowicach</w:t>
            </w:r>
          </w:p>
        </w:tc>
        <w:tc>
          <w:tcPr>
            <w:tcW w:w="1700" w:type="dxa"/>
            <w:tcBorders>
              <w:top w:val="single" w:sz="4" w:space="0" w:color="auto"/>
              <w:left w:val="single" w:sz="4" w:space="0" w:color="auto"/>
              <w:bottom w:val="single" w:sz="4" w:space="0" w:color="auto"/>
              <w:right w:val="single" w:sz="4" w:space="0" w:color="auto"/>
            </w:tcBorders>
            <w:vAlign w:val="center"/>
          </w:tcPr>
          <w:p w14:paraId="0596BB3B"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02997E7C" w14:textId="77777777" w:rsidR="00501912" w:rsidRPr="00CF2E2C" w:rsidRDefault="00501912" w:rsidP="00501912">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5596096D"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 - -</w:t>
            </w:r>
          </w:p>
        </w:tc>
      </w:tr>
      <w:tr w:rsidR="00CF2E2C" w:rsidRPr="00CF2E2C" w14:paraId="4C8515D9"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7AA4D885" w14:textId="77777777" w:rsidR="00501912" w:rsidRPr="00CF2E2C" w:rsidRDefault="00501912" w:rsidP="00501912">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21135EBA" w14:textId="77777777" w:rsidR="00501912" w:rsidRPr="00CF2E2C" w:rsidRDefault="00501912" w:rsidP="00501912">
            <w:pPr>
              <w:spacing w:after="0"/>
              <w:rPr>
                <w:rFonts w:ascii="Century Gothic" w:hAnsi="Century Gothic" w:cs="Arial"/>
                <w:bCs/>
                <w:sz w:val="18"/>
                <w:szCs w:val="18"/>
              </w:rPr>
            </w:pPr>
            <w:r w:rsidRPr="00CF2E2C">
              <w:rPr>
                <w:rFonts w:ascii="Century Gothic" w:hAnsi="Century Gothic" w:cs="Arial"/>
                <w:bCs/>
                <w:sz w:val="18"/>
                <w:szCs w:val="18"/>
              </w:rPr>
              <w:t>Obrazowanie trapezowe i rombowe na głowicach liniowych</w:t>
            </w:r>
          </w:p>
        </w:tc>
        <w:tc>
          <w:tcPr>
            <w:tcW w:w="1700" w:type="dxa"/>
            <w:tcBorders>
              <w:top w:val="single" w:sz="4" w:space="0" w:color="auto"/>
              <w:left w:val="single" w:sz="4" w:space="0" w:color="auto"/>
              <w:bottom w:val="single" w:sz="4" w:space="0" w:color="auto"/>
              <w:right w:val="single" w:sz="4" w:space="0" w:color="auto"/>
            </w:tcBorders>
            <w:vAlign w:val="center"/>
          </w:tcPr>
          <w:p w14:paraId="7F25DB82"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6A63178A" w14:textId="77777777" w:rsidR="00501912" w:rsidRPr="00CF2E2C" w:rsidRDefault="00501912" w:rsidP="00501912">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768AF926"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 - -</w:t>
            </w:r>
          </w:p>
        </w:tc>
      </w:tr>
      <w:tr w:rsidR="00CF2E2C" w:rsidRPr="00CF2E2C" w14:paraId="27CC30E3"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28A4072A" w14:textId="77777777" w:rsidR="00501912" w:rsidRPr="00CF2E2C" w:rsidRDefault="00501912" w:rsidP="00501912">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37B3AE39" w14:textId="77777777" w:rsidR="00501912" w:rsidRPr="00CF2E2C" w:rsidRDefault="00501912" w:rsidP="00501912">
            <w:pPr>
              <w:spacing w:after="0"/>
              <w:rPr>
                <w:rFonts w:ascii="Century Gothic" w:hAnsi="Century Gothic" w:cs="Arial"/>
                <w:bCs/>
                <w:sz w:val="18"/>
                <w:szCs w:val="18"/>
              </w:rPr>
            </w:pPr>
            <w:r w:rsidRPr="00CF2E2C">
              <w:rPr>
                <w:rFonts w:ascii="Century Gothic" w:hAnsi="Century Gothic" w:cs="Arial"/>
                <w:bCs/>
                <w:sz w:val="18"/>
                <w:szCs w:val="18"/>
              </w:rPr>
              <w:t>Automatyczna optymalizacja obrazu B i PWD za pomocą jednego przycisku</w:t>
            </w:r>
          </w:p>
        </w:tc>
        <w:tc>
          <w:tcPr>
            <w:tcW w:w="1700" w:type="dxa"/>
            <w:tcBorders>
              <w:top w:val="single" w:sz="4" w:space="0" w:color="auto"/>
              <w:left w:val="single" w:sz="4" w:space="0" w:color="auto"/>
              <w:bottom w:val="single" w:sz="4" w:space="0" w:color="auto"/>
              <w:right w:val="single" w:sz="4" w:space="0" w:color="auto"/>
            </w:tcBorders>
            <w:vAlign w:val="center"/>
          </w:tcPr>
          <w:p w14:paraId="032FA3FE"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55B2EE3C" w14:textId="77777777" w:rsidR="00501912" w:rsidRPr="00CF2E2C" w:rsidRDefault="00501912" w:rsidP="00501912">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4C6A5F05"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 - -</w:t>
            </w:r>
          </w:p>
        </w:tc>
      </w:tr>
      <w:tr w:rsidR="00CF2E2C" w:rsidRPr="00CF2E2C" w14:paraId="7934FE5A"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5F7C47C9" w14:textId="77777777" w:rsidR="00501912" w:rsidRPr="00CF2E2C" w:rsidRDefault="00501912" w:rsidP="00501912">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3DDAC342" w14:textId="77777777" w:rsidR="00501912" w:rsidRPr="00CF2E2C" w:rsidRDefault="00501912" w:rsidP="00501912">
            <w:pPr>
              <w:spacing w:after="0"/>
              <w:rPr>
                <w:rFonts w:ascii="Century Gothic" w:hAnsi="Century Gothic" w:cs="Arial"/>
                <w:sz w:val="18"/>
                <w:szCs w:val="18"/>
              </w:rPr>
            </w:pPr>
            <w:r w:rsidRPr="00CF2E2C">
              <w:rPr>
                <w:rFonts w:ascii="Century Gothic" w:hAnsi="Century Gothic" w:cs="Arial"/>
                <w:bCs/>
                <w:sz w:val="18"/>
                <w:szCs w:val="18"/>
              </w:rPr>
              <w:t>Zakres bramki dopplerowskiej: min. od 0,5 mm do 18,5 mm</w:t>
            </w:r>
          </w:p>
        </w:tc>
        <w:tc>
          <w:tcPr>
            <w:tcW w:w="1700" w:type="dxa"/>
            <w:tcBorders>
              <w:top w:val="single" w:sz="4" w:space="0" w:color="auto"/>
              <w:left w:val="single" w:sz="4" w:space="0" w:color="auto"/>
              <w:bottom w:val="single" w:sz="4" w:space="0" w:color="auto"/>
              <w:right w:val="single" w:sz="4" w:space="0" w:color="auto"/>
            </w:tcBorders>
            <w:vAlign w:val="center"/>
          </w:tcPr>
          <w:p w14:paraId="0C81A1A2"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6422717B" w14:textId="77777777" w:rsidR="00501912" w:rsidRPr="00CF2E2C" w:rsidRDefault="00501912" w:rsidP="00501912">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18686D47"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 - -</w:t>
            </w:r>
          </w:p>
        </w:tc>
      </w:tr>
      <w:tr w:rsidR="00CF2E2C" w:rsidRPr="00CF2E2C" w14:paraId="64C848E9"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010EC06E" w14:textId="77777777" w:rsidR="00501912" w:rsidRPr="00CF2E2C" w:rsidRDefault="00501912" w:rsidP="00501912">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2DF8E7A5" w14:textId="77777777" w:rsidR="00501912" w:rsidRPr="00CF2E2C" w:rsidRDefault="00501912" w:rsidP="00501912">
            <w:pPr>
              <w:spacing w:after="0"/>
              <w:rPr>
                <w:rFonts w:ascii="Century Gothic" w:hAnsi="Century Gothic" w:cs="Arial"/>
                <w:bCs/>
                <w:sz w:val="18"/>
                <w:szCs w:val="18"/>
              </w:rPr>
            </w:pPr>
            <w:r w:rsidRPr="00CF2E2C">
              <w:rPr>
                <w:rFonts w:ascii="Century Gothic" w:hAnsi="Century Gothic" w:cs="Arial"/>
                <w:bCs/>
                <w:sz w:val="18"/>
                <w:szCs w:val="18"/>
              </w:rPr>
              <w:t xml:space="preserve">Możliwość odchylenia wiązki Dopplerowskiej </w:t>
            </w:r>
            <w:r w:rsidRPr="00CF2E2C">
              <w:rPr>
                <w:rFonts w:ascii="Century Gothic" w:hAnsi="Century Gothic" w:cs="Arial"/>
                <w:bCs/>
                <w:sz w:val="18"/>
                <w:szCs w:val="18"/>
              </w:rPr>
              <w:br/>
              <w:t>min. +/- 28 stopni</w:t>
            </w:r>
          </w:p>
        </w:tc>
        <w:tc>
          <w:tcPr>
            <w:tcW w:w="1700" w:type="dxa"/>
            <w:tcBorders>
              <w:top w:val="single" w:sz="4" w:space="0" w:color="auto"/>
              <w:left w:val="single" w:sz="4" w:space="0" w:color="auto"/>
              <w:bottom w:val="single" w:sz="4" w:space="0" w:color="auto"/>
              <w:right w:val="single" w:sz="4" w:space="0" w:color="auto"/>
            </w:tcBorders>
            <w:vAlign w:val="center"/>
          </w:tcPr>
          <w:p w14:paraId="40DB7AD0"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3F0342AF" w14:textId="77777777" w:rsidR="00501912" w:rsidRPr="00CF2E2C" w:rsidRDefault="00501912" w:rsidP="00501912">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7B220FE2"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 - -</w:t>
            </w:r>
          </w:p>
        </w:tc>
      </w:tr>
      <w:tr w:rsidR="00CF2E2C" w:rsidRPr="00CF2E2C" w14:paraId="20E8EA9E"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72A1FD90" w14:textId="77777777" w:rsidR="00501912" w:rsidRPr="00CF2E2C" w:rsidRDefault="00501912" w:rsidP="00501912">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4B89853B" w14:textId="77777777" w:rsidR="00501912" w:rsidRPr="00CF2E2C" w:rsidRDefault="00501912" w:rsidP="00501912">
            <w:pPr>
              <w:spacing w:after="0"/>
              <w:rPr>
                <w:rFonts w:ascii="Century Gothic" w:hAnsi="Century Gothic" w:cs="Arial"/>
                <w:bCs/>
                <w:sz w:val="18"/>
                <w:szCs w:val="18"/>
              </w:rPr>
            </w:pPr>
            <w:r w:rsidRPr="00CF2E2C">
              <w:rPr>
                <w:rFonts w:ascii="Century Gothic" w:hAnsi="Century Gothic" w:cs="Arial"/>
                <w:bCs/>
                <w:sz w:val="18"/>
                <w:szCs w:val="18"/>
              </w:rPr>
              <w:t>Korekcja kąta bramki dopplerowskiej max. +/- 75 stopni</w:t>
            </w:r>
          </w:p>
        </w:tc>
        <w:tc>
          <w:tcPr>
            <w:tcW w:w="1700" w:type="dxa"/>
            <w:tcBorders>
              <w:top w:val="single" w:sz="4" w:space="0" w:color="auto"/>
              <w:left w:val="single" w:sz="4" w:space="0" w:color="auto"/>
              <w:bottom w:val="single" w:sz="4" w:space="0" w:color="auto"/>
              <w:right w:val="single" w:sz="4" w:space="0" w:color="auto"/>
            </w:tcBorders>
            <w:vAlign w:val="center"/>
          </w:tcPr>
          <w:p w14:paraId="75C91574"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3E48E7FF" w14:textId="77777777" w:rsidR="00501912" w:rsidRPr="00CF2E2C" w:rsidRDefault="00501912" w:rsidP="00501912">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0DF8E7FF"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 - -</w:t>
            </w:r>
          </w:p>
        </w:tc>
      </w:tr>
      <w:tr w:rsidR="00CF2E2C" w:rsidRPr="00CF2E2C" w14:paraId="600BD468"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227D8618" w14:textId="77777777" w:rsidR="00501912" w:rsidRPr="00CF2E2C" w:rsidRDefault="00501912" w:rsidP="00501912">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448E0044" w14:textId="77777777" w:rsidR="00501912" w:rsidRPr="00CF2E2C" w:rsidRDefault="00501912" w:rsidP="00501912">
            <w:pPr>
              <w:spacing w:after="0"/>
              <w:rPr>
                <w:rFonts w:ascii="Century Gothic" w:hAnsi="Century Gothic" w:cs="Arial"/>
                <w:bCs/>
                <w:sz w:val="18"/>
                <w:szCs w:val="18"/>
              </w:rPr>
            </w:pPr>
            <w:r w:rsidRPr="00CF2E2C">
              <w:rPr>
                <w:rFonts w:ascii="Century Gothic" w:hAnsi="Century Gothic" w:cs="Arial"/>
                <w:bCs/>
                <w:sz w:val="18"/>
                <w:szCs w:val="18"/>
              </w:rPr>
              <w:t>Automatyczna korekcja kąta bramki dopplerowskiej za pomocą jednego przycisku</w:t>
            </w:r>
          </w:p>
        </w:tc>
        <w:tc>
          <w:tcPr>
            <w:tcW w:w="1700" w:type="dxa"/>
            <w:tcBorders>
              <w:top w:val="single" w:sz="4" w:space="0" w:color="auto"/>
              <w:left w:val="single" w:sz="4" w:space="0" w:color="auto"/>
              <w:bottom w:val="single" w:sz="4" w:space="0" w:color="auto"/>
              <w:right w:val="single" w:sz="4" w:space="0" w:color="auto"/>
            </w:tcBorders>
            <w:vAlign w:val="center"/>
          </w:tcPr>
          <w:p w14:paraId="16ACF75D"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049A6948" w14:textId="77777777" w:rsidR="00501912" w:rsidRPr="00CF2E2C" w:rsidRDefault="00501912" w:rsidP="00501912">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32C58F00"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 - -</w:t>
            </w:r>
          </w:p>
        </w:tc>
      </w:tr>
      <w:tr w:rsidR="00CF2E2C" w:rsidRPr="00CF2E2C" w14:paraId="6091F2BB"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40E078B7" w14:textId="77777777" w:rsidR="00501912" w:rsidRPr="00CF2E2C" w:rsidRDefault="00501912" w:rsidP="00501912">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7E83E3A3" w14:textId="77777777" w:rsidR="00501912" w:rsidRPr="00CF2E2C" w:rsidRDefault="00501912" w:rsidP="00501912">
            <w:pPr>
              <w:spacing w:after="0"/>
              <w:rPr>
                <w:rFonts w:ascii="Century Gothic" w:hAnsi="Century Gothic" w:cs="Arial"/>
                <w:bCs/>
                <w:sz w:val="18"/>
                <w:szCs w:val="18"/>
              </w:rPr>
            </w:pPr>
            <w:r w:rsidRPr="00CF2E2C">
              <w:rPr>
                <w:rFonts w:ascii="Century Gothic" w:hAnsi="Century Gothic" w:cs="Arial"/>
                <w:bCs/>
                <w:sz w:val="18"/>
                <w:szCs w:val="18"/>
              </w:rPr>
              <w:t xml:space="preserve">Zasięgowa regulacja wzmocnienia (TGC lub STC) </w:t>
            </w:r>
            <w:r w:rsidRPr="00CF2E2C">
              <w:rPr>
                <w:rFonts w:ascii="Century Gothic" w:hAnsi="Century Gothic" w:cs="Arial"/>
                <w:bCs/>
                <w:sz w:val="18"/>
                <w:szCs w:val="18"/>
              </w:rPr>
              <w:br/>
              <w:t>min. w 6 strefach</w:t>
            </w:r>
          </w:p>
        </w:tc>
        <w:tc>
          <w:tcPr>
            <w:tcW w:w="1700" w:type="dxa"/>
            <w:tcBorders>
              <w:top w:val="single" w:sz="4" w:space="0" w:color="auto"/>
              <w:left w:val="single" w:sz="4" w:space="0" w:color="auto"/>
              <w:bottom w:val="single" w:sz="4" w:space="0" w:color="auto"/>
              <w:right w:val="single" w:sz="4" w:space="0" w:color="auto"/>
            </w:tcBorders>
            <w:vAlign w:val="center"/>
          </w:tcPr>
          <w:p w14:paraId="24C0D848"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15360392" w14:textId="77777777" w:rsidR="00501912" w:rsidRPr="00CF2E2C" w:rsidRDefault="00501912" w:rsidP="00501912">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5433C178"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 - -</w:t>
            </w:r>
          </w:p>
        </w:tc>
      </w:tr>
      <w:tr w:rsidR="00CF2E2C" w:rsidRPr="00CF2E2C" w14:paraId="030BE5B5"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5A19DD7A" w14:textId="77777777" w:rsidR="00501912" w:rsidRPr="00CF2E2C" w:rsidRDefault="00501912" w:rsidP="00501912">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2D528097" w14:textId="77777777" w:rsidR="00501912" w:rsidRPr="00CF2E2C" w:rsidRDefault="00501912" w:rsidP="00501912">
            <w:pPr>
              <w:spacing w:after="0"/>
              <w:rPr>
                <w:rFonts w:ascii="Century Gothic" w:hAnsi="Century Gothic" w:cs="Arial"/>
                <w:bCs/>
                <w:sz w:val="18"/>
                <w:szCs w:val="18"/>
              </w:rPr>
            </w:pPr>
            <w:r w:rsidRPr="00CF2E2C">
              <w:rPr>
                <w:rFonts w:ascii="Century Gothic" w:hAnsi="Century Gothic" w:cs="Arial"/>
                <w:bCs/>
                <w:sz w:val="18"/>
                <w:szCs w:val="18"/>
              </w:rPr>
              <w:t>Możliwość zmian map koloru w Color Dopplerze</w:t>
            </w:r>
            <w:r w:rsidRPr="00CF2E2C">
              <w:rPr>
                <w:rFonts w:ascii="Century Gothic" w:hAnsi="Century Gothic" w:cs="Arial"/>
                <w:bCs/>
                <w:sz w:val="18"/>
                <w:szCs w:val="18"/>
              </w:rPr>
              <w:br/>
              <w:t xml:space="preserve"> min. 20 map</w:t>
            </w:r>
          </w:p>
        </w:tc>
        <w:tc>
          <w:tcPr>
            <w:tcW w:w="1700" w:type="dxa"/>
            <w:tcBorders>
              <w:top w:val="single" w:sz="4" w:space="0" w:color="auto"/>
              <w:left w:val="single" w:sz="4" w:space="0" w:color="auto"/>
              <w:bottom w:val="single" w:sz="4" w:space="0" w:color="auto"/>
              <w:right w:val="single" w:sz="4" w:space="0" w:color="auto"/>
            </w:tcBorders>
            <w:vAlign w:val="center"/>
          </w:tcPr>
          <w:p w14:paraId="511BF094"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37E941CC" w14:textId="77777777" w:rsidR="00501912" w:rsidRPr="00CF2E2C" w:rsidRDefault="00501912" w:rsidP="00501912">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0A8DF565"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 - -</w:t>
            </w:r>
          </w:p>
        </w:tc>
      </w:tr>
      <w:tr w:rsidR="00CF2E2C" w:rsidRPr="00CF2E2C" w14:paraId="5E62DEA9"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7A780533" w14:textId="77777777" w:rsidR="00501912" w:rsidRPr="00CF2E2C" w:rsidRDefault="00501912" w:rsidP="00501912">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696C7B6D" w14:textId="77777777" w:rsidR="00501912" w:rsidRPr="00CF2E2C" w:rsidRDefault="00501912" w:rsidP="00501912">
            <w:pPr>
              <w:spacing w:after="0"/>
              <w:rPr>
                <w:rFonts w:ascii="Century Gothic" w:hAnsi="Century Gothic" w:cs="Arial"/>
                <w:bCs/>
                <w:sz w:val="18"/>
                <w:szCs w:val="18"/>
              </w:rPr>
            </w:pPr>
            <w:r w:rsidRPr="00CF2E2C">
              <w:rPr>
                <w:rFonts w:ascii="Century Gothic" w:hAnsi="Century Gothic" w:cs="Arial"/>
                <w:bCs/>
                <w:sz w:val="18"/>
                <w:szCs w:val="18"/>
              </w:rPr>
              <w:t xml:space="preserve">Funkcja umożliwiająca automatyczne dostrojenie obrazu do rodzaju badanej tkanki poprzez regulację prędkości rozchodzenia się fali ultradźwiękowej </w:t>
            </w:r>
          </w:p>
        </w:tc>
        <w:tc>
          <w:tcPr>
            <w:tcW w:w="1700" w:type="dxa"/>
            <w:tcBorders>
              <w:top w:val="single" w:sz="4" w:space="0" w:color="auto"/>
              <w:left w:val="single" w:sz="4" w:space="0" w:color="auto"/>
              <w:bottom w:val="single" w:sz="4" w:space="0" w:color="auto"/>
              <w:right w:val="single" w:sz="4" w:space="0" w:color="auto"/>
            </w:tcBorders>
            <w:vAlign w:val="center"/>
          </w:tcPr>
          <w:p w14:paraId="01C7E5C9"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6CC6F3AF" w14:textId="77777777" w:rsidR="00501912" w:rsidRPr="00CF2E2C" w:rsidRDefault="00501912" w:rsidP="00501912">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277F6C1A"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 - -</w:t>
            </w:r>
          </w:p>
        </w:tc>
      </w:tr>
      <w:tr w:rsidR="00CF2E2C" w:rsidRPr="00CF2E2C" w14:paraId="5F9F275F"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1204E299" w14:textId="77777777" w:rsidR="00501912" w:rsidRPr="00CF2E2C" w:rsidRDefault="00501912" w:rsidP="00501912">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6075BBF5" w14:textId="77777777" w:rsidR="00501912" w:rsidRPr="00CF2E2C" w:rsidRDefault="00501912" w:rsidP="00501912">
            <w:pPr>
              <w:spacing w:after="0"/>
              <w:rPr>
                <w:rFonts w:ascii="Century Gothic" w:hAnsi="Century Gothic" w:cs="Arial"/>
                <w:bCs/>
                <w:sz w:val="18"/>
                <w:szCs w:val="18"/>
              </w:rPr>
            </w:pPr>
            <w:r w:rsidRPr="00CF2E2C">
              <w:rPr>
                <w:rFonts w:ascii="Century Gothic" w:hAnsi="Century Gothic" w:cs="Arial"/>
                <w:bCs/>
                <w:sz w:val="18"/>
                <w:szCs w:val="18"/>
              </w:rPr>
              <w:t>Możliwość regulacji wzmocnienia GAIN w czasie rzeczywistym i po zamrożeniu</w:t>
            </w:r>
          </w:p>
        </w:tc>
        <w:tc>
          <w:tcPr>
            <w:tcW w:w="1700" w:type="dxa"/>
            <w:tcBorders>
              <w:top w:val="single" w:sz="4" w:space="0" w:color="auto"/>
              <w:left w:val="single" w:sz="4" w:space="0" w:color="auto"/>
              <w:bottom w:val="single" w:sz="4" w:space="0" w:color="auto"/>
              <w:right w:val="single" w:sz="4" w:space="0" w:color="auto"/>
            </w:tcBorders>
            <w:vAlign w:val="center"/>
          </w:tcPr>
          <w:p w14:paraId="1FB87E92"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03DC7558" w14:textId="77777777" w:rsidR="00501912" w:rsidRPr="00CF2E2C" w:rsidRDefault="00501912" w:rsidP="00501912">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3B8E5D54"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 - -</w:t>
            </w:r>
          </w:p>
        </w:tc>
      </w:tr>
      <w:tr w:rsidR="00CF2E2C" w:rsidRPr="00CF2E2C" w14:paraId="5118BD57"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77B648C4" w14:textId="77777777" w:rsidR="00501912" w:rsidRPr="00CF2E2C" w:rsidRDefault="00501912" w:rsidP="00501912">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27127E91" w14:textId="77777777" w:rsidR="00501912" w:rsidRPr="00CF2E2C" w:rsidRDefault="00501912" w:rsidP="00501912">
            <w:pPr>
              <w:spacing w:after="0"/>
              <w:rPr>
                <w:rFonts w:ascii="Century Gothic" w:hAnsi="Century Gothic" w:cs="Arial"/>
                <w:bCs/>
                <w:sz w:val="18"/>
                <w:szCs w:val="18"/>
              </w:rPr>
            </w:pPr>
            <w:r w:rsidRPr="00CF2E2C">
              <w:rPr>
                <w:rFonts w:ascii="Century Gothic" w:hAnsi="Century Gothic" w:cs="Arial"/>
                <w:bCs/>
                <w:sz w:val="18"/>
                <w:szCs w:val="18"/>
              </w:rPr>
              <w:t>Tryb pracy EUS – ultrasonografia endoskopowa</w:t>
            </w:r>
          </w:p>
        </w:tc>
        <w:tc>
          <w:tcPr>
            <w:tcW w:w="1700" w:type="dxa"/>
            <w:tcBorders>
              <w:top w:val="single" w:sz="4" w:space="0" w:color="auto"/>
              <w:left w:val="single" w:sz="4" w:space="0" w:color="auto"/>
              <w:bottom w:val="single" w:sz="4" w:space="0" w:color="auto"/>
              <w:right w:val="single" w:sz="4" w:space="0" w:color="auto"/>
            </w:tcBorders>
            <w:vAlign w:val="center"/>
          </w:tcPr>
          <w:p w14:paraId="0B8E41CB"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6B7EB64D" w14:textId="77777777" w:rsidR="00501912" w:rsidRPr="00CF2E2C" w:rsidRDefault="00501912" w:rsidP="00501912">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77249298"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 - -</w:t>
            </w:r>
          </w:p>
        </w:tc>
      </w:tr>
      <w:tr w:rsidR="00CF2E2C" w:rsidRPr="00CF2E2C" w14:paraId="0D30554F"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3D2490A4" w14:textId="77777777" w:rsidR="00501912" w:rsidRPr="00CF2E2C" w:rsidRDefault="00501912" w:rsidP="00501912">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3ECDBBD8" w14:textId="77777777" w:rsidR="00501912" w:rsidRPr="00CF2E2C" w:rsidRDefault="00501912" w:rsidP="00501912">
            <w:pPr>
              <w:spacing w:after="0"/>
              <w:rPr>
                <w:rFonts w:ascii="Century Gothic" w:hAnsi="Century Gothic" w:cs="Arial"/>
                <w:b/>
                <w:bCs/>
                <w:sz w:val="18"/>
                <w:szCs w:val="18"/>
              </w:rPr>
            </w:pPr>
            <w:r w:rsidRPr="00CF2E2C">
              <w:rPr>
                <w:rFonts w:ascii="Century Gothic" w:hAnsi="Century Gothic" w:cs="Arial"/>
                <w:b/>
                <w:bCs/>
                <w:sz w:val="18"/>
                <w:szCs w:val="18"/>
              </w:rPr>
              <w:t>Archiwizacja obrazów</w:t>
            </w:r>
          </w:p>
        </w:tc>
        <w:tc>
          <w:tcPr>
            <w:tcW w:w="1700" w:type="dxa"/>
            <w:tcBorders>
              <w:top w:val="single" w:sz="4" w:space="0" w:color="auto"/>
              <w:left w:val="single" w:sz="4" w:space="0" w:color="auto"/>
              <w:bottom w:val="single" w:sz="4" w:space="0" w:color="auto"/>
              <w:right w:val="single" w:sz="4" w:space="0" w:color="auto"/>
            </w:tcBorders>
            <w:vAlign w:val="center"/>
          </w:tcPr>
          <w:p w14:paraId="75AC2641" w14:textId="77777777" w:rsidR="00501912" w:rsidRPr="00CF2E2C" w:rsidRDefault="00501912" w:rsidP="00501912">
            <w:pPr>
              <w:spacing w:after="0"/>
              <w:jc w:val="center"/>
              <w:rPr>
                <w:rFonts w:ascii="Century Gothic" w:hAnsi="Century Gothic" w:cs="Arial"/>
                <w:b/>
                <w:bCs/>
                <w:sz w:val="18"/>
                <w:szCs w:val="18"/>
              </w:rPr>
            </w:pPr>
          </w:p>
        </w:tc>
        <w:tc>
          <w:tcPr>
            <w:tcW w:w="4395" w:type="dxa"/>
            <w:tcBorders>
              <w:top w:val="single" w:sz="4" w:space="0" w:color="auto"/>
              <w:left w:val="single" w:sz="4" w:space="0" w:color="auto"/>
              <w:bottom w:val="single" w:sz="4" w:space="0" w:color="auto"/>
              <w:right w:val="single" w:sz="4" w:space="0" w:color="auto"/>
            </w:tcBorders>
            <w:vAlign w:val="center"/>
          </w:tcPr>
          <w:p w14:paraId="6844952E" w14:textId="77777777" w:rsidR="00501912" w:rsidRPr="00CF2E2C" w:rsidRDefault="00501912" w:rsidP="00501912">
            <w:pPr>
              <w:spacing w:after="0"/>
              <w:rPr>
                <w:rFonts w:ascii="Century Gothic" w:hAnsi="Century Gothic" w:cs="Arial"/>
                <w:b/>
                <w:bCs/>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2A1BF26F" w14:textId="77777777" w:rsidR="00501912" w:rsidRPr="00CF2E2C" w:rsidRDefault="00501912" w:rsidP="00501912">
            <w:pPr>
              <w:spacing w:after="0"/>
              <w:jc w:val="center"/>
              <w:rPr>
                <w:rFonts w:ascii="Century Gothic" w:hAnsi="Century Gothic" w:cs="Arial"/>
                <w:b/>
                <w:bCs/>
                <w:sz w:val="18"/>
                <w:szCs w:val="18"/>
              </w:rPr>
            </w:pPr>
          </w:p>
        </w:tc>
      </w:tr>
      <w:tr w:rsidR="00CF2E2C" w:rsidRPr="00CF2E2C" w14:paraId="27243F99"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12456808" w14:textId="77777777" w:rsidR="00501912" w:rsidRPr="00CF2E2C" w:rsidRDefault="00501912" w:rsidP="00501912">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0BB4B474" w14:textId="77777777" w:rsidR="00501912" w:rsidRPr="00CF2E2C" w:rsidRDefault="00501912" w:rsidP="00501912">
            <w:pPr>
              <w:spacing w:after="0"/>
              <w:rPr>
                <w:rFonts w:ascii="Century Gothic" w:hAnsi="Century Gothic" w:cs="Arial"/>
                <w:sz w:val="18"/>
                <w:szCs w:val="18"/>
              </w:rPr>
            </w:pPr>
            <w:r w:rsidRPr="00CF2E2C">
              <w:rPr>
                <w:rFonts w:ascii="Century Gothic" w:hAnsi="Century Gothic" w:cs="Arial"/>
                <w:sz w:val="18"/>
                <w:szCs w:val="18"/>
              </w:rPr>
              <w:t>Wewnętrzny system archiwizacji z zapisem obrazów na dysku twardym (min. 1 TB) i bazą pacjentów.</w:t>
            </w:r>
          </w:p>
        </w:tc>
        <w:tc>
          <w:tcPr>
            <w:tcW w:w="1700" w:type="dxa"/>
            <w:tcBorders>
              <w:top w:val="single" w:sz="4" w:space="0" w:color="auto"/>
              <w:left w:val="single" w:sz="4" w:space="0" w:color="auto"/>
              <w:bottom w:val="single" w:sz="4" w:space="0" w:color="auto"/>
              <w:right w:val="single" w:sz="4" w:space="0" w:color="auto"/>
            </w:tcBorders>
            <w:vAlign w:val="center"/>
          </w:tcPr>
          <w:p w14:paraId="2E7B8CCD"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54D552F6" w14:textId="77777777" w:rsidR="00501912" w:rsidRPr="00CF2E2C" w:rsidRDefault="00501912" w:rsidP="00501912">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16DC93F1"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 - -</w:t>
            </w:r>
          </w:p>
        </w:tc>
      </w:tr>
      <w:tr w:rsidR="00CF2E2C" w:rsidRPr="00CF2E2C" w14:paraId="2AB5009B"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34A88927" w14:textId="77777777" w:rsidR="00501912" w:rsidRPr="00CF2E2C" w:rsidRDefault="00501912" w:rsidP="00501912">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3F908C36" w14:textId="77777777" w:rsidR="00501912" w:rsidRPr="00194EE4" w:rsidRDefault="00501912" w:rsidP="00501912">
            <w:pPr>
              <w:spacing w:after="0"/>
              <w:rPr>
                <w:rFonts w:ascii="Century Gothic" w:hAnsi="Century Gothic" w:cs="Arial"/>
                <w:sz w:val="18"/>
                <w:szCs w:val="18"/>
              </w:rPr>
            </w:pPr>
            <w:r w:rsidRPr="00194EE4">
              <w:rPr>
                <w:rFonts w:ascii="Century Gothic" w:hAnsi="Century Gothic" w:cs="Arial"/>
                <w:sz w:val="18"/>
                <w:szCs w:val="18"/>
              </w:rPr>
              <w:t xml:space="preserve">Aparat w standardzie wyposażony w zapis obrazów w </w:t>
            </w:r>
            <w:r w:rsidRPr="00194EE4">
              <w:rPr>
                <w:rFonts w:ascii="Century Gothic" w:hAnsi="Century Gothic" w:cs="Arial"/>
                <w:sz w:val="18"/>
                <w:szCs w:val="18"/>
              </w:rPr>
              <w:lastRenderedPageBreak/>
              <w:t>formacie DICOM i wyjście do podłączenia sieci DICOM (wersja 3.0)</w:t>
            </w:r>
          </w:p>
          <w:p w14:paraId="40A27C54" w14:textId="00D84A07" w:rsidR="002C7FDB" w:rsidRPr="00194EE4" w:rsidRDefault="00130B81" w:rsidP="00501912">
            <w:pPr>
              <w:spacing w:after="0"/>
              <w:rPr>
                <w:rFonts w:ascii="Century Gothic" w:hAnsi="Century Gothic" w:cs="Arial"/>
                <w:sz w:val="18"/>
                <w:szCs w:val="18"/>
              </w:rPr>
            </w:pPr>
            <w:r w:rsidRPr="00194EE4">
              <w:rPr>
                <w:rFonts w:ascii="Century Gothic" w:eastAsia="Times New Roman" w:hAnsi="Century Gothic" w:cs="Times New Roman"/>
                <w:sz w:val="18"/>
                <w:szCs w:val="18"/>
                <w:lang w:eastAsia="pl-PL"/>
              </w:rPr>
              <w:t>Oferowane urządzenia (aparaty) mają być gotowe do ich integracji i konfiguracji z systemem RIS/PACS, jaki zostanie uruchomiony w NSSU, bez dodatkowych kosztów dla Zamawiającego.</w:t>
            </w:r>
          </w:p>
        </w:tc>
        <w:tc>
          <w:tcPr>
            <w:tcW w:w="1700" w:type="dxa"/>
            <w:tcBorders>
              <w:top w:val="single" w:sz="4" w:space="0" w:color="auto"/>
              <w:left w:val="single" w:sz="4" w:space="0" w:color="auto"/>
              <w:bottom w:val="single" w:sz="4" w:space="0" w:color="auto"/>
              <w:right w:val="single" w:sz="4" w:space="0" w:color="auto"/>
            </w:tcBorders>
            <w:vAlign w:val="center"/>
          </w:tcPr>
          <w:p w14:paraId="34887038"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lastRenderedPageBreak/>
              <w:t>TAK</w:t>
            </w:r>
          </w:p>
        </w:tc>
        <w:tc>
          <w:tcPr>
            <w:tcW w:w="4395" w:type="dxa"/>
            <w:tcBorders>
              <w:top w:val="single" w:sz="4" w:space="0" w:color="auto"/>
              <w:left w:val="single" w:sz="4" w:space="0" w:color="auto"/>
              <w:bottom w:val="single" w:sz="4" w:space="0" w:color="auto"/>
              <w:right w:val="single" w:sz="4" w:space="0" w:color="auto"/>
            </w:tcBorders>
            <w:vAlign w:val="center"/>
          </w:tcPr>
          <w:p w14:paraId="7145D5AE" w14:textId="77777777" w:rsidR="00501912" w:rsidRPr="00CF2E2C" w:rsidRDefault="00501912" w:rsidP="00501912">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1F235D0A"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 - -</w:t>
            </w:r>
          </w:p>
        </w:tc>
      </w:tr>
      <w:tr w:rsidR="00CF2E2C" w:rsidRPr="00CF2E2C" w14:paraId="79550A35"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7CE50815" w14:textId="77777777" w:rsidR="00501912" w:rsidRPr="00CF2E2C" w:rsidRDefault="00501912" w:rsidP="00501912">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7973FC4B" w14:textId="77777777" w:rsidR="00501912" w:rsidRPr="00194EE4" w:rsidRDefault="00501912" w:rsidP="00501912">
            <w:pPr>
              <w:spacing w:after="0"/>
              <w:rPr>
                <w:rFonts w:ascii="Century Gothic" w:hAnsi="Century Gothic" w:cs="Arial"/>
                <w:sz w:val="18"/>
                <w:szCs w:val="18"/>
              </w:rPr>
            </w:pPr>
            <w:r w:rsidRPr="00194EE4">
              <w:rPr>
                <w:rFonts w:ascii="Century Gothic" w:hAnsi="Century Gothic" w:cs="Arial"/>
                <w:sz w:val="18"/>
                <w:szCs w:val="18"/>
              </w:rPr>
              <w:t>Zapis obrazów w formatach DICOM, JPG, BMP, TIFF, Raw Data oraz pętli obrazowych (AVI) w systemie aparatu i bezpośrednio z niego na nośnikach typu PenDrvie lub płytach DVD/CD</w:t>
            </w:r>
          </w:p>
        </w:tc>
        <w:tc>
          <w:tcPr>
            <w:tcW w:w="1700" w:type="dxa"/>
            <w:tcBorders>
              <w:top w:val="single" w:sz="4" w:space="0" w:color="auto"/>
              <w:left w:val="single" w:sz="4" w:space="0" w:color="auto"/>
              <w:bottom w:val="single" w:sz="4" w:space="0" w:color="auto"/>
              <w:right w:val="single" w:sz="4" w:space="0" w:color="auto"/>
            </w:tcBorders>
            <w:vAlign w:val="center"/>
          </w:tcPr>
          <w:p w14:paraId="71A2D463"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0EBABFA5" w14:textId="77777777" w:rsidR="00501912" w:rsidRPr="00CF2E2C" w:rsidRDefault="00501912" w:rsidP="00501912">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2D56E327"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 - -</w:t>
            </w:r>
          </w:p>
        </w:tc>
      </w:tr>
      <w:tr w:rsidR="00CF2E2C" w:rsidRPr="00CF2E2C" w14:paraId="08D00155"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4E75988D" w14:textId="77777777" w:rsidR="00501912" w:rsidRPr="00CF2E2C" w:rsidRDefault="00501912" w:rsidP="00501912">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106A3876" w14:textId="77777777" w:rsidR="00501912" w:rsidRPr="00CF2E2C" w:rsidRDefault="00501912" w:rsidP="00501912">
            <w:pPr>
              <w:spacing w:after="0"/>
              <w:rPr>
                <w:rFonts w:ascii="Century Gothic" w:hAnsi="Century Gothic" w:cs="Arial"/>
                <w:sz w:val="18"/>
                <w:szCs w:val="18"/>
              </w:rPr>
            </w:pPr>
            <w:r w:rsidRPr="00CF2E2C">
              <w:rPr>
                <w:rFonts w:ascii="Century Gothic" w:hAnsi="Century Gothic" w:cs="Arial"/>
                <w:sz w:val="18"/>
                <w:szCs w:val="18"/>
              </w:rPr>
              <w:t>Możliwość jednoczesnego zapisu  obrazu na wewnętrznym dysku HDD i nośniku typu PenDrive oraz wydruku obrazu na printerze. Wszystkie 3 akcje dostępne po naciśnięciu jednego przycisku</w:t>
            </w:r>
          </w:p>
        </w:tc>
        <w:tc>
          <w:tcPr>
            <w:tcW w:w="1700" w:type="dxa"/>
            <w:tcBorders>
              <w:top w:val="single" w:sz="4" w:space="0" w:color="auto"/>
              <w:left w:val="single" w:sz="4" w:space="0" w:color="auto"/>
              <w:bottom w:val="single" w:sz="4" w:space="0" w:color="auto"/>
              <w:right w:val="single" w:sz="4" w:space="0" w:color="auto"/>
            </w:tcBorders>
            <w:vAlign w:val="center"/>
          </w:tcPr>
          <w:p w14:paraId="5604B52C"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0DA73C91" w14:textId="77777777" w:rsidR="00501912" w:rsidRPr="00CF2E2C" w:rsidRDefault="00501912" w:rsidP="00501912">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63CB4983"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 - -</w:t>
            </w:r>
          </w:p>
        </w:tc>
      </w:tr>
      <w:tr w:rsidR="00CF2E2C" w:rsidRPr="00CF2E2C" w14:paraId="2E9B74D8"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2ECFCC15" w14:textId="77777777" w:rsidR="00501912" w:rsidRPr="00CF2E2C" w:rsidRDefault="00501912" w:rsidP="00501912">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74D50FED" w14:textId="77777777" w:rsidR="00501912" w:rsidRPr="00CF2E2C" w:rsidRDefault="00501912" w:rsidP="00501912">
            <w:pPr>
              <w:tabs>
                <w:tab w:val="left" w:pos="1275"/>
              </w:tabs>
              <w:spacing w:after="0"/>
              <w:rPr>
                <w:rFonts w:ascii="Century Gothic" w:hAnsi="Century Gothic" w:cs="Arial"/>
                <w:sz w:val="18"/>
                <w:szCs w:val="18"/>
              </w:rPr>
            </w:pPr>
            <w:r w:rsidRPr="00CF2E2C">
              <w:rPr>
                <w:rFonts w:ascii="Century Gothic" w:hAnsi="Century Gothic" w:cs="Arial"/>
                <w:sz w:val="18"/>
                <w:szCs w:val="18"/>
              </w:rPr>
              <w:t>Funkcja ukrycia danych pacjenta przy archiwizacji na zewnętrzne nośniki</w:t>
            </w:r>
          </w:p>
        </w:tc>
        <w:tc>
          <w:tcPr>
            <w:tcW w:w="1700" w:type="dxa"/>
            <w:tcBorders>
              <w:top w:val="single" w:sz="4" w:space="0" w:color="auto"/>
              <w:left w:val="single" w:sz="4" w:space="0" w:color="auto"/>
              <w:bottom w:val="single" w:sz="4" w:space="0" w:color="auto"/>
              <w:right w:val="single" w:sz="4" w:space="0" w:color="auto"/>
            </w:tcBorders>
            <w:vAlign w:val="center"/>
          </w:tcPr>
          <w:p w14:paraId="2CD0F02F"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669B02EE" w14:textId="77777777" w:rsidR="00501912" w:rsidRPr="00CF2E2C" w:rsidRDefault="00501912" w:rsidP="00501912">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63CC45B7"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 - -</w:t>
            </w:r>
          </w:p>
        </w:tc>
      </w:tr>
      <w:tr w:rsidR="00CF2E2C" w:rsidRPr="00CF2E2C" w14:paraId="137DCBFC"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1CDE4382" w14:textId="77777777" w:rsidR="00501912" w:rsidRPr="00CF2E2C" w:rsidRDefault="00501912" w:rsidP="00501912">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15D09F2E" w14:textId="79D66635" w:rsidR="00501912" w:rsidRPr="00CF2E2C" w:rsidRDefault="00501912" w:rsidP="00501912">
            <w:pPr>
              <w:spacing w:after="0"/>
              <w:rPr>
                <w:rFonts w:ascii="Century Gothic" w:hAnsi="Century Gothic" w:cs="Arial"/>
                <w:sz w:val="18"/>
                <w:szCs w:val="18"/>
              </w:rPr>
            </w:pPr>
            <w:r w:rsidRPr="00CF2E2C">
              <w:rPr>
                <w:rFonts w:ascii="Century Gothic" w:hAnsi="Century Gothic" w:cs="Arial"/>
                <w:sz w:val="18"/>
                <w:szCs w:val="18"/>
              </w:rPr>
              <w:t xml:space="preserve">Videoprinter czarno-biały. </w:t>
            </w:r>
          </w:p>
        </w:tc>
        <w:tc>
          <w:tcPr>
            <w:tcW w:w="1700" w:type="dxa"/>
            <w:tcBorders>
              <w:top w:val="single" w:sz="4" w:space="0" w:color="auto"/>
              <w:left w:val="single" w:sz="4" w:space="0" w:color="auto"/>
              <w:bottom w:val="single" w:sz="4" w:space="0" w:color="auto"/>
              <w:right w:val="single" w:sz="4" w:space="0" w:color="auto"/>
            </w:tcBorders>
            <w:vAlign w:val="center"/>
          </w:tcPr>
          <w:p w14:paraId="7F777017"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24140E08" w14:textId="77777777" w:rsidR="00501912" w:rsidRPr="00CF2E2C" w:rsidRDefault="00501912" w:rsidP="00501912">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306AFD22"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 - -</w:t>
            </w:r>
          </w:p>
        </w:tc>
      </w:tr>
      <w:tr w:rsidR="00CF2E2C" w:rsidRPr="00CF2E2C" w14:paraId="2835E0AE"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5C0732B9" w14:textId="77777777" w:rsidR="00501912" w:rsidRPr="00CF2E2C" w:rsidRDefault="00501912" w:rsidP="00501912">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1B31DB8B" w14:textId="6F9284E6" w:rsidR="00501912" w:rsidRPr="00CF2E2C" w:rsidRDefault="00501912" w:rsidP="00501912">
            <w:pPr>
              <w:spacing w:after="0"/>
              <w:rPr>
                <w:rFonts w:ascii="Century Gothic" w:hAnsi="Century Gothic" w:cs="Arial"/>
                <w:sz w:val="18"/>
                <w:szCs w:val="18"/>
              </w:rPr>
            </w:pPr>
            <w:r w:rsidRPr="00CF2E2C">
              <w:rPr>
                <w:rFonts w:ascii="Century Gothic" w:hAnsi="Century Gothic" w:cs="Arial"/>
                <w:sz w:val="18"/>
                <w:szCs w:val="18"/>
              </w:rPr>
              <w:t>nagrywarka DVD-R/RW</w:t>
            </w:r>
          </w:p>
        </w:tc>
        <w:tc>
          <w:tcPr>
            <w:tcW w:w="1700" w:type="dxa"/>
            <w:tcBorders>
              <w:top w:val="single" w:sz="4" w:space="0" w:color="auto"/>
              <w:left w:val="single" w:sz="4" w:space="0" w:color="auto"/>
              <w:bottom w:val="single" w:sz="4" w:space="0" w:color="auto"/>
              <w:right w:val="single" w:sz="4" w:space="0" w:color="auto"/>
            </w:tcBorders>
            <w:vAlign w:val="center"/>
          </w:tcPr>
          <w:p w14:paraId="62C03265"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025A30CD" w14:textId="77777777" w:rsidR="00501912" w:rsidRPr="00CF2E2C" w:rsidRDefault="00501912" w:rsidP="00501912">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590ECF5C"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 - -</w:t>
            </w:r>
          </w:p>
        </w:tc>
      </w:tr>
      <w:tr w:rsidR="00CF2E2C" w:rsidRPr="00CF2E2C" w14:paraId="32E3D668"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35F93F0A" w14:textId="77777777" w:rsidR="00501912" w:rsidRPr="00CF2E2C" w:rsidRDefault="00501912" w:rsidP="00501912">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35F43594" w14:textId="77777777" w:rsidR="00501912" w:rsidRPr="00CF2E2C" w:rsidRDefault="00501912" w:rsidP="00501912">
            <w:pPr>
              <w:spacing w:after="0"/>
              <w:rPr>
                <w:rFonts w:ascii="Century Gothic" w:hAnsi="Century Gothic" w:cs="Arial"/>
                <w:sz w:val="18"/>
                <w:szCs w:val="18"/>
              </w:rPr>
            </w:pPr>
            <w:r w:rsidRPr="00CF2E2C">
              <w:rPr>
                <w:rFonts w:ascii="Century Gothic" w:hAnsi="Century Gothic" w:cs="Arial"/>
                <w:sz w:val="18"/>
                <w:szCs w:val="18"/>
              </w:rPr>
              <w:t>Wbudowane wyjście USB 2.0 do podłączenia nośników typu PenDrive</w:t>
            </w:r>
          </w:p>
        </w:tc>
        <w:tc>
          <w:tcPr>
            <w:tcW w:w="1700" w:type="dxa"/>
            <w:tcBorders>
              <w:top w:val="single" w:sz="4" w:space="0" w:color="auto"/>
              <w:left w:val="single" w:sz="4" w:space="0" w:color="auto"/>
              <w:bottom w:val="single" w:sz="4" w:space="0" w:color="auto"/>
              <w:right w:val="single" w:sz="4" w:space="0" w:color="auto"/>
            </w:tcBorders>
            <w:vAlign w:val="center"/>
          </w:tcPr>
          <w:p w14:paraId="74B84B86"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5D364EEF" w14:textId="77777777" w:rsidR="00501912" w:rsidRPr="00CF2E2C" w:rsidRDefault="00501912" w:rsidP="00501912">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077F1F63"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 - -</w:t>
            </w:r>
          </w:p>
        </w:tc>
      </w:tr>
      <w:tr w:rsidR="00CF2E2C" w:rsidRPr="00CF2E2C" w14:paraId="70627009"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69A52B85" w14:textId="77777777" w:rsidR="00501912" w:rsidRPr="00CF2E2C" w:rsidRDefault="00501912" w:rsidP="00501912">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0083820F" w14:textId="77777777" w:rsidR="00501912" w:rsidRPr="00CF2E2C" w:rsidRDefault="00501912" w:rsidP="00501912">
            <w:pPr>
              <w:spacing w:after="0"/>
              <w:rPr>
                <w:rFonts w:ascii="Century Gothic" w:hAnsi="Century Gothic" w:cs="Arial"/>
                <w:sz w:val="18"/>
                <w:szCs w:val="18"/>
              </w:rPr>
            </w:pPr>
            <w:r w:rsidRPr="00CF2E2C">
              <w:rPr>
                <w:rFonts w:ascii="Century Gothic" w:hAnsi="Century Gothic" w:cs="Arial"/>
                <w:sz w:val="18"/>
                <w:szCs w:val="18"/>
              </w:rPr>
              <w:t>Wbudowana karta sieciowa Ethernet 10/100 Mbps</w:t>
            </w:r>
          </w:p>
        </w:tc>
        <w:tc>
          <w:tcPr>
            <w:tcW w:w="1700" w:type="dxa"/>
            <w:tcBorders>
              <w:top w:val="single" w:sz="4" w:space="0" w:color="auto"/>
              <w:left w:val="single" w:sz="4" w:space="0" w:color="auto"/>
              <w:bottom w:val="single" w:sz="4" w:space="0" w:color="auto"/>
              <w:right w:val="single" w:sz="4" w:space="0" w:color="auto"/>
            </w:tcBorders>
            <w:vAlign w:val="center"/>
          </w:tcPr>
          <w:p w14:paraId="50212CC6"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23BF9208" w14:textId="77777777" w:rsidR="00501912" w:rsidRPr="00CF2E2C" w:rsidRDefault="00501912" w:rsidP="00501912">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075203A4"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 - -</w:t>
            </w:r>
          </w:p>
        </w:tc>
      </w:tr>
      <w:tr w:rsidR="00CF2E2C" w:rsidRPr="00CF2E2C" w14:paraId="07D56B6D"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0B70F1B9" w14:textId="77777777" w:rsidR="00501912" w:rsidRPr="00CF2E2C" w:rsidRDefault="00501912" w:rsidP="00501912">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06F601C7" w14:textId="77777777" w:rsidR="00501912" w:rsidRPr="00CF2E2C" w:rsidRDefault="00501912" w:rsidP="00501912">
            <w:pPr>
              <w:spacing w:after="0"/>
              <w:rPr>
                <w:rFonts w:ascii="Century Gothic" w:hAnsi="Century Gothic" w:cs="Arial"/>
                <w:sz w:val="18"/>
                <w:szCs w:val="18"/>
              </w:rPr>
            </w:pPr>
            <w:r w:rsidRPr="00CF2E2C">
              <w:rPr>
                <w:rFonts w:ascii="Century Gothic" w:hAnsi="Century Gothic" w:cs="Arial"/>
                <w:sz w:val="18"/>
                <w:szCs w:val="18"/>
              </w:rPr>
              <w:t>Możliwość podłączenia aparatu do dowolnego komputera PC kablem sieciowych 100 Mbps w celu wysyłania danych (obrazy, raporty)</w:t>
            </w:r>
          </w:p>
        </w:tc>
        <w:tc>
          <w:tcPr>
            <w:tcW w:w="1700" w:type="dxa"/>
            <w:tcBorders>
              <w:top w:val="single" w:sz="4" w:space="0" w:color="auto"/>
              <w:left w:val="single" w:sz="4" w:space="0" w:color="auto"/>
              <w:bottom w:val="single" w:sz="4" w:space="0" w:color="auto"/>
              <w:right w:val="single" w:sz="4" w:space="0" w:color="auto"/>
            </w:tcBorders>
            <w:vAlign w:val="center"/>
          </w:tcPr>
          <w:p w14:paraId="26AEF248"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20917678" w14:textId="77777777" w:rsidR="00501912" w:rsidRPr="00CF2E2C" w:rsidRDefault="00501912" w:rsidP="00501912">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077AA9EC"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 - -</w:t>
            </w:r>
          </w:p>
        </w:tc>
      </w:tr>
      <w:tr w:rsidR="00CF2E2C" w:rsidRPr="00CF2E2C" w14:paraId="16195D48"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2186D9EA" w14:textId="77777777" w:rsidR="00501912" w:rsidRPr="00CF2E2C" w:rsidRDefault="00501912" w:rsidP="00501912">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4D62AB04" w14:textId="77777777" w:rsidR="00501912" w:rsidRPr="00CF2E2C" w:rsidRDefault="00501912" w:rsidP="00501912">
            <w:pPr>
              <w:spacing w:after="0"/>
              <w:rPr>
                <w:rFonts w:ascii="Century Gothic" w:hAnsi="Century Gothic" w:cs="Arial"/>
                <w:sz w:val="18"/>
                <w:szCs w:val="18"/>
              </w:rPr>
            </w:pPr>
            <w:r w:rsidRPr="00CF2E2C">
              <w:rPr>
                <w:rFonts w:ascii="Century Gothic" w:hAnsi="Century Gothic" w:cs="Arial"/>
                <w:sz w:val="18"/>
                <w:szCs w:val="18"/>
              </w:rPr>
              <w:t>Możliwość podłączenia drukarki laserowej do wydruku raportów bezpośrednio z aparatu</w:t>
            </w:r>
          </w:p>
        </w:tc>
        <w:tc>
          <w:tcPr>
            <w:tcW w:w="1700" w:type="dxa"/>
            <w:tcBorders>
              <w:top w:val="single" w:sz="4" w:space="0" w:color="auto"/>
              <w:left w:val="single" w:sz="4" w:space="0" w:color="auto"/>
              <w:bottom w:val="single" w:sz="4" w:space="0" w:color="auto"/>
              <w:right w:val="single" w:sz="4" w:space="0" w:color="auto"/>
            </w:tcBorders>
            <w:vAlign w:val="center"/>
          </w:tcPr>
          <w:p w14:paraId="5D479D74"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1F7065A7" w14:textId="77777777" w:rsidR="00501912" w:rsidRPr="00CF2E2C" w:rsidRDefault="00501912" w:rsidP="00501912">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35F86A78"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 - -</w:t>
            </w:r>
          </w:p>
        </w:tc>
      </w:tr>
      <w:tr w:rsidR="00CF2E2C" w:rsidRPr="00CF2E2C" w14:paraId="4C544E22"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661C44E8" w14:textId="77777777" w:rsidR="00501912" w:rsidRPr="00CF2E2C" w:rsidRDefault="00501912" w:rsidP="00501912">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658C697F" w14:textId="77777777" w:rsidR="00501912" w:rsidRPr="00CF2E2C" w:rsidRDefault="00501912" w:rsidP="00501912">
            <w:pPr>
              <w:pStyle w:val="Nagwek1"/>
              <w:spacing w:line="276" w:lineRule="auto"/>
              <w:rPr>
                <w:rFonts w:ascii="Century Gothic" w:hAnsi="Century Gothic"/>
                <w:sz w:val="18"/>
                <w:szCs w:val="18"/>
              </w:rPr>
            </w:pPr>
            <w:r w:rsidRPr="00CF2E2C">
              <w:rPr>
                <w:rFonts w:ascii="Century Gothic" w:hAnsi="Century Gothic"/>
                <w:sz w:val="18"/>
                <w:szCs w:val="18"/>
              </w:rPr>
              <w:t>Funkcje użytkowe</w:t>
            </w:r>
          </w:p>
        </w:tc>
        <w:tc>
          <w:tcPr>
            <w:tcW w:w="1700" w:type="dxa"/>
            <w:tcBorders>
              <w:top w:val="single" w:sz="4" w:space="0" w:color="auto"/>
              <w:left w:val="single" w:sz="4" w:space="0" w:color="auto"/>
              <w:bottom w:val="single" w:sz="4" w:space="0" w:color="auto"/>
              <w:right w:val="single" w:sz="4" w:space="0" w:color="auto"/>
            </w:tcBorders>
            <w:vAlign w:val="center"/>
          </w:tcPr>
          <w:p w14:paraId="56B81895" w14:textId="77777777" w:rsidR="00501912" w:rsidRPr="00CF2E2C" w:rsidRDefault="00501912" w:rsidP="00501912">
            <w:pPr>
              <w:spacing w:after="0"/>
              <w:jc w:val="center"/>
              <w:rPr>
                <w:rFonts w:ascii="Century Gothic" w:hAnsi="Century Gothic" w:cs="Arial"/>
                <w:b/>
                <w:bCs/>
                <w:sz w:val="18"/>
                <w:szCs w:val="18"/>
              </w:rPr>
            </w:pPr>
          </w:p>
        </w:tc>
        <w:tc>
          <w:tcPr>
            <w:tcW w:w="4395" w:type="dxa"/>
            <w:tcBorders>
              <w:top w:val="single" w:sz="4" w:space="0" w:color="auto"/>
              <w:left w:val="single" w:sz="4" w:space="0" w:color="auto"/>
              <w:bottom w:val="single" w:sz="4" w:space="0" w:color="auto"/>
              <w:right w:val="single" w:sz="4" w:space="0" w:color="auto"/>
            </w:tcBorders>
            <w:vAlign w:val="center"/>
          </w:tcPr>
          <w:p w14:paraId="6F93F819" w14:textId="77777777" w:rsidR="00501912" w:rsidRPr="00CF2E2C" w:rsidRDefault="00501912" w:rsidP="00501912">
            <w:pPr>
              <w:spacing w:after="0"/>
              <w:rPr>
                <w:rFonts w:ascii="Century Gothic" w:hAnsi="Century Gothic" w:cs="Arial"/>
                <w:b/>
                <w:bCs/>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1AA1CD79" w14:textId="77777777" w:rsidR="00501912" w:rsidRPr="00CF2E2C" w:rsidRDefault="00501912" w:rsidP="00501912">
            <w:pPr>
              <w:spacing w:after="0"/>
              <w:jc w:val="center"/>
              <w:rPr>
                <w:rFonts w:ascii="Century Gothic" w:hAnsi="Century Gothic" w:cs="Arial"/>
                <w:b/>
                <w:bCs/>
                <w:sz w:val="18"/>
                <w:szCs w:val="18"/>
              </w:rPr>
            </w:pPr>
          </w:p>
        </w:tc>
      </w:tr>
      <w:tr w:rsidR="00CF2E2C" w:rsidRPr="00CF2E2C" w14:paraId="6723C056"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59464A83" w14:textId="77777777" w:rsidR="00501912" w:rsidRPr="00CF2E2C" w:rsidRDefault="00501912" w:rsidP="00501912">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78A56D76" w14:textId="77777777" w:rsidR="00501912" w:rsidRPr="00CF2E2C" w:rsidRDefault="00501912" w:rsidP="00501912">
            <w:pPr>
              <w:spacing w:after="0"/>
              <w:rPr>
                <w:rFonts w:ascii="Century Gothic" w:hAnsi="Century Gothic" w:cs="Arial"/>
                <w:sz w:val="18"/>
                <w:szCs w:val="18"/>
              </w:rPr>
            </w:pPr>
            <w:r w:rsidRPr="00CF2E2C">
              <w:rPr>
                <w:rFonts w:ascii="Century Gothic" w:hAnsi="Century Gothic" w:cs="Arial"/>
                <w:sz w:val="18"/>
                <w:szCs w:val="18"/>
              </w:rPr>
              <w:t>Powiększenie obrazu w czasie rzeczywistym: min. x20</w:t>
            </w:r>
          </w:p>
        </w:tc>
        <w:tc>
          <w:tcPr>
            <w:tcW w:w="1700" w:type="dxa"/>
            <w:tcBorders>
              <w:top w:val="single" w:sz="4" w:space="0" w:color="auto"/>
              <w:left w:val="single" w:sz="4" w:space="0" w:color="auto"/>
              <w:bottom w:val="single" w:sz="4" w:space="0" w:color="auto"/>
              <w:right w:val="single" w:sz="4" w:space="0" w:color="auto"/>
            </w:tcBorders>
            <w:vAlign w:val="center"/>
          </w:tcPr>
          <w:p w14:paraId="7D653AF4"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2F93A2D8" w14:textId="77777777" w:rsidR="00501912" w:rsidRPr="00CF2E2C" w:rsidRDefault="00501912" w:rsidP="00501912">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4DDB0A37"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 - -</w:t>
            </w:r>
          </w:p>
        </w:tc>
      </w:tr>
      <w:tr w:rsidR="00CF2E2C" w:rsidRPr="00CF2E2C" w14:paraId="7B721B30"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619693B5" w14:textId="77777777" w:rsidR="00501912" w:rsidRPr="00CF2E2C" w:rsidRDefault="00501912" w:rsidP="00501912">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68AD793E" w14:textId="77777777" w:rsidR="00501912" w:rsidRPr="00CF2E2C" w:rsidRDefault="00501912" w:rsidP="00501912">
            <w:pPr>
              <w:spacing w:after="0"/>
              <w:rPr>
                <w:rFonts w:ascii="Century Gothic" w:hAnsi="Century Gothic" w:cs="Arial"/>
                <w:sz w:val="18"/>
                <w:szCs w:val="18"/>
              </w:rPr>
            </w:pPr>
            <w:r w:rsidRPr="00CF2E2C">
              <w:rPr>
                <w:rFonts w:ascii="Century Gothic" w:hAnsi="Century Gothic" w:cs="Arial"/>
                <w:sz w:val="18"/>
                <w:szCs w:val="18"/>
              </w:rPr>
              <w:t>Powiększenie obrazu po zamrożeniu: min. x20</w:t>
            </w:r>
          </w:p>
        </w:tc>
        <w:tc>
          <w:tcPr>
            <w:tcW w:w="1700" w:type="dxa"/>
            <w:tcBorders>
              <w:top w:val="single" w:sz="4" w:space="0" w:color="auto"/>
              <w:left w:val="single" w:sz="4" w:space="0" w:color="auto"/>
              <w:bottom w:val="single" w:sz="4" w:space="0" w:color="auto"/>
              <w:right w:val="single" w:sz="4" w:space="0" w:color="auto"/>
            </w:tcBorders>
            <w:vAlign w:val="center"/>
          </w:tcPr>
          <w:p w14:paraId="62112E57"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482BB23F" w14:textId="77777777" w:rsidR="00501912" w:rsidRPr="00CF2E2C" w:rsidRDefault="00501912" w:rsidP="00501912">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4F61F147"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 - -</w:t>
            </w:r>
          </w:p>
        </w:tc>
      </w:tr>
      <w:tr w:rsidR="00CF2E2C" w:rsidRPr="00CF2E2C" w14:paraId="484E6B92"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6389FDF1" w14:textId="77777777" w:rsidR="00501912" w:rsidRPr="00CF2E2C" w:rsidRDefault="00501912" w:rsidP="00501912">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3FDFE9FB" w14:textId="77777777" w:rsidR="00501912" w:rsidRPr="00CF2E2C" w:rsidRDefault="00501912" w:rsidP="00501912">
            <w:pPr>
              <w:spacing w:after="0"/>
              <w:rPr>
                <w:rFonts w:ascii="Century Gothic" w:hAnsi="Century Gothic" w:cs="Arial"/>
                <w:sz w:val="18"/>
                <w:szCs w:val="18"/>
              </w:rPr>
            </w:pPr>
            <w:r w:rsidRPr="00CF2E2C">
              <w:rPr>
                <w:rFonts w:ascii="Century Gothic" w:hAnsi="Century Gothic" w:cs="Arial"/>
                <w:sz w:val="18"/>
                <w:szCs w:val="18"/>
              </w:rPr>
              <w:t>Ilość pomiarów obrazowanych jednocześnie na ekranie: Min. 8</w:t>
            </w:r>
          </w:p>
        </w:tc>
        <w:tc>
          <w:tcPr>
            <w:tcW w:w="1700" w:type="dxa"/>
            <w:tcBorders>
              <w:top w:val="single" w:sz="4" w:space="0" w:color="auto"/>
              <w:left w:val="single" w:sz="4" w:space="0" w:color="auto"/>
              <w:bottom w:val="single" w:sz="4" w:space="0" w:color="auto"/>
              <w:right w:val="single" w:sz="4" w:space="0" w:color="auto"/>
            </w:tcBorders>
            <w:vAlign w:val="center"/>
          </w:tcPr>
          <w:p w14:paraId="0C201D73"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47168165" w14:textId="77777777" w:rsidR="00501912" w:rsidRPr="00CF2E2C" w:rsidRDefault="00501912" w:rsidP="00501912">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456ED782"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 - -</w:t>
            </w:r>
          </w:p>
        </w:tc>
      </w:tr>
      <w:tr w:rsidR="00CF2E2C" w:rsidRPr="00CF2E2C" w14:paraId="6284A082"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0381959C" w14:textId="77777777" w:rsidR="00501912" w:rsidRPr="00CF2E2C" w:rsidRDefault="00501912" w:rsidP="00501912">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1D5545C9" w14:textId="77777777" w:rsidR="00501912" w:rsidRPr="00CF2E2C" w:rsidRDefault="00501912" w:rsidP="00501912">
            <w:pPr>
              <w:spacing w:after="0"/>
              <w:rPr>
                <w:rFonts w:ascii="Century Gothic" w:hAnsi="Century Gothic" w:cs="Arial"/>
                <w:sz w:val="18"/>
                <w:szCs w:val="18"/>
              </w:rPr>
            </w:pPr>
            <w:r w:rsidRPr="00CF2E2C">
              <w:rPr>
                <w:rFonts w:ascii="Century Gothic" w:hAnsi="Century Gothic" w:cs="Arial"/>
                <w:sz w:val="18"/>
                <w:szCs w:val="18"/>
              </w:rPr>
              <w:t>Pomiar odległości, obwodu, pola powierzchni, objętości</w:t>
            </w:r>
          </w:p>
        </w:tc>
        <w:tc>
          <w:tcPr>
            <w:tcW w:w="1700" w:type="dxa"/>
            <w:tcBorders>
              <w:top w:val="single" w:sz="4" w:space="0" w:color="auto"/>
              <w:left w:val="single" w:sz="4" w:space="0" w:color="auto"/>
              <w:bottom w:val="single" w:sz="4" w:space="0" w:color="auto"/>
              <w:right w:val="single" w:sz="4" w:space="0" w:color="auto"/>
            </w:tcBorders>
            <w:vAlign w:val="center"/>
          </w:tcPr>
          <w:p w14:paraId="6B62E7C4"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4C622970" w14:textId="77777777" w:rsidR="00501912" w:rsidRPr="00CF2E2C" w:rsidRDefault="00501912" w:rsidP="00501912">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6CDC826E"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 - -</w:t>
            </w:r>
          </w:p>
        </w:tc>
      </w:tr>
      <w:tr w:rsidR="00CF2E2C" w:rsidRPr="00CF2E2C" w14:paraId="58FC8B85"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150E8075" w14:textId="77777777" w:rsidR="00501912" w:rsidRPr="00CF2E2C" w:rsidRDefault="00501912" w:rsidP="00501912">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6862CB30" w14:textId="77777777" w:rsidR="00501912" w:rsidRPr="00CF2E2C" w:rsidRDefault="00501912" w:rsidP="00501912">
            <w:pPr>
              <w:spacing w:after="0"/>
              <w:rPr>
                <w:rFonts w:ascii="Century Gothic" w:hAnsi="Century Gothic" w:cs="Arial"/>
                <w:sz w:val="18"/>
                <w:szCs w:val="18"/>
              </w:rPr>
            </w:pPr>
            <w:r w:rsidRPr="00CF2E2C">
              <w:rPr>
                <w:rFonts w:ascii="Century Gothic" w:hAnsi="Century Gothic" w:cs="Arial"/>
                <w:sz w:val="18"/>
                <w:szCs w:val="18"/>
              </w:rPr>
              <w:t>Automatyczny obrys spektrum Dopplera oraz przesunięcie linii bazowej i korekcja kąta bramki Dopplerowskiej - dostępne w czasie rzeczywistym i po zamrożeniu</w:t>
            </w:r>
          </w:p>
        </w:tc>
        <w:tc>
          <w:tcPr>
            <w:tcW w:w="1700" w:type="dxa"/>
            <w:tcBorders>
              <w:top w:val="single" w:sz="4" w:space="0" w:color="auto"/>
              <w:left w:val="single" w:sz="4" w:space="0" w:color="auto"/>
              <w:bottom w:val="single" w:sz="4" w:space="0" w:color="auto"/>
              <w:right w:val="single" w:sz="4" w:space="0" w:color="auto"/>
            </w:tcBorders>
            <w:vAlign w:val="center"/>
          </w:tcPr>
          <w:p w14:paraId="3119E39B"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493D6BC1" w14:textId="77777777" w:rsidR="00501912" w:rsidRPr="00CF2E2C" w:rsidRDefault="00501912" w:rsidP="00501912">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545B98AA"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 - -</w:t>
            </w:r>
          </w:p>
        </w:tc>
      </w:tr>
      <w:tr w:rsidR="00CF2E2C" w:rsidRPr="00CF2E2C" w14:paraId="05513A1D"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6B815E62" w14:textId="77777777" w:rsidR="00501912" w:rsidRPr="00CF2E2C" w:rsidRDefault="00501912" w:rsidP="00501912">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5D0EB31C" w14:textId="77777777" w:rsidR="00501912" w:rsidRPr="00CF2E2C" w:rsidRDefault="00501912" w:rsidP="00501912">
            <w:pPr>
              <w:spacing w:after="0"/>
              <w:rPr>
                <w:rFonts w:ascii="Century Gothic" w:hAnsi="Century Gothic" w:cs="Arial"/>
                <w:sz w:val="18"/>
                <w:szCs w:val="18"/>
              </w:rPr>
            </w:pPr>
            <w:r w:rsidRPr="00CF2E2C">
              <w:rPr>
                <w:rFonts w:ascii="Century Gothic" w:hAnsi="Century Gothic" w:cs="Arial"/>
                <w:sz w:val="18"/>
                <w:szCs w:val="18"/>
              </w:rPr>
              <w:t>Przełączanie głowic z klawiatury</w:t>
            </w:r>
          </w:p>
        </w:tc>
        <w:tc>
          <w:tcPr>
            <w:tcW w:w="1700" w:type="dxa"/>
            <w:tcBorders>
              <w:top w:val="single" w:sz="4" w:space="0" w:color="auto"/>
              <w:left w:val="single" w:sz="4" w:space="0" w:color="auto"/>
              <w:bottom w:val="single" w:sz="4" w:space="0" w:color="auto"/>
              <w:right w:val="single" w:sz="4" w:space="0" w:color="auto"/>
            </w:tcBorders>
            <w:vAlign w:val="center"/>
          </w:tcPr>
          <w:p w14:paraId="17FA2D63"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73ABFE3C" w14:textId="77777777" w:rsidR="00501912" w:rsidRPr="00CF2E2C" w:rsidRDefault="00501912" w:rsidP="00501912">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28454ABF"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 - -</w:t>
            </w:r>
          </w:p>
        </w:tc>
      </w:tr>
      <w:tr w:rsidR="00CF2E2C" w:rsidRPr="00CF2E2C" w14:paraId="66324CA3"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182F0AE8" w14:textId="77777777" w:rsidR="00501912" w:rsidRPr="00CF2E2C" w:rsidRDefault="00501912" w:rsidP="00501912">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5FC22BBD" w14:textId="77777777" w:rsidR="00501912" w:rsidRPr="00CF2E2C" w:rsidRDefault="00501912" w:rsidP="00501912">
            <w:pPr>
              <w:spacing w:after="0"/>
              <w:rPr>
                <w:rFonts w:ascii="Century Gothic" w:hAnsi="Century Gothic" w:cs="Arial"/>
                <w:sz w:val="18"/>
                <w:szCs w:val="18"/>
              </w:rPr>
            </w:pPr>
            <w:r w:rsidRPr="00CF2E2C">
              <w:rPr>
                <w:rFonts w:ascii="Century Gothic" w:hAnsi="Century Gothic" w:cs="Arial"/>
                <w:sz w:val="18"/>
                <w:szCs w:val="18"/>
              </w:rPr>
              <w:t>Podświetlane klawisze kodowane w min. 2 kolorach</w:t>
            </w:r>
          </w:p>
        </w:tc>
        <w:tc>
          <w:tcPr>
            <w:tcW w:w="1700" w:type="dxa"/>
            <w:tcBorders>
              <w:top w:val="single" w:sz="4" w:space="0" w:color="auto"/>
              <w:left w:val="single" w:sz="4" w:space="0" w:color="auto"/>
              <w:bottom w:val="single" w:sz="4" w:space="0" w:color="auto"/>
              <w:right w:val="single" w:sz="4" w:space="0" w:color="auto"/>
            </w:tcBorders>
            <w:vAlign w:val="center"/>
          </w:tcPr>
          <w:p w14:paraId="3714DA1C"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360045F4" w14:textId="77777777" w:rsidR="00501912" w:rsidRPr="00CF2E2C" w:rsidRDefault="00501912" w:rsidP="00501912">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43887D0E"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 - -</w:t>
            </w:r>
          </w:p>
        </w:tc>
      </w:tr>
      <w:tr w:rsidR="00CF2E2C" w:rsidRPr="00CF2E2C" w14:paraId="1B0952C1"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32B2FF27" w14:textId="77777777" w:rsidR="00501912" w:rsidRPr="00CF2E2C" w:rsidRDefault="00501912" w:rsidP="00501912">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17F35143" w14:textId="77777777" w:rsidR="00501912" w:rsidRPr="00CF2E2C" w:rsidRDefault="00501912" w:rsidP="00501912">
            <w:pPr>
              <w:spacing w:after="0"/>
              <w:rPr>
                <w:rFonts w:ascii="Century Gothic" w:hAnsi="Century Gothic" w:cs="Arial"/>
                <w:sz w:val="18"/>
                <w:szCs w:val="18"/>
              </w:rPr>
            </w:pPr>
            <w:r w:rsidRPr="00CF2E2C">
              <w:rPr>
                <w:rFonts w:ascii="Century Gothic" w:hAnsi="Century Gothic" w:cs="Arial"/>
                <w:sz w:val="18"/>
                <w:szCs w:val="18"/>
              </w:rPr>
              <w:t>Uchwyty do głowic po obu stronach pulpitu sterowniczego</w:t>
            </w:r>
          </w:p>
        </w:tc>
        <w:tc>
          <w:tcPr>
            <w:tcW w:w="1700" w:type="dxa"/>
            <w:tcBorders>
              <w:top w:val="single" w:sz="4" w:space="0" w:color="auto"/>
              <w:left w:val="single" w:sz="4" w:space="0" w:color="auto"/>
              <w:bottom w:val="single" w:sz="4" w:space="0" w:color="auto"/>
              <w:right w:val="single" w:sz="4" w:space="0" w:color="auto"/>
            </w:tcBorders>
            <w:vAlign w:val="center"/>
          </w:tcPr>
          <w:p w14:paraId="6C8145DD"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366216E9" w14:textId="77777777" w:rsidR="00501912" w:rsidRPr="00CF2E2C" w:rsidRDefault="00501912" w:rsidP="00501912">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6C15CA93"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 - -</w:t>
            </w:r>
          </w:p>
        </w:tc>
      </w:tr>
      <w:tr w:rsidR="00CF2E2C" w:rsidRPr="00CF2E2C" w14:paraId="327028D9"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4FB87893" w14:textId="77777777" w:rsidR="00501912" w:rsidRPr="00CF2E2C" w:rsidRDefault="00501912" w:rsidP="00501912">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72F67DA9" w14:textId="77777777" w:rsidR="00501912" w:rsidRPr="00CF2E2C" w:rsidRDefault="00501912" w:rsidP="00501912">
            <w:pPr>
              <w:spacing w:after="0"/>
              <w:rPr>
                <w:rFonts w:ascii="Century Gothic" w:hAnsi="Century Gothic" w:cs="Arial"/>
                <w:sz w:val="18"/>
                <w:szCs w:val="18"/>
              </w:rPr>
            </w:pPr>
            <w:r w:rsidRPr="00CF2E2C">
              <w:rPr>
                <w:rFonts w:ascii="Century Gothic" w:hAnsi="Century Gothic" w:cs="Arial"/>
                <w:sz w:val="18"/>
                <w:szCs w:val="18"/>
              </w:rPr>
              <w:t>Raporty z badań z możliwością zapamiętywania raportów w systemie</w:t>
            </w:r>
          </w:p>
        </w:tc>
        <w:tc>
          <w:tcPr>
            <w:tcW w:w="1700" w:type="dxa"/>
            <w:tcBorders>
              <w:top w:val="single" w:sz="4" w:space="0" w:color="auto"/>
              <w:left w:val="single" w:sz="4" w:space="0" w:color="auto"/>
              <w:bottom w:val="single" w:sz="4" w:space="0" w:color="auto"/>
              <w:right w:val="single" w:sz="4" w:space="0" w:color="auto"/>
            </w:tcBorders>
            <w:vAlign w:val="center"/>
          </w:tcPr>
          <w:p w14:paraId="753FA990"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2658EC2E" w14:textId="77777777" w:rsidR="00501912" w:rsidRPr="00CF2E2C" w:rsidRDefault="00501912" w:rsidP="00501912">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3C6965B8"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 - -</w:t>
            </w:r>
          </w:p>
        </w:tc>
      </w:tr>
      <w:tr w:rsidR="00CF2E2C" w:rsidRPr="00CF2E2C" w14:paraId="45167738"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13DBE0FB" w14:textId="77777777" w:rsidR="00501912" w:rsidRPr="00CF2E2C" w:rsidRDefault="00501912" w:rsidP="00501912">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7552AFFB" w14:textId="77777777" w:rsidR="00501912" w:rsidRPr="00CF2E2C" w:rsidRDefault="00501912" w:rsidP="00501912">
            <w:pPr>
              <w:spacing w:after="0"/>
              <w:rPr>
                <w:rFonts w:ascii="Century Gothic" w:hAnsi="Century Gothic" w:cs="Arial"/>
                <w:sz w:val="18"/>
                <w:szCs w:val="18"/>
              </w:rPr>
            </w:pPr>
            <w:r w:rsidRPr="00CF2E2C">
              <w:rPr>
                <w:rFonts w:ascii="Century Gothic" w:hAnsi="Century Gothic" w:cs="Arial"/>
                <w:sz w:val="18"/>
                <w:szCs w:val="18"/>
              </w:rPr>
              <w:t>Pełne oprogramowanie do badań:</w:t>
            </w:r>
          </w:p>
          <w:p w14:paraId="0036363C" w14:textId="77777777" w:rsidR="00501912" w:rsidRPr="00CF2E2C" w:rsidRDefault="00501912" w:rsidP="00501912">
            <w:pPr>
              <w:numPr>
                <w:ilvl w:val="0"/>
                <w:numId w:val="20"/>
              </w:numPr>
              <w:tabs>
                <w:tab w:val="clear" w:pos="720"/>
              </w:tabs>
              <w:spacing w:after="0"/>
              <w:ind w:left="488" w:firstLine="0"/>
              <w:rPr>
                <w:rFonts w:ascii="Century Gothic" w:hAnsi="Century Gothic" w:cs="Arial"/>
                <w:sz w:val="18"/>
                <w:szCs w:val="18"/>
              </w:rPr>
            </w:pPr>
            <w:r w:rsidRPr="00CF2E2C">
              <w:rPr>
                <w:rFonts w:ascii="Century Gothic" w:hAnsi="Century Gothic" w:cs="Arial"/>
                <w:sz w:val="18"/>
                <w:szCs w:val="18"/>
              </w:rPr>
              <w:t xml:space="preserve">Naczyniowych </w:t>
            </w:r>
          </w:p>
          <w:p w14:paraId="3ACB4DA0" w14:textId="77777777" w:rsidR="00501912" w:rsidRPr="00CF2E2C" w:rsidRDefault="00501912" w:rsidP="00501912">
            <w:pPr>
              <w:numPr>
                <w:ilvl w:val="0"/>
                <w:numId w:val="20"/>
              </w:numPr>
              <w:tabs>
                <w:tab w:val="clear" w:pos="720"/>
              </w:tabs>
              <w:spacing w:after="0"/>
              <w:ind w:left="488" w:firstLine="0"/>
              <w:rPr>
                <w:rFonts w:ascii="Century Gothic" w:hAnsi="Century Gothic" w:cs="Arial"/>
                <w:sz w:val="18"/>
                <w:szCs w:val="18"/>
              </w:rPr>
            </w:pPr>
            <w:r w:rsidRPr="00CF2E2C">
              <w:rPr>
                <w:rFonts w:ascii="Century Gothic" w:hAnsi="Century Gothic" w:cs="Arial"/>
                <w:sz w:val="18"/>
                <w:szCs w:val="18"/>
              </w:rPr>
              <w:t>Małych narządów</w:t>
            </w:r>
          </w:p>
          <w:p w14:paraId="246DC4F3" w14:textId="77777777" w:rsidR="00501912" w:rsidRPr="00CF2E2C" w:rsidRDefault="00501912" w:rsidP="00501912">
            <w:pPr>
              <w:numPr>
                <w:ilvl w:val="0"/>
                <w:numId w:val="20"/>
              </w:numPr>
              <w:tabs>
                <w:tab w:val="clear" w:pos="720"/>
              </w:tabs>
              <w:spacing w:after="0"/>
              <w:ind w:left="488" w:firstLine="0"/>
              <w:rPr>
                <w:rFonts w:ascii="Century Gothic" w:hAnsi="Century Gothic" w:cs="Arial"/>
                <w:sz w:val="18"/>
                <w:szCs w:val="18"/>
              </w:rPr>
            </w:pPr>
            <w:r w:rsidRPr="00CF2E2C">
              <w:rPr>
                <w:rFonts w:ascii="Century Gothic" w:hAnsi="Century Gothic" w:cs="Arial"/>
                <w:sz w:val="18"/>
                <w:szCs w:val="18"/>
              </w:rPr>
              <w:t xml:space="preserve">Mięśniowo-szkieletowych </w:t>
            </w:r>
          </w:p>
          <w:p w14:paraId="22296DA1" w14:textId="77777777" w:rsidR="00501912" w:rsidRPr="00CF2E2C" w:rsidRDefault="00501912" w:rsidP="00501912">
            <w:pPr>
              <w:numPr>
                <w:ilvl w:val="0"/>
                <w:numId w:val="20"/>
              </w:numPr>
              <w:tabs>
                <w:tab w:val="clear" w:pos="720"/>
              </w:tabs>
              <w:spacing w:after="0"/>
              <w:ind w:left="488" w:firstLine="0"/>
              <w:rPr>
                <w:rFonts w:ascii="Century Gothic" w:hAnsi="Century Gothic" w:cs="Arial"/>
                <w:sz w:val="18"/>
                <w:szCs w:val="18"/>
              </w:rPr>
            </w:pPr>
            <w:r w:rsidRPr="00CF2E2C">
              <w:rPr>
                <w:rFonts w:ascii="Century Gothic" w:hAnsi="Century Gothic" w:cs="Arial"/>
                <w:sz w:val="18"/>
                <w:szCs w:val="18"/>
              </w:rPr>
              <w:t>Śródoperacyjnych</w:t>
            </w:r>
          </w:p>
          <w:p w14:paraId="2A5F7AAD" w14:textId="77777777" w:rsidR="00501912" w:rsidRPr="00CF2E2C" w:rsidRDefault="00501912" w:rsidP="00501912">
            <w:pPr>
              <w:numPr>
                <w:ilvl w:val="0"/>
                <w:numId w:val="20"/>
              </w:numPr>
              <w:tabs>
                <w:tab w:val="clear" w:pos="720"/>
              </w:tabs>
              <w:spacing w:after="0"/>
              <w:ind w:left="488" w:firstLine="0"/>
              <w:rPr>
                <w:rFonts w:ascii="Century Gothic" w:hAnsi="Century Gothic" w:cs="Arial"/>
                <w:sz w:val="18"/>
                <w:szCs w:val="18"/>
              </w:rPr>
            </w:pPr>
            <w:r w:rsidRPr="00CF2E2C">
              <w:rPr>
                <w:rFonts w:ascii="Century Gothic" w:hAnsi="Century Gothic" w:cs="Arial"/>
                <w:sz w:val="18"/>
                <w:szCs w:val="18"/>
              </w:rPr>
              <w:t>Położniczych</w:t>
            </w:r>
          </w:p>
          <w:p w14:paraId="2BF219BD" w14:textId="77777777" w:rsidR="00501912" w:rsidRPr="00CF2E2C" w:rsidRDefault="00501912" w:rsidP="00501912">
            <w:pPr>
              <w:numPr>
                <w:ilvl w:val="0"/>
                <w:numId w:val="20"/>
              </w:numPr>
              <w:tabs>
                <w:tab w:val="clear" w:pos="720"/>
              </w:tabs>
              <w:spacing w:after="0"/>
              <w:ind w:left="488" w:firstLine="0"/>
              <w:rPr>
                <w:rFonts w:ascii="Century Gothic" w:hAnsi="Century Gothic" w:cs="Arial"/>
                <w:sz w:val="18"/>
                <w:szCs w:val="18"/>
              </w:rPr>
            </w:pPr>
            <w:r w:rsidRPr="00CF2E2C">
              <w:rPr>
                <w:rFonts w:ascii="Century Gothic" w:hAnsi="Century Gothic" w:cs="Arial"/>
                <w:sz w:val="18"/>
                <w:szCs w:val="18"/>
              </w:rPr>
              <w:t>Ginekologicznych</w:t>
            </w:r>
          </w:p>
          <w:p w14:paraId="01D227CE" w14:textId="77777777" w:rsidR="00501912" w:rsidRPr="00CF2E2C" w:rsidRDefault="00501912" w:rsidP="00501912">
            <w:pPr>
              <w:numPr>
                <w:ilvl w:val="0"/>
                <w:numId w:val="20"/>
              </w:numPr>
              <w:tabs>
                <w:tab w:val="clear" w:pos="720"/>
              </w:tabs>
              <w:spacing w:after="0"/>
              <w:ind w:left="488" w:firstLine="0"/>
              <w:rPr>
                <w:rFonts w:ascii="Century Gothic" w:hAnsi="Century Gothic" w:cs="Arial"/>
                <w:sz w:val="18"/>
                <w:szCs w:val="18"/>
              </w:rPr>
            </w:pPr>
            <w:r w:rsidRPr="00CF2E2C">
              <w:rPr>
                <w:rFonts w:ascii="Century Gothic" w:hAnsi="Century Gothic" w:cs="Arial"/>
                <w:sz w:val="18"/>
                <w:szCs w:val="18"/>
              </w:rPr>
              <w:t>Brzusznych</w:t>
            </w:r>
          </w:p>
          <w:p w14:paraId="764DA987" w14:textId="77777777" w:rsidR="00501912" w:rsidRPr="00CF2E2C" w:rsidRDefault="00501912" w:rsidP="00501912">
            <w:pPr>
              <w:numPr>
                <w:ilvl w:val="0"/>
                <w:numId w:val="20"/>
              </w:numPr>
              <w:tabs>
                <w:tab w:val="clear" w:pos="720"/>
              </w:tabs>
              <w:spacing w:after="0"/>
              <w:ind w:left="488" w:firstLine="0"/>
              <w:rPr>
                <w:rFonts w:ascii="Century Gothic" w:hAnsi="Century Gothic" w:cs="Arial"/>
                <w:sz w:val="18"/>
                <w:szCs w:val="18"/>
              </w:rPr>
            </w:pPr>
            <w:r w:rsidRPr="00CF2E2C">
              <w:rPr>
                <w:rFonts w:ascii="Century Gothic" w:hAnsi="Century Gothic" w:cs="Arial"/>
                <w:sz w:val="18"/>
                <w:szCs w:val="18"/>
              </w:rPr>
              <w:t>Urologicznych</w:t>
            </w:r>
          </w:p>
          <w:p w14:paraId="1C6D99E2" w14:textId="77777777" w:rsidR="00501912" w:rsidRPr="00CF2E2C" w:rsidRDefault="00501912" w:rsidP="00501912">
            <w:pPr>
              <w:numPr>
                <w:ilvl w:val="0"/>
                <w:numId w:val="20"/>
              </w:numPr>
              <w:tabs>
                <w:tab w:val="clear" w:pos="720"/>
              </w:tabs>
              <w:spacing w:after="0"/>
              <w:ind w:left="488" w:firstLine="0"/>
              <w:rPr>
                <w:rFonts w:ascii="Century Gothic" w:hAnsi="Century Gothic" w:cs="Arial"/>
                <w:sz w:val="18"/>
                <w:szCs w:val="18"/>
              </w:rPr>
            </w:pPr>
            <w:r w:rsidRPr="00CF2E2C">
              <w:rPr>
                <w:rFonts w:ascii="Century Gothic" w:hAnsi="Century Gothic" w:cs="Arial"/>
                <w:sz w:val="18"/>
                <w:szCs w:val="18"/>
              </w:rPr>
              <w:t>Pediatrycznych</w:t>
            </w:r>
          </w:p>
        </w:tc>
        <w:tc>
          <w:tcPr>
            <w:tcW w:w="1700" w:type="dxa"/>
            <w:tcBorders>
              <w:top w:val="single" w:sz="4" w:space="0" w:color="auto"/>
              <w:left w:val="single" w:sz="4" w:space="0" w:color="auto"/>
              <w:bottom w:val="single" w:sz="4" w:space="0" w:color="auto"/>
              <w:right w:val="single" w:sz="4" w:space="0" w:color="auto"/>
            </w:tcBorders>
            <w:vAlign w:val="center"/>
          </w:tcPr>
          <w:p w14:paraId="33B524A1" w14:textId="77777777" w:rsidR="00501912" w:rsidRPr="00CF2E2C" w:rsidRDefault="00501912" w:rsidP="00501912">
            <w:pPr>
              <w:spacing w:after="0"/>
              <w:jc w:val="center"/>
              <w:rPr>
                <w:rFonts w:ascii="Century Gothic" w:hAnsi="Century Gothic" w:cs="Arial"/>
                <w:bCs/>
                <w:sz w:val="18"/>
                <w:szCs w:val="18"/>
              </w:rPr>
            </w:pPr>
            <w:r w:rsidRPr="00CF2E2C">
              <w:rPr>
                <w:rFonts w:ascii="Century Gothic" w:hAnsi="Century Gothic" w:cs="Arial"/>
                <w:bCs/>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474B10CD" w14:textId="77777777" w:rsidR="00501912" w:rsidRPr="00CF2E2C" w:rsidRDefault="00501912" w:rsidP="00501912">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25D059EC"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 - -</w:t>
            </w:r>
          </w:p>
        </w:tc>
      </w:tr>
      <w:tr w:rsidR="00CF2E2C" w:rsidRPr="00CF2E2C" w14:paraId="63834694"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09E879F0" w14:textId="77777777" w:rsidR="00501912" w:rsidRPr="00CF2E2C" w:rsidRDefault="00501912" w:rsidP="00501912">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369A9074" w14:textId="77777777" w:rsidR="00501912" w:rsidRPr="00CF2E2C" w:rsidRDefault="00501912" w:rsidP="00501912">
            <w:pPr>
              <w:spacing w:after="0"/>
              <w:rPr>
                <w:rFonts w:ascii="Century Gothic" w:hAnsi="Century Gothic" w:cs="Arial"/>
                <w:b/>
                <w:bCs/>
                <w:sz w:val="18"/>
                <w:szCs w:val="18"/>
              </w:rPr>
            </w:pPr>
            <w:r w:rsidRPr="00CF2E2C">
              <w:rPr>
                <w:rFonts w:ascii="Century Gothic" w:hAnsi="Century Gothic" w:cs="Arial"/>
                <w:b/>
                <w:bCs/>
                <w:sz w:val="18"/>
                <w:szCs w:val="18"/>
              </w:rPr>
              <w:t xml:space="preserve">Głowice ultradźwiękowe – </w:t>
            </w:r>
            <w:r w:rsidRPr="00CF2E2C">
              <w:rPr>
                <w:rFonts w:ascii="Century Gothic" w:hAnsi="Century Gothic" w:cs="Arial"/>
                <w:b/>
                <w:sz w:val="18"/>
                <w:szCs w:val="18"/>
              </w:rPr>
              <w:t>(matrycowe lub wykonane w technologii zapewniającej ogniskowanie wiązki w dwóch płaszczyznach)</w:t>
            </w:r>
          </w:p>
        </w:tc>
        <w:tc>
          <w:tcPr>
            <w:tcW w:w="1700" w:type="dxa"/>
            <w:tcBorders>
              <w:top w:val="single" w:sz="4" w:space="0" w:color="auto"/>
              <w:left w:val="single" w:sz="4" w:space="0" w:color="auto"/>
              <w:bottom w:val="single" w:sz="4" w:space="0" w:color="auto"/>
              <w:right w:val="single" w:sz="4" w:space="0" w:color="auto"/>
            </w:tcBorders>
            <w:vAlign w:val="center"/>
          </w:tcPr>
          <w:p w14:paraId="62A488AE" w14:textId="77777777" w:rsidR="00501912" w:rsidRPr="00CF2E2C" w:rsidRDefault="00501912" w:rsidP="00501912">
            <w:pPr>
              <w:spacing w:after="0"/>
              <w:jc w:val="center"/>
              <w:rPr>
                <w:rFonts w:ascii="Century Gothic" w:hAnsi="Century Gothic" w:cs="Arial"/>
                <w:b/>
                <w:sz w:val="18"/>
                <w:szCs w:val="18"/>
              </w:rPr>
            </w:pPr>
            <w:r w:rsidRPr="00CF2E2C">
              <w:rPr>
                <w:rFonts w:ascii="Century Gothic" w:hAnsi="Century Gothic" w:cs="Arial"/>
                <w:b/>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5D1C738B" w14:textId="77777777" w:rsidR="00501912" w:rsidRPr="00CF2E2C" w:rsidRDefault="00501912" w:rsidP="00501912">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278990C3"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 - -</w:t>
            </w:r>
          </w:p>
        </w:tc>
      </w:tr>
      <w:tr w:rsidR="00CF2E2C" w:rsidRPr="00CF2E2C" w14:paraId="331BFB36"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3E378F61" w14:textId="77777777" w:rsidR="00501912" w:rsidRPr="00CF2E2C" w:rsidRDefault="00501912" w:rsidP="00501912">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7484607D" w14:textId="724C709D" w:rsidR="00501912" w:rsidRPr="00CF2E2C" w:rsidRDefault="00501912" w:rsidP="00501912">
            <w:pPr>
              <w:spacing w:after="0"/>
              <w:rPr>
                <w:rFonts w:ascii="Century Gothic" w:hAnsi="Century Gothic" w:cs="Arial"/>
                <w:sz w:val="18"/>
                <w:szCs w:val="18"/>
              </w:rPr>
            </w:pPr>
            <w:r w:rsidRPr="00CF2E2C">
              <w:rPr>
                <w:rFonts w:ascii="Century Gothic" w:hAnsi="Century Gothic" w:cs="Arial"/>
                <w:b/>
                <w:sz w:val="18"/>
                <w:szCs w:val="18"/>
              </w:rPr>
              <w:t xml:space="preserve">Głowica elektroniczna Liniowa matrycowa </w:t>
            </w:r>
            <w:r w:rsidRPr="00CF2E2C">
              <w:rPr>
                <w:rFonts w:ascii="Century Gothic" w:hAnsi="Century Gothic" w:cs="Arial"/>
                <w:sz w:val="18"/>
                <w:szCs w:val="18"/>
              </w:rPr>
              <w:t xml:space="preserve">szerokopasmowa, ze zmianą częstotliwości pracy. </w:t>
            </w:r>
          </w:p>
        </w:tc>
        <w:tc>
          <w:tcPr>
            <w:tcW w:w="1700" w:type="dxa"/>
            <w:tcBorders>
              <w:top w:val="single" w:sz="4" w:space="0" w:color="auto"/>
              <w:left w:val="single" w:sz="4" w:space="0" w:color="auto"/>
              <w:bottom w:val="single" w:sz="4" w:space="0" w:color="auto"/>
              <w:right w:val="single" w:sz="4" w:space="0" w:color="auto"/>
            </w:tcBorders>
            <w:vAlign w:val="center"/>
          </w:tcPr>
          <w:p w14:paraId="15769CF7"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TAK, podać typ</w:t>
            </w:r>
          </w:p>
        </w:tc>
        <w:tc>
          <w:tcPr>
            <w:tcW w:w="4395" w:type="dxa"/>
            <w:tcBorders>
              <w:top w:val="single" w:sz="4" w:space="0" w:color="auto"/>
              <w:left w:val="single" w:sz="4" w:space="0" w:color="auto"/>
              <w:bottom w:val="single" w:sz="4" w:space="0" w:color="auto"/>
              <w:right w:val="single" w:sz="4" w:space="0" w:color="auto"/>
            </w:tcBorders>
            <w:vAlign w:val="center"/>
          </w:tcPr>
          <w:p w14:paraId="02706575" w14:textId="77777777" w:rsidR="00501912" w:rsidRPr="00CF2E2C" w:rsidRDefault="00501912" w:rsidP="00501912">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2CF0F60C"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 - -</w:t>
            </w:r>
          </w:p>
        </w:tc>
      </w:tr>
      <w:tr w:rsidR="00CF2E2C" w:rsidRPr="00CF2E2C" w14:paraId="60600AF8"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538110B8" w14:textId="77777777" w:rsidR="00501912" w:rsidRPr="00CF2E2C" w:rsidRDefault="00501912" w:rsidP="00501912">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196B5556" w14:textId="120788F3" w:rsidR="00501912" w:rsidRPr="00CF2E2C" w:rsidRDefault="00501912" w:rsidP="00194EE4">
            <w:pPr>
              <w:spacing w:after="0"/>
              <w:rPr>
                <w:rFonts w:ascii="Century Gothic" w:hAnsi="Century Gothic" w:cs="Arial"/>
                <w:sz w:val="18"/>
                <w:szCs w:val="18"/>
              </w:rPr>
            </w:pPr>
            <w:r w:rsidRPr="00CF2E2C">
              <w:rPr>
                <w:rFonts w:ascii="Century Gothic" w:hAnsi="Century Gothic" w:cs="Arial"/>
                <w:sz w:val="18"/>
                <w:szCs w:val="18"/>
              </w:rPr>
              <w:t xml:space="preserve">Zakres częstotliwości pracy min. 5,0 </w:t>
            </w:r>
            <w:r w:rsidR="00194EE4">
              <w:rPr>
                <w:rFonts w:ascii="Century Gothic" w:hAnsi="Century Gothic" w:cs="Arial"/>
                <w:sz w:val="18"/>
                <w:szCs w:val="18"/>
              </w:rPr>
              <w:t xml:space="preserve">- </w:t>
            </w:r>
            <w:r w:rsidR="00DA65F4" w:rsidRPr="00194EE4">
              <w:rPr>
                <w:rFonts w:ascii="Century Gothic" w:hAnsi="Century Gothic" w:cs="Arial"/>
                <w:sz w:val="18"/>
                <w:szCs w:val="18"/>
              </w:rPr>
              <w:t xml:space="preserve">13,0 </w:t>
            </w:r>
            <w:r w:rsidRPr="00194EE4">
              <w:rPr>
                <w:rFonts w:ascii="Century Gothic" w:hAnsi="Century Gothic" w:cs="Arial"/>
                <w:sz w:val="18"/>
                <w:szCs w:val="18"/>
              </w:rPr>
              <w:t>MHz.</w:t>
            </w:r>
            <w:r w:rsidRPr="00CF2E2C">
              <w:rPr>
                <w:rFonts w:ascii="Century Gothic" w:hAnsi="Century Gothic" w:cs="Arial"/>
                <w:sz w:val="18"/>
                <w:szCs w:val="18"/>
              </w:rPr>
              <w:t xml:space="preserve"> </w:t>
            </w:r>
          </w:p>
        </w:tc>
        <w:tc>
          <w:tcPr>
            <w:tcW w:w="1700" w:type="dxa"/>
            <w:tcBorders>
              <w:top w:val="single" w:sz="4" w:space="0" w:color="auto"/>
              <w:left w:val="single" w:sz="4" w:space="0" w:color="auto"/>
              <w:bottom w:val="single" w:sz="4" w:space="0" w:color="auto"/>
              <w:right w:val="single" w:sz="4" w:space="0" w:color="auto"/>
            </w:tcBorders>
            <w:vAlign w:val="center"/>
          </w:tcPr>
          <w:p w14:paraId="45B58CB3"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60E37B4D" w14:textId="77777777" w:rsidR="00501912" w:rsidRPr="00CF2E2C" w:rsidRDefault="00501912" w:rsidP="00501912">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11FE35BB"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 - -</w:t>
            </w:r>
          </w:p>
        </w:tc>
      </w:tr>
      <w:tr w:rsidR="00CF2E2C" w:rsidRPr="00CF2E2C" w14:paraId="04651887"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5F91A33C" w14:textId="77777777" w:rsidR="00501912" w:rsidRPr="00CF2E2C" w:rsidRDefault="00501912" w:rsidP="00501912">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71301826" w14:textId="18634B7F" w:rsidR="00501912" w:rsidRPr="00CF2E2C" w:rsidRDefault="00501912" w:rsidP="00501912">
            <w:pPr>
              <w:spacing w:after="0"/>
              <w:rPr>
                <w:rFonts w:ascii="Century Gothic" w:hAnsi="Century Gothic" w:cs="Arial"/>
                <w:sz w:val="18"/>
                <w:szCs w:val="18"/>
              </w:rPr>
            </w:pPr>
            <w:r w:rsidRPr="00CF2E2C">
              <w:rPr>
                <w:rFonts w:ascii="Century Gothic" w:hAnsi="Century Gothic" w:cs="Arial"/>
                <w:sz w:val="18"/>
                <w:szCs w:val="18"/>
              </w:rPr>
              <w:t>Liczba elementów min. 800</w:t>
            </w:r>
          </w:p>
        </w:tc>
        <w:tc>
          <w:tcPr>
            <w:tcW w:w="1700" w:type="dxa"/>
            <w:tcBorders>
              <w:top w:val="single" w:sz="4" w:space="0" w:color="auto"/>
              <w:left w:val="single" w:sz="4" w:space="0" w:color="auto"/>
              <w:bottom w:val="single" w:sz="4" w:space="0" w:color="auto"/>
              <w:right w:val="single" w:sz="4" w:space="0" w:color="auto"/>
            </w:tcBorders>
            <w:vAlign w:val="center"/>
          </w:tcPr>
          <w:p w14:paraId="5D1B6476"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7EE9EA0A" w14:textId="77777777" w:rsidR="00501912" w:rsidRPr="00CF2E2C" w:rsidRDefault="00501912" w:rsidP="00501912">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6EC48667"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 - -</w:t>
            </w:r>
          </w:p>
        </w:tc>
      </w:tr>
      <w:tr w:rsidR="00CF2E2C" w:rsidRPr="00CF2E2C" w14:paraId="7042552C"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356AB74E" w14:textId="77777777" w:rsidR="00501912" w:rsidRPr="00CF2E2C" w:rsidRDefault="00501912" w:rsidP="00501912">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5A06F105" w14:textId="77777777" w:rsidR="00501912" w:rsidRPr="00CF2E2C" w:rsidRDefault="00501912" w:rsidP="00501912">
            <w:pPr>
              <w:spacing w:after="0"/>
              <w:rPr>
                <w:rFonts w:ascii="Century Gothic" w:hAnsi="Century Gothic" w:cs="Arial"/>
                <w:sz w:val="18"/>
                <w:szCs w:val="18"/>
              </w:rPr>
            </w:pPr>
            <w:r w:rsidRPr="00CF2E2C">
              <w:rPr>
                <w:rFonts w:ascii="Century Gothic" w:hAnsi="Century Gothic" w:cs="Arial"/>
                <w:sz w:val="18"/>
                <w:szCs w:val="18"/>
              </w:rPr>
              <w:t>Szerokość pola skanowania max. 40 mm</w:t>
            </w:r>
          </w:p>
        </w:tc>
        <w:tc>
          <w:tcPr>
            <w:tcW w:w="1700" w:type="dxa"/>
            <w:tcBorders>
              <w:top w:val="single" w:sz="4" w:space="0" w:color="auto"/>
              <w:left w:val="single" w:sz="4" w:space="0" w:color="auto"/>
              <w:bottom w:val="single" w:sz="4" w:space="0" w:color="auto"/>
              <w:right w:val="single" w:sz="4" w:space="0" w:color="auto"/>
            </w:tcBorders>
            <w:vAlign w:val="center"/>
          </w:tcPr>
          <w:p w14:paraId="575923CF"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11BF919F" w14:textId="77777777" w:rsidR="00501912" w:rsidRPr="00CF2E2C" w:rsidRDefault="00501912" w:rsidP="00501912">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7D4236EE"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 - -</w:t>
            </w:r>
          </w:p>
        </w:tc>
      </w:tr>
      <w:tr w:rsidR="00CF2E2C" w:rsidRPr="00CF2E2C" w14:paraId="179EF7D3"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3BCA7DFC" w14:textId="77777777" w:rsidR="00501912" w:rsidRPr="00CF2E2C" w:rsidRDefault="00501912" w:rsidP="00501912">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624FEFE8" w14:textId="77777777" w:rsidR="00501912" w:rsidRPr="00CF2E2C" w:rsidRDefault="00501912" w:rsidP="00501912">
            <w:pPr>
              <w:spacing w:after="0"/>
              <w:rPr>
                <w:rFonts w:ascii="Century Gothic" w:hAnsi="Century Gothic" w:cs="Arial"/>
                <w:sz w:val="18"/>
                <w:szCs w:val="18"/>
              </w:rPr>
            </w:pPr>
            <w:r w:rsidRPr="00CF2E2C">
              <w:rPr>
                <w:rFonts w:ascii="Century Gothic" w:hAnsi="Century Gothic" w:cs="Arial"/>
                <w:sz w:val="18"/>
                <w:szCs w:val="18"/>
              </w:rPr>
              <w:t>Obrazowanie harmoniczne</w:t>
            </w:r>
          </w:p>
        </w:tc>
        <w:tc>
          <w:tcPr>
            <w:tcW w:w="1700" w:type="dxa"/>
            <w:tcBorders>
              <w:top w:val="single" w:sz="4" w:space="0" w:color="auto"/>
              <w:left w:val="single" w:sz="4" w:space="0" w:color="auto"/>
              <w:bottom w:val="single" w:sz="4" w:space="0" w:color="auto"/>
              <w:right w:val="single" w:sz="4" w:space="0" w:color="auto"/>
            </w:tcBorders>
            <w:vAlign w:val="center"/>
          </w:tcPr>
          <w:p w14:paraId="2FB37C70"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13B99069" w14:textId="77777777" w:rsidR="00501912" w:rsidRPr="00CF2E2C" w:rsidRDefault="00501912" w:rsidP="00501912">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50E5B6B4"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 - -</w:t>
            </w:r>
          </w:p>
        </w:tc>
      </w:tr>
      <w:tr w:rsidR="00CF2E2C" w:rsidRPr="00CF2E2C" w14:paraId="452194C0"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48962AB9" w14:textId="77777777" w:rsidR="00501912" w:rsidRPr="00CF2E2C" w:rsidRDefault="00501912" w:rsidP="00501912">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43F1E994" w14:textId="77777777" w:rsidR="00501912" w:rsidRPr="00CF2E2C" w:rsidRDefault="00501912" w:rsidP="00501912">
            <w:pPr>
              <w:spacing w:after="0"/>
              <w:rPr>
                <w:rFonts w:ascii="Century Gothic" w:hAnsi="Century Gothic" w:cs="Arial"/>
                <w:sz w:val="18"/>
                <w:szCs w:val="18"/>
              </w:rPr>
            </w:pPr>
            <w:r w:rsidRPr="00CF2E2C">
              <w:rPr>
                <w:rFonts w:ascii="Century Gothic" w:hAnsi="Century Gothic" w:cs="Arial"/>
                <w:sz w:val="18"/>
                <w:szCs w:val="18"/>
              </w:rPr>
              <w:t>Obrazowanie trapezowe i rombowe</w:t>
            </w:r>
          </w:p>
        </w:tc>
        <w:tc>
          <w:tcPr>
            <w:tcW w:w="1700" w:type="dxa"/>
            <w:tcBorders>
              <w:top w:val="single" w:sz="4" w:space="0" w:color="auto"/>
              <w:left w:val="single" w:sz="4" w:space="0" w:color="auto"/>
              <w:bottom w:val="single" w:sz="4" w:space="0" w:color="auto"/>
              <w:right w:val="single" w:sz="4" w:space="0" w:color="auto"/>
            </w:tcBorders>
            <w:vAlign w:val="center"/>
          </w:tcPr>
          <w:p w14:paraId="329A9B99"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70500556" w14:textId="77777777" w:rsidR="00501912" w:rsidRPr="00CF2E2C" w:rsidRDefault="00501912" w:rsidP="00501912">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48E99C64"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 - -</w:t>
            </w:r>
          </w:p>
        </w:tc>
      </w:tr>
      <w:tr w:rsidR="00CF2E2C" w:rsidRPr="00CF2E2C" w14:paraId="0C8AA4DE"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34545D39" w14:textId="77777777" w:rsidR="00501912" w:rsidRPr="00CF2E2C" w:rsidRDefault="00501912" w:rsidP="00501912">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5CE510BA" w14:textId="20DC681D" w:rsidR="00501912" w:rsidRPr="00CF2E2C" w:rsidRDefault="00501912" w:rsidP="00501912">
            <w:pPr>
              <w:spacing w:after="0"/>
              <w:rPr>
                <w:rFonts w:ascii="Century Gothic" w:hAnsi="Century Gothic" w:cs="Arial"/>
                <w:sz w:val="18"/>
                <w:szCs w:val="18"/>
              </w:rPr>
            </w:pPr>
            <w:r w:rsidRPr="00CF2E2C">
              <w:rPr>
                <w:rFonts w:ascii="Century Gothic" w:hAnsi="Century Gothic" w:cs="Arial"/>
                <w:b/>
                <w:sz w:val="18"/>
                <w:szCs w:val="18"/>
              </w:rPr>
              <w:t xml:space="preserve">Głowica elektroniczna Convex, </w:t>
            </w:r>
            <w:r w:rsidRPr="00CF2E2C">
              <w:rPr>
                <w:rFonts w:ascii="Century Gothic" w:hAnsi="Century Gothic" w:cs="Arial"/>
                <w:sz w:val="18"/>
                <w:szCs w:val="18"/>
              </w:rPr>
              <w:t>szerokopasmowa, ze zmianą częstotliwości pracy.</w:t>
            </w:r>
          </w:p>
        </w:tc>
        <w:tc>
          <w:tcPr>
            <w:tcW w:w="1700" w:type="dxa"/>
            <w:tcBorders>
              <w:top w:val="single" w:sz="4" w:space="0" w:color="auto"/>
              <w:left w:val="single" w:sz="4" w:space="0" w:color="auto"/>
              <w:bottom w:val="single" w:sz="4" w:space="0" w:color="auto"/>
              <w:right w:val="single" w:sz="4" w:space="0" w:color="auto"/>
            </w:tcBorders>
            <w:vAlign w:val="center"/>
          </w:tcPr>
          <w:p w14:paraId="5ABF8450"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TAK, Podać typ i producenta</w:t>
            </w:r>
          </w:p>
        </w:tc>
        <w:tc>
          <w:tcPr>
            <w:tcW w:w="4395" w:type="dxa"/>
            <w:tcBorders>
              <w:top w:val="single" w:sz="4" w:space="0" w:color="auto"/>
              <w:left w:val="single" w:sz="4" w:space="0" w:color="auto"/>
              <w:bottom w:val="single" w:sz="4" w:space="0" w:color="auto"/>
              <w:right w:val="single" w:sz="4" w:space="0" w:color="auto"/>
            </w:tcBorders>
            <w:vAlign w:val="center"/>
          </w:tcPr>
          <w:p w14:paraId="0043DB9D" w14:textId="77777777" w:rsidR="00501912" w:rsidRPr="00CF2E2C" w:rsidRDefault="00501912" w:rsidP="00501912">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464CD4C0"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 - -</w:t>
            </w:r>
          </w:p>
        </w:tc>
      </w:tr>
      <w:tr w:rsidR="00CF2E2C" w:rsidRPr="00CF2E2C" w14:paraId="6FE8AB02"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3DE395B7" w14:textId="77777777" w:rsidR="00501912" w:rsidRPr="00CF2E2C" w:rsidRDefault="00501912" w:rsidP="00501912">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5EF368BE" w14:textId="77777777" w:rsidR="00501912" w:rsidRPr="00CF2E2C" w:rsidRDefault="00501912" w:rsidP="00501912">
            <w:pPr>
              <w:spacing w:after="0"/>
              <w:rPr>
                <w:rFonts w:ascii="Century Gothic" w:hAnsi="Century Gothic" w:cs="Arial"/>
                <w:sz w:val="18"/>
                <w:szCs w:val="18"/>
              </w:rPr>
            </w:pPr>
            <w:r w:rsidRPr="00CF2E2C">
              <w:rPr>
                <w:rFonts w:ascii="Century Gothic" w:hAnsi="Century Gothic" w:cs="Arial"/>
                <w:sz w:val="18"/>
                <w:szCs w:val="18"/>
              </w:rPr>
              <w:t>Zakres częstotliwości pracy:</w:t>
            </w:r>
          </w:p>
          <w:p w14:paraId="3B062401" w14:textId="77777777" w:rsidR="00501912" w:rsidRPr="00CF2E2C" w:rsidRDefault="00501912" w:rsidP="00501912">
            <w:pPr>
              <w:spacing w:after="0"/>
              <w:rPr>
                <w:rFonts w:ascii="Century Gothic" w:hAnsi="Century Gothic" w:cs="Arial"/>
                <w:sz w:val="18"/>
                <w:szCs w:val="18"/>
              </w:rPr>
            </w:pPr>
            <w:r w:rsidRPr="00CF2E2C">
              <w:rPr>
                <w:rFonts w:ascii="Century Gothic" w:hAnsi="Century Gothic" w:cs="Arial"/>
                <w:sz w:val="18"/>
                <w:szCs w:val="18"/>
              </w:rPr>
              <w:t>co najmniej 2,5 – 6,0 MHz.</w:t>
            </w:r>
          </w:p>
        </w:tc>
        <w:tc>
          <w:tcPr>
            <w:tcW w:w="1700" w:type="dxa"/>
            <w:tcBorders>
              <w:top w:val="single" w:sz="4" w:space="0" w:color="auto"/>
              <w:left w:val="single" w:sz="4" w:space="0" w:color="auto"/>
              <w:bottom w:val="single" w:sz="4" w:space="0" w:color="auto"/>
              <w:right w:val="single" w:sz="4" w:space="0" w:color="auto"/>
            </w:tcBorders>
            <w:vAlign w:val="center"/>
          </w:tcPr>
          <w:p w14:paraId="75A0122D"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18E6440F" w14:textId="77777777" w:rsidR="00501912" w:rsidRPr="00CF2E2C" w:rsidRDefault="00501912" w:rsidP="00501912">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54CDA2BA"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 - -</w:t>
            </w:r>
          </w:p>
        </w:tc>
      </w:tr>
      <w:tr w:rsidR="00CF2E2C" w:rsidRPr="00CF2E2C" w14:paraId="4C050586"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4BF56C14" w14:textId="77777777" w:rsidR="00501912" w:rsidRPr="00CF2E2C" w:rsidRDefault="00501912" w:rsidP="00501912">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21401AF4" w14:textId="77777777" w:rsidR="00501912" w:rsidRPr="00CF2E2C" w:rsidRDefault="00501912" w:rsidP="00501912">
            <w:pPr>
              <w:spacing w:after="0"/>
              <w:rPr>
                <w:rFonts w:ascii="Century Gothic" w:hAnsi="Century Gothic" w:cs="Arial"/>
                <w:sz w:val="18"/>
                <w:szCs w:val="18"/>
              </w:rPr>
            </w:pPr>
            <w:r w:rsidRPr="00CF2E2C">
              <w:rPr>
                <w:rFonts w:ascii="Century Gothic" w:hAnsi="Century Gothic" w:cs="Arial"/>
                <w:sz w:val="18"/>
                <w:szCs w:val="18"/>
              </w:rPr>
              <w:t>Liczba elementów: min. 500</w:t>
            </w:r>
          </w:p>
        </w:tc>
        <w:tc>
          <w:tcPr>
            <w:tcW w:w="1700" w:type="dxa"/>
            <w:tcBorders>
              <w:top w:val="single" w:sz="4" w:space="0" w:color="auto"/>
              <w:left w:val="single" w:sz="4" w:space="0" w:color="auto"/>
              <w:bottom w:val="single" w:sz="4" w:space="0" w:color="auto"/>
              <w:right w:val="single" w:sz="4" w:space="0" w:color="auto"/>
            </w:tcBorders>
            <w:vAlign w:val="center"/>
          </w:tcPr>
          <w:p w14:paraId="3356B465"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2053518C" w14:textId="77777777" w:rsidR="00501912" w:rsidRPr="00CF2E2C" w:rsidRDefault="00501912" w:rsidP="00501912">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376C2CF2"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 - -</w:t>
            </w:r>
          </w:p>
        </w:tc>
      </w:tr>
      <w:tr w:rsidR="00CF2E2C" w:rsidRPr="00CF2E2C" w14:paraId="0C346CA3"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77B1B5B3" w14:textId="77777777" w:rsidR="00501912" w:rsidRPr="00CF2E2C" w:rsidRDefault="00501912" w:rsidP="00501912">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779493ED" w14:textId="77777777" w:rsidR="00501912" w:rsidRPr="00CF2E2C" w:rsidRDefault="00501912" w:rsidP="00501912">
            <w:pPr>
              <w:spacing w:after="0"/>
              <w:rPr>
                <w:rFonts w:ascii="Century Gothic" w:hAnsi="Century Gothic" w:cs="Arial"/>
                <w:sz w:val="18"/>
                <w:szCs w:val="18"/>
              </w:rPr>
            </w:pPr>
            <w:r w:rsidRPr="00CF2E2C">
              <w:rPr>
                <w:rFonts w:ascii="Century Gothic" w:hAnsi="Century Gothic" w:cs="Arial"/>
                <w:sz w:val="18"/>
                <w:szCs w:val="18"/>
              </w:rPr>
              <w:t>Kąt skanowania min. 45 st.</w:t>
            </w:r>
          </w:p>
        </w:tc>
        <w:tc>
          <w:tcPr>
            <w:tcW w:w="1700" w:type="dxa"/>
            <w:tcBorders>
              <w:top w:val="single" w:sz="4" w:space="0" w:color="auto"/>
              <w:left w:val="single" w:sz="4" w:space="0" w:color="auto"/>
              <w:bottom w:val="single" w:sz="4" w:space="0" w:color="auto"/>
              <w:right w:val="single" w:sz="4" w:space="0" w:color="auto"/>
            </w:tcBorders>
            <w:vAlign w:val="center"/>
          </w:tcPr>
          <w:p w14:paraId="19FBEDB3"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70DAB694" w14:textId="77777777" w:rsidR="00501912" w:rsidRPr="00CF2E2C" w:rsidRDefault="00501912" w:rsidP="00501912">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119B41B5"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 - -</w:t>
            </w:r>
          </w:p>
        </w:tc>
      </w:tr>
      <w:tr w:rsidR="00CF2E2C" w:rsidRPr="00CF2E2C" w14:paraId="36E4E698"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52385F50" w14:textId="77777777" w:rsidR="00501912" w:rsidRPr="00CF2E2C" w:rsidRDefault="00501912" w:rsidP="00501912">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57AD5F72" w14:textId="77777777" w:rsidR="00501912" w:rsidRPr="00CF2E2C" w:rsidRDefault="00501912" w:rsidP="00501912">
            <w:pPr>
              <w:spacing w:after="0"/>
              <w:rPr>
                <w:rFonts w:ascii="Century Gothic" w:hAnsi="Century Gothic" w:cs="Arial"/>
                <w:sz w:val="18"/>
                <w:szCs w:val="18"/>
              </w:rPr>
            </w:pPr>
            <w:r w:rsidRPr="00CF2E2C">
              <w:rPr>
                <w:rFonts w:ascii="Century Gothic" w:hAnsi="Century Gothic" w:cs="Arial"/>
                <w:sz w:val="18"/>
                <w:szCs w:val="18"/>
              </w:rPr>
              <w:t>Obrazowanie harmoniczne</w:t>
            </w:r>
          </w:p>
        </w:tc>
        <w:tc>
          <w:tcPr>
            <w:tcW w:w="1700" w:type="dxa"/>
            <w:tcBorders>
              <w:top w:val="single" w:sz="4" w:space="0" w:color="auto"/>
              <w:left w:val="single" w:sz="4" w:space="0" w:color="auto"/>
              <w:bottom w:val="single" w:sz="4" w:space="0" w:color="auto"/>
              <w:right w:val="single" w:sz="4" w:space="0" w:color="auto"/>
            </w:tcBorders>
            <w:vAlign w:val="center"/>
          </w:tcPr>
          <w:p w14:paraId="31337B05"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1F034A28" w14:textId="77777777" w:rsidR="00501912" w:rsidRPr="00CF2E2C" w:rsidRDefault="00501912" w:rsidP="00501912">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5C40A41D"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 - -</w:t>
            </w:r>
          </w:p>
        </w:tc>
      </w:tr>
      <w:tr w:rsidR="00CF2E2C" w:rsidRPr="00CF2E2C" w14:paraId="129FFDD2"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066F2AF1" w14:textId="77777777" w:rsidR="00501912" w:rsidRPr="00CF2E2C" w:rsidRDefault="00501912" w:rsidP="00501912">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71CF0B3B" w14:textId="77777777" w:rsidR="00501912" w:rsidRPr="00CF2E2C" w:rsidRDefault="00501912" w:rsidP="00501912">
            <w:pPr>
              <w:spacing w:after="0"/>
              <w:rPr>
                <w:rFonts w:ascii="Century Gothic" w:hAnsi="Century Gothic" w:cs="Arial"/>
                <w:b/>
                <w:sz w:val="18"/>
                <w:szCs w:val="18"/>
              </w:rPr>
            </w:pPr>
            <w:r w:rsidRPr="00CF2E2C">
              <w:rPr>
                <w:rFonts w:ascii="Century Gothic" w:hAnsi="Century Gothic" w:cs="Arial"/>
                <w:b/>
                <w:bCs/>
                <w:sz w:val="18"/>
                <w:szCs w:val="18"/>
              </w:rPr>
              <w:t>Możliwości rozbudowy – opcje (dostępne w dniu składania oferty)</w:t>
            </w:r>
          </w:p>
        </w:tc>
        <w:tc>
          <w:tcPr>
            <w:tcW w:w="1700" w:type="dxa"/>
            <w:tcBorders>
              <w:top w:val="single" w:sz="4" w:space="0" w:color="auto"/>
              <w:left w:val="single" w:sz="4" w:space="0" w:color="auto"/>
              <w:bottom w:val="single" w:sz="4" w:space="0" w:color="auto"/>
              <w:right w:val="single" w:sz="4" w:space="0" w:color="auto"/>
            </w:tcBorders>
            <w:vAlign w:val="center"/>
          </w:tcPr>
          <w:p w14:paraId="2EEED2AB" w14:textId="77777777" w:rsidR="00501912" w:rsidRPr="00CF2E2C" w:rsidRDefault="00501912" w:rsidP="00501912">
            <w:pPr>
              <w:spacing w:after="0"/>
              <w:jc w:val="center"/>
              <w:rPr>
                <w:rFonts w:ascii="Century Gothic" w:hAnsi="Century Gothic" w:cs="Arial"/>
                <w:b/>
                <w:sz w:val="18"/>
                <w:szCs w:val="18"/>
              </w:rPr>
            </w:pPr>
            <w:r w:rsidRPr="00CF2E2C">
              <w:rPr>
                <w:rFonts w:ascii="Century Gothic" w:hAnsi="Century Gothic" w:cs="Arial"/>
                <w:b/>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1B14A3E5" w14:textId="77777777" w:rsidR="00501912" w:rsidRPr="00CF2E2C" w:rsidRDefault="00501912" w:rsidP="00501912">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01E03D65"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 - -</w:t>
            </w:r>
          </w:p>
        </w:tc>
      </w:tr>
      <w:tr w:rsidR="00CF2E2C" w:rsidRPr="00CF2E2C" w14:paraId="1D89A706"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1ED928A0" w14:textId="77777777" w:rsidR="00501912" w:rsidRPr="00CF2E2C" w:rsidRDefault="00501912" w:rsidP="00501912">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0BF8499C" w14:textId="77777777" w:rsidR="00501912" w:rsidRPr="00CF2E2C" w:rsidRDefault="00501912" w:rsidP="00501912">
            <w:pPr>
              <w:snapToGrid w:val="0"/>
              <w:spacing w:after="0"/>
              <w:rPr>
                <w:rFonts w:ascii="Century Gothic" w:hAnsi="Century Gothic" w:cs="Arial"/>
                <w:sz w:val="18"/>
                <w:szCs w:val="18"/>
                <w:lang w:eastAsia="ar-SA"/>
              </w:rPr>
            </w:pPr>
            <w:r w:rsidRPr="00CF2E2C">
              <w:rPr>
                <w:rFonts w:ascii="Century Gothic" w:hAnsi="Century Gothic" w:cs="Arial"/>
                <w:sz w:val="18"/>
                <w:szCs w:val="18"/>
                <w:lang w:eastAsia="ar-SA"/>
              </w:rPr>
              <w:t>Możliwość rozbudowy systemu o obrazowanie elastograficzne w czasie rzeczywistym umożliwiające pomiar sztywności badanych struktur</w:t>
            </w:r>
          </w:p>
        </w:tc>
        <w:tc>
          <w:tcPr>
            <w:tcW w:w="1700" w:type="dxa"/>
            <w:tcBorders>
              <w:top w:val="single" w:sz="4" w:space="0" w:color="auto"/>
              <w:left w:val="single" w:sz="4" w:space="0" w:color="auto"/>
              <w:bottom w:val="single" w:sz="4" w:space="0" w:color="auto"/>
              <w:right w:val="single" w:sz="4" w:space="0" w:color="auto"/>
            </w:tcBorders>
            <w:vAlign w:val="center"/>
          </w:tcPr>
          <w:p w14:paraId="4F2CA416"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7E9FC597" w14:textId="77777777" w:rsidR="00501912" w:rsidRPr="00CF2E2C" w:rsidRDefault="00501912" w:rsidP="00501912">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526C3DBF"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 - -</w:t>
            </w:r>
          </w:p>
        </w:tc>
      </w:tr>
      <w:tr w:rsidR="00CF2E2C" w:rsidRPr="00CF2E2C" w14:paraId="276509CC"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44D95477" w14:textId="77777777" w:rsidR="00501912" w:rsidRPr="00CF2E2C" w:rsidRDefault="00501912" w:rsidP="00501912">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608A376A" w14:textId="77777777" w:rsidR="00501912" w:rsidRPr="00CF2E2C" w:rsidRDefault="00501912" w:rsidP="00501912">
            <w:pPr>
              <w:spacing w:after="0"/>
              <w:rPr>
                <w:rFonts w:ascii="Century Gothic" w:hAnsi="Century Gothic" w:cs="Arial"/>
                <w:sz w:val="18"/>
                <w:szCs w:val="18"/>
              </w:rPr>
            </w:pPr>
            <w:r w:rsidRPr="00CF2E2C">
              <w:rPr>
                <w:rFonts w:ascii="Century Gothic" w:hAnsi="Century Gothic" w:cs="Arial"/>
                <w:sz w:val="18"/>
                <w:szCs w:val="18"/>
                <w:lang w:eastAsia="ar-SA"/>
              </w:rPr>
              <w:t>Możliwość rozbudowy systemu o wielopłaszczyznowe głowice przezprzełykowe</w:t>
            </w:r>
          </w:p>
        </w:tc>
        <w:tc>
          <w:tcPr>
            <w:tcW w:w="1700" w:type="dxa"/>
            <w:tcBorders>
              <w:top w:val="single" w:sz="4" w:space="0" w:color="auto"/>
              <w:left w:val="single" w:sz="4" w:space="0" w:color="auto"/>
              <w:bottom w:val="single" w:sz="4" w:space="0" w:color="auto"/>
              <w:right w:val="single" w:sz="4" w:space="0" w:color="auto"/>
            </w:tcBorders>
            <w:vAlign w:val="center"/>
          </w:tcPr>
          <w:p w14:paraId="317CC3B6"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1A6CEDAB" w14:textId="77777777" w:rsidR="00501912" w:rsidRPr="00CF2E2C" w:rsidRDefault="00501912" w:rsidP="00501912">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5FE676B6"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 - -</w:t>
            </w:r>
          </w:p>
        </w:tc>
      </w:tr>
      <w:tr w:rsidR="00CF2E2C" w:rsidRPr="00CF2E2C" w14:paraId="361E7D94"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6A359D3D" w14:textId="77777777" w:rsidR="00501912" w:rsidRPr="00CF2E2C" w:rsidRDefault="00501912" w:rsidP="00501912">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25DE2DF7" w14:textId="77777777" w:rsidR="00501912" w:rsidRPr="00CF2E2C" w:rsidRDefault="00501912" w:rsidP="00501912">
            <w:pPr>
              <w:snapToGrid w:val="0"/>
              <w:spacing w:after="0"/>
              <w:rPr>
                <w:rFonts w:ascii="Century Gothic" w:hAnsi="Century Gothic" w:cs="Arial"/>
                <w:sz w:val="18"/>
                <w:szCs w:val="18"/>
                <w:lang w:eastAsia="ar-SA"/>
              </w:rPr>
            </w:pPr>
            <w:r w:rsidRPr="00CF2E2C">
              <w:rPr>
                <w:rFonts w:ascii="Century Gothic" w:hAnsi="Century Gothic" w:cs="Arial"/>
                <w:sz w:val="18"/>
                <w:szCs w:val="18"/>
                <w:lang w:eastAsia="ar-SA"/>
              </w:rPr>
              <w:t>Możliwość rozbudowy o oprogramowanie umożliwiające wczesną ocenę arterosklerozy oraz badania sprężystości naczyń z dokładnością do min. 10 mikronów</w:t>
            </w:r>
          </w:p>
        </w:tc>
        <w:tc>
          <w:tcPr>
            <w:tcW w:w="1700" w:type="dxa"/>
            <w:tcBorders>
              <w:top w:val="single" w:sz="4" w:space="0" w:color="auto"/>
              <w:left w:val="single" w:sz="4" w:space="0" w:color="auto"/>
              <w:bottom w:val="single" w:sz="4" w:space="0" w:color="auto"/>
              <w:right w:val="single" w:sz="4" w:space="0" w:color="auto"/>
            </w:tcBorders>
            <w:vAlign w:val="center"/>
          </w:tcPr>
          <w:p w14:paraId="5796196C"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345A2305" w14:textId="77777777" w:rsidR="00501912" w:rsidRPr="00CF2E2C" w:rsidRDefault="00501912" w:rsidP="00501912">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00FE480B"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 - -</w:t>
            </w:r>
          </w:p>
        </w:tc>
      </w:tr>
      <w:tr w:rsidR="00CF2E2C" w:rsidRPr="00CF2E2C" w14:paraId="63C6AC7C"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4AC4575B" w14:textId="77777777" w:rsidR="00501912" w:rsidRPr="00CF2E2C" w:rsidRDefault="00501912" w:rsidP="00501912">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69581306" w14:textId="77777777" w:rsidR="00501912" w:rsidRPr="00CF2E2C" w:rsidRDefault="00501912" w:rsidP="00501912">
            <w:pPr>
              <w:snapToGrid w:val="0"/>
              <w:spacing w:after="0"/>
              <w:rPr>
                <w:rFonts w:ascii="Century Gothic" w:hAnsi="Century Gothic" w:cs="Arial"/>
                <w:sz w:val="18"/>
                <w:szCs w:val="18"/>
                <w:lang w:eastAsia="ar-SA"/>
              </w:rPr>
            </w:pPr>
            <w:r w:rsidRPr="00CF2E2C">
              <w:rPr>
                <w:rFonts w:ascii="Century Gothic" w:hAnsi="Century Gothic" w:cs="Arial"/>
                <w:sz w:val="18"/>
                <w:szCs w:val="18"/>
                <w:lang w:eastAsia="ar-SA"/>
              </w:rPr>
              <w:t>Możliwość rozbudowy  elektroniczną głowicę MicroConvex śródoperacyjną (tzw. paluszkową) szerokopasmową min. 4,5-10,0 MHz, min. 180  elementów, kąt min. 60 stopni, promień max. R 20 mm, Obrazowanie harmoniczne min. 2 pasma częstotliwości</w:t>
            </w:r>
          </w:p>
        </w:tc>
        <w:tc>
          <w:tcPr>
            <w:tcW w:w="1700" w:type="dxa"/>
            <w:tcBorders>
              <w:top w:val="single" w:sz="4" w:space="0" w:color="auto"/>
              <w:left w:val="single" w:sz="4" w:space="0" w:color="auto"/>
              <w:bottom w:val="single" w:sz="4" w:space="0" w:color="auto"/>
              <w:right w:val="single" w:sz="4" w:space="0" w:color="auto"/>
            </w:tcBorders>
            <w:vAlign w:val="center"/>
          </w:tcPr>
          <w:p w14:paraId="72DECCA1"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685D3B91" w14:textId="77777777" w:rsidR="00501912" w:rsidRPr="00CF2E2C" w:rsidRDefault="00501912" w:rsidP="00501912">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5BC305E9"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 - -</w:t>
            </w:r>
          </w:p>
        </w:tc>
      </w:tr>
      <w:tr w:rsidR="00CF2E2C" w:rsidRPr="00CF2E2C" w14:paraId="45413AD0"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57D40004" w14:textId="77777777" w:rsidR="00501912" w:rsidRPr="00CF2E2C" w:rsidRDefault="00501912" w:rsidP="00501912">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7B1173AA" w14:textId="77777777" w:rsidR="00501912" w:rsidRPr="00CF2E2C" w:rsidRDefault="00501912" w:rsidP="00501912">
            <w:pPr>
              <w:snapToGrid w:val="0"/>
              <w:spacing w:after="0"/>
              <w:rPr>
                <w:rFonts w:ascii="Century Gothic" w:hAnsi="Century Gothic" w:cs="Arial"/>
                <w:sz w:val="18"/>
                <w:szCs w:val="18"/>
                <w:lang w:eastAsia="ar-SA"/>
              </w:rPr>
            </w:pPr>
            <w:r w:rsidRPr="00CF2E2C">
              <w:rPr>
                <w:rFonts w:ascii="Century Gothic" w:hAnsi="Century Gothic" w:cs="Arial"/>
                <w:sz w:val="18"/>
                <w:szCs w:val="18"/>
              </w:rPr>
              <w:t>Możliwość rozbudowy o automatycznym pomiar Intima Media (IMT)</w:t>
            </w:r>
          </w:p>
        </w:tc>
        <w:tc>
          <w:tcPr>
            <w:tcW w:w="1700" w:type="dxa"/>
            <w:tcBorders>
              <w:top w:val="single" w:sz="4" w:space="0" w:color="auto"/>
              <w:left w:val="single" w:sz="4" w:space="0" w:color="auto"/>
              <w:bottom w:val="single" w:sz="4" w:space="0" w:color="auto"/>
              <w:right w:val="single" w:sz="4" w:space="0" w:color="auto"/>
            </w:tcBorders>
            <w:vAlign w:val="center"/>
          </w:tcPr>
          <w:p w14:paraId="678F3545"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7BFB8349" w14:textId="77777777" w:rsidR="00501912" w:rsidRPr="00CF2E2C" w:rsidRDefault="00501912" w:rsidP="00501912">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7AE884F2"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 - -</w:t>
            </w:r>
          </w:p>
        </w:tc>
      </w:tr>
      <w:tr w:rsidR="00CF2E2C" w:rsidRPr="00CF2E2C" w14:paraId="1A49CC0D"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727A23FD" w14:textId="77777777" w:rsidR="00501912" w:rsidRPr="00CF2E2C" w:rsidRDefault="00501912" w:rsidP="00501912">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52C3865D" w14:textId="77777777" w:rsidR="00501912" w:rsidRPr="00CF2E2C" w:rsidRDefault="00501912" w:rsidP="00501912">
            <w:pPr>
              <w:spacing w:after="0"/>
              <w:rPr>
                <w:rFonts w:ascii="Century Gothic" w:hAnsi="Century Gothic" w:cs="Arial"/>
                <w:sz w:val="18"/>
                <w:szCs w:val="18"/>
                <w:lang w:eastAsia="ar-SA"/>
              </w:rPr>
            </w:pPr>
            <w:r w:rsidRPr="00CF2E2C">
              <w:rPr>
                <w:rFonts w:ascii="Century Gothic" w:hAnsi="Century Gothic" w:cs="Arial"/>
                <w:sz w:val="18"/>
                <w:szCs w:val="18"/>
              </w:rPr>
              <w:t>Możliwość rozbudowy o opcję badań z kontrastem</w:t>
            </w:r>
          </w:p>
        </w:tc>
        <w:tc>
          <w:tcPr>
            <w:tcW w:w="1700" w:type="dxa"/>
            <w:tcBorders>
              <w:top w:val="single" w:sz="4" w:space="0" w:color="auto"/>
              <w:left w:val="single" w:sz="4" w:space="0" w:color="auto"/>
              <w:bottom w:val="single" w:sz="4" w:space="0" w:color="auto"/>
              <w:right w:val="single" w:sz="4" w:space="0" w:color="auto"/>
            </w:tcBorders>
            <w:vAlign w:val="center"/>
          </w:tcPr>
          <w:p w14:paraId="32067587"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3CD78A6B" w14:textId="77777777" w:rsidR="00501912" w:rsidRPr="00CF2E2C" w:rsidRDefault="00501912" w:rsidP="00501912">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33E60490" w14:textId="77777777" w:rsidR="00501912" w:rsidRPr="00CF2E2C" w:rsidRDefault="00501912" w:rsidP="00501912">
            <w:pPr>
              <w:spacing w:after="0"/>
              <w:jc w:val="center"/>
              <w:rPr>
                <w:rFonts w:ascii="Century Gothic" w:hAnsi="Century Gothic" w:cs="Arial"/>
                <w:sz w:val="18"/>
                <w:szCs w:val="18"/>
              </w:rPr>
            </w:pPr>
            <w:r w:rsidRPr="00CF2E2C">
              <w:rPr>
                <w:rFonts w:ascii="Century Gothic" w:hAnsi="Century Gothic" w:cs="Arial"/>
                <w:sz w:val="18"/>
                <w:szCs w:val="18"/>
              </w:rPr>
              <w:t>- - -</w:t>
            </w:r>
          </w:p>
        </w:tc>
      </w:tr>
    </w:tbl>
    <w:p w14:paraId="1C25C9FE" w14:textId="77777777" w:rsidR="001B5A9F" w:rsidRPr="00CF2E2C" w:rsidRDefault="001B5A9F"/>
    <w:p w14:paraId="70C2E2BF" w14:textId="77777777" w:rsidR="001B5A9F" w:rsidRPr="00CF2E2C" w:rsidRDefault="001B5A9F" w:rsidP="00494831">
      <w:pPr>
        <w:spacing w:line="288" w:lineRule="auto"/>
        <w:ind w:left="-426"/>
        <w:rPr>
          <w:rFonts w:ascii="Century Gothic" w:eastAsia="Times New Roman" w:hAnsi="Century Gothic" w:cs="Arial"/>
          <w:b/>
          <w:bCs/>
          <w:sz w:val="20"/>
          <w:szCs w:val="20"/>
        </w:rPr>
      </w:pPr>
      <w:r w:rsidRPr="00CF2E2C">
        <w:rPr>
          <w:rFonts w:ascii="Century Gothic" w:eastAsia="Times New Roman" w:hAnsi="Century Gothic" w:cs="Arial"/>
          <w:b/>
          <w:bCs/>
          <w:sz w:val="20"/>
          <w:szCs w:val="20"/>
        </w:rPr>
        <w:t xml:space="preserve">WARUNKI GWARANCJI I SERWISU </w:t>
      </w:r>
      <w:r w:rsidR="00712DDC" w:rsidRPr="00CF2E2C">
        <w:rPr>
          <w:rFonts w:ascii="Century Gothic" w:eastAsia="Times New Roman" w:hAnsi="Century Gothic" w:cs="Arial"/>
          <w:b/>
          <w:bCs/>
          <w:sz w:val="20"/>
          <w:szCs w:val="20"/>
        </w:rPr>
        <w:t>(dotyczą wszystkich aparatów w pakiecie)</w:t>
      </w: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529"/>
        <w:gridCol w:w="1700"/>
        <w:gridCol w:w="4395"/>
        <w:gridCol w:w="3119"/>
      </w:tblGrid>
      <w:tr w:rsidR="00CF2E2C" w:rsidRPr="00CF2E2C" w14:paraId="1CC2403E" w14:textId="77777777" w:rsidTr="00DD45FE">
        <w:tc>
          <w:tcPr>
            <w:tcW w:w="567" w:type="dxa"/>
            <w:tcBorders>
              <w:top w:val="single" w:sz="4" w:space="0" w:color="auto"/>
              <w:left w:val="single" w:sz="4" w:space="0" w:color="auto"/>
              <w:bottom w:val="single" w:sz="4" w:space="0" w:color="auto"/>
              <w:right w:val="single" w:sz="4" w:space="0" w:color="auto"/>
            </w:tcBorders>
            <w:vAlign w:val="center"/>
            <w:hideMark/>
          </w:tcPr>
          <w:p w14:paraId="7F81B28B" w14:textId="77777777" w:rsidR="00494831" w:rsidRPr="00CF2E2C" w:rsidRDefault="00494831" w:rsidP="00DD45FE">
            <w:pPr>
              <w:spacing w:after="0"/>
              <w:jc w:val="center"/>
              <w:rPr>
                <w:rFonts w:ascii="Century Gothic" w:eastAsia="Times New Roman" w:hAnsi="Century Gothic" w:cs="Arial"/>
                <w:b/>
                <w:bCs/>
                <w:sz w:val="18"/>
                <w:szCs w:val="18"/>
              </w:rPr>
            </w:pPr>
            <w:r w:rsidRPr="00CF2E2C">
              <w:rPr>
                <w:rFonts w:ascii="Century Gothic" w:eastAsia="Times New Roman" w:hAnsi="Century Gothic" w:cs="Arial"/>
                <w:b/>
                <w:bCs/>
                <w:sz w:val="18"/>
                <w:szCs w:val="18"/>
              </w:rPr>
              <w:t>l.p.</w:t>
            </w:r>
          </w:p>
        </w:tc>
        <w:tc>
          <w:tcPr>
            <w:tcW w:w="5529" w:type="dxa"/>
            <w:tcBorders>
              <w:top w:val="single" w:sz="4" w:space="0" w:color="auto"/>
              <w:left w:val="single" w:sz="4" w:space="0" w:color="auto"/>
              <w:bottom w:val="single" w:sz="4" w:space="0" w:color="auto"/>
              <w:right w:val="single" w:sz="4" w:space="0" w:color="auto"/>
            </w:tcBorders>
            <w:vAlign w:val="center"/>
            <w:hideMark/>
          </w:tcPr>
          <w:p w14:paraId="2DAB73C3" w14:textId="77777777" w:rsidR="00494831" w:rsidRPr="00CF2E2C" w:rsidRDefault="00494831" w:rsidP="00DD45FE">
            <w:pPr>
              <w:spacing w:after="0"/>
              <w:jc w:val="center"/>
              <w:rPr>
                <w:rFonts w:ascii="Century Gothic" w:eastAsia="Times New Roman" w:hAnsi="Century Gothic" w:cs="Arial"/>
                <w:b/>
                <w:bCs/>
                <w:sz w:val="18"/>
                <w:szCs w:val="18"/>
              </w:rPr>
            </w:pPr>
            <w:r w:rsidRPr="00CF2E2C">
              <w:rPr>
                <w:rFonts w:ascii="Century Gothic" w:eastAsia="Times New Roman" w:hAnsi="Century Gothic" w:cs="Arial"/>
                <w:b/>
                <w:bCs/>
                <w:sz w:val="18"/>
                <w:szCs w:val="18"/>
              </w:rPr>
              <w:t>Parametr</w:t>
            </w:r>
          </w:p>
        </w:tc>
        <w:tc>
          <w:tcPr>
            <w:tcW w:w="1700" w:type="dxa"/>
            <w:tcBorders>
              <w:top w:val="single" w:sz="4" w:space="0" w:color="auto"/>
              <w:left w:val="single" w:sz="4" w:space="0" w:color="auto"/>
              <w:bottom w:val="single" w:sz="4" w:space="0" w:color="auto"/>
              <w:right w:val="single" w:sz="4" w:space="0" w:color="auto"/>
            </w:tcBorders>
            <w:vAlign w:val="center"/>
            <w:hideMark/>
          </w:tcPr>
          <w:p w14:paraId="2584BDA8" w14:textId="77777777" w:rsidR="00494831" w:rsidRPr="00CF2E2C" w:rsidRDefault="00494831" w:rsidP="00DD45FE">
            <w:pPr>
              <w:spacing w:after="0"/>
              <w:jc w:val="center"/>
              <w:rPr>
                <w:rFonts w:ascii="Century Gothic" w:eastAsia="Times New Roman" w:hAnsi="Century Gothic" w:cs="Arial"/>
                <w:b/>
                <w:bCs/>
                <w:sz w:val="18"/>
                <w:szCs w:val="18"/>
              </w:rPr>
            </w:pPr>
            <w:r w:rsidRPr="00CF2E2C">
              <w:rPr>
                <w:rFonts w:ascii="Century Gothic" w:eastAsia="Times New Roman" w:hAnsi="Century Gothic" w:cs="Arial"/>
                <w:b/>
                <w:bCs/>
                <w:sz w:val="18"/>
                <w:szCs w:val="18"/>
              </w:rPr>
              <w:t>Parametr wymagany</w:t>
            </w:r>
          </w:p>
        </w:tc>
        <w:tc>
          <w:tcPr>
            <w:tcW w:w="4395" w:type="dxa"/>
            <w:tcBorders>
              <w:top w:val="single" w:sz="4" w:space="0" w:color="auto"/>
              <w:left w:val="single" w:sz="4" w:space="0" w:color="auto"/>
              <w:bottom w:val="single" w:sz="4" w:space="0" w:color="auto"/>
              <w:right w:val="single" w:sz="4" w:space="0" w:color="auto"/>
            </w:tcBorders>
            <w:vAlign w:val="center"/>
          </w:tcPr>
          <w:p w14:paraId="706CAA3F" w14:textId="77777777" w:rsidR="00494831" w:rsidRPr="00CF2E2C" w:rsidRDefault="00494831" w:rsidP="00DD45FE">
            <w:pPr>
              <w:spacing w:after="0"/>
              <w:jc w:val="center"/>
              <w:rPr>
                <w:rFonts w:ascii="Century Gothic" w:eastAsia="Times New Roman" w:hAnsi="Century Gothic" w:cs="Arial"/>
                <w:b/>
                <w:bCs/>
                <w:sz w:val="18"/>
                <w:szCs w:val="18"/>
              </w:rPr>
            </w:pPr>
            <w:r w:rsidRPr="00CF2E2C">
              <w:rPr>
                <w:rFonts w:ascii="Century Gothic" w:eastAsia="Times New Roman" w:hAnsi="Century Gothic" w:cs="Arial"/>
                <w:b/>
                <w:bCs/>
                <w:sz w:val="18"/>
                <w:szCs w:val="18"/>
              </w:rPr>
              <w:t>Parametr oferowany</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3CC3963" w14:textId="77777777" w:rsidR="00494831" w:rsidRPr="00CF2E2C" w:rsidRDefault="00494831" w:rsidP="00DD45FE">
            <w:pPr>
              <w:spacing w:after="0"/>
              <w:jc w:val="center"/>
              <w:rPr>
                <w:rFonts w:ascii="Century Gothic" w:eastAsia="Times New Roman" w:hAnsi="Century Gothic" w:cs="Arial"/>
                <w:b/>
                <w:bCs/>
                <w:sz w:val="18"/>
                <w:szCs w:val="18"/>
              </w:rPr>
            </w:pPr>
            <w:r w:rsidRPr="00CF2E2C">
              <w:rPr>
                <w:rFonts w:ascii="Century Gothic" w:eastAsia="Times New Roman" w:hAnsi="Century Gothic" w:cs="Arial"/>
                <w:b/>
                <w:bCs/>
                <w:sz w:val="18"/>
                <w:szCs w:val="18"/>
              </w:rPr>
              <w:t>Sposób oceny parametru</w:t>
            </w:r>
          </w:p>
        </w:tc>
      </w:tr>
      <w:tr w:rsidR="00CF2E2C" w:rsidRPr="00CF2E2C" w14:paraId="726EC06B"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6327439E" w14:textId="77777777" w:rsidR="000E5110" w:rsidRPr="00CF2E2C" w:rsidRDefault="000E5110" w:rsidP="00DD45FE">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2A513D9B" w14:textId="5414274B" w:rsidR="00F86479" w:rsidRPr="00CF2E2C" w:rsidRDefault="000E5110" w:rsidP="00F86479">
            <w:pPr>
              <w:pStyle w:val="Standard"/>
              <w:snapToGrid w:val="0"/>
              <w:spacing w:line="288" w:lineRule="auto"/>
              <w:rPr>
                <w:rFonts w:ascii="Century Gothic" w:hAnsi="Century Gothic" w:cstheme="minorHAnsi"/>
                <w:sz w:val="16"/>
                <w:szCs w:val="16"/>
              </w:rPr>
            </w:pPr>
            <w:r w:rsidRPr="00CF2E2C">
              <w:rPr>
                <w:rFonts w:ascii="Century Gothic" w:hAnsi="Century Gothic" w:cstheme="minorHAnsi"/>
                <w:sz w:val="18"/>
                <w:szCs w:val="18"/>
              </w:rPr>
              <w:t xml:space="preserve">Gwarancja </w:t>
            </w:r>
            <w:r w:rsidR="00BC6796" w:rsidRPr="00CF2E2C">
              <w:rPr>
                <w:rFonts w:ascii="Century Gothic" w:hAnsi="Century Gothic" w:cstheme="minorHAnsi"/>
                <w:bCs/>
                <w:iCs/>
                <w:sz w:val="18"/>
                <w:szCs w:val="18"/>
              </w:rPr>
              <w:t xml:space="preserve">dla aparatu oraz wszystkich współpracujących z nimi urządzeń [liczba </w:t>
            </w:r>
            <w:r w:rsidR="00BC6796" w:rsidRPr="00194EE4">
              <w:rPr>
                <w:rFonts w:ascii="Century Gothic" w:hAnsi="Century Gothic" w:cstheme="minorHAnsi"/>
                <w:bCs/>
                <w:iCs/>
                <w:sz w:val="18"/>
                <w:szCs w:val="18"/>
              </w:rPr>
              <w:t>miesięcy]</w:t>
            </w:r>
            <w:r w:rsidR="00F86479" w:rsidRPr="00194EE4">
              <w:rPr>
                <w:rFonts w:ascii="Century Gothic" w:hAnsi="Century Gothic" w:cstheme="minorHAnsi"/>
                <w:sz w:val="16"/>
                <w:szCs w:val="16"/>
              </w:rPr>
              <w:t xml:space="preserve"> </w:t>
            </w:r>
            <w:r w:rsidR="00F86479" w:rsidRPr="00194EE4">
              <w:rPr>
                <w:rFonts w:ascii="Century Gothic" w:hAnsi="Century Gothic" w:cstheme="minorHAnsi"/>
                <w:sz w:val="18"/>
                <w:szCs w:val="18"/>
              </w:rPr>
              <w:t>(</w:t>
            </w:r>
            <w:r w:rsidR="00F86479" w:rsidRPr="00194EE4">
              <w:rPr>
                <w:rFonts w:ascii="Century Gothic" w:hAnsi="Century Gothic"/>
                <w:sz w:val="18"/>
                <w:szCs w:val="18"/>
                <w:lang w:eastAsia="pl-PL"/>
              </w:rPr>
              <w:t xml:space="preserve">w tym na elementy </w:t>
            </w:r>
            <w:r w:rsidR="00F86479" w:rsidRPr="00194EE4">
              <w:rPr>
                <w:rFonts w:ascii="Century Gothic" w:hAnsi="Century Gothic"/>
                <w:sz w:val="18"/>
                <w:szCs w:val="18"/>
                <w:lang w:eastAsia="pl-PL"/>
              </w:rPr>
              <w:lastRenderedPageBreak/>
              <w:t xml:space="preserve">zapewniające poprawną komunikację </w:t>
            </w:r>
            <w:r w:rsidR="0059077E" w:rsidRPr="00194EE4">
              <w:rPr>
                <w:rFonts w:ascii="Century Gothic" w:hAnsi="Century Gothic"/>
                <w:sz w:val="18"/>
                <w:szCs w:val="18"/>
                <w:lang w:eastAsia="pl-PL"/>
              </w:rPr>
              <w:t>ultrasonografów</w:t>
            </w:r>
            <w:r w:rsidR="00F86479" w:rsidRPr="00194EE4">
              <w:rPr>
                <w:rFonts w:ascii="Century Gothic" w:hAnsi="Century Gothic"/>
                <w:sz w:val="18"/>
                <w:szCs w:val="18"/>
                <w:lang w:eastAsia="pl-PL"/>
              </w:rPr>
              <w:t xml:space="preserve"> z systemem RIS/PACS)</w:t>
            </w:r>
          </w:p>
          <w:p w14:paraId="7459EDF8" w14:textId="77777777" w:rsidR="000E5110" w:rsidRPr="00CF2E2C" w:rsidRDefault="000E5110" w:rsidP="00DD45FE">
            <w:pPr>
              <w:pStyle w:val="Standard"/>
              <w:snapToGrid w:val="0"/>
              <w:spacing w:line="276" w:lineRule="auto"/>
              <w:rPr>
                <w:rFonts w:ascii="Century Gothic" w:hAnsi="Century Gothic" w:cstheme="minorHAnsi"/>
                <w:sz w:val="18"/>
                <w:szCs w:val="18"/>
              </w:rPr>
            </w:pPr>
          </w:p>
          <w:p w14:paraId="390B40AD" w14:textId="77777777" w:rsidR="00494831" w:rsidRPr="00CF2E2C" w:rsidRDefault="00494831" w:rsidP="00DD45FE">
            <w:pPr>
              <w:pStyle w:val="Standard"/>
              <w:snapToGrid w:val="0"/>
              <w:spacing w:line="276" w:lineRule="auto"/>
              <w:rPr>
                <w:rFonts w:ascii="Century Gothic" w:hAnsi="Century Gothic" w:cstheme="minorHAnsi"/>
                <w:sz w:val="18"/>
                <w:szCs w:val="18"/>
              </w:rPr>
            </w:pPr>
            <w:r w:rsidRPr="00CF2E2C">
              <w:rPr>
                <w:rFonts w:ascii="Century Gothic" w:hAnsi="Century Gothic" w:cstheme="minorHAnsi"/>
                <w:bCs/>
                <w:iCs/>
                <w:sz w:val="18"/>
                <w:szCs w:val="18"/>
              </w:rPr>
              <w:t>UWAGA - należy podać pełną liczbę miesięcy. Wartości ułamkowe będą przy ocenie zaokrąglane w dół – do pełnych miesięcy. Zamawiający zastrzega, że okres rękojmi musi być równy okresowi gwarancji. Zamawiający zastrzega, że górną granicą punktacji gwarancji będzie 5 lat.</w:t>
            </w:r>
          </w:p>
        </w:tc>
        <w:tc>
          <w:tcPr>
            <w:tcW w:w="1700" w:type="dxa"/>
            <w:tcBorders>
              <w:top w:val="single" w:sz="4" w:space="0" w:color="auto"/>
              <w:left w:val="single" w:sz="4" w:space="0" w:color="auto"/>
              <w:bottom w:val="single" w:sz="4" w:space="0" w:color="auto"/>
              <w:right w:val="single" w:sz="4" w:space="0" w:color="auto"/>
            </w:tcBorders>
            <w:vAlign w:val="center"/>
          </w:tcPr>
          <w:p w14:paraId="7FBCF0CE" w14:textId="77777777" w:rsidR="000E5110" w:rsidRPr="00CF2E2C" w:rsidRDefault="000E5110" w:rsidP="00DD45FE">
            <w:pPr>
              <w:pStyle w:val="Standard"/>
              <w:snapToGrid w:val="0"/>
              <w:spacing w:line="276" w:lineRule="auto"/>
              <w:jc w:val="center"/>
              <w:rPr>
                <w:rFonts w:ascii="Century Gothic" w:hAnsi="Century Gothic" w:cstheme="minorHAnsi"/>
                <w:sz w:val="18"/>
                <w:szCs w:val="18"/>
              </w:rPr>
            </w:pPr>
            <w:r w:rsidRPr="00CF2E2C">
              <w:rPr>
                <w:rFonts w:ascii="Century Gothic" w:hAnsi="Century Gothic" w:cstheme="minorHAnsi"/>
                <w:sz w:val="18"/>
                <w:szCs w:val="18"/>
              </w:rPr>
              <w:lastRenderedPageBreak/>
              <w:t>&gt;= 24</w:t>
            </w:r>
            <w:r w:rsidR="00494831" w:rsidRPr="00CF2E2C">
              <w:rPr>
                <w:rFonts w:ascii="Century Gothic" w:hAnsi="Century Gothic" w:cstheme="minorHAnsi"/>
                <w:sz w:val="18"/>
                <w:szCs w:val="18"/>
              </w:rPr>
              <w:t>, podać</w:t>
            </w:r>
          </w:p>
        </w:tc>
        <w:tc>
          <w:tcPr>
            <w:tcW w:w="4395" w:type="dxa"/>
            <w:tcBorders>
              <w:top w:val="single" w:sz="4" w:space="0" w:color="auto"/>
              <w:left w:val="single" w:sz="4" w:space="0" w:color="auto"/>
              <w:bottom w:val="single" w:sz="4" w:space="0" w:color="auto"/>
              <w:right w:val="single" w:sz="4" w:space="0" w:color="auto"/>
            </w:tcBorders>
            <w:vAlign w:val="center"/>
          </w:tcPr>
          <w:p w14:paraId="0E6F0560" w14:textId="77777777" w:rsidR="000E5110" w:rsidRPr="00CF2E2C" w:rsidRDefault="000E5110" w:rsidP="00DD45FE">
            <w:pPr>
              <w:spacing w:after="0"/>
              <w:rPr>
                <w:rFonts w:ascii="Century Gothic" w:eastAsia="Times New Roman" w:hAnsi="Century Gothic" w:cs="Arial"/>
                <w:b/>
                <w:bCs/>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542DF523" w14:textId="77777777" w:rsidR="000E5110" w:rsidRPr="00CF2E2C" w:rsidRDefault="000E5110" w:rsidP="00DD45FE">
            <w:pPr>
              <w:spacing w:after="0"/>
              <w:jc w:val="center"/>
              <w:rPr>
                <w:rFonts w:ascii="Century Gothic" w:eastAsia="Times New Roman" w:hAnsi="Century Gothic" w:cs="Arial"/>
                <w:bCs/>
                <w:sz w:val="18"/>
                <w:szCs w:val="18"/>
              </w:rPr>
            </w:pPr>
            <w:r w:rsidRPr="00CF2E2C">
              <w:rPr>
                <w:rFonts w:ascii="Century Gothic" w:eastAsia="Times New Roman" w:hAnsi="Century Gothic" w:cs="Arial"/>
                <w:bCs/>
                <w:sz w:val="18"/>
                <w:szCs w:val="18"/>
              </w:rPr>
              <w:t>najdłuższy okres – 10 pkt.,</w:t>
            </w:r>
          </w:p>
          <w:p w14:paraId="02222193" w14:textId="77777777" w:rsidR="000E5110" w:rsidRPr="00CF2E2C" w:rsidRDefault="000E5110" w:rsidP="00DD45FE">
            <w:pPr>
              <w:spacing w:after="0"/>
              <w:jc w:val="center"/>
              <w:rPr>
                <w:rFonts w:ascii="Century Gothic" w:eastAsia="Times New Roman" w:hAnsi="Century Gothic" w:cs="Arial"/>
                <w:b/>
                <w:bCs/>
                <w:sz w:val="18"/>
                <w:szCs w:val="18"/>
              </w:rPr>
            </w:pPr>
            <w:r w:rsidRPr="00CF2E2C">
              <w:rPr>
                <w:rFonts w:ascii="Century Gothic" w:eastAsia="Times New Roman" w:hAnsi="Century Gothic" w:cs="Arial"/>
                <w:bCs/>
                <w:sz w:val="18"/>
                <w:szCs w:val="18"/>
              </w:rPr>
              <w:t>inne –</w:t>
            </w:r>
            <w:r w:rsidR="00494831" w:rsidRPr="00CF2E2C">
              <w:rPr>
                <w:rFonts w:ascii="Century Gothic" w:eastAsia="Times New Roman" w:hAnsi="Century Gothic" w:cs="Arial"/>
                <w:bCs/>
                <w:sz w:val="18"/>
                <w:szCs w:val="18"/>
              </w:rPr>
              <w:t xml:space="preserve"> </w:t>
            </w:r>
            <w:r w:rsidRPr="00CF2E2C">
              <w:rPr>
                <w:rFonts w:ascii="Century Gothic" w:eastAsia="Times New Roman" w:hAnsi="Century Gothic" w:cs="Arial"/>
                <w:bCs/>
                <w:sz w:val="18"/>
                <w:szCs w:val="18"/>
              </w:rPr>
              <w:t xml:space="preserve">proporcjonalnie mniej </w:t>
            </w:r>
            <w:r w:rsidRPr="00CF2E2C">
              <w:rPr>
                <w:rFonts w:ascii="Century Gothic" w:eastAsia="Times New Roman" w:hAnsi="Century Gothic" w:cs="Arial"/>
                <w:bCs/>
                <w:sz w:val="18"/>
                <w:szCs w:val="18"/>
              </w:rPr>
              <w:lastRenderedPageBreak/>
              <w:t>(względem najdłuższej zaoferowanej gwarancji)</w:t>
            </w:r>
          </w:p>
        </w:tc>
      </w:tr>
      <w:tr w:rsidR="00CF2E2C" w:rsidRPr="00CF2E2C" w14:paraId="6AAF7C7A"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1DD8B5AC" w14:textId="77777777" w:rsidR="00DD45FE" w:rsidRPr="00CF2E2C" w:rsidRDefault="00DD45FE" w:rsidP="00DD45FE">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1DBE4826" w14:textId="77777777" w:rsidR="00DD45FE" w:rsidRPr="00CF2E2C" w:rsidRDefault="00DD45FE" w:rsidP="00DD45FE">
            <w:pPr>
              <w:pStyle w:val="Standard"/>
              <w:snapToGrid w:val="0"/>
              <w:spacing w:line="276" w:lineRule="auto"/>
              <w:rPr>
                <w:rFonts w:ascii="Century Gothic" w:hAnsi="Century Gothic" w:cstheme="minorHAnsi"/>
                <w:sz w:val="18"/>
                <w:szCs w:val="18"/>
              </w:rPr>
            </w:pPr>
            <w:r w:rsidRPr="00CF2E2C">
              <w:rPr>
                <w:rFonts w:ascii="Century Gothic" w:hAnsi="Century Gothic" w:cstheme="minorHAnsi"/>
                <w:sz w:val="18"/>
                <w:szCs w:val="18"/>
              </w:rPr>
              <w:t>Gwarancja min. 10–letniego dostępu do części zamiennych, materiałów eksploatacyjnych i akcesoriów oraz gwarancja aktualizacji oprogramowania do najnowszej, dostępnej wersji na rynku przez min. 12 miesięcy od dnia odbioru, podczas każdego, wykonywanego przeglądu</w:t>
            </w:r>
          </w:p>
        </w:tc>
        <w:tc>
          <w:tcPr>
            <w:tcW w:w="1700" w:type="dxa"/>
            <w:tcBorders>
              <w:top w:val="single" w:sz="4" w:space="0" w:color="auto"/>
              <w:left w:val="single" w:sz="4" w:space="0" w:color="auto"/>
              <w:bottom w:val="single" w:sz="4" w:space="0" w:color="auto"/>
              <w:right w:val="single" w:sz="4" w:space="0" w:color="auto"/>
            </w:tcBorders>
            <w:vAlign w:val="center"/>
          </w:tcPr>
          <w:p w14:paraId="27E2AA48" w14:textId="77777777" w:rsidR="00DD45FE" w:rsidRPr="00CF2E2C" w:rsidRDefault="00DD45FE" w:rsidP="00DD45FE">
            <w:pPr>
              <w:pStyle w:val="Standard"/>
              <w:snapToGrid w:val="0"/>
              <w:spacing w:line="276" w:lineRule="auto"/>
              <w:jc w:val="center"/>
              <w:rPr>
                <w:rFonts w:ascii="Century Gothic" w:hAnsi="Century Gothic" w:cstheme="minorHAnsi"/>
                <w:sz w:val="18"/>
                <w:szCs w:val="18"/>
              </w:rPr>
            </w:pPr>
            <w:r w:rsidRPr="00CF2E2C">
              <w:rPr>
                <w:rFonts w:ascii="Century Gothic" w:hAnsi="Century Gothic" w:cstheme="minorHAnsi"/>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3DAB42C8" w14:textId="77777777" w:rsidR="00DD45FE" w:rsidRPr="00CF2E2C" w:rsidRDefault="00DD45FE" w:rsidP="00DD45FE">
            <w:pPr>
              <w:spacing w:after="0"/>
              <w:rPr>
                <w:rFonts w:ascii="Century Gothic" w:eastAsia="Times New Roman" w:hAnsi="Century Gothic" w:cs="Arial"/>
                <w:b/>
                <w:bCs/>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6E2DB617" w14:textId="77777777" w:rsidR="00DD45FE" w:rsidRPr="00CF2E2C" w:rsidRDefault="00DD45FE" w:rsidP="00DD45FE">
            <w:pPr>
              <w:spacing w:after="0"/>
              <w:jc w:val="center"/>
              <w:rPr>
                <w:rFonts w:ascii="Century Gothic" w:eastAsia="Times New Roman" w:hAnsi="Century Gothic" w:cs="Arial"/>
                <w:bCs/>
                <w:sz w:val="18"/>
                <w:szCs w:val="18"/>
              </w:rPr>
            </w:pPr>
            <w:r w:rsidRPr="00CF2E2C">
              <w:rPr>
                <w:rFonts w:ascii="Century Gothic" w:eastAsia="Times New Roman" w:hAnsi="Century Gothic" w:cs="Arial"/>
                <w:bCs/>
                <w:sz w:val="18"/>
                <w:szCs w:val="18"/>
              </w:rPr>
              <w:t>- - -</w:t>
            </w:r>
          </w:p>
        </w:tc>
      </w:tr>
      <w:tr w:rsidR="00CF2E2C" w:rsidRPr="00CF2E2C" w14:paraId="0B9448D6"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6947325A" w14:textId="77777777" w:rsidR="00DD45FE" w:rsidRPr="00CF2E2C" w:rsidRDefault="00DD45FE" w:rsidP="00DD45FE">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6B63A552" w14:textId="77777777" w:rsidR="00DD45FE" w:rsidRPr="00CF2E2C" w:rsidRDefault="00DD45FE" w:rsidP="00DD45FE">
            <w:pPr>
              <w:pStyle w:val="Standard"/>
              <w:snapToGrid w:val="0"/>
              <w:spacing w:line="276" w:lineRule="auto"/>
              <w:rPr>
                <w:rFonts w:ascii="Century Gothic" w:hAnsi="Century Gothic" w:cstheme="minorHAnsi"/>
                <w:sz w:val="18"/>
                <w:szCs w:val="18"/>
              </w:rPr>
            </w:pPr>
            <w:r w:rsidRPr="00CF2E2C">
              <w:rPr>
                <w:rFonts w:ascii="Century Gothic" w:hAnsi="Century Gothic" w:cstheme="minorHAnsi"/>
                <w:sz w:val="18"/>
                <w:szCs w:val="18"/>
              </w:rPr>
              <w:t>Liczba przeglądów okresowych niezbędnych do wykonywania po upływie gwarancji dla potwierdzenia bezpiecznej eksploatacji aparatu – podać, opisać zakres.</w:t>
            </w:r>
          </w:p>
          <w:p w14:paraId="68CA39F1" w14:textId="77777777" w:rsidR="00DD45FE" w:rsidRPr="00CF2E2C" w:rsidRDefault="00DD45FE" w:rsidP="00DD45FE">
            <w:pPr>
              <w:pStyle w:val="Standard"/>
              <w:snapToGrid w:val="0"/>
              <w:spacing w:line="276" w:lineRule="auto"/>
              <w:rPr>
                <w:rFonts w:ascii="Century Gothic" w:hAnsi="Century Gothic" w:cstheme="minorHAnsi"/>
                <w:sz w:val="18"/>
                <w:szCs w:val="18"/>
              </w:rPr>
            </w:pPr>
          </w:p>
          <w:p w14:paraId="311DB5D5" w14:textId="77777777" w:rsidR="00DD45FE" w:rsidRPr="00CF2E2C" w:rsidRDefault="00DD45FE" w:rsidP="00DD45FE">
            <w:pPr>
              <w:pStyle w:val="Standard"/>
              <w:snapToGrid w:val="0"/>
              <w:spacing w:line="276" w:lineRule="auto"/>
              <w:rPr>
                <w:rFonts w:ascii="Century Gothic" w:hAnsi="Century Gothic" w:cstheme="minorHAnsi"/>
                <w:sz w:val="18"/>
                <w:szCs w:val="18"/>
              </w:rPr>
            </w:pPr>
            <w:r w:rsidRPr="00CF2E2C">
              <w:rPr>
                <w:rFonts w:ascii="Century Gothic" w:hAnsi="Century Gothic" w:cstheme="minorHAnsi"/>
                <w:sz w:val="18"/>
                <w:szCs w:val="18"/>
              </w:rPr>
              <w:t>UWAGA – wykonawcę obowiązuje wykonywanie przeglądów okresowych w wymaganej liczbie w okresie gwarancji (w cenie oferty, bez żadnych dodatkowych kosztów), o ile są one wymagane przez producenta.</w:t>
            </w:r>
          </w:p>
        </w:tc>
        <w:tc>
          <w:tcPr>
            <w:tcW w:w="1700" w:type="dxa"/>
            <w:tcBorders>
              <w:top w:val="single" w:sz="4" w:space="0" w:color="auto"/>
              <w:left w:val="single" w:sz="4" w:space="0" w:color="auto"/>
              <w:bottom w:val="single" w:sz="4" w:space="0" w:color="auto"/>
              <w:right w:val="single" w:sz="4" w:space="0" w:color="auto"/>
            </w:tcBorders>
            <w:vAlign w:val="center"/>
          </w:tcPr>
          <w:p w14:paraId="5BD579B4" w14:textId="77777777" w:rsidR="00DD45FE" w:rsidRPr="00CF2E2C" w:rsidRDefault="00DD45FE" w:rsidP="00DD45FE">
            <w:pPr>
              <w:pStyle w:val="Standard"/>
              <w:snapToGrid w:val="0"/>
              <w:spacing w:line="276" w:lineRule="auto"/>
              <w:jc w:val="center"/>
              <w:rPr>
                <w:rFonts w:ascii="Century Gothic" w:hAnsi="Century Gothic" w:cstheme="minorHAnsi"/>
                <w:sz w:val="18"/>
                <w:szCs w:val="18"/>
              </w:rPr>
            </w:pPr>
            <w:r w:rsidRPr="00CF2E2C">
              <w:rPr>
                <w:rFonts w:ascii="Century Gothic" w:hAnsi="Century Gothic" w:cstheme="minorHAnsi"/>
                <w:sz w:val="18"/>
                <w:szCs w:val="18"/>
              </w:rPr>
              <w:t>podać</w:t>
            </w:r>
          </w:p>
        </w:tc>
        <w:tc>
          <w:tcPr>
            <w:tcW w:w="4395" w:type="dxa"/>
            <w:tcBorders>
              <w:top w:val="single" w:sz="4" w:space="0" w:color="auto"/>
              <w:left w:val="single" w:sz="4" w:space="0" w:color="auto"/>
              <w:bottom w:val="single" w:sz="4" w:space="0" w:color="auto"/>
              <w:right w:val="single" w:sz="4" w:space="0" w:color="auto"/>
            </w:tcBorders>
            <w:vAlign w:val="center"/>
          </w:tcPr>
          <w:p w14:paraId="27AAD99D" w14:textId="77777777" w:rsidR="00DD45FE" w:rsidRPr="00CF2E2C" w:rsidRDefault="00DD45FE" w:rsidP="00DD45FE">
            <w:pPr>
              <w:spacing w:after="0"/>
              <w:rPr>
                <w:rFonts w:ascii="Century Gothic" w:eastAsia="Times New Roman" w:hAnsi="Century Gothic" w:cs="Arial"/>
                <w:b/>
                <w:bCs/>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606B331A" w14:textId="77777777" w:rsidR="00DD45FE" w:rsidRPr="00CF2E2C" w:rsidRDefault="00DD45FE" w:rsidP="00DD45FE">
            <w:pPr>
              <w:spacing w:after="0"/>
              <w:jc w:val="center"/>
              <w:rPr>
                <w:rFonts w:ascii="Century Gothic" w:eastAsia="Times New Roman" w:hAnsi="Century Gothic" w:cs="Arial"/>
                <w:bCs/>
                <w:sz w:val="18"/>
                <w:szCs w:val="18"/>
              </w:rPr>
            </w:pPr>
            <w:r w:rsidRPr="00CF2E2C">
              <w:rPr>
                <w:rFonts w:ascii="Century Gothic" w:eastAsia="Times New Roman" w:hAnsi="Century Gothic" w:cs="Arial"/>
                <w:bCs/>
                <w:sz w:val="18"/>
                <w:szCs w:val="18"/>
              </w:rPr>
              <w:t>- - -</w:t>
            </w:r>
          </w:p>
        </w:tc>
      </w:tr>
      <w:tr w:rsidR="00CF2E2C" w:rsidRPr="00CF2E2C" w14:paraId="4F17BAA0"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52BAEBCB" w14:textId="77777777" w:rsidR="00DD45FE" w:rsidRPr="00CF2E2C" w:rsidRDefault="00DD45FE" w:rsidP="00DD45FE">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67F4B178" w14:textId="77777777" w:rsidR="00DD45FE" w:rsidRPr="00CF2E2C" w:rsidRDefault="00DD45FE" w:rsidP="00DD45FE">
            <w:pPr>
              <w:pStyle w:val="Standard"/>
              <w:snapToGrid w:val="0"/>
              <w:spacing w:line="276" w:lineRule="auto"/>
              <w:rPr>
                <w:rFonts w:ascii="Century Gothic" w:hAnsi="Century Gothic" w:cstheme="minorHAnsi"/>
                <w:sz w:val="18"/>
                <w:szCs w:val="18"/>
              </w:rPr>
            </w:pPr>
            <w:r w:rsidRPr="00CF2E2C">
              <w:rPr>
                <w:rFonts w:ascii="Century Gothic" w:hAnsi="Century Gothic" w:cstheme="minorHAnsi"/>
                <w:sz w:val="18"/>
                <w:szCs w:val="18"/>
              </w:rPr>
              <w:t>Każda naprawa gwarancyjna powoduje przedłużenie okresu gwarancji o liczbę dni  wyłączenia sprzętu z eksploatacji.</w:t>
            </w:r>
          </w:p>
        </w:tc>
        <w:tc>
          <w:tcPr>
            <w:tcW w:w="1700" w:type="dxa"/>
            <w:tcBorders>
              <w:top w:val="single" w:sz="4" w:space="0" w:color="auto"/>
              <w:left w:val="single" w:sz="4" w:space="0" w:color="auto"/>
              <w:bottom w:val="single" w:sz="4" w:space="0" w:color="auto"/>
              <w:right w:val="single" w:sz="4" w:space="0" w:color="auto"/>
            </w:tcBorders>
            <w:vAlign w:val="center"/>
          </w:tcPr>
          <w:p w14:paraId="314949EC" w14:textId="77777777" w:rsidR="00DD45FE" w:rsidRPr="00CF2E2C" w:rsidRDefault="00DD45FE" w:rsidP="00DD45FE">
            <w:pPr>
              <w:pStyle w:val="Standard"/>
              <w:snapToGrid w:val="0"/>
              <w:spacing w:line="276" w:lineRule="auto"/>
              <w:jc w:val="center"/>
              <w:rPr>
                <w:rFonts w:ascii="Century Gothic" w:hAnsi="Century Gothic" w:cstheme="minorHAnsi"/>
                <w:sz w:val="18"/>
                <w:szCs w:val="18"/>
              </w:rPr>
            </w:pPr>
            <w:r w:rsidRPr="00CF2E2C">
              <w:rPr>
                <w:rFonts w:ascii="Century Gothic" w:hAnsi="Century Gothic" w:cstheme="minorHAnsi"/>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63A5A9D7" w14:textId="77777777" w:rsidR="00DD45FE" w:rsidRPr="00CF2E2C" w:rsidRDefault="00DD45FE" w:rsidP="00DD45FE">
            <w:pPr>
              <w:spacing w:after="0"/>
              <w:rPr>
                <w:rFonts w:ascii="Century Gothic" w:eastAsia="Times New Roman" w:hAnsi="Century Gothic" w:cs="Arial"/>
                <w:b/>
                <w:bCs/>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65718567" w14:textId="77777777" w:rsidR="00DD45FE" w:rsidRPr="00CF2E2C" w:rsidRDefault="00DD45FE" w:rsidP="00DD45FE">
            <w:pPr>
              <w:spacing w:after="0"/>
              <w:jc w:val="center"/>
              <w:rPr>
                <w:rFonts w:ascii="Century Gothic" w:eastAsia="Times New Roman" w:hAnsi="Century Gothic" w:cs="Arial"/>
                <w:bCs/>
                <w:sz w:val="18"/>
                <w:szCs w:val="18"/>
              </w:rPr>
            </w:pPr>
            <w:r w:rsidRPr="00CF2E2C">
              <w:rPr>
                <w:rFonts w:ascii="Century Gothic" w:eastAsia="Times New Roman" w:hAnsi="Century Gothic" w:cs="Arial"/>
                <w:bCs/>
                <w:sz w:val="18"/>
                <w:szCs w:val="18"/>
              </w:rPr>
              <w:t>- - -</w:t>
            </w:r>
          </w:p>
        </w:tc>
      </w:tr>
      <w:tr w:rsidR="00CF2E2C" w:rsidRPr="00CF2E2C" w14:paraId="01C4FB92"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5C5F6FC7" w14:textId="77777777" w:rsidR="00DD45FE" w:rsidRPr="00CF2E2C" w:rsidRDefault="00DD45FE" w:rsidP="00DD45FE">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54501576" w14:textId="77777777" w:rsidR="00DD45FE" w:rsidRPr="00CF2E2C" w:rsidRDefault="00DD45FE" w:rsidP="00DD45FE">
            <w:pPr>
              <w:pStyle w:val="Standard"/>
              <w:snapToGrid w:val="0"/>
              <w:spacing w:line="276" w:lineRule="auto"/>
              <w:rPr>
                <w:rFonts w:ascii="Century Gothic" w:hAnsi="Century Gothic" w:cstheme="minorHAnsi"/>
                <w:sz w:val="18"/>
                <w:szCs w:val="18"/>
              </w:rPr>
            </w:pPr>
            <w:r w:rsidRPr="00CF2E2C">
              <w:rPr>
                <w:rFonts w:ascii="Century Gothic" w:hAnsi="Century Gothic" w:cstheme="minorHAnsi"/>
                <w:sz w:val="18"/>
                <w:szCs w:val="18"/>
              </w:rPr>
              <w:t>Maksymalny czas naprawy  nie może przekroczyć 10 dni roboczych, w przypadku naprawy dłuższej niż 5 dni roboczych – aparat zastępczy o min. identycznych parametrach lub lepszy</w:t>
            </w:r>
          </w:p>
        </w:tc>
        <w:tc>
          <w:tcPr>
            <w:tcW w:w="1700" w:type="dxa"/>
            <w:tcBorders>
              <w:top w:val="single" w:sz="4" w:space="0" w:color="auto"/>
              <w:left w:val="single" w:sz="4" w:space="0" w:color="auto"/>
              <w:bottom w:val="single" w:sz="4" w:space="0" w:color="auto"/>
              <w:right w:val="single" w:sz="4" w:space="0" w:color="auto"/>
            </w:tcBorders>
            <w:vAlign w:val="center"/>
          </w:tcPr>
          <w:p w14:paraId="1F54267D" w14:textId="77777777" w:rsidR="00DD45FE" w:rsidRPr="00CF2E2C" w:rsidRDefault="00DD45FE" w:rsidP="00DD45FE">
            <w:pPr>
              <w:pStyle w:val="Standard"/>
              <w:snapToGrid w:val="0"/>
              <w:spacing w:line="276" w:lineRule="auto"/>
              <w:jc w:val="center"/>
              <w:rPr>
                <w:rFonts w:ascii="Century Gothic" w:hAnsi="Century Gothic" w:cstheme="minorHAnsi"/>
                <w:sz w:val="18"/>
                <w:szCs w:val="18"/>
              </w:rPr>
            </w:pPr>
            <w:r w:rsidRPr="00CF2E2C">
              <w:rPr>
                <w:rFonts w:ascii="Century Gothic" w:hAnsi="Century Gothic" w:cstheme="minorHAnsi"/>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7A553BFC" w14:textId="77777777" w:rsidR="00DD45FE" w:rsidRPr="00CF2E2C" w:rsidRDefault="00DD45FE" w:rsidP="00DD45FE">
            <w:pPr>
              <w:spacing w:after="0"/>
              <w:rPr>
                <w:rFonts w:ascii="Century Gothic" w:eastAsia="Times New Roman" w:hAnsi="Century Gothic" w:cs="Arial"/>
                <w:b/>
                <w:bCs/>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32EB23B1" w14:textId="77777777" w:rsidR="00DD45FE" w:rsidRPr="00CF2E2C" w:rsidRDefault="00DD45FE" w:rsidP="00DD45FE">
            <w:pPr>
              <w:spacing w:after="0"/>
              <w:jc w:val="center"/>
              <w:rPr>
                <w:rFonts w:ascii="Century Gothic" w:eastAsia="Times New Roman" w:hAnsi="Century Gothic" w:cs="Arial"/>
                <w:bCs/>
                <w:sz w:val="18"/>
                <w:szCs w:val="18"/>
              </w:rPr>
            </w:pPr>
            <w:r w:rsidRPr="00CF2E2C">
              <w:rPr>
                <w:rFonts w:ascii="Century Gothic" w:eastAsia="Times New Roman" w:hAnsi="Century Gothic" w:cs="Arial"/>
                <w:bCs/>
                <w:sz w:val="18"/>
                <w:szCs w:val="18"/>
              </w:rPr>
              <w:t>- - -</w:t>
            </w:r>
          </w:p>
        </w:tc>
      </w:tr>
      <w:tr w:rsidR="00CF2E2C" w:rsidRPr="00CF2E2C" w14:paraId="3743802C"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7CF3C157" w14:textId="77777777" w:rsidR="00DD45FE" w:rsidRPr="00CF2E2C" w:rsidRDefault="00DD45FE" w:rsidP="00DD45FE">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2E4D1461" w14:textId="77777777" w:rsidR="00DD45FE" w:rsidRPr="00CF2E2C" w:rsidRDefault="00DD45FE" w:rsidP="00DD45FE">
            <w:pPr>
              <w:pStyle w:val="Standard"/>
              <w:snapToGrid w:val="0"/>
              <w:spacing w:line="276" w:lineRule="auto"/>
              <w:rPr>
                <w:rFonts w:ascii="Century Gothic" w:hAnsi="Century Gothic" w:cstheme="minorHAnsi"/>
                <w:sz w:val="18"/>
                <w:szCs w:val="18"/>
              </w:rPr>
            </w:pPr>
            <w:r w:rsidRPr="00CF2E2C">
              <w:rPr>
                <w:rFonts w:ascii="Century Gothic" w:hAnsi="Century Gothic" w:cstheme="minorHAnsi"/>
                <w:sz w:val="18"/>
                <w:szCs w:val="18"/>
              </w:rPr>
              <w:t>Wymiana podzespołu na nowy – natychmiastowa lub co najwyżej po pierwszej nieskutecznej próbie jego naprawy</w:t>
            </w:r>
          </w:p>
        </w:tc>
        <w:tc>
          <w:tcPr>
            <w:tcW w:w="1700" w:type="dxa"/>
            <w:tcBorders>
              <w:top w:val="single" w:sz="4" w:space="0" w:color="auto"/>
              <w:left w:val="single" w:sz="4" w:space="0" w:color="auto"/>
              <w:bottom w:val="single" w:sz="4" w:space="0" w:color="auto"/>
              <w:right w:val="single" w:sz="4" w:space="0" w:color="auto"/>
            </w:tcBorders>
            <w:vAlign w:val="center"/>
          </w:tcPr>
          <w:p w14:paraId="5E139BB0" w14:textId="77777777" w:rsidR="00DD45FE" w:rsidRPr="00CF2E2C" w:rsidRDefault="00DD45FE" w:rsidP="00DD45FE">
            <w:pPr>
              <w:pStyle w:val="Standard"/>
              <w:snapToGrid w:val="0"/>
              <w:spacing w:line="276" w:lineRule="auto"/>
              <w:jc w:val="center"/>
              <w:rPr>
                <w:rFonts w:ascii="Century Gothic" w:hAnsi="Century Gothic" w:cstheme="minorHAnsi"/>
                <w:sz w:val="18"/>
                <w:szCs w:val="18"/>
              </w:rPr>
            </w:pPr>
            <w:r w:rsidRPr="00CF2E2C">
              <w:rPr>
                <w:rFonts w:ascii="Century Gothic" w:hAnsi="Century Gothic" w:cstheme="minorHAnsi"/>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31488F99" w14:textId="77777777" w:rsidR="00DD45FE" w:rsidRPr="00CF2E2C" w:rsidRDefault="00DD45FE" w:rsidP="00DD45FE">
            <w:pPr>
              <w:spacing w:after="0"/>
              <w:rPr>
                <w:rFonts w:ascii="Century Gothic" w:eastAsia="Times New Roman" w:hAnsi="Century Gothic" w:cs="Arial"/>
                <w:b/>
                <w:bCs/>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47B9A032" w14:textId="77777777" w:rsidR="00DD45FE" w:rsidRPr="00CF2E2C" w:rsidRDefault="00DD45FE" w:rsidP="00DD45FE">
            <w:pPr>
              <w:spacing w:after="0"/>
              <w:jc w:val="center"/>
              <w:rPr>
                <w:rFonts w:ascii="Century Gothic" w:eastAsia="Times New Roman" w:hAnsi="Century Gothic" w:cs="Arial"/>
                <w:bCs/>
                <w:sz w:val="18"/>
                <w:szCs w:val="18"/>
              </w:rPr>
            </w:pPr>
            <w:r w:rsidRPr="00CF2E2C">
              <w:rPr>
                <w:rFonts w:ascii="Century Gothic" w:eastAsia="Times New Roman" w:hAnsi="Century Gothic" w:cs="Arial"/>
                <w:bCs/>
                <w:sz w:val="18"/>
                <w:szCs w:val="18"/>
              </w:rPr>
              <w:t>- - -</w:t>
            </w:r>
          </w:p>
        </w:tc>
      </w:tr>
      <w:tr w:rsidR="00CF2E2C" w:rsidRPr="00CF2E2C" w14:paraId="6F45612D"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3398E1F1" w14:textId="77777777" w:rsidR="00DD45FE" w:rsidRPr="00CF2E2C" w:rsidRDefault="00DD45FE" w:rsidP="00DD45FE">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0B2098BF" w14:textId="77777777" w:rsidR="00DD45FE" w:rsidRPr="00CF2E2C" w:rsidRDefault="00DD45FE" w:rsidP="00DD45FE">
            <w:pPr>
              <w:pStyle w:val="Standard"/>
              <w:snapToGrid w:val="0"/>
              <w:spacing w:line="276" w:lineRule="auto"/>
              <w:rPr>
                <w:rFonts w:ascii="Century Gothic" w:hAnsi="Century Gothic" w:cstheme="minorHAnsi"/>
                <w:sz w:val="18"/>
                <w:szCs w:val="18"/>
              </w:rPr>
            </w:pPr>
            <w:r w:rsidRPr="00CF2E2C">
              <w:rPr>
                <w:rFonts w:ascii="Century Gothic" w:hAnsi="Century Gothic" w:cstheme="minorHAnsi"/>
                <w:sz w:val="18"/>
                <w:szCs w:val="18"/>
              </w:rPr>
              <w:t>Możliwość zgłoszeń 24 godz/dobę, 365 dni/rok</w:t>
            </w:r>
          </w:p>
        </w:tc>
        <w:tc>
          <w:tcPr>
            <w:tcW w:w="1700" w:type="dxa"/>
            <w:tcBorders>
              <w:top w:val="single" w:sz="4" w:space="0" w:color="auto"/>
              <w:left w:val="single" w:sz="4" w:space="0" w:color="auto"/>
              <w:bottom w:val="single" w:sz="4" w:space="0" w:color="auto"/>
              <w:right w:val="single" w:sz="4" w:space="0" w:color="auto"/>
            </w:tcBorders>
            <w:vAlign w:val="center"/>
          </w:tcPr>
          <w:p w14:paraId="7C9081B8" w14:textId="77777777" w:rsidR="00DD45FE" w:rsidRPr="00CF2E2C" w:rsidRDefault="00DD45FE" w:rsidP="00DD45FE">
            <w:pPr>
              <w:pStyle w:val="Standard"/>
              <w:snapToGrid w:val="0"/>
              <w:spacing w:line="276" w:lineRule="auto"/>
              <w:jc w:val="center"/>
              <w:rPr>
                <w:rFonts w:ascii="Century Gothic" w:hAnsi="Century Gothic" w:cstheme="minorHAnsi"/>
                <w:sz w:val="18"/>
                <w:szCs w:val="18"/>
              </w:rPr>
            </w:pPr>
            <w:r w:rsidRPr="00CF2E2C">
              <w:rPr>
                <w:rFonts w:ascii="Century Gothic" w:hAnsi="Century Gothic" w:cstheme="minorHAnsi"/>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4ECD61BC" w14:textId="77777777" w:rsidR="00DD45FE" w:rsidRPr="00CF2E2C" w:rsidRDefault="00DD45FE" w:rsidP="00DD45FE">
            <w:pPr>
              <w:spacing w:after="0"/>
              <w:rPr>
                <w:rFonts w:ascii="Century Gothic" w:eastAsia="Times New Roman" w:hAnsi="Century Gothic" w:cs="Arial"/>
                <w:b/>
                <w:bCs/>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382B46BC" w14:textId="77777777" w:rsidR="00DD45FE" w:rsidRPr="00CF2E2C" w:rsidRDefault="00DD45FE" w:rsidP="00DD45FE">
            <w:pPr>
              <w:spacing w:after="0"/>
              <w:jc w:val="center"/>
              <w:rPr>
                <w:rFonts w:ascii="Century Gothic" w:eastAsia="Times New Roman" w:hAnsi="Century Gothic" w:cs="Arial"/>
                <w:bCs/>
                <w:sz w:val="18"/>
                <w:szCs w:val="18"/>
              </w:rPr>
            </w:pPr>
            <w:r w:rsidRPr="00CF2E2C">
              <w:rPr>
                <w:rFonts w:ascii="Century Gothic" w:eastAsia="Times New Roman" w:hAnsi="Century Gothic" w:cs="Arial"/>
                <w:bCs/>
                <w:sz w:val="18"/>
                <w:szCs w:val="18"/>
              </w:rPr>
              <w:t>- - -</w:t>
            </w:r>
          </w:p>
        </w:tc>
      </w:tr>
      <w:tr w:rsidR="00CF2E2C" w:rsidRPr="00CF2E2C" w14:paraId="2FE1DEA4"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53ADF51B" w14:textId="77777777" w:rsidR="00DD45FE" w:rsidRPr="00CF2E2C" w:rsidRDefault="00DD45FE" w:rsidP="00DD45FE">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53A0ED17" w14:textId="77777777" w:rsidR="00DD45FE" w:rsidRPr="00CF2E2C" w:rsidRDefault="00DD45FE" w:rsidP="00DD45FE">
            <w:pPr>
              <w:pStyle w:val="Standard"/>
              <w:snapToGrid w:val="0"/>
              <w:spacing w:line="276" w:lineRule="auto"/>
              <w:rPr>
                <w:rFonts w:ascii="Century Gothic" w:hAnsi="Century Gothic" w:cstheme="minorHAnsi"/>
                <w:sz w:val="18"/>
                <w:szCs w:val="18"/>
              </w:rPr>
            </w:pPr>
            <w:r w:rsidRPr="00CF2E2C">
              <w:rPr>
                <w:rFonts w:ascii="Century Gothic" w:hAnsi="Century Gothic" w:cstheme="minorHAnsi"/>
                <w:sz w:val="18"/>
                <w:szCs w:val="18"/>
              </w:rPr>
              <w:t>Czas reakcji serwisu (przyjęte zgłoszenie – podjęta naprawa) 2 dni robocze.</w:t>
            </w:r>
          </w:p>
          <w:p w14:paraId="5FB474DA" w14:textId="77777777" w:rsidR="00DD45FE" w:rsidRPr="00CF2E2C" w:rsidRDefault="00DD45FE" w:rsidP="00DD45FE">
            <w:pPr>
              <w:pStyle w:val="Standard"/>
              <w:snapToGrid w:val="0"/>
              <w:spacing w:line="276" w:lineRule="auto"/>
              <w:rPr>
                <w:rFonts w:ascii="Century Gothic" w:hAnsi="Century Gothic" w:cstheme="minorHAnsi"/>
                <w:sz w:val="18"/>
                <w:szCs w:val="18"/>
              </w:rPr>
            </w:pPr>
            <w:r w:rsidRPr="00CF2E2C">
              <w:rPr>
                <w:rFonts w:ascii="Century Gothic" w:hAnsi="Century Gothic" w:cstheme="minorHAnsi"/>
                <w:sz w:val="18"/>
                <w:szCs w:val="18"/>
              </w:rPr>
              <w:t>Jako "podjęta naprawa" liczy się obecność uprawnionego  pracownika wykonawcy przy uszkodzonym aparacie lub jego odbiór na koszt wykonawcy (np. pocztą kurierską)</w:t>
            </w:r>
          </w:p>
        </w:tc>
        <w:tc>
          <w:tcPr>
            <w:tcW w:w="1700" w:type="dxa"/>
            <w:tcBorders>
              <w:top w:val="single" w:sz="4" w:space="0" w:color="auto"/>
              <w:left w:val="single" w:sz="4" w:space="0" w:color="auto"/>
              <w:bottom w:val="single" w:sz="4" w:space="0" w:color="auto"/>
              <w:right w:val="single" w:sz="4" w:space="0" w:color="auto"/>
            </w:tcBorders>
            <w:vAlign w:val="center"/>
          </w:tcPr>
          <w:p w14:paraId="28F3C5CF" w14:textId="77777777" w:rsidR="00DD45FE" w:rsidRPr="00CF2E2C" w:rsidRDefault="00DD45FE" w:rsidP="00DD45FE">
            <w:pPr>
              <w:pStyle w:val="Standard"/>
              <w:snapToGrid w:val="0"/>
              <w:spacing w:line="276" w:lineRule="auto"/>
              <w:jc w:val="center"/>
              <w:rPr>
                <w:rFonts w:ascii="Century Gothic" w:hAnsi="Century Gothic" w:cstheme="minorHAnsi"/>
                <w:sz w:val="18"/>
                <w:szCs w:val="18"/>
              </w:rPr>
            </w:pPr>
            <w:r w:rsidRPr="00CF2E2C">
              <w:rPr>
                <w:rFonts w:ascii="Century Gothic" w:hAnsi="Century Gothic" w:cstheme="minorHAnsi"/>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2AF85E48" w14:textId="77777777" w:rsidR="00DD45FE" w:rsidRPr="00CF2E2C" w:rsidRDefault="00DD45FE" w:rsidP="00DD45FE">
            <w:pPr>
              <w:spacing w:after="0"/>
              <w:rPr>
                <w:rFonts w:ascii="Century Gothic" w:eastAsia="Times New Roman" w:hAnsi="Century Gothic" w:cs="Arial"/>
                <w:b/>
                <w:bCs/>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1545BFF5" w14:textId="77777777" w:rsidR="00DD45FE" w:rsidRPr="00CF2E2C" w:rsidRDefault="00DD45FE" w:rsidP="00DD45FE">
            <w:pPr>
              <w:spacing w:after="0"/>
              <w:jc w:val="center"/>
              <w:rPr>
                <w:rFonts w:ascii="Century Gothic" w:eastAsia="Times New Roman" w:hAnsi="Century Gothic" w:cs="Arial"/>
                <w:bCs/>
                <w:sz w:val="18"/>
                <w:szCs w:val="18"/>
              </w:rPr>
            </w:pPr>
            <w:r w:rsidRPr="00CF2E2C">
              <w:rPr>
                <w:rFonts w:ascii="Century Gothic" w:eastAsia="Times New Roman" w:hAnsi="Century Gothic" w:cs="Arial"/>
                <w:bCs/>
                <w:sz w:val="18"/>
                <w:szCs w:val="18"/>
              </w:rPr>
              <w:t>- - -</w:t>
            </w:r>
          </w:p>
        </w:tc>
      </w:tr>
      <w:tr w:rsidR="00CF2E2C" w:rsidRPr="00CF2E2C" w14:paraId="1C915685"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0726FBBE" w14:textId="77777777" w:rsidR="00DD45FE" w:rsidRPr="00CF2E2C" w:rsidRDefault="00DD45FE" w:rsidP="00DD45FE">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7D946A68" w14:textId="77777777" w:rsidR="00DD45FE" w:rsidRPr="00CF2E2C" w:rsidRDefault="00DD45FE" w:rsidP="00DD45FE">
            <w:pPr>
              <w:pStyle w:val="Standard"/>
              <w:snapToGrid w:val="0"/>
              <w:spacing w:line="276" w:lineRule="auto"/>
              <w:rPr>
                <w:rFonts w:ascii="Century Gothic" w:hAnsi="Century Gothic" w:cstheme="minorHAnsi"/>
                <w:sz w:val="18"/>
                <w:szCs w:val="18"/>
              </w:rPr>
            </w:pPr>
            <w:r w:rsidRPr="00CF2E2C">
              <w:rPr>
                <w:rFonts w:ascii="Century Gothic" w:hAnsi="Century Gothic" w:cstheme="minorHAnsi"/>
                <w:sz w:val="18"/>
                <w:szCs w:val="18"/>
              </w:rPr>
              <w:t>Lokalizacja serwisu umożliwiająca przybycie uprawnionego inżyniera w sytuacjach awaryjnych do 24 godzin (w dni robocze) – podać dane teleadresowe, sposób kontaktu (dotyczy serwisu własnego lub podwykonawcy, pracownika czy firmy serwisowej posiadającej uprawnienia do tego typu czynności)</w:t>
            </w:r>
          </w:p>
        </w:tc>
        <w:tc>
          <w:tcPr>
            <w:tcW w:w="1700" w:type="dxa"/>
            <w:tcBorders>
              <w:top w:val="single" w:sz="4" w:space="0" w:color="auto"/>
              <w:left w:val="single" w:sz="4" w:space="0" w:color="auto"/>
              <w:bottom w:val="single" w:sz="4" w:space="0" w:color="auto"/>
              <w:right w:val="single" w:sz="4" w:space="0" w:color="auto"/>
            </w:tcBorders>
            <w:vAlign w:val="center"/>
          </w:tcPr>
          <w:p w14:paraId="41C31570" w14:textId="77777777" w:rsidR="00DD45FE" w:rsidRPr="00CF2E2C" w:rsidRDefault="00DD45FE" w:rsidP="00DD45FE">
            <w:pPr>
              <w:pStyle w:val="Standard"/>
              <w:snapToGrid w:val="0"/>
              <w:spacing w:line="276" w:lineRule="auto"/>
              <w:jc w:val="center"/>
              <w:rPr>
                <w:rFonts w:ascii="Century Gothic" w:hAnsi="Century Gothic" w:cstheme="minorHAnsi"/>
                <w:sz w:val="18"/>
                <w:szCs w:val="18"/>
              </w:rPr>
            </w:pPr>
            <w:r w:rsidRPr="00CF2E2C">
              <w:rPr>
                <w:rFonts w:ascii="Century Gothic" w:hAnsi="Century Gothic" w:cstheme="minorHAnsi"/>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741A34B0" w14:textId="77777777" w:rsidR="00DD45FE" w:rsidRPr="00CF2E2C" w:rsidRDefault="00DD45FE" w:rsidP="00DD45FE">
            <w:pPr>
              <w:spacing w:after="0"/>
              <w:rPr>
                <w:rFonts w:ascii="Century Gothic" w:eastAsia="Times New Roman" w:hAnsi="Century Gothic" w:cs="Arial"/>
                <w:b/>
                <w:bCs/>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2C643D53" w14:textId="77777777" w:rsidR="00DD45FE" w:rsidRPr="00CF2E2C" w:rsidRDefault="00DD45FE" w:rsidP="00DD45FE">
            <w:pPr>
              <w:spacing w:after="0"/>
              <w:jc w:val="center"/>
              <w:rPr>
                <w:rFonts w:ascii="Century Gothic" w:eastAsia="Times New Roman" w:hAnsi="Century Gothic" w:cs="Arial"/>
                <w:bCs/>
                <w:sz w:val="18"/>
                <w:szCs w:val="18"/>
              </w:rPr>
            </w:pPr>
            <w:r w:rsidRPr="00CF2E2C">
              <w:rPr>
                <w:rFonts w:ascii="Century Gothic" w:eastAsia="Times New Roman" w:hAnsi="Century Gothic" w:cs="Arial"/>
                <w:bCs/>
                <w:sz w:val="18"/>
                <w:szCs w:val="18"/>
              </w:rPr>
              <w:t>- - -</w:t>
            </w:r>
          </w:p>
        </w:tc>
      </w:tr>
      <w:tr w:rsidR="00CF2E2C" w:rsidRPr="00CF2E2C" w14:paraId="4D0A70AF"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0EB0FD18" w14:textId="77777777" w:rsidR="00DD45FE" w:rsidRPr="00CF2E2C" w:rsidRDefault="00DD45FE" w:rsidP="00DD45FE">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36EA2DDA" w14:textId="1FE9F6E0" w:rsidR="00DD45FE" w:rsidRPr="00CF2E2C" w:rsidRDefault="00DD45FE" w:rsidP="00DD45FE">
            <w:pPr>
              <w:pStyle w:val="Standard"/>
              <w:snapToGrid w:val="0"/>
              <w:spacing w:line="276" w:lineRule="auto"/>
              <w:rPr>
                <w:rFonts w:ascii="Century Gothic" w:hAnsi="Century Gothic" w:cstheme="minorHAnsi"/>
                <w:sz w:val="18"/>
                <w:szCs w:val="18"/>
              </w:rPr>
            </w:pPr>
            <w:r w:rsidRPr="00CF2E2C">
              <w:rPr>
                <w:rFonts w:ascii="Century Gothic" w:hAnsi="Century Gothic" w:cstheme="minorHAnsi"/>
                <w:sz w:val="18"/>
                <w:szCs w:val="18"/>
              </w:rPr>
              <w:t>Szkolenia dla personelu  medycznego z za</w:t>
            </w:r>
            <w:r w:rsidR="00194EE4">
              <w:rPr>
                <w:rFonts w:ascii="Century Gothic" w:hAnsi="Century Gothic" w:cstheme="minorHAnsi"/>
                <w:sz w:val="18"/>
                <w:szCs w:val="18"/>
              </w:rPr>
              <w:t>kresu obsługi urządzenia (min. 3</w:t>
            </w:r>
            <w:r w:rsidRPr="00CF2E2C">
              <w:rPr>
                <w:rFonts w:ascii="Century Gothic" w:hAnsi="Century Gothic" w:cstheme="minorHAnsi"/>
                <w:sz w:val="18"/>
                <w:szCs w:val="18"/>
              </w:rPr>
              <w:t xml:space="preserve"> osób) w momencie jego instalacji i odbioru; w razie potrzeby możliwość stałego wsparcia aplikacyjnego w początkowym okresie pracy urządzeń (dodatkowe szkolenie, dodatkowa grupa o</w:t>
            </w:r>
            <w:r w:rsidR="00274A99" w:rsidRPr="00CF2E2C">
              <w:rPr>
                <w:rFonts w:ascii="Century Gothic" w:hAnsi="Century Gothic" w:cstheme="minorHAnsi"/>
                <w:sz w:val="18"/>
                <w:szCs w:val="18"/>
              </w:rPr>
              <w:t>sób, konsultacje, i</w:t>
            </w:r>
            <w:r w:rsidR="00194EE4">
              <w:rPr>
                <w:rFonts w:ascii="Century Gothic" w:hAnsi="Century Gothic" w:cstheme="minorHAnsi"/>
                <w:sz w:val="18"/>
                <w:szCs w:val="18"/>
              </w:rPr>
              <w:t>tp. również 3</w:t>
            </w:r>
            <w:r w:rsidRPr="00CF2E2C">
              <w:rPr>
                <w:rFonts w:ascii="Century Gothic" w:hAnsi="Century Gothic" w:cstheme="minorHAnsi"/>
                <w:sz w:val="18"/>
                <w:szCs w:val="18"/>
              </w:rPr>
              <w:t xml:space="preserve"> osób) – potwierdzone certyfikatem.</w:t>
            </w:r>
          </w:p>
          <w:p w14:paraId="50EDDD82" w14:textId="77777777" w:rsidR="00DD45FE" w:rsidRPr="00CF2E2C" w:rsidRDefault="00DD45FE" w:rsidP="00DD45FE">
            <w:pPr>
              <w:pStyle w:val="Standard"/>
              <w:snapToGrid w:val="0"/>
              <w:spacing w:line="276" w:lineRule="auto"/>
              <w:rPr>
                <w:rFonts w:ascii="Century Gothic" w:hAnsi="Century Gothic" w:cstheme="minorHAnsi"/>
                <w:sz w:val="18"/>
                <w:szCs w:val="18"/>
              </w:rPr>
            </w:pPr>
          </w:p>
          <w:p w14:paraId="5057B1D9" w14:textId="77777777" w:rsidR="00DD45FE" w:rsidRPr="00CF2E2C" w:rsidRDefault="00DD45FE" w:rsidP="00DD45FE">
            <w:pPr>
              <w:pStyle w:val="Standard"/>
              <w:snapToGrid w:val="0"/>
              <w:spacing w:line="276" w:lineRule="auto"/>
              <w:rPr>
                <w:rFonts w:ascii="Century Gothic" w:hAnsi="Century Gothic" w:cstheme="minorHAnsi"/>
                <w:sz w:val="18"/>
                <w:szCs w:val="18"/>
              </w:rPr>
            </w:pPr>
            <w:r w:rsidRPr="00CF2E2C">
              <w:rPr>
                <w:rFonts w:ascii="Century Gothic" w:hAnsi="Century Gothic" w:cstheme="minorHAnsi"/>
                <w:sz w:val="18"/>
                <w:szCs w:val="18"/>
              </w:rPr>
              <w:t>uwaga (1) - Należy przewidzieć szkolenia w wymiarze do 2 dni roboczych oraz zapewnić możliwość stałego wsparcia aplikacyjnego</w:t>
            </w:r>
          </w:p>
          <w:p w14:paraId="4F4EA1B4" w14:textId="77777777" w:rsidR="00DD45FE" w:rsidRPr="00CF2E2C" w:rsidRDefault="00DD45FE" w:rsidP="00DD45FE">
            <w:pPr>
              <w:pStyle w:val="Standard"/>
              <w:snapToGrid w:val="0"/>
              <w:spacing w:line="276" w:lineRule="auto"/>
              <w:rPr>
                <w:rFonts w:ascii="Century Gothic" w:hAnsi="Century Gothic" w:cstheme="minorHAnsi"/>
                <w:sz w:val="18"/>
                <w:szCs w:val="18"/>
              </w:rPr>
            </w:pPr>
          </w:p>
          <w:p w14:paraId="169E685C" w14:textId="77777777" w:rsidR="00DD45FE" w:rsidRPr="00CF2E2C" w:rsidRDefault="00DD45FE" w:rsidP="00DD45FE">
            <w:pPr>
              <w:pStyle w:val="Standard"/>
              <w:snapToGrid w:val="0"/>
              <w:spacing w:line="276" w:lineRule="auto"/>
              <w:rPr>
                <w:rFonts w:ascii="Century Gothic" w:hAnsi="Century Gothic" w:cstheme="minorHAnsi"/>
                <w:sz w:val="18"/>
                <w:szCs w:val="18"/>
              </w:rPr>
            </w:pPr>
            <w:r w:rsidRPr="00CF2E2C">
              <w:rPr>
                <w:rFonts w:ascii="Century Gothic" w:hAnsi="Century Gothic" w:cstheme="minorHAnsi"/>
                <w:sz w:val="18"/>
                <w:szCs w:val="18"/>
              </w:rPr>
              <w:t>uwaga (2) - Jako stałe wsparcie aplikacyjne rozumie się porady, konsultacje, wskazówki, itp. czynności niezbędne do wykorzystywania przez personel wszystkich zaoferowanych w aparacie opcji bez ponoszenia przez Zamawiającego dodatkowych kosztów.</w:t>
            </w:r>
          </w:p>
        </w:tc>
        <w:tc>
          <w:tcPr>
            <w:tcW w:w="1700" w:type="dxa"/>
            <w:tcBorders>
              <w:top w:val="single" w:sz="4" w:space="0" w:color="auto"/>
              <w:left w:val="single" w:sz="4" w:space="0" w:color="auto"/>
              <w:bottom w:val="single" w:sz="4" w:space="0" w:color="auto"/>
              <w:right w:val="single" w:sz="4" w:space="0" w:color="auto"/>
            </w:tcBorders>
            <w:vAlign w:val="center"/>
          </w:tcPr>
          <w:p w14:paraId="56164F76" w14:textId="77777777" w:rsidR="00DD45FE" w:rsidRPr="00CF2E2C" w:rsidRDefault="00DD45FE" w:rsidP="00DD45FE">
            <w:pPr>
              <w:pStyle w:val="Standard"/>
              <w:snapToGrid w:val="0"/>
              <w:spacing w:line="276" w:lineRule="auto"/>
              <w:jc w:val="center"/>
              <w:rPr>
                <w:rFonts w:ascii="Century Gothic" w:hAnsi="Century Gothic" w:cstheme="minorHAnsi"/>
                <w:sz w:val="18"/>
                <w:szCs w:val="18"/>
              </w:rPr>
            </w:pPr>
            <w:r w:rsidRPr="00CF2E2C">
              <w:rPr>
                <w:rFonts w:ascii="Century Gothic" w:hAnsi="Century Gothic" w:cstheme="minorHAnsi"/>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30F34AFE" w14:textId="77777777" w:rsidR="00DD45FE" w:rsidRPr="00CF2E2C" w:rsidRDefault="00DD45FE" w:rsidP="00DD45FE">
            <w:pPr>
              <w:spacing w:after="0"/>
              <w:rPr>
                <w:rFonts w:ascii="Century Gothic" w:eastAsia="Times New Roman" w:hAnsi="Century Gothic" w:cs="Arial"/>
                <w:b/>
                <w:bCs/>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0090C60C" w14:textId="77777777" w:rsidR="00DD45FE" w:rsidRPr="00CF2E2C" w:rsidRDefault="00DD45FE" w:rsidP="00DD45FE">
            <w:pPr>
              <w:spacing w:after="0"/>
              <w:jc w:val="center"/>
              <w:rPr>
                <w:rFonts w:ascii="Century Gothic" w:eastAsia="Times New Roman" w:hAnsi="Century Gothic" w:cs="Arial"/>
                <w:bCs/>
                <w:sz w:val="18"/>
                <w:szCs w:val="18"/>
              </w:rPr>
            </w:pPr>
            <w:r w:rsidRPr="00CF2E2C">
              <w:rPr>
                <w:rFonts w:ascii="Century Gothic" w:eastAsia="Times New Roman" w:hAnsi="Century Gothic" w:cs="Arial"/>
                <w:bCs/>
                <w:sz w:val="18"/>
                <w:szCs w:val="18"/>
              </w:rPr>
              <w:t>- - -</w:t>
            </w:r>
          </w:p>
        </w:tc>
      </w:tr>
      <w:tr w:rsidR="00CF2E2C" w:rsidRPr="00CF2E2C" w14:paraId="414D429B"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2491B781" w14:textId="77777777" w:rsidR="00DD45FE" w:rsidRPr="00CF2E2C" w:rsidRDefault="00DD45FE" w:rsidP="00DD45FE">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05398B36" w14:textId="08B1CC9D" w:rsidR="00DD45FE" w:rsidRPr="00CF2E2C" w:rsidRDefault="00DD45FE" w:rsidP="00DD45FE">
            <w:pPr>
              <w:pStyle w:val="Standard"/>
              <w:snapToGrid w:val="0"/>
              <w:spacing w:line="276" w:lineRule="auto"/>
              <w:rPr>
                <w:rFonts w:ascii="Century Gothic" w:hAnsi="Century Gothic" w:cstheme="minorHAnsi"/>
                <w:sz w:val="18"/>
                <w:szCs w:val="18"/>
              </w:rPr>
            </w:pPr>
            <w:r w:rsidRPr="00CF2E2C">
              <w:rPr>
                <w:rFonts w:ascii="Century Gothic" w:hAnsi="Century Gothic" w:cstheme="minorHAnsi"/>
                <w:sz w:val="18"/>
                <w:szCs w:val="18"/>
              </w:rPr>
              <w:t xml:space="preserve">Szkolenia dla personelu technicznego (pracownicy Działu Aparatury – min. 1 osoba) z zakresu diagnostyki stanu technicznego i wykonywania czynności konserwacyjnych, naprawczych i przeglądowych; w razie potrzeby możliwość </w:t>
            </w:r>
            <w:r w:rsidRPr="00CF2E2C">
              <w:rPr>
                <w:rFonts w:ascii="Century Gothic" w:hAnsi="Century Gothic" w:cstheme="minorHAnsi"/>
                <w:sz w:val="18"/>
                <w:szCs w:val="18"/>
              </w:rPr>
              <w:lastRenderedPageBreak/>
              <w:t>stałego wsparcia aplikacyjnego w początkowym okresie pracy urządzeń (dodatkowe szkolenie, dodatkowa grupa os</w:t>
            </w:r>
            <w:r w:rsidR="00274A99" w:rsidRPr="00CF2E2C">
              <w:rPr>
                <w:rFonts w:ascii="Century Gothic" w:hAnsi="Century Gothic" w:cstheme="minorHAnsi"/>
                <w:sz w:val="18"/>
                <w:szCs w:val="18"/>
              </w:rPr>
              <w:t>ób, konsultacje, itp., również 1 osoba</w:t>
            </w:r>
            <w:r w:rsidRPr="00CF2E2C">
              <w:rPr>
                <w:rFonts w:ascii="Century Gothic" w:hAnsi="Century Gothic" w:cstheme="minorHAnsi"/>
                <w:sz w:val="18"/>
                <w:szCs w:val="18"/>
              </w:rPr>
              <w:t>) – potwierdzone certyfikatem</w:t>
            </w:r>
          </w:p>
          <w:p w14:paraId="0B9E44B4" w14:textId="77777777" w:rsidR="00DD45FE" w:rsidRPr="00CF2E2C" w:rsidRDefault="00DD45FE" w:rsidP="00DD45FE">
            <w:pPr>
              <w:pStyle w:val="Standard"/>
              <w:snapToGrid w:val="0"/>
              <w:spacing w:line="276" w:lineRule="auto"/>
              <w:rPr>
                <w:rFonts w:ascii="Century Gothic" w:hAnsi="Century Gothic" w:cstheme="minorHAnsi"/>
                <w:sz w:val="18"/>
                <w:szCs w:val="18"/>
              </w:rPr>
            </w:pPr>
          </w:p>
          <w:p w14:paraId="51BE55B4" w14:textId="77777777" w:rsidR="00DD45FE" w:rsidRPr="00CF2E2C" w:rsidRDefault="00DD45FE" w:rsidP="00DD45FE">
            <w:pPr>
              <w:pStyle w:val="Standard"/>
              <w:snapToGrid w:val="0"/>
              <w:spacing w:line="276" w:lineRule="auto"/>
              <w:rPr>
                <w:rFonts w:ascii="Century Gothic" w:hAnsi="Century Gothic" w:cstheme="minorHAnsi"/>
                <w:sz w:val="18"/>
                <w:szCs w:val="18"/>
              </w:rPr>
            </w:pPr>
            <w:r w:rsidRPr="00CF2E2C">
              <w:rPr>
                <w:rFonts w:ascii="Century Gothic" w:hAnsi="Century Gothic" w:cstheme="minorHAnsi"/>
                <w:sz w:val="18"/>
                <w:szCs w:val="18"/>
              </w:rPr>
              <w:t>uwaga (1) - Należy przewidzieć szkolenia w wymiarze do 2 dni roboczych oraz zapewnić możliwość stałego wsparcia aplikacyjnego</w:t>
            </w:r>
          </w:p>
          <w:p w14:paraId="0DEAA998" w14:textId="77777777" w:rsidR="00DD45FE" w:rsidRPr="00CF2E2C" w:rsidRDefault="00DD45FE" w:rsidP="00DD45FE">
            <w:pPr>
              <w:pStyle w:val="Standard"/>
              <w:snapToGrid w:val="0"/>
              <w:spacing w:line="276" w:lineRule="auto"/>
              <w:rPr>
                <w:rFonts w:ascii="Century Gothic" w:hAnsi="Century Gothic" w:cstheme="minorHAnsi"/>
                <w:sz w:val="18"/>
                <w:szCs w:val="18"/>
              </w:rPr>
            </w:pPr>
          </w:p>
          <w:p w14:paraId="7E78DF77" w14:textId="77777777" w:rsidR="00DD45FE" w:rsidRPr="00CF2E2C" w:rsidRDefault="00DD45FE" w:rsidP="00DD45FE">
            <w:pPr>
              <w:pStyle w:val="Standard"/>
              <w:snapToGrid w:val="0"/>
              <w:spacing w:line="276" w:lineRule="auto"/>
              <w:rPr>
                <w:rFonts w:ascii="Century Gothic" w:hAnsi="Century Gothic" w:cstheme="minorHAnsi"/>
                <w:sz w:val="18"/>
                <w:szCs w:val="18"/>
              </w:rPr>
            </w:pPr>
            <w:r w:rsidRPr="00CF2E2C">
              <w:rPr>
                <w:rFonts w:ascii="Century Gothic" w:hAnsi="Century Gothic" w:cstheme="minorHAnsi"/>
                <w:sz w:val="18"/>
                <w:szCs w:val="18"/>
              </w:rPr>
              <w:t>uwaga (2) - Jako stałe wsparcie aplikacyjne rozumie się porady, konsultacje, wskazówki, itp. czynności niezbędne do wykorzystywania przez personel wszystkich zaoferowanych w aparacie opcji bez ponoszenia przez Zamawiającego dodatkowych kosztów.</w:t>
            </w:r>
          </w:p>
          <w:p w14:paraId="7E21E1B8" w14:textId="77777777" w:rsidR="00DD45FE" w:rsidRPr="00CF2E2C" w:rsidRDefault="00DD45FE" w:rsidP="00DD45FE">
            <w:pPr>
              <w:pStyle w:val="Standard"/>
              <w:snapToGrid w:val="0"/>
              <w:spacing w:line="276" w:lineRule="auto"/>
              <w:rPr>
                <w:rFonts w:ascii="Century Gothic" w:hAnsi="Century Gothic" w:cstheme="minorHAnsi"/>
                <w:sz w:val="18"/>
                <w:szCs w:val="18"/>
              </w:rPr>
            </w:pPr>
          </w:p>
          <w:p w14:paraId="74DD5C08" w14:textId="77777777" w:rsidR="00DD45FE" w:rsidRPr="00CF2E2C" w:rsidRDefault="00DD45FE" w:rsidP="00DD45FE">
            <w:pPr>
              <w:pStyle w:val="Standard"/>
              <w:snapToGrid w:val="0"/>
              <w:spacing w:line="276" w:lineRule="auto"/>
              <w:rPr>
                <w:rFonts w:ascii="Century Gothic" w:hAnsi="Century Gothic" w:cstheme="minorHAnsi"/>
                <w:sz w:val="18"/>
                <w:szCs w:val="18"/>
              </w:rPr>
            </w:pPr>
            <w:r w:rsidRPr="00CF2E2C">
              <w:rPr>
                <w:rFonts w:ascii="Century Gothic" w:hAnsi="Century Gothic" w:cstheme="minorHAnsi"/>
                <w:sz w:val="18"/>
                <w:szCs w:val="18"/>
              </w:rPr>
              <w:t>uwaga (3): wymagany jest taki przebieg szkolenia (w miejscu instalacji) aby personel techniczny mógł wykonywać bieżące czynności diagnostyczno-konserwacyjne jakie przewiduje dla użytkownika sam producent (nie chodzi tu o zdobycie pełnych uprawnień serwisowych). W związku z powyższych nie jest konieczne zapewnienie szkoleń serwisowych u producenta, z użyciem aparatów szkoleniowych</w:t>
            </w:r>
          </w:p>
        </w:tc>
        <w:tc>
          <w:tcPr>
            <w:tcW w:w="1700" w:type="dxa"/>
            <w:tcBorders>
              <w:top w:val="single" w:sz="4" w:space="0" w:color="auto"/>
              <w:left w:val="single" w:sz="4" w:space="0" w:color="auto"/>
              <w:bottom w:val="single" w:sz="4" w:space="0" w:color="auto"/>
              <w:right w:val="single" w:sz="4" w:space="0" w:color="auto"/>
            </w:tcBorders>
            <w:vAlign w:val="center"/>
          </w:tcPr>
          <w:p w14:paraId="6B209969" w14:textId="77777777" w:rsidR="00DD45FE" w:rsidRPr="00CF2E2C" w:rsidRDefault="00DD45FE" w:rsidP="00DD45FE">
            <w:pPr>
              <w:pStyle w:val="Standard"/>
              <w:snapToGrid w:val="0"/>
              <w:spacing w:line="276" w:lineRule="auto"/>
              <w:jc w:val="center"/>
              <w:rPr>
                <w:rFonts w:ascii="Century Gothic" w:hAnsi="Century Gothic" w:cstheme="minorHAnsi"/>
                <w:sz w:val="18"/>
                <w:szCs w:val="18"/>
              </w:rPr>
            </w:pPr>
            <w:r w:rsidRPr="00CF2E2C">
              <w:rPr>
                <w:rFonts w:ascii="Century Gothic" w:hAnsi="Century Gothic" w:cstheme="minorHAnsi"/>
                <w:sz w:val="18"/>
                <w:szCs w:val="18"/>
              </w:rPr>
              <w:lastRenderedPageBreak/>
              <w:t>tak</w:t>
            </w:r>
          </w:p>
          <w:p w14:paraId="5CAA50BF" w14:textId="77777777" w:rsidR="00DD45FE" w:rsidRPr="00CF2E2C" w:rsidRDefault="00DD45FE" w:rsidP="00DD45FE">
            <w:pPr>
              <w:pStyle w:val="Standard"/>
              <w:snapToGrid w:val="0"/>
              <w:spacing w:line="276" w:lineRule="auto"/>
              <w:jc w:val="center"/>
              <w:rPr>
                <w:rFonts w:ascii="Century Gothic" w:hAnsi="Century Gothic" w:cstheme="minorHAnsi"/>
                <w:sz w:val="18"/>
                <w:szCs w:val="18"/>
              </w:rPr>
            </w:pPr>
          </w:p>
        </w:tc>
        <w:tc>
          <w:tcPr>
            <w:tcW w:w="4395" w:type="dxa"/>
            <w:tcBorders>
              <w:top w:val="single" w:sz="4" w:space="0" w:color="auto"/>
              <w:left w:val="single" w:sz="4" w:space="0" w:color="auto"/>
              <w:bottom w:val="single" w:sz="4" w:space="0" w:color="auto"/>
              <w:right w:val="single" w:sz="4" w:space="0" w:color="auto"/>
            </w:tcBorders>
            <w:vAlign w:val="center"/>
          </w:tcPr>
          <w:p w14:paraId="0CE8961E" w14:textId="77777777" w:rsidR="00DD45FE" w:rsidRPr="00CF2E2C" w:rsidRDefault="00DD45FE" w:rsidP="00DD45FE">
            <w:pPr>
              <w:spacing w:after="0"/>
              <w:rPr>
                <w:rFonts w:ascii="Century Gothic" w:eastAsia="Times New Roman" w:hAnsi="Century Gothic" w:cs="Arial"/>
                <w:b/>
                <w:bCs/>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51D3B17F" w14:textId="77777777" w:rsidR="00DD45FE" w:rsidRPr="00CF2E2C" w:rsidRDefault="00DD45FE" w:rsidP="00DD45FE">
            <w:pPr>
              <w:spacing w:after="0"/>
              <w:jc w:val="center"/>
              <w:rPr>
                <w:rFonts w:ascii="Century Gothic" w:eastAsia="Times New Roman" w:hAnsi="Century Gothic" w:cs="Arial"/>
                <w:bCs/>
                <w:sz w:val="18"/>
                <w:szCs w:val="18"/>
              </w:rPr>
            </w:pPr>
            <w:r w:rsidRPr="00CF2E2C">
              <w:rPr>
                <w:rFonts w:ascii="Century Gothic" w:eastAsia="Times New Roman" w:hAnsi="Century Gothic" w:cs="Arial"/>
                <w:bCs/>
                <w:sz w:val="18"/>
                <w:szCs w:val="18"/>
              </w:rPr>
              <w:t>- - -</w:t>
            </w:r>
          </w:p>
        </w:tc>
      </w:tr>
      <w:tr w:rsidR="00CF2E2C" w:rsidRPr="00CF2E2C" w14:paraId="59A66720"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4C011C9C" w14:textId="77777777" w:rsidR="00DD45FE" w:rsidRPr="00CF2E2C" w:rsidRDefault="00DD45FE" w:rsidP="00DD45FE">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61B36084" w14:textId="77777777" w:rsidR="00DD45FE" w:rsidRPr="00CF2E2C" w:rsidRDefault="00DD45FE" w:rsidP="00DD45FE">
            <w:pPr>
              <w:pStyle w:val="Standard"/>
              <w:snapToGrid w:val="0"/>
              <w:spacing w:line="276" w:lineRule="auto"/>
              <w:rPr>
                <w:rFonts w:ascii="Century Gothic" w:hAnsi="Century Gothic" w:cstheme="minorHAnsi"/>
                <w:sz w:val="18"/>
                <w:szCs w:val="18"/>
              </w:rPr>
            </w:pPr>
            <w:r w:rsidRPr="00CF2E2C">
              <w:rPr>
                <w:rFonts w:ascii="Century Gothic" w:hAnsi="Century Gothic" w:cstheme="minorHAnsi"/>
                <w:sz w:val="18"/>
                <w:szCs w:val="18"/>
              </w:rPr>
              <w:t xml:space="preserve">Aparat jest lub będzie pozbawiony kodów serwisowych i innych zabezpieczeń, które po upływie okresu gwarancji utrudniałyby dostęp do aparatu i jego serwisowanie pracownikom technicznym Zamawiającego lub innemu wykonawcy usług serwisowych, niż tzw. autoryzowany serwis producenta (dot. wykonywania przeglądów, napraw z wymianą części, instalacji urządzeń peryferyjnych, akcesoriów, przystawek, itd.) </w:t>
            </w:r>
          </w:p>
        </w:tc>
        <w:tc>
          <w:tcPr>
            <w:tcW w:w="1700" w:type="dxa"/>
            <w:tcBorders>
              <w:top w:val="single" w:sz="4" w:space="0" w:color="auto"/>
              <w:left w:val="single" w:sz="4" w:space="0" w:color="auto"/>
              <w:bottom w:val="single" w:sz="4" w:space="0" w:color="auto"/>
              <w:right w:val="single" w:sz="4" w:space="0" w:color="auto"/>
            </w:tcBorders>
            <w:vAlign w:val="center"/>
          </w:tcPr>
          <w:p w14:paraId="398A8B9C" w14:textId="77777777" w:rsidR="00DD45FE" w:rsidRPr="00CF2E2C" w:rsidRDefault="00DD45FE" w:rsidP="00DD45FE">
            <w:pPr>
              <w:pStyle w:val="Standard"/>
              <w:snapToGrid w:val="0"/>
              <w:spacing w:line="276" w:lineRule="auto"/>
              <w:jc w:val="center"/>
              <w:rPr>
                <w:rFonts w:ascii="Century Gothic" w:hAnsi="Century Gothic" w:cstheme="minorHAnsi"/>
                <w:sz w:val="18"/>
                <w:szCs w:val="18"/>
              </w:rPr>
            </w:pPr>
            <w:r w:rsidRPr="00CF2E2C">
              <w:rPr>
                <w:rFonts w:ascii="Century Gothic" w:hAnsi="Century Gothic" w:cstheme="minorHAnsi"/>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131AA97B" w14:textId="77777777" w:rsidR="00DD45FE" w:rsidRPr="00CF2E2C" w:rsidRDefault="00DD45FE" w:rsidP="00DD45FE">
            <w:pPr>
              <w:spacing w:after="0"/>
              <w:rPr>
                <w:rFonts w:ascii="Century Gothic" w:eastAsia="Times New Roman" w:hAnsi="Century Gothic" w:cs="Arial"/>
                <w:b/>
                <w:bCs/>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00E483F1" w14:textId="77777777" w:rsidR="00DD45FE" w:rsidRPr="00CF2E2C" w:rsidRDefault="00DD45FE" w:rsidP="00DD45FE">
            <w:pPr>
              <w:spacing w:after="0"/>
              <w:jc w:val="center"/>
              <w:rPr>
                <w:rFonts w:ascii="Century Gothic" w:eastAsia="Times New Roman" w:hAnsi="Century Gothic" w:cs="Arial"/>
                <w:bCs/>
                <w:sz w:val="18"/>
                <w:szCs w:val="18"/>
              </w:rPr>
            </w:pPr>
            <w:r w:rsidRPr="00CF2E2C">
              <w:rPr>
                <w:rFonts w:ascii="Century Gothic" w:eastAsia="Times New Roman" w:hAnsi="Century Gothic" w:cs="Arial"/>
                <w:bCs/>
                <w:sz w:val="18"/>
                <w:szCs w:val="18"/>
              </w:rPr>
              <w:t>- - -</w:t>
            </w:r>
          </w:p>
        </w:tc>
      </w:tr>
      <w:tr w:rsidR="00CF2E2C" w:rsidRPr="00CF2E2C" w14:paraId="72639687"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5FCF27C4" w14:textId="77777777" w:rsidR="00DD45FE" w:rsidRPr="00CF2E2C" w:rsidRDefault="00DD45FE" w:rsidP="00DD45FE">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29357A26" w14:textId="77777777" w:rsidR="00DD45FE" w:rsidRPr="00CF2E2C" w:rsidRDefault="00DD45FE" w:rsidP="00DD45FE">
            <w:pPr>
              <w:pStyle w:val="Standard"/>
              <w:snapToGrid w:val="0"/>
              <w:spacing w:line="276" w:lineRule="auto"/>
              <w:rPr>
                <w:rFonts w:ascii="Century Gothic" w:hAnsi="Century Gothic" w:cstheme="minorHAnsi"/>
                <w:sz w:val="18"/>
                <w:szCs w:val="18"/>
              </w:rPr>
            </w:pPr>
            <w:r w:rsidRPr="00CF2E2C">
              <w:rPr>
                <w:rFonts w:ascii="Century Gothic" w:hAnsi="Century Gothic" w:cstheme="minorHAnsi"/>
                <w:sz w:val="18"/>
                <w:szCs w:val="18"/>
              </w:rPr>
              <w:t>Dokumentacja serwisowa i/lub oprogramowanie serwisowe na potrzeby Zamawiającego (dokumentacja zapewni co najmniej pełną diagnostykę urządzenia, wykonywanie drobnych napraw, regulacji, kalibracji, etc.)</w:t>
            </w:r>
          </w:p>
        </w:tc>
        <w:tc>
          <w:tcPr>
            <w:tcW w:w="1700" w:type="dxa"/>
            <w:tcBorders>
              <w:top w:val="single" w:sz="4" w:space="0" w:color="auto"/>
              <w:left w:val="single" w:sz="4" w:space="0" w:color="auto"/>
              <w:bottom w:val="single" w:sz="4" w:space="0" w:color="auto"/>
              <w:right w:val="single" w:sz="4" w:space="0" w:color="auto"/>
            </w:tcBorders>
            <w:vAlign w:val="center"/>
          </w:tcPr>
          <w:p w14:paraId="039BC585" w14:textId="77777777" w:rsidR="00DD45FE" w:rsidRPr="00CF2E2C" w:rsidRDefault="00DD45FE" w:rsidP="00DD45FE">
            <w:pPr>
              <w:pStyle w:val="Standard"/>
              <w:snapToGrid w:val="0"/>
              <w:spacing w:line="276" w:lineRule="auto"/>
              <w:jc w:val="center"/>
              <w:rPr>
                <w:rFonts w:ascii="Century Gothic" w:hAnsi="Century Gothic" w:cstheme="minorHAnsi"/>
                <w:sz w:val="18"/>
                <w:szCs w:val="18"/>
              </w:rPr>
            </w:pPr>
            <w:r w:rsidRPr="00CF2E2C">
              <w:rPr>
                <w:rFonts w:ascii="Century Gothic" w:hAnsi="Century Gothic" w:cstheme="minorHAnsi"/>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09F53E43" w14:textId="77777777" w:rsidR="00DD45FE" w:rsidRPr="00CF2E2C" w:rsidRDefault="00DD45FE" w:rsidP="00DD45FE">
            <w:pPr>
              <w:spacing w:after="0"/>
              <w:rPr>
                <w:rFonts w:ascii="Century Gothic" w:eastAsia="Times New Roman" w:hAnsi="Century Gothic" w:cs="Arial"/>
                <w:b/>
                <w:bCs/>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206233A2" w14:textId="77777777" w:rsidR="00DD45FE" w:rsidRPr="00CF2E2C" w:rsidRDefault="00DD45FE" w:rsidP="00DD45FE">
            <w:pPr>
              <w:spacing w:after="0"/>
              <w:jc w:val="center"/>
              <w:rPr>
                <w:rFonts w:ascii="Century Gothic" w:eastAsia="Times New Roman" w:hAnsi="Century Gothic" w:cs="Arial"/>
                <w:bCs/>
                <w:sz w:val="18"/>
                <w:szCs w:val="18"/>
              </w:rPr>
            </w:pPr>
            <w:r w:rsidRPr="00CF2E2C">
              <w:rPr>
                <w:rFonts w:ascii="Century Gothic" w:eastAsia="Times New Roman" w:hAnsi="Century Gothic" w:cs="Arial"/>
                <w:bCs/>
                <w:sz w:val="18"/>
                <w:szCs w:val="18"/>
              </w:rPr>
              <w:t>- - -</w:t>
            </w:r>
          </w:p>
        </w:tc>
      </w:tr>
      <w:tr w:rsidR="00CF2E2C" w:rsidRPr="00CF2E2C" w14:paraId="6B207CBB"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7192C096" w14:textId="77777777" w:rsidR="00DD45FE" w:rsidRPr="00CF2E2C" w:rsidRDefault="00DD45FE" w:rsidP="00DD45FE">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25F32AF6" w14:textId="77777777" w:rsidR="00DD45FE" w:rsidRPr="00CF2E2C" w:rsidRDefault="00DD45FE" w:rsidP="00DD45FE">
            <w:pPr>
              <w:pStyle w:val="Standard"/>
              <w:snapToGrid w:val="0"/>
              <w:spacing w:line="276" w:lineRule="auto"/>
              <w:rPr>
                <w:rFonts w:ascii="Century Gothic" w:hAnsi="Century Gothic" w:cstheme="minorHAnsi"/>
                <w:sz w:val="18"/>
                <w:szCs w:val="18"/>
              </w:rPr>
            </w:pPr>
            <w:r w:rsidRPr="00CF2E2C">
              <w:rPr>
                <w:rFonts w:ascii="Century Gothic" w:hAnsi="Century Gothic" w:cstheme="minorHAnsi"/>
                <w:sz w:val="18"/>
                <w:szCs w:val="18"/>
              </w:rPr>
              <w:t>Instrukcja obsługi w języku polskim w formie elektronicznej i drukowanej.</w:t>
            </w:r>
          </w:p>
        </w:tc>
        <w:tc>
          <w:tcPr>
            <w:tcW w:w="1700" w:type="dxa"/>
            <w:tcBorders>
              <w:top w:val="single" w:sz="4" w:space="0" w:color="auto"/>
              <w:left w:val="single" w:sz="4" w:space="0" w:color="auto"/>
              <w:bottom w:val="single" w:sz="4" w:space="0" w:color="auto"/>
              <w:right w:val="single" w:sz="4" w:space="0" w:color="auto"/>
            </w:tcBorders>
            <w:vAlign w:val="center"/>
          </w:tcPr>
          <w:p w14:paraId="7CC3EB91" w14:textId="77777777" w:rsidR="00DD45FE" w:rsidRPr="00CF2E2C" w:rsidRDefault="00DD45FE" w:rsidP="00DD45FE">
            <w:pPr>
              <w:pStyle w:val="Standard"/>
              <w:snapToGrid w:val="0"/>
              <w:spacing w:line="276" w:lineRule="auto"/>
              <w:jc w:val="center"/>
              <w:rPr>
                <w:rFonts w:ascii="Century Gothic" w:hAnsi="Century Gothic" w:cstheme="minorHAnsi"/>
                <w:sz w:val="18"/>
                <w:szCs w:val="18"/>
              </w:rPr>
            </w:pPr>
            <w:r w:rsidRPr="00CF2E2C">
              <w:rPr>
                <w:rFonts w:ascii="Century Gothic" w:hAnsi="Century Gothic" w:cstheme="minorHAnsi"/>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03310F78" w14:textId="77777777" w:rsidR="00DD45FE" w:rsidRPr="00CF2E2C" w:rsidRDefault="00DD45FE" w:rsidP="00DD45FE">
            <w:pPr>
              <w:spacing w:after="0"/>
              <w:rPr>
                <w:rFonts w:ascii="Century Gothic" w:eastAsia="Times New Roman" w:hAnsi="Century Gothic" w:cs="Arial"/>
                <w:b/>
                <w:bCs/>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0C2B1064" w14:textId="77777777" w:rsidR="00DD45FE" w:rsidRPr="00CF2E2C" w:rsidRDefault="00DD45FE" w:rsidP="00DD45FE">
            <w:pPr>
              <w:spacing w:after="0"/>
              <w:jc w:val="center"/>
              <w:rPr>
                <w:rFonts w:ascii="Century Gothic" w:eastAsia="Times New Roman" w:hAnsi="Century Gothic" w:cs="Arial"/>
                <w:bCs/>
                <w:sz w:val="18"/>
                <w:szCs w:val="18"/>
              </w:rPr>
            </w:pPr>
            <w:r w:rsidRPr="00CF2E2C">
              <w:rPr>
                <w:rFonts w:ascii="Century Gothic" w:eastAsia="Times New Roman" w:hAnsi="Century Gothic" w:cs="Arial"/>
                <w:bCs/>
                <w:sz w:val="18"/>
                <w:szCs w:val="18"/>
              </w:rPr>
              <w:t>- - -</w:t>
            </w:r>
          </w:p>
        </w:tc>
      </w:tr>
    </w:tbl>
    <w:p w14:paraId="585E0FCD" w14:textId="77777777" w:rsidR="001B5A9F" w:rsidRPr="00CF2E2C" w:rsidRDefault="001B5A9F"/>
    <w:sectPr w:rsidR="001B5A9F" w:rsidRPr="00CF2E2C" w:rsidSect="00494831">
      <w:headerReference w:type="default" r:id="rId7"/>
      <w:footerReference w:type="default" r:id="rId8"/>
      <w:pgSz w:w="16838" w:h="11906" w:orient="landscape"/>
      <w:pgMar w:top="2552" w:right="1417" w:bottom="1134" w:left="1417" w:header="284"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5AC983" w14:textId="77777777" w:rsidR="00FA3FDC" w:rsidRDefault="00FA3FDC" w:rsidP="001B5A9F">
      <w:pPr>
        <w:spacing w:after="0" w:line="240" w:lineRule="auto"/>
      </w:pPr>
      <w:r>
        <w:separator/>
      </w:r>
    </w:p>
  </w:endnote>
  <w:endnote w:type="continuationSeparator" w:id="0">
    <w:p w14:paraId="4F7ACB73" w14:textId="77777777" w:rsidR="00FA3FDC" w:rsidRDefault="00FA3FDC" w:rsidP="001B5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DIQYK P+ GE Inspira">
    <w:altName w:val="GE Inspira"/>
    <w:panose1 w:val="00000000000000000000"/>
    <w:charset w:val="00"/>
    <w:family w:val="swiss"/>
    <w:notTrueType/>
    <w:pitch w:val="default"/>
    <w:sig w:usb0="00000003" w:usb1="00000000" w:usb2="00000000" w:usb3="00000000" w:csb0="00000001" w:csb1="00000000"/>
  </w:font>
  <w:font w:name="Andale Sans UI">
    <w:altName w:val="Times New Roman"/>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9986685"/>
      <w:docPartObj>
        <w:docPartGallery w:val="Page Numbers (Bottom of Page)"/>
        <w:docPartUnique/>
      </w:docPartObj>
    </w:sdtPr>
    <w:sdtEndPr/>
    <w:sdtContent>
      <w:p w14:paraId="68E0CA8D" w14:textId="14FEC82B" w:rsidR="00DE516E" w:rsidRDefault="00DD45FE" w:rsidP="00DE516E">
        <w:pPr>
          <w:pStyle w:val="Stopka"/>
          <w:jc w:val="right"/>
          <w:rPr>
            <w:rFonts w:ascii="Garamond" w:hAnsi="Garamond"/>
          </w:rPr>
        </w:pPr>
        <w:r>
          <w:fldChar w:fldCharType="begin"/>
        </w:r>
        <w:r>
          <w:instrText>PAGE   \* MERGEFORMAT</w:instrText>
        </w:r>
        <w:r>
          <w:fldChar w:fldCharType="separate"/>
        </w:r>
        <w:r w:rsidR="0098611F" w:rsidRPr="0098611F">
          <w:rPr>
            <w:noProof/>
            <w:lang w:val="pl-PL"/>
          </w:rPr>
          <w:t>1</w:t>
        </w:r>
        <w:r>
          <w:fldChar w:fldCharType="end"/>
        </w:r>
        <w:r w:rsidR="00DE516E" w:rsidRPr="00DE516E">
          <w:rPr>
            <w:rFonts w:ascii="Garamond" w:hAnsi="Garamond"/>
          </w:rPr>
          <w:t xml:space="preserve"> </w:t>
        </w:r>
      </w:p>
      <w:p w14:paraId="338E8C15" w14:textId="650AC2D1" w:rsidR="00DE516E" w:rsidRPr="00BE03FA" w:rsidRDefault="00DE516E" w:rsidP="00DE516E">
        <w:pPr>
          <w:pStyle w:val="Stopka"/>
          <w:jc w:val="right"/>
          <w:rPr>
            <w:rFonts w:ascii="Garamond" w:hAnsi="Garamond"/>
          </w:rPr>
        </w:pPr>
        <w:r w:rsidRPr="00BE03FA">
          <w:rPr>
            <w:rFonts w:ascii="Garamond" w:hAnsi="Garamond"/>
          </w:rPr>
          <w:t>podpis i pieczęć osoby (osób) upoważnionej do reprezentowania wykonawcy</w:t>
        </w:r>
      </w:p>
      <w:p w14:paraId="154F6198" w14:textId="7AC6B159" w:rsidR="00DD45FE" w:rsidRDefault="00FA3FDC" w:rsidP="00A173C9">
        <w:pPr>
          <w:pStyle w:val="Stopka"/>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F46A31" w14:textId="77777777" w:rsidR="00FA3FDC" w:rsidRDefault="00FA3FDC" w:rsidP="001B5A9F">
      <w:pPr>
        <w:spacing w:after="0" w:line="240" w:lineRule="auto"/>
      </w:pPr>
      <w:r>
        <w:separator/>
      </w:r>
    </w:p>
  </w:footnote>
  <w:footnote w:type="continuationSeparator" w:id="0">
    <w:p w14:paraId="20E7E367" w14:textId="77777777" w:rsidR="00FA3FDC" w:rsidRDefault="00FA3FDC" w:rsidP="001B5A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0686" w14:textId="238EF906" w:rsidR="00DD45FE" w:rsidRDefault="00DD45FE" w:rsidP="00942DA3">
    <w:pPr>
      <w:pStyle w:val="Nagwek"/>
      <w:jc w:val="center"/>
    </w:pPr>
    <w:r w:rsidRPr="00942DA3">
      <w:rPr>
        <w:rFonts w:eastAsia="Times New Roman" w:cs="Times New Roman"/>
        <w:noProof/>
        <w:szCs w:val="24"/>
        <w:lang w:eastAsia="pl-PL" w:bidi="ar-SA"/>
      </w:rPr>
      <w:drawing>
        <wp:inline distT="0" distB="0" distL="0" distR="0" wp14:anchorId="073B6F4F" wp14:editId="0E29D2B0">
          <wp:extent cx="7564755" cy="86614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866140"/>
                  </a:xfrm>
                  <a:prstGeom prst="rect">
                    <a:avLst/>
                  </a:prstGeom>
                  <a:noFill/>
                  <a:ln>
                    <a:noFill/>
                  </a:ln>
                </pic:spPr>
              </pic:pic>
            </a:graphicData>
          </a:graphic>
        </wp:inline>
      </w:drawing>
    </w:r>
  </w:p>
  <w:p w14:paraId="5AD44E95" w14:textId="586EE683" w:rsidR="00DE516E" w:rsidRDefault="00DE516E" w:rsidP="00DE516E">
    <w:pPr>
      <w:tabs>
        <w:tab w:val="center" w:pos="4536"/>
        <w:tab w:val="right" w:pos="14040"/>
      </w:tabs>
      <w:spacing w:after="0" w:line="240" w:lineRule="auto"/>
      <w:rPr>
        <w:rFonts w:ascii="Garamond" w:eastAsia="Times New Roman" w:hAnsi="Garamond"/>
        <w:lang w:eastAsia="pl-PL"/>
      </w:rPr>
    </w:pPr>
    <w:r w:rsidRPr="00CB4E4C">
      <w:rPr>
        <w:rFonts w:ascii="Garamond" w:eastAsia="Times New Roman" w:hAnsi="Garamond"/>
        <w:color w:val="000000"/>
        <w:lang w:eastAsia="pl-PL" w:bidi="hi-IN"/>
      </w:rPr>
      <w:t>NSSU.DFP.271</w:t>
    </w:r>
    <w:r w:rsidR="0098611F">
      <w:rPr>
        <w:rFonts w:ascii="Garamond" w:eastAsia="Times New Roman" w:hAnsi="Garamond"/>
        <w:color w:val="000000"/>
        <w:lang w:eastAsia="pl-PL" w:bidi="hi-IN"/>
      </w:rPr>
      <w:t>.88</w:t>
    </w:r>
    <w:r>
      <w:rPr>
        <w:rFonts w:ascii="Garamond" w:eastAsia="Times New Roman" w:hAnsi="Garamond"/>
        <w:color w:val="000000"/>
        <w:lang w:eastAsia="pl-PL" w:bidi="hi-IN"/>
      </w:rPr>
      <w:t>.2019.BM</w:t>
    </w:r>
    <w:r w:rsidRPr="00CB4E4C">
      <w:rPr>
        <w:rFonts w:ascii="Garamond" w:eastAsia="Times New Roman" w:hAnsi="Garamond"/>
        <w:lang w:eastAsia="pl-PL"/>
      </w:rPr>
      <w:tab/>
    </w:r>
  </w:p>
  <w:p w14:paraId="1DD792CE" w14:textId="77777777" w:rsidR="00DE516E" w:rsidRDefault="00DE516E" w:rsidP="00DE516E">
    <w:pPr>
      <w:tabs>
        <w:tab w:val="center" w:pos="4536"/>
        <w:tab w:val="right" w:pos="14040"/>
      </w:tabs>
      <w:spacing w:after="0" w:line="240" w:lineRule="auto"/>
      <w:jc w:val="right"/>
      <w:rPr>
        <w:rFonts w:ascii="Garamond" w:eastAsia="Times New Roman" w:hAnsi="Garamond"/>
        <w:lang w:eastAsia="pl-PL"/>
      </w:rPr>
    </w:pPr>
    <w:r w:rsidRPr="00CB4E4C">
      <w:rPr>
        <w:rFonts w:ascii="Garamond" w:eastAsia="Times New Roman" w:hAnsi="Garamond"/>
        <w:lang w:eastAsia="pl-PL"/>
      </w:rPr>
      <w:t>Załącznik nr 1a do specyfikacji</w:t>
    </w:r>
  </w:p>
  <w:p w14:paraId="7227B928" w14:textId="77777777" w:rsidR="00DE516E" w:rsidRPr="00CB4E4C" w:rsidRDefault="00DE516E" w:rsidP="00DE516E">
    <w:pPr>
      <w:tabs>
        <w:tab w:val="center" w:pos="4536"/>
        <w:tab w:val="right" w:pos="14040"/>
      </w:tabs>
      <w:spacing w:after="0" w:line="240" w:lineRule="auto"/>
      <w:jc w:val="right"/>
      <w:rPr>
        <w:rFonts w:ascii="Garamond" w:eastAsia="Times New Roman" w:hAnsi="Garamond"/>
        <w:lang w:eastAsia="pl-PL"/>
      </w:rPr>
    </w:pPr>
    <w:r w:rsidRPr="00CB4E4C">
      <w:rPr>
        <w:rFonts w:ascii="Garamond" w:eastAsia="Times New Roman" w:hAnsi="Garamond"/>
        <w:lang w:eastAsia="pl-PL"/>
      </w:rPr>
      <w:tab/>
      <w:t>Załącznik nr …… do umowy</w:t>
    </w:r>
  </w:p>
  <w:p w14:paraId="3EF41699" w14:textId="7B5DFBCB" w:rsidR="00DE516E" w:rsidRPr="00DE516E" w:rsidRDefault="00DE516E" w:rsidP="00DE516E">
    <w:pPr>
      <w:tabs>
        <w:tab w:val="center" w:pos="4536"/>
        <w:tab w:val="right" w:pos="9072"/>
      </w:tabs>
      <w:suppressAutoHyphens/>
      <w:spacing w:after="0" w:line="240" w:lineRule="auto"/>
      <w:jc w:val="center"/>
      <w:rPr>
        <w:rFonts w:ascii="Garamond" w:eastAsia="SimSun" w:hAnsi="Garamond" w:cs="Mangal"/>
        <w:kern w:val="2"/>
        <w:sz w:val="24"/>
        <w:szCs w:val="21"/>
        <w:lang w:eastAsia="hi-IN" w:bidi="hi-IN"/>
      </w:rPr>
    </w:pPr>
    <w:r>
      <w:rPr>
        <w:rFonts w:ascii="Garamond" w:eastAsia="Times New Roman" w:hAnsi="Garamond"/>
      </w:rPr>
      <w:t>Część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D0C000FA"/>
    <w:name w:val="WWNum3"/>
    <w:lvl w:ilvl="0">
      <w:start w:val="1"/>
      <w:numFmt w:val="upperRoman"/>
      <w:lvlText w:val="%1"/>
      <w:lvlJc w:val="left"/>
      <w:pPr>
        <w:tabs>
          <w:tab w:val="num" w:pos="0"/>
        </w:tabs>
        <w:ind w:left="0" w:firstLine="0"/>
      </w:pPr>
      <w:rPr>
        <w:rFonts w:cs="Times New Roman"/>
        <w:b/>
        <w:bCs/>
      </w:rPr>
    </w:lvl>
    <w:lvl w:ilvl="1">
      <w:start w:val="1"/>
      <w:numFmt w:val="decimal"/>
      <w:pStyle w:val="Nagwek2"/>
      <w:lvlText w:val="%2"/>
      <w:lvlJc w:val="left"/>
      <w:pPr>
        <w:tabs>
          <w:tab w:val="num" w:pos="0"/>
        </w:tabs>
        <w:ind w:left="0" w:firstLine="0"/>
      </w:pPr>
      <w:rPr>
        <w:rFonts w:cs="Times New Roman"/>
        <w:b w:val="0"/>
        <w:bCs/>
      </w:rPr>
    </w:lvl>
    <w:lvl w:ilvl="2">
      <w:start w:val="1"/>
      <w:numFmt w:val="decimal"/>
      <w:lvlText w:val="%2.%3"/>
      <w:lvlJc w:val="left"/>
      <w:pPr>
        <w:tabs>
          <w:tab w:val="num" w:pos="0"/>
        </w:tabs>
        <w:ind w:left="0" w:firstLine="0"/>
      </w:pPr>
      <w:rPr>
        <w:rFonts w:cs="Times New Roman"/>
        <w:b/>
        <w:bCs/>
      </w:rPr>
    </w:lvl>
    <w:lvl w:ilvl="3">
      <w:start w:val="1"/>
      <w:numFmt w:val="bullet"/>
      <w:lvlText w:val=""/>
      <w:lvlJc w:val="left"/>
      <w:pPr>
        <w:tabs>
          <w:tab w:val="num" w:pos="0"/>
        </w:tabs>
        <w:ind w:left="1080" w:hanging="360"/>
      </w:pPr>
      <w:rPr>
        <w:rFonts w:ascii="Symbol" w:hAnsi="Symbol"/>
        <w:lang w:val="en-US"/>
      </w:rPr>
    </w:lvl>
    <w:lvl w:ilvl="4">
      <w:start w:val="1"/>
      <w:numFmt w:val="bullet"/>
      <w:lvlText w:val=""/>
      <w:lvlJc w:val="left"/>
      <w:pPr>
        <w:tabs>
          <w:tab w:val="num" w:pos="0"/>
        </w:tabs>
        <w:ind w:left="1440" w:hanging="360"/>
      </w:pPr>
      <w:rPr>
        <w:rFonts w:ascii="Symbol" w:hAnsi="Symbol"/>
        <w:lang w:val="en-US"/>
      </w:rPr>
    </w:lvl>
    <w:lvl w:ilvl="5">
      <w:start w:val="1"/>
      <w:numFmt w:val="bullet"/>
      <w:lvlText w:val=""/>
      <w:lvlJc w:val="left"/>
      <w:pPr>
        <w:tabs>
          <w:tab w:val="num" w:pos="0"/>
        </w:tabs>
        <w:ind w:left="1800" w:hanging="360"/>
      </w:pPr>
      <w:rPr>
        <w:rFonts w:ascii="Wingdings" w:hAnsi="Wingdings"/>
        <w:lang w:val="en-US"/>
      </w:rPr>
    </w:lvl>
    <w:lvl w:ilvl="6">
      <w:start w:val="1"/>
      <w:numFmt w:val="bullet"/>
      <w:lvlText w:val=""/>
      <w:lvlJc w:val="left"/>
      <w:pPr>
        <w:tabs>
          <w:tab w:val="num" w:pos="0"/>
        </w:tabs>
        <w:ind w:left="2160" w:hanging="360"/>
      </w:pPr>
      <w:rPr>
        <w:rFonts w:ascii="Wingdings" w:hAnsi="Wingdings"/>
        <w:lang w:val="en-US"/>
      </w:rPr>
    </w:lvl>
    <w:lvl w:ilvl="7">
      <w:start w:val="1"/>
      <w:numFmt w:val="bullet"/>
      <w:lvlText w:val=""/>
      <w:lvlJc w:val="left"/>
      <w:pPr>
        <w:tabs>
          <w:tab w:val="num" w:pos="0"/>
        </w:tabs>
        <w:ind w:left="2520" w:hanging="360"/>
      </w:pPr>
      <w:rPr>
        <w:rFonts w:ascii="Symbol" w:hAnsi="Symbol"/>
        <w:lang w:val="en-US"/>
      </w:rPr>
    </w:lvl>
    <w:lvl w:ilvl="8">
      <w:start w:val="1"/>
      <w:numFmt w:val="bullet"/>
      <w:lvlText w:val=""/>
      <w:lvlJc w:val="left"/>
      <w:pPr>
        <w:tabs>
          <w:tab w:val="num" w:pos="0"/>
        </w:tabs>
        <w:ind w:left="2880" w:hanging="360"/>
      </w:pPr>
      <w:rPr>
        <w:rFonts w:ascii="Symbol" w:hAnsi="Symbol"/>
        <w:lang w:val="en-US"/>
      </w:rPr>
    </w:lvl>
  </w:abstractNum>
  <w:abstractNum w:abstractNumId="3" w15:restartNumberingAfterBreak="0">
    <w:nsid w:val="00000004"/>
    <w:multiLevelType w:val="multilevel"/>
    <w:tmpl w:val="00000004"/>
    <w:name w:val="WW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 w15:restartNumberingAfterBreak="0">
    <w:nsid w:val="00000005"/>
    <w:multiLevelType w:val="multilevel"/>
    <w:tmpl w:val="00000005"/>
    <w:name w:val="WW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5" w15:restartNumberingAfterBreak="0">
    <w:nsid w:val="00000006"/>
    <w:multiLevelType w:val="multilevel"/>
    <w:tmpl w:val="AE3EFF98"/>
    <w:name w:val="WWNum6"/>
    <w:lvl w:ilvl="0">
      <w:start w:val="1"/>
      <w:numFmt w:val="decimal"/>
      <w:lvlText w:val="%1."/>
      <w:lvlJc w:val="left"/>
      <w:pPr>
        <w:tabs>
          <w:tab w:val="num" w:pos="644"/>
        </w:tabs>
        <w:ind w:left="644" w:hanging="360"/>
      </w:pPr>
      <w:rPr>
        <w:b w:val="0"/>
      </w:rPr>
    </w:lvl>
    <w:lvl w:ilvl="1">
      <w:start w:val="1"/>
      <w:numFmt w:val="decimal"/>
      <w:lvlText w:val="%2."/>
      <w:lvlJc w:val="left"/>
      <w:pPr>
        <w:tabs>
          <w:tab w:val="num" w:pos="1004"/>
        </w:tabs>
        <w:ind w:left="1004" w:hanging="360"/>
      </w:pPr>
    </w:lvl>
    <w:lvl w:ilvl="2">
      <w:start w:val="1"/>
      <w:numFmt w:val="decimal"/>
      <w:lvlText w:val="%2.%3."/>
      <w:lvlJc w:val="left"/>
      <w:pPr>
        <w:tabs>
          <w:tab w:val="num" w:pos="1364"/>
        </w:tabs>
        <w:ind w:left="1364" w:hanging="360"/>
      </w:pPr>
    </w:lvl>
    <w:lvl w:ilvl="3">
      <w:start w:val="1"/>
      <w:numFmt w:val="decimal"/>
      <w:lvlText w:val="%2.%3.%4."/>
      <w:lvlJc w:val="left"/>
      <w:pPr>
        <w:tabs>
          <w:tab w:val="num" w:pos="1724"/>
        </w:tabs>
        <w:ind w:left="1724" w:hanging="360"/>
      </w:pPr>
    </w:lvl>
    <w:lvl w:ilvl="4">
      <w:start w:val="1"/>
      <w:numFmt w:val="decimal"/>
      <w:lvlText w:val="%2.%3.%4.%5."/>
      <w:lvlJc w:val="left"/>
      <w:pPr>
        <w:tabs>
          <w:tab w:val="num" w:pos="2084"/>
        </w:tabs>
        <w:ind w:left="2084" w:hanging="360"/>
      </w:pPr>
    </w:lvl>
    <w:lvl w:ilvl="5">
      <w:start w:val="1"/>
      <w:numFmt w:val="decimal"/>
      <w:lvlText w:val="%2.%3.%4.%5.%6."/>
      <w:lvlJc w:val="left"/>
      <w:pPr>
        <w:tabs>
          <w:tab w:val="num" w:pos="2444"/>
        </w:tabs>
        <w:ind w:left="2444" w:hanging="360"/>
      </w:pPr>
    </w:lvl>
    <w:lvl w:ilvl="6">
      <w:start w:val="1"/>
      <w:numFmt w:val="decimal"/>
      <w:lvlText w:val="%2.%3.%4.%5.%6.%7."/>
      <w:lvlJc w:val="left"/>
      <w:pPr>
        <w:tabs>
          <w:tab w:val="num" w:pos="2804"/>
        </w:tabs>
        <w:ind w:left="2804" w:hanging="360"/>
      </w:pPr>
    </w:lvl>
    <w:lvl w:ilvl="7">
      <w:start w:val="1"/>
      <w:numFmt w:val="decimal"/>
      <w:lvlText w:val="%2.%3.%4.%5.%6.%7.%8."/>
      <w:lvlJc w:val="left"/>
      <w:pPr>
        <w:tabs>
          <w:tab w:val="num" w:pos="3164"/>
        </w:tabs>
        <w:ind w:left="3164" w:hanging="360"/>
      </w:pPr>
    </w:lvl>
    <w:lvl w:ilvl="8">
      <w:start w:val="1"/>
      <w:numFmt w:val="decimal"/>
      <w:lvlText w:val="%2.%3.%4.%5.%6.%7.%8.%9."/>
      <w:lvlJc w:val="left"/>
      <w:pPr>
        <w:tabs>
          <w:tab w:val="num" w:pos="3524"/>
        </w:tabs>
        <w:ind w:left="3524" w:hanging="360"/>
      </w:pPr>
    </w:lvl>
  </w:abstractNum>
  <w:abstractNum w:abstractNumId="6" w15:restartNumberingAfterBreak="0">
    <w:nsid w:val="02CB4A6A"/>
    <w:multiLevelType w:val="hybridMultilevel"/>
    <w:tmpl w:val="350C77F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776D2A"/>
    <w:multiLevelType w:val="multilevel"/>
    <w:tmpl w:val="81E49D58"/>
    <w:lvl w:ilvl="0">
      <w:numFmt w:val="bullet"/>
      <w:lvlText w:val="-"/>
      <w:lvlJc w:val="left"/>
      <w:pPr>
        <w:tabs>
          <w:tab w:val="num" w:pos="0"/>
        </w:tabs>
        <w:ind w:left="432" w:hanging="432"/>
      </w:pPr>
      <w:rPr>
        <w:rFonts w:ascii="Century Gothic" w:eastAsia="Times New Roman" w:hAnsi="Century Gothic" w:cs="Times New Roman"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 w15:restartNumberingAfterBreak="0">
    <w:nsid w:val="313623D7"/>
    <w:multiLevelType w:val="hybridMultilevel"/>
    <w:tmpl w:val="A2528F3C"/>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7DC34AD"/>
    <w:multiLevelType w:val="multilevel"/>
    <w:tmpl w:val="2250C89C"/>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0" w15:restartNumberingAfterBreak="0">
    <w:nsid w:val="4AF72CA8"/>
    <w:multiLevelType w:val="hybridMultilevel"/>
    <w:tmpl w:val="BED457B4"/>
    <w:lvl w:ilvl="0" w:tplc="00000003">
      <w:numFmt w:val="bullet"/>
      <w:lvlText w:val="-"/>
      <w:lvlJc w:val="left"/>
      <w:pPr>
        <w:ind w:left="720" w:hanging="360"/>
      </w:pPr>
      <w:rPr>
        <w:rFonts w:ascii="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4994C48"/>
    <w:multiLevelType w:val="hybridMultilevel"/>
    <w:tmpl w:val="3806CD9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6A050B2"/>
    <w:multiLevelType w:val="hybridMultilevel"/>
    <w:tmpl w:val="71FEC1C6"/>
    <w:lvl w:ilvl="0" w:tplc="4796C3C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6B0B6011"/>
    <w:multiLevelType w:val="hybridMultilevel"/>
    <w:tmpl w:val="89D0869E"/>
    <w:lvl w:ilvl="0" w:tplc="200CC3B8">
      <w:numFmt w:val="bullet"/>
      <w:lvlText w:val="-"/>
      <w:lvlJc w:val="left"/>
      <w:pPr>
        <w:ind w:left="720" w:hanging="360"/>
      </w:pPr>
      <w:rPr>
        <w:rFonts w:ascii="Century Gothic" w:eastAsia="Times New Roman" w:hAnsi="Century Gothic"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7CEF1FDC"/>
    <w:multiLevelType w:val="hybridMultilevel"/>
    <w:tmpl w:val="D44E30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3"/>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4"/>
  </w:num>
  <w:num w:numId="14">
    <w:abstractNumId w:val="5"/>
  </w:num>
  <w:num w:numId="15">
    <w:abstractNumId w:val="9"/>
  </w:num>
  <w:num w:numId="16">
    <w:abstractNumId w:val="10"/>
  </w:num>
  <w:num w:numId="17">
    <w:abstractNumId w:val="14"/>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6"/>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E7B"/>
    <w:rsid w:val="000046CB"/>
    <w:rsid w:val="00025BEB"/>
    <w:rsid w:val="000A28D7"/>
    <w:rsid w:val="000C6E9A"/>
    <w:rsid w:val="000E0366"/>
    <w:rsid w:val="000E5110"/>
    <w:rsid w:val="000E5E7B"/>
    <w:rsid w:val="00130B81"/>
    <w:rsid w:val="00194EE4"/>
    <w:rsid w:val="001A3F7A"/>
    <w:rsid w:val="001B5A9F"/>
    <w:rsid w:val="001E7EF0"/>
    <w:rsid w:val="00274A99"/>
    <w:rsid w:val="00280126"/>
    <w:rsid w:val="002C7FDB"/>
    <w:rsid w:val="002D3923"/>
    <w:rsid w:val="00324B76"/>
    <w:rsid w:val="00336E1A"/>
    <w:rsid w:val="00356EAA"/>
    <w:rsid w:val="00474228"/>
    <w:rsid w:val="00476899"/>
    <w:rsid w:val="00494831"/>
    <w:rsid w:val="00496B88"/>
    <w:rsid w:val="004A421E"/>
    <w:rsid w:val="00501912"/>
    <w:rsid w:val="00502D1C"/>
    <w:rsid w:val="00512F7F"/>
    <w:rsid w:val="00524C57"/>
    <w:rsid w:val="00554162"/>
    <w:rsid w:val="0059077E"/>
    <w:rsid w:val="00602D0D"/>
    <w:rsid w:val="00630C88"/>
    <w:rsid w:val="00645BBD"/>
    <w:rsid w:val="00661170"/>
    <w:rsid w:val="00661F79"/>
    <w:rsid w:val="006912FB"/>
    <w:rsid w:val="00696AA5"/>
    <w:rsid w:val="006A5A19"/>
    <w:rsid w:val="00712DDC"/>
    <w:rsid w:val="00731422"/>
    <w:rsid w:val="00737C0A"/>
    <w:rsid w:val="007531AB"/>
    <w:rsid w:val="00785537"/>
    <w:rsid w:val="00792DAA"/>
    <w:rsid w:val="007A37E8"/>
    <w:rsid w:val="007B2AE5"/>
    <w:rsid w:val="00831FA7"/>
    <w:rsid w:val="008B5473"/>
    <w:rsid w:val="008F3E2E"/>
    <w:rsid w:val="00935A6A"/>
    <w:rsid w:val="00942DA3"/>
    <w:rsid w:val="0098611F"/>
    <w:rsid w:val="009A04F4"/>
    <w:rsid w:val="009A1181"/>
    <w:rsid w:val="009D286A"/>
    <w:rsid w:val="009F01C0"/>
    <w:rsid w:val="00A05F6D"/>
    <w:rsid w:val="00A173C9"/>
    <w:rsid w:val="00A953FC"/>
    <w:rsid w:val="00AA5572"/>
    <w:rsid w:val="00B557C4"/>
    <w:rsid w:val="00B6231E"/>
    <w:rsid w:val="00B84A06"/>
    <w:rsid w:val="00BB7EE9"/>
    <w:rsid w:val="00BC285E"/>
    <w:rsid w:val="00BC6796"/>
    <w:rsid w:val="00BC7073"/>
    <w:rsid w:val="00BF092F"/>
    <w:rsid w:val="00C62FB5"/>
    <w:rsid w:val="00CA5E6D"/>
    <w:rsid w:val="00CD6877"/>
    <w:rsid w:val="00CF2E2C"/>
    <w:rsid w:val="00D054C7"/>
    <w:rsid w:val="00D11856"/>
    <w:rsid w:val="00D201F6"/>
    <w:rsid w:val="00DA65F4"/>
    <w:rsid w:val="00DC23CB"/>
    <w:rsid w:val="00DD45FE"/>
    <w:rsid w:val="00DE516E"/>
    <w:rsid w:val="00E248A7"/>
    <w:rsid w:val="00E3333E"/>
    <w:rsid w:val="00E45762"/>
    <w:rsid w:val="00E751D6"/>
    <w:rsid w:val="00EB5CC8"/>
    <w:rsid w:val="00EB6007"/>
    <w:rsid w:val="00F01C14"/>
    <w:rsid w:val="00F849A1"/>
    <w:rsid w:val="00F86479"/>
    <w:rsid w:val="00FA1235"/>
    <w:rsid w:val="00FA3FDC"/>
    <w:rsid w:val="00FB38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E8583"/>
  <w15:docId w15:val="{D4F005FE-2AC1-4D69-A8C1-AC76925BC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61170"/>
    <w:pPr>
      <w:spacing w:after="200" w:line="276" w:lineRule="auto"/>
    </w:pPr>
  </w:style>
  <w:style w:type="paragraph" w:styleId="Nagwek1">
    <w:name w:val="heading 1"/>
    <w:basedOn w:val="Normalny"/>
    <w:next w:val="Normalny"/>
    <w:link w:val="Nagwek1Znak"/>
    <w:qFormat/>
    <w:rsid w:val="00DD45FE"/>
    <w:pPr>
      <w:keepNext/>
      <w:spacing w:after="0" w:line="240" w:lineRule="auto"/>
      <w:outlineLvl w:val="0"/>
    </w:pPr>
    <w:rPr>
      <w:rFonts w:ascii="Arial" w:eastAsia="Times New Roman" w:hAnsi="Arial" w:cs="Arial"/>
      <w:b/>
      <w:bCs/>
      <w:szCs w:val="24"/>
      <w:lang w:eastAsia="pl-PL"/>
    </w:rPr>
  </w:style>
  <w:style w:type="paragraph" w:styleId="Nagwek2">
    <w:name w:val="heading 2"/>
    <w:basedOn w:val="Normalny"/>
    <w:next w:val="Tekstpodstawowy"/>
    <w:link w:val="Nagwek2Znak"/>
    <w:semiHidden/>
    <w:unhideWhenUsed/>
    <w:qFormat/>
    <w:rsid w:val="00661170"/>
    <w:pPr>
      <w:keepNext/>
      <w:keepLines/>
      <w:numPr>
        <w:ilvl w:val="1"/>
        <w:numId w:val="1"/>
      </w:numPr>
      <w:suppressAutoHyphens/>
      <w:spacing w:before="160" w:after="120" w:line="100" w:lineRule="atLeast"/>
      <w:outlineLvl w:val="1"/>
    </w:pPr>
    <w:rPr>
      <w:rFonts w:ascii="Arial" w:eastAsia="Times New Roman" w:hAnsi="Arial" w:cs="Times New Roman"/>
      <w:b/>
      <w:i/>
      <w:kern w:val="2"/>
      <w:sz w:val="28"/>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semiHidden/>
    <w:rsid w:val="00661170"/>
    <w:rPr>
      <w:rFonts w:ascii="Arial" w:eastAsia="Times New Roman" w:hAnsi="Arial" w:cs="Times New Roman"/>
      <w:b/>
      <w:i/>
      <w:kern w:val="2"/>
      <w:sz w:val="28"/>
      <w:szCs w:val="24"/>
      <w:lang w:eastAsia="hi-IN" w:bidi="hi-IN"/>
    </w:rPr>
  </w:style>
  <w:style w:type="paragraph" w:styleId="Tekstpodstawowy">
    <w:name w:val="Body Text"/>
    <w:basedOn w:val="Normalny"/>
    <w:link w:val="TekstpodstawowyZnak"/>
    <w:uiPriority w:val="99"/>
    <w:semiHidden/>
    <w:unhideWhenUsed/>
    <w:rsid w:val="00661170"/>
    <w:pPr>
      <w:suppressAutoHyphens/>
      <w:spacing w:after="120" w:line="240" w:lineRule="auto"/>
    </w:pPr>
    <w:rPr>
      <w:rFonts w:ascii="Times New Roman" w:eastAsia="SimSun" w:hAnsi="Times New Roman" w:cs="Mangal"/>
      <w:kern w:val="2"/>
      <w:sz w:val="24"/>
      <w:szCs w:val="21"/>
      <w:lang w:eastAsia="hi-IN" w:bidi="hi-IN"/>
    </w:rPr>
  </w:style>
  <w:style w:type="character" w:customStyle="1" w:styleId="TekstpodstawowyZnak">
    <w:name w:val="Tekst podstawowy Znak"/>
    <w:basedOn w:val="Domylnaczcionkaakapitu"/>
    <w:link w:val="Tekstpodstawowy"/>
    <w:uiPriority w:val="99"/>
    <w:semiHidden/>
    <w:rsid w:val="00661170"/>
    <w:rPr>
      <w:rFonts w:ascii="Times New Roman" w:eastAsia="SimSun" w:hAnsi="Times New Roman" w:cs="Mangal"/>
      <w:kern w:val="2"/>
      <w:sz w:val="24"/>
      <w:szCs w:val="21"/>
      <w:lang w:eastAsia="hi-IN" w:bidi="hi-IN"/>
    </w:rPr>
  </w:style>
  <w:style w:type="paragraph" w:customStyle="1" w:styleId="msonormal0">
    <w:name w:val="msonormal"/>
    <w:basedOn w:val="Normalny"/>
    <w:rsid w:val="0066117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661170"/>
    <w:pPr>
      <w:tabs>
        <w:tab w:val="center" w:pos="4536"/>
        <w:tab w:val="right" w:pos="9072"/>
      </w:tabs>
      <w:suppressAutoHyphens/>
      <w:spacing w:after="0" w:line="240" w:lineRule="auto"/>
    </w:pPr>
    <w:rPr>
      <w:rFonts w:ascii="Times New Roman" w:eastAsia="SimSun" w:hAnsi="Times New Roman" w:cs="Mangal"/>
      <w:kern w:val="2"/>
      <w:sz w:val="24"/>
      <w:szCs w:val="21"/>
      <w:lang w:eastAsia="hi-IN" w:bidi="hi-IN"/>
    </w:rPr>
  </w:style>
  <w:style w:type="character" w:customStyle="1" w:styleId="NagwekZnak">
    <w:name w:val="Nagłówek Znak"/>
    <w:basedOn w:val="Domylnaczcionkaakapitu"/>
    <w:link w:val="Nagwek"/>
    <w:uiPriority w:val="99"/>
    <w:rsid w:val="00661170"/>
    <w:rPr>
      <w:rFonts w:ascii="Times New Roman" w:eastAsia="SimSun" w:hAnsi="Times New Roman" w:cs="Mangal"/>
      <w:kern w:val="2"/>
      <w:sz w:val="24"/>
      <w:szCs w:val="21"/>
      <w:lang w:eastAsia="hi-IN" w:bidi="hi-IN"/>
    </w:rPr>
  </w:style>
  <w:style w:type="paragraph" w:styleId="Stopka">
    <w:name w:val="footer"/>
    <w:basedOn w:val="Normalny"/>
    <w:link w:val="StopkaZnak"/>
    <w:uiPriority w:val="99"/>
    <w:unhideWhenUsed/>
    <w:rsid w:val="00661170"/>
    <w:pPr>
      <w:widowControl w:val="0"/>
      <w:tabs>
        <w:tab w:val="center" w:pos="4536"/>
        <w:tab w:val="right" w:pos="9072"/>
      </w:tabs>
      <w:suppressAutoHyphens/>
      <w:autoSpaceDN w:val="0"/>
      <w:spacing w:after="0" w:line="240" w:lineRule="auto"/>
    </w:pPr>
    <w:rPr>
      <w:rFonts w:ascii="Times New Roman" w:eastAsia="Lucida Sans Unicode" w:hAnsi="Times New Roman" w:cs="Mangal"/>
      <w:kern w:val="3"/>
      <w:sz w:val="20"/>
      <w:szCs w:val="20"/>
      <w:lang w:val="x-none" w:eastAsia="zh-CN" w:bidi="hi-IN"/>
    </w:rPr>
  </w:style>
  <w:style w:type="character" w:customStyle="1" w:styleId="StopkaZnak">
    <w:name w:val="Stopka Znak"/>
    <w:basedOn w:val="Domylnaczcionkaakapitu"/>
    <w:link w:val="Stopka"/>
    <w:uiPriority w:val="99"/>
    <w:rsid w:val="00661170"/>
    <w:rPr>
      <w:rFonts w:ascii="Times New Roman" w:eastAsia="Lucida Sans Unicode" w:hAnsi="Times New Roman" w:cs="Mangal"/>
      <w:kern w:val="3"/>
      <w:sz w:val="20"/>
      <w:szCs w:val="20"/>
      <w:lang w:val="x-none" w:eastAsia="zh-CN" w:bidi="hi-IN"/>
    </w:rPr>
  </w:style>
  <w:style w:type="paragraph" w:styleId="Tytu">
    <w:name w:val="Title"/>
    <w:basedOn w:val="Normalny"/>
    <w:next w:val="Normalny"/>
    <w:link w:val="TytuZnak"/>
    <w:qFormat/>
    <w:rsid w:val="00661170"/>
    <w:pPr>
      <w:pBdr>
        <w:bottom w:val="single" w:sz="8" w:space="4" w:color="5B9BD5" w:themeColor="accent1"/>
      </w:pBdr>
      <w:suppressAutoHyphens/>
      <w:spacing w:after="300" w:line="240" w:lineRule="auto"/>
      <w:contextualSpacing/>
    </w:pPr>
    <w:rPr>
      <w:rFonts w:asciiTheme="majorHAnsi" w:eastAsiaTheme="majorEastAsia" w:hAnsiTheme="majorHAnsi" w:cs="Mangal"/>
      <w:color w:val="323E4F" w:themeColor="text2" w:themeShade="BF"/>
      <w:spacing w:val="5"/>
      <w:kern w:val="28"/>
      <w:sz w:val="52"/>
      <w:szCs w:val="47"/>
      <w:lang w:eastAsia="hi-IN" w:bidi="hi-IN"/>
    </w:rPr>
  </w:style>
  <w:style w:type="character" w:customStyle="1" w:styleId="TytuZnak">
    <w:name w:val="Tytuł Znak"/>
    <w:basedOn w:val="Domylnaczcionkaakapitu"/>
    <w:link w:val="Tytu"/>
    <w:rsid w:val="00661170"/>
    <w:rPr>
      <w:rFonts w:asciiTheme="majorHAnsi" w:eastAsiaTheme="majorEastAsia" w:hAnsiTheme="majorHAnsi" w:cs="Mangal"/>
      <w:color w:val="323E4F" w:themeColor="text2" w:themeShade="BF"/>
      <w:spacing w:val="5"/>
      <w:kern w:val="28"/>
      <w:sz w:val="52"/>
      <w:szCs w:val="47"/>
      <w:lang w:eastAsia="hi-IN" w:bidi="hi-IN"/>
    </w:rPr>
  </w:style>
  <w:style w:type="paragraph" w:styleId="Podtytu">
    <w:name w:val="Subtitle"/>
    <w:basedOn w:val="Normalny"/>
    <w:next w:val="Normalny"/>
    <w:link w:val="PodtytuZnak"/>
    <w:uiPriority w:val="11"/>
    <w:qFormat/>
    <w:rsid w:val="00661170"/>
    <w:pPr>
      <w:suppressAutoHyphens/>
      <w:spacing w:after="0" w:line="240" w:lineRule="auto"/>
    </w:pPr>
    <w:rPr>
      <w:rFonts w:ascii="Cambria" w:eastAsia="Times New Roman" w:hAnsi="Cambria" w:cs="Mangal"/>
      <w:i/>
      <w:iCs/>
      <w:color w:val="4F81BD"/>
      <w:spacing w:val="15"/>
      <w:kern w:val="2"/>
      <w:sz w:val="24"/>
      <w:szCs w:val="21"/>
      <w:lang w:eastAsia="hi-IN" w:bidi="hi-IN"/>
    </w:rPr>
  </w:style>
  <w:style w:type="character" w:customStyle="1" w:styleId="PodtytuZnak">
    <w:name w:val="Podtytuł Znak"/>
    <w:basedOn w:val="Domylnaczcionkaakapitu"/>
    <w:link w:val="Podtytu"/>
    <w:uiPriority w:val="11"/>
    <w:rsid w:val="00661170"/>
    <w:rPr>
      <w:rFonts w:ascii="Cambria" w:eastAsia="Times New Roman" w:hAnsi="Cambria" w:cs="Mangal"/>
      <w:i/>
      <w:iCs/>
      <w:color w:val="4F81BD"/>
      <w:spacing w:val="15"/>
      <w:kern w:val="2"/>
      <w:sz w:val="24"/>
      <w:szCs w:val="21"/>
      <w:lang w:eastAsia="hi-IN" w:bidi="hi-IN"/>
    </w:rPr>
  </w:style>
  <w:style w:type="paragraph" w:styleId="Tekstdymka">
    <w:name w:val="Balloon Text"/>
    <w:basedOn w:val="Normalny"/>
    <w:link w:val="TekstdymkaZnak"/>
    <w:uiPriority w:val="99"/>
    <w:semiHidden/>
    <w:unhideWhenUsed/>
    <w:rsid w:val="00661170"/>
    <w:pPr>
      <w:suppressAutoHyphens/>
      <w:spacing w:after="0" w:line="240" w:lineRule="auto"/>
    </w:pPr>
    <w:rPr>
      <w:rFonts w:ascii="Tahoma" w:eastAsia="SimSun" w:hAnsi="Tahoma" w:cs="Mangal"/>
      <w:kern w:val="2"/>
      <w:sz w:val="16"/>
      <w:szCs w:val="14"/>
      <w:lang w:eastAsia="hi-IN" w:bidi="hi-IN"/>
    </w:rPr>
  </w:style>
  <w:style w:type="character" w:customStyle="1" w:styleId="TekstdymkaZnak">
    <w:name w:val="Tekst dymka Znak"/>
    <w:basedOn w:val="Domylnaczcionkaakapitu"/>
    <w:link w:val="Tekstdymka"/>
    <w:uiPriority w:val="99"/>
    <w:semiHidden/>
    <w:rsid w:val="00661170"/>
    <w:rPr>
      <w:rFonts w:ascii="Tahoma" w:eastAsia="SimSun" w:hAnsi="Tahoma" w:cs="Mangal"/>
      <w:kern w:val="2"/>
      <w:sz w:val="16"/>
      <w:szCs w:val="14"/>
      <w:lang w:eastAsia="hi-IN" w:bidi="hi-IN"/>
    </w:rPr>
  </w:style>
  <w:style w:type="paragraph" w:styleId="Akapitzlist">
    <w:name w:val="List Paragraph"/>
    <w:basedOn w:val="Normalny"/>
    <w:link w:val="AkapitzlistZnak"/>
    <w:uiPriority w:val="34"/>
    <w:qFormat/>
    <w:rsid w:val="00661170"/>
    <w:pPr>
      <w:suppressAutoHyphens/>
      <w:spacing w:after="0" w:line="240" w:lineRule="auto"/>
      <w:ind w:left="720"/>
      <w:contextualSpacing/>
    </w:pPr>
    <w:rPr>
      <w:rFonts w:ascii="Times New Roman" w:eastAsia="SimSun" w:hAnsi="Times New Roman" w:cs="Mangal"/>
      <w:kern w:val="2"/>
      <w:sz w:val="24"/>
      <w:szCs w:val="21"/>
      <w:lang w:eastAsia="hi-IN" w:bidi="hi-IN"/>
    </w:rPr>
  </w:style>
  <w:style w:type="paragraph" w:customStyle="1" w:styleId="NormalnyWeb1">
    <w:name w:val="Normalny (Web)1"/>
    <w:basedOn w:val="Normalny"/>
    <w:rsid w:val="00661170"/>
    <w:pPr>
      <w:suppressAutoHyphens/>
      <w:spacing w:before="280" w:after="119" w:line="100" w:lineRule="atLeast"/>
    </w:pPr>
    <w:rPr>
      <w:rFonts w:ascii="Times New Roman" w:eastAsia="Times New Roman" w:hAnsi="Times New Roman" w:cs="Times New Roman"/>
      <w:kern w:val="2"/>
      <w:sz w:val="24"/>
      <w:szCs w:val="24"/>
      <w:lang w:eastAsia="hi-IN" w:bidi="hi-IN"/>
    </w:rPr>
  </w:style>
  <w:style w:type="paragraph" w:customStyle="1" w:styleId="Domynie">
    <w:name w:val="Domy徑nie"/>
    <w:rsid w:val="00661170"/>
    <w:pPr>
      <w:widowControl w:val="0"/>
      <w:suppressAutoHyphens/>
      <w:spacing w:after="0" w:line="100" w:lineRule="atLeast"/>
    </w:pPr>
    <w:rPr>
      <w:rFonts w:ascii="Garamond" w:eastAsia="Times New Roman" w:hAnsi="Garamond" w:cs="Garamond"/>
      <w:kern w:val="2"/>
      <w:sz w:val="24"/>
      <w:szCs w:val="24"/>
      <w:lang w:eastAsia="hi-IN" w:bidi="hi-IN"/>
    </w:rPr>
  </w:style>
  <w:style w:type="paragraph" w:customStyle="1" w:styleId="Skrconyadreszwrotny">
    <w:name w:val="Skrócony adres zwrotny"/>
    <w:basedOn w:val="Normalny"/>
    <w:rsid w:val="00661170"/>
    <w:pPr>
      <w:suppressAutoHyphens/>
      <w:spacing w:after="0" w:line="100" w:lineRule="atLeast"/>
    </w:pPr>
    <w:rPr>
      <w:rFonts w:ascii="Times New Roman" w:eastAsia="Times New Roman" w:hAnsi="Times New Roman" w:cs="Times New Roman"/>
      <w:kern w:val="2"/>
      <w:sz w:val="24"/>
      <w:szCs w:val="20"/>
      <w:lang w:eastAsia="hi-IN" w:bidi="hi-IN"/>
    </w:rPr>
  </w:style>
  <w:style w:type="paragraph" w:customStyle="1" w:styleId="Standard">
    <w:name w:val="Standard"/>
    <w:rsid w:val="00661170"/>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ableContents">
    <w:name w:val="Table Contents"/>
    <w:basedOn w:val="Standard"/>
    <w:rsid w:val="00661170"/>
    <w:pPr>
      <w:suppressLineNumbers/>
    </w:pPr>
  </w:style>
  <w:style w:type="paragraph" w:customStyle="1" w:styleId="Bul">
    <w:name w:val="Bul"/>
    <w:rsid w:val="00661170"/>
    <w:pPr>
      <w:spacing w:after="0" w:line="200" w:lineRule="exact"/>
      <w:ind w:left="142" w:hanging="142"/>
    </w:pPr>
    <w:rPr>
      <w:rFonts w:ascii="Times New Roman" w:eastAsia="Times New Roman" w:hAnsi="Times New Roman" w:cs="Times New Roman"/>
      <w:sz w:val="18"/>
      <w:szCs w:val="20"/>
      <w:lang w:val="en-US"/>
    </w:rPr>
  </w:style>
  <w:style w:type="character" w:customStyle="1" w:styleId="A3">
    <w:name w:val="A3"/>
    <w:uiPriority w:val="99"/>
    <w:rsid w:val="00661170"/>
    <w:rPr>
      <w:rFonts w:ascii="DIQYK P+ GE Inspira" w:hAnsi="DIQYK P+ GE Inspira" w:cs="DIQYK P+ GE Inspira" w:hint="default"/>
      <w:color w:val="000000"/>
      <w:sz w:val="20"/>
      <w:szCs w:val="20"/>
    </w:rPr>
  </w:style>
  <w:style w:type="table" w:styleId="Tabela-Siatka">
    <w:name w:val="Table Grid"/>
    <w:basedOn w:val="Standardowy"/>
    <w:uiPriority w:val="59"/>
    <w:rsid w:val="0066117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
    <w:name w:val="WW8Num2"/>
    <w:rsid w:val="00661170"/>
    <w:pPr>
      <w:numPr>
        <w:numId w:val="15"/>
      </w:numPr>
    </w:pPr>
  </w:style>
  <w:style w:type="character" w:customStyle="1" w:styleId="AkapitzlistZnak">
    <w:name w:val="Akapit z listą Znak"/>
    <w:link w:val="Akapitzlist"/>
    <w:uiPriority w:val="34"/>
    <w:locked/>
    <w:rsid w:val="001B5A9F"/>
    <w:rPr>
      <w:rFonts w:ascii="Times New Roman" w:eastAsia="SimSun" w:hAnsi="Times New Roman" w:cs="Mangal"/>
      <w:kern w:val="2"/>
      <w:sz w:val="24"/>
      <w:szCs w:val="21"/>
      <w:lang w:eastAsia="hi-IN" w:bidi="hi-IN"/>
    </w:rPr>
  </w:style>
  <w:style w:type="paragraph" w:customStyle="1" w:styleId="Zawartotabeli">
    <w:name w:val="Zawartość tabeli"/>
    <w:basedOn w:val="Normalny"/>
    <w:rsid w:val="001B5A9F"/>
    <w:pPr>
      <w:widowControl w:val="0"/>
      <w:suppressLineNumbers/>
      <w:suppressAutoHyphens/>
      <w:spacing w:after="0" w:line="240" w:lineRule="auto"/>
    </w:pPr>
    <w:rPr>
      <w:rFonts w:ascii="Times New Roman" w:eastAsia="Andale Sans UI" w:hAnsi="Times New Roman" w:cs="Times New Roman"/>
      <w:kern w:val="2"/>
      <w:sz w:val="24"/>
      <w:szCs w:val="24"/>
      <w:lang w:eastAsia="pl-PL"/>
    </w:rPr>
  </w:style>
  <w:style w:type="character" w:styleId="Odwoaniedokomentarza">
    <w:name w:val="annotation reference"/>
    <w:basedOn w:val="Domylnaczcionkaakapitu"/>
    <w:uiPriority w:val="99"/>
    <w:semiHidden/>
    <w:unhideWhenUsed/>
    <w:rsid w:val="007A37E8"/>
    <w:rPr>
      <w:sz w:val="16"/>
      <w:szCs w:val="16"/>
    </w:rPr>
  </w:style>
  <w:style w:type="paragraph" w:styleId="Tekstkomentarza">
    <w:name w:val="annotation text"/>
    <w:basedOn w:val="Normalny"/>
    <w:link w:val="TekstkomentarzaZnak"/>
    <w:uiPriority w:val="99"/>
    <w:unhideWhenUsed/>
    <w:rsid w:val="007A37E8"/>
    <w:pPr>
      <w:spacing w:line="240" w:lineRule="auto"/>
    </w:pPr>
    <w:rPr>
      <w:sz w:val="20"/>
      <w:szCs w:val="20"/>
    </w:rPr>
  </w:style>
  <w:style w:type="character" w:customStyle="1" w:styleId="TekstkomentarzaZnak">
    <w:name w:val="Tekst komentarza Znak"/>
    <w:basedOn w:val="Domylnaczcionkaakapitu"/>
    <w:link w:val="Tekstkomentarza"/>
    <w:uiPriority w:val="99"/>
    <w:rsid w:val="007A37E8"/>
    <w:rPr>
      <w:sz w:val="20"/>
      <w:szCs w:val="20"/>
    </w:rPr>
  </w:style>
  <w:style w:type="paragraph" w:styleId="Tematkomentarza">
    <w:name w:val="annotation subject"/>
    <w:basedOn w:val="Tekstkomentarza"/>
    <w:next w:val="Tekstkomentarza"/>
    <w:link w:val="TematkomentarzaZnak"/>
    <w:uiPriority w:val="99"/>
    <w:semiHidden/>
    <w:unhideWhenUsed/>
    <w:rsid w:val="007A37E8"/>
    <w:rPr>
      <w:b/>
      <w:bCs/>
    </w:rPr>
  </w:style>
  <w:style w:type="character" w:customStyle="1" w:styleId="TematkomentarzaZnak">
    <w:name w:val="Temat komentarza Znak"/>
    <w:basedOn w:val="TekstkomentarzaZnak"/>
    <w:link w:val="Tematkomentarza"/>
    <w:uiPriority w:val="99"/>
    <w:semiHidden/>
    <w:rsid w:val="007A37E8"/>
    <w:rPr>
      <w:b/>
      <w:bCs/>
      <w:sz w:val="20"/>
      <w:szCs w:val="20"/>
    </w:rPr>
  </w:style>
  <w:style w:type="paragraph" w:customStyle="1" w:styleId="Bezformatowania">
    <w:name w:val="Bez formatowania"/>
    <w:rsid w:val="00E248A7"/>
    <w:pPr>
      <w:suppressAutoHyphens/>
      <w:spacing w:after="0" w:line="240" w:lineRule="auto"/>
    </w:pPr>
    <w:rPr>
      <w:rFonts w:ascii="Helvetica" w:eastAsia="Arial Unicode MS" w:hAnsi="Helvetica" w:cs="Arial Unicode MS"/>
      <w:color w:val="000000"/>
      <w:sz w:val="24"/>
      <w:szCs w:val="24"/>
      <w:lang w:val="en-US" w:eastAsia="zh-CN"/>
    </w:rPr>
  </w:style>
  <w:style w:type="paragraph" w:customStyle="1" w:styleId="Normal1">
    <w:name w:val="Normal1"/>
    <w:rsid w:val="00E248A7"/>
    <w:pPr>
      <w:suppressAutoHyphens/>
      <w:spacing w:after="0" w:line="100" w:lineRule="atLeast"/>
    </w:pPr>
    <w:rPr>
      <w:rFonts w:ascii="Times New Roman" w:eastAsia="Arial" w:hAnsi="Times New Roman" w:cs="Times New Roman"/>
      <w:kern w:val="1"/>
      <w:sz w:val="24"/>
      <w:szCs w:val="24"/>
      <w:lang w:eastAsia="ar-SA"/>
    </w:rPr>
  </w:style>
  <w:style w:type="character" w:customStyle="1" w:styleId="Nagwek1Znak">
    <w:name w:val="Nagłówek 1 Znak"/>
    <w:basedOn w:val="Domylnaczcionkaakapitu"/>
    <w:link w:val="Nagwek1"/>
    <w:rsid w:val="00DD45FE"/>
    <w:rPr>
      <w:rFonts w:ascii="Arial" w:eastAsia="Times New Roman" w:hAnsi="Arial" w:cs="Arial"/>
      <w:b/>
      <w:bCs/>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02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13</Pages>
  <Words>2411</Words>
  <Characters>14468</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Piotrowski</dc:creator>
  <cp:lastModifiedBy>Beata Musiał</cp:lastModifiedBy>
  <cp:revision>13</cp:revision>
  <cp:lastPrinted>2018-12-28T07:48:00Z</cp:lastPrinted>
  <dcterms:created xsi:type="dcterms:W3CDTF">2019-03-26T09:50:00Z</dcterms:created>
  <dcterms:modified xsi:type="dcterms:W3CDTF">2019-10-05T07:41:00Z</dcterms:modified>
</cp:coreProperties>
</file>