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4D368" w14:textId="77777777" w:rsidR="00E86848" w:rsidRPr="003C671C" w:rsidRDefault="00E86848">
      <w:pPr>
        <w:rPr>
          <w:rFonts w:ascii="Times New Roman" w:hAnsi="Times New Roman" w:cs="Times New Roman"/>
        </w:rPr>
      </w:pPr>
    </w:p>
    <w:p w14:paraId="4EEF1665" w14:textId="77777777" w:rsidR="00471A6D" w:rsidRPr="003C671C" w:rsidRDefault="00471A6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2"/>
        <w:gridCol w:w="7240"/>
      </w:tblGrid>
      <w:tr w:rsidR="003C671C" w:rsidRPr="003C671C" w14:paraId="6B2FE17B" w14:textId="77777777" w:rsidTr="003C671C">
        <w:trPr>
          <w:trHeight w:val="206"/>
        </w:trPr>
        <w:tc>
          <w:tcPr>
            <w:tcW w:w="1822" w:type="dxa"/>
            <w:shd w:val="clear" w:color="auto" w:fill="A8D08D" w:themeFill="accent6" w:themeFillTint="99"/>
          </w:tcPr>
          <w:p w14:paraId="453B03D2" w14:textId="48426CD1" w:rsidR="003C671C" w:rsidRPr="003C671C" w:rsidRDefault="00A87259" w:rsidP="003C67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E2543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3C671C" w:rsidRPr="003C671C">
              <w:rPr>
                <w:rFonts w:ascii="Times New Roman" w:hAnsi="Times New Roman" w:cs="Times New Roman"/>
                <w:b/>
                <w:sz w:val="26"/>
                <w:szCs w:val="26"/>
              </w:rPr>
              <w:t>.SU</w:t>
            </w:r>
          </w:p>
        </w:tc>
        <w:tc>
          <w:tcPr>
            <w:tcW w:w="7240" w:type="dxa"/>
            <w:vMerge w:val="restart"/>
            <w:shd w:val="clear" w:color="auto" w:fill="70AD47" w:themeFill="accent6"/>
          </w:tcPr>
          <w:p w14:paraId="040E750C" w14:textId="77777777" w:rsidR="003C671C" w:rsidRDefault="003C671C" w:rsidP="006C25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ACF419" w14:textId="65D4F135" w:rsidR="003C671C" w:rsidRPr="003C671C" w:rsidRDefault="003C671C" w:rsidP="006C2564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3C671C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W </w:t>
            </w:r>
            <w:r w:rsidR="00D607ED">
              <w:rPr>
                <w:rFonts w:ascii="Times New Roman" w:hAnsi="Times New Roman" w:cs="Times New Roman"/>
                <w:b/>
                <w:sz w:val="34"/>
                <w:szCs w:val="34"/>
              </w:rPr>
              <w:t>infekcjach</w:t>
            </w:r>
            <w:r w:rsidRPr="003C671C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wirusowych</w:t>
            </w:r>
          </w:p>
          <w:p w14:paraId="3B1D3966" w14:textId="77777777" w:rsidR="003C671C" w:rsidRPr="003C671C" w:rsidRDefault="003C671C" w:rsidP="006D54AD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C671C" w:rsidRPr="003C671C" w14:paraId="57931FF0" w14:textId="77777777" w:rsidTr="00E71BF9">
        <w:trPr>
          <w:trHeight w:val="450"/>
        </w:trPr>
        <w:tc>
          <w:tcPr>
            <w:tcW w:w="1822" w:type="dxa"/>
            <w:shd w:val="clear" w:color="auto" w:fill="A8D08D" w:themeFill="accent6" w:themeFillTint="99"/>
          </w:tcPr>
          <w:p w14:paraId="26EA2D50" w14:textId="77777777" w:rsidR="003C671C" w:rsidRDefault="003C671C" w:rsidP="003C67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0D912D5" w14:textId="77777777" w:rsidR="003C671C" w:rsidRPr="003C671C" w:rsidRDefault="003C671C" w:rsidP="003C67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671C">
              <w:rPr>
                <w:rFonts w:ascii="Times New Roman" w:hAnsi="Times New Roman" w:cs="Times New Roman"/>
                <w:b/>
                <w:sz w:val="26"/>
                <w:szCs w:val="26"/>
              </w:rPr>
              <w:t>Nazwa diety</w:t>
            </w:r>
          </w:p>
          <w:p w14:paraId="22B434C5" w14:textId="77777777" w:rsidR="003C671C" w:rsidRPr="003C671C" w:rsidRDefault="003C671C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0" w:type="dxa"/>
            <w:vMerge/>
            <w:shd w:val="clear" w:color="auto" w:fill="70AD47" w:themeFill="accent6"/>
          </w:tcPr>
          <w:p w14:paraId="765936AA" w14:textId="77777777" w:rsidR="003C671C" w:rsidRDefault="003C671C" w:rsidP="006C25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BF9" w:rsidRPr="003C671C" w14:paraId="0FCB512D" w14:textId="77777777" w:rsidTr="00E71BF9">
        <w:tc>
          <w:tcPr>
            <w:tcW w:w="1822" w:type="dxa"/>
            <w:shd w:val="clear" w:color="auto" w:fill="A8D08D" w:themeFill="accent6" w:themeFillTint="99"/>
          </w:tcPr>
          <w:p w14:paraId="423D2C4E" w14:textId="77777777" w:rsidR="00E71BF9" w:rsidRPr="003C671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FD97850" w14:textId="77777777" w:rsidR="00E71BF9" w:rsidRPr="003C671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671C">
              <w:rPr>
                <w:rFonts w:ascii="Times New Roman" w:hAnsi="Times New Roman" w:cs="Times New Roman"/>
                <w:b/>
                <w:sz w:val="26"/>
                <w:szCs w:val="26"/>
              </w:rPr>
              <w:t>Zastosowanie</w:t>
            </w:r>
          </w:p>
          <w:p w14:paraId="14E975F3" w14:textId="77777777" w:rsidR="00E71BF9" w:rsidRPr="003C671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0" w:type="dxa"/>
          </w:tcPr>
          <w:p w14:paraId="5230C612" w14:textId="77777777" w:rsidR="00821E4E" w:rsidRDefault="00821E4E" w:rsidP="00F63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E996F" w14:textId="01D7E31F" w:rsidR="00F63CC7" w:rsidRPr="003C671C" w:rsidRDefault="00F63CC7" w:rsidP="00F63C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Odpowiednio zbilansowana dieta, aktywność fizyczna, sen – czyli zdrowy styl życia – wpływa na wzmocnienie układu odpornościowego, pomagając w walce z zakażeniem.</w:t>
            </w:r>
          </w:p>
          <w:p w14:paraId="57310CF7" w14:textId="77777777" w:rsidR="00E71BF9" w:rsidRPr="003C671C" w:rsidRDefault="00E71BF9" w:rsidP="00E71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3C671C" w14:paraId="6CB4E708" w14:textId="77777777" w:rsidTr="00E71BF9">
        <w:tc>
          <w:tcPr>
            <w:tcW w:w="1822" w:type="dxa"/>
            <w:shd w:val="clear" w:color="auto" w:fill="A8D08D" w:themeFill="accent6" w:themeFillTint="99"/>
          </w:tcPr>
          <w:p w14:paraId="05F5DEFA" w14:textId="77777777" w:rsidR="00E71BF9" w:rsidRPr="003C671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477D611" w14:textId="77777777" w:rsidR="00E71BF9" w:rsidRPr="003C671C" w:rsidRDefault="00E71BF9" w:rsidP="00E71B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671C">
              <w:rPr>
                <w:rFonts w:ascii="Times New Roman" w:hAnsi="Times New Roman" w:cs="Times New Roman"/>
                <w:b/>
                <w:sz w:val="26"/>
                <w:szCs w:val="26"/>
              </w:rPr>
              <w:t>Zalecenia dietetyczne</w:t>
            </w:r>
          </w:p>
          <w:p w14:paraId="445C1B53" w14:textId="77777777" w:rsidR="00E71BF9" w:rsidRPr="003C671C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0" w:type="dxa"/>
          </w:tcPr>
          <w:p w14:paraId="1C910E21" w14:textId="77777777" w:rsidR="007864F4" w:rsidRPr="003C671C" w:rsidRDefault="007864F4" w:rsidP="007979B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7CCB4" w14:textId="77777777" w:rsidR="00F63CC7" w:rsidRPr="003C671C" w:rsidRDefault="003C671C" w:rsidP="00F6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F7A8A0" wp14:editId="470CF25E">
                      <wp:simplePos x="0" y="0"/>
                      <wp:positionH relativeFrom="column">
                        <wp:posOffset>2091055</wp:posOffset>
                      </wp:positionH>
                      <wp:positionV relativeFrom="paragraph">
                        <wp:posOffset>311150</wp:posOffset>
                      </wp:positionV>
                      <wp:extent cx="95250" cy="180975"/>
                      <wp:effectExtent l="19050" t="0" r="38100" b="47625"/>
                      <wp:wrapTopAndBottom/>
                      <wp:docPr id="2" name="Strzałka w dół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2BDF79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trzałka w dół 2" o:spid="_x0000_s1026" type="#_x0000_t67" style="position:absolute;margin-left:164.65pt;margin-top:24.5pt;width:7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" adj="15916" fillcolor="#5b9bd5 [3204]" strokecolor="#1f4d78 [1604]" strokeweight="1pt">
                      <w10:wrap type="topAndBottom"/>
                    </v:shape>
                  </w:pict>
                </mc:Fallback>
              </mc:AlternateContent>
            </w:r>
            <w:r w:rsidR="00F63CC7" w:rsidRPr="003C671C">
              <w:rPr>
                <w:rFonts w:ascii="Times New Roman" w:hAnsi="Times New Roman" w:cs="Times New Roman"/>
                <w:sz w:val="24"/>
                <w:szCs w:val="24"/>
              </w:rPr>
              <w:t>Zbilansowana dieta, zdrowy styl życia</w:t>
            </w:r>
          </w:p>
          <w:p w14:paraId="08D4B829" w14:textId="77777777" w:rsidR="00F63CC7" w:rsidRPr="003C671C" w:rsidRDefault="00F63CC7" w:rsidP="00F6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9BB28" w14:textId="77777777" w:rsidR="00F63CC7" w:rsidRPr="003C671C" w:rsidRDefault="003C671C" w:rsidP="00F6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BADDBC" wp14:editId="59D94A1D">
                      <wp:simplePos x="0" y="0"/>
                      <wp:positionH relativeFrom="margin">
                        <wp:posOffset>2087245</wp:posOffset>
                      </wp:positionH>
                      <wp:positionV relativeFrom="paragraph">
                        <wp:posOffset>270510</wp:posOffset>
                      </wp:positionV>
                      <wp:extent cx="95250" cy="180975"/>
                      <wp:effectExtent l="19050" t="0" r="38100" b="47625"/>
                      <wp:wrapTopAndBottom/>
                      <wp:docPr id="3" name="Strzałka w dół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8E1000" id="Strzałka w dół 3" o:spid="_x0000_s1026" type="#_x0000_t67" style="position:absolute;margin-left:164.35pt;margin-top:21.3pt;width:7.5pt;height:14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" adj="15916" fillcolor="#5b9bd5 [3204]" strokecolor="#1f4d78 [1604]" strokeweight="1pt">
                      <w10:wrap type="topAndBottom" anchorx="margin"/>
                    </v:shape>
                  </w:pict>
                </mc:Fallback>
              </mc:AlternateContent>
            </w:r>
            <w:r w:rsidR="00F63CC7" w:rsidRPr="003C671C">
              <w:rPr>
                <w:rFonts w:ascii="Times New Roman" w:hAnsi="Times New Roman" w:cs="Times New Roman"/>
                <w:sz w:val="24"/>
                <w:szCs w:val="24"/>
              </w:rPr>
              <w:t>Dobry stan odżywienia</w:t>
            </w:r>
          </w:p>
          <w:p w14:paraId="017DEB91" w14:textId="77777777" w:rsidR="00F63CC7" w:rsidRPr="003C671C" w:rsidRDefault="00F63CC7" w:rsidP="00F6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BAB8" w14:textId="77777777" w:rsidR="00F63CC7" w:rsidRPr="003C671C" w:rsidRDefault="00F63CC7" w:rsidP="00F6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Wzmocniona funkcja układu odpornościowego</w:t>
            </w:r>
          </w:p>
          <w:p w14:paraId="078202A9" w14:textId="77777777" w:rsidR="00F63CC7" w:rsidRPr="003C671C" w:rsidRDefault="003C671C" w:rsidP="00F6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FD2C0C" wp14:editId="2E8FCFAE">
                      <wp:simplePos x="0" y="0"/>
                      <wp:positionH relativeFrom="column">
                        <wp:posOffset>2091055</wp:posOffset>
                      </wp:positionH>
                      <wp:positionV relativeFrom="paragraph">
                        <wp:posOffset>208280</wp:posOffset>
                      </wp:positionV>
                      <wp:extent cx="95250" cy="180975"/>
                      <wp:effectExtent l="19050" t="0" r="38100" b="47625"/>
                      <wp:wrapTopAndBottom/>
                      <wp:docPr id="4" name="Strzałka w dół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38F74A2" id="Strzałka w dół 4" o:spid="_x0000_s1026" type="#_x0000_t67" style="position:absolute;margin-left:164.65pt;margin-top:16.4pt;width:7.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" adj="15916" fillcolor="#5b9bd5 [3204]" strokecolor="#1f4d78 [1604]" strokeweight="1pt">
                      <w10:wrap type="topAndBottom"/>
                    </v:shape>
                  </w:pict>
                </mc:Fallback>
              </mc:AlternateContent>
            </w:r>
          </w:p>
          <w:p w14:paraId="21ACB5DC" w14:textId="77777777" w:rsidR="00F63CC7" w:rsidRPr="003C671C" w:rsidRDefault="00F63CC7" w:rsidP="00F6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Szybszy powrót do zdrowia co za tym idzie krótsza hospitalizacja</w:t>
            </w:r>
          </w:p>
          <w:p w14:paraId="79C96FB1" w14:textId="77777777" w:rsidR="003C671C" w:rsidRPr="003C671C" w:rsidRDefault="003C671C" w:rsidP="00F6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ED109" w14:textId="77777777" w:rsidR="003C671C" w:rsidRPr="003C671C" w:rsidRDefault="003C671C" w:rsidP="003C6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62A4C" w14:textId="77777777" w:rsidR="00F63CC7" w:rsidRPr="003C671C" w:rsidRDefault="00F63CC7" w:rsidP="003C671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Dokonuj  racjonalnych wyborów żywieniowych, ważne aby dieta była zróżnicowana,</w:t>
            </w:r>
            <w:r w:rsidR="003C671C"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należy wybierać tylko świeże produkty o wysokiej jakości.</w:t>
            </w:r>
          </w:p>
          <w:p w14:paraId="45019241" w14:textId="77777777" w:rsidR="00F63CC7" w:rsidRPr="003C671C" w:rsidRDefault="00F63CC7" w:rsidP="00F63CC7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Dbaj o dostosowanie wartości energetycznej diety do swojej aktywności fizycznej, aktualnego stanu zdrowia.</w:t>
            </w:r>
          </w:p>
          <w:p w14:paraId="6854B023" w14:textId="77777777" w:rsidR="00F63CC7" w:rsidRPr="003C671C" w:rsidRDefault="00F63CC7" w:rsidP="00F63CC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Każdego dnia zjedz przynajmniej </w:t>
            </w:r>
            <w:r w:rsidRPr="003C6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szklanki owoców i 2,5 szklanki warzyw. </w:t>
            </w:r>
            <w:r w:rsidRPr="003C671C">
              <w:rPr>
                <w:rFonts w:ascii="Times New Roman" w:hAnsi="Times New Roman" w:cs="Times New Roman"/>
                <w:bCs/>
                <w:sz w:val="24"/>
                <w:szCs w:val="24"/>
              </w:rPr>
              <w:t>Twoja dieta powinna w połowie opierać się na tej grupie produktów.</w:t>
            </w:r>
          </w:p>
          <w:p w14:paraId="13F61778" w14:textId="77777777" w:rsidR="00F63CC7" w:rsidRPr="003C671C" w:rsidRDefault="00F63CC7" w:rsidP="00F63CC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Wypijaj przynajmniej </w:t>
            </w:r>
            <w:r w:rsidRPr="003C6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szklanek czystej wody </w:t>
            </w: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w ciągu doby- pozwoli to zachować odpowiedni stan nawodnienia organizmu.</w:t>
            </w:r>
          </w:p>
          <w:p w14:paraId="62EF0785" w14:textId="77777777" w:rsidR="00F63CC7" w:rsidRPr="003C671C" w:rsidRDefault="00F63CC7" w:rsidP="00F63CC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Ogranicz </w:t>
            </w: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spożycie </w:t>
            </w:r>
            <w:r w:rsidRPr="003C6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cukrów prostych </w:t>
            </w: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(słodycze, desery, produkty zbożowe z oczyszczonej, białej mąki), </w:t>
            </w:r>
            <w:r w:rsidRPr="003C6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soli </w:t>
            </w: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(słonych przekąsek, dosalanie potraw) oraz tzw. </w:t>
            </w:r>
            <w:r w:rsidRPr="003C6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Tłuszczy nasyconych </w:t>
            </w: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(dania typu fast-food, dania instant, przekąski, wyroby cukiernicze).</w:t>
            </w:r>
          </w:p>
          <w:p w14:paraId="07006A9D" w14:textId="77777777" w:rsidR="00F63CC7" w:rsidRPr="003C671C" w:rsidRDefault="00F63CC7" w:rsidP="00F63CC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bCs/>
                <w:sz w:val="24"/>
                <w:szCs w:val="24"/>
              </w:rPr>
              <w:t>Unikaj picia napojów alkoholowych.</w:t>
            </w:r>
          </w:p>
          <w:p w14:paraId="3606AEBA" w14:textId="77777777" w:rsidR="00F63CC7" w:rsidRPr="003C671C" w:rsidRDefault="00F63CC7" w:rsidP="00F63CC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Sięgaj po produkty, które dostarczają </w:t>
            </w:r>
            <w:r w:rsidRPr="003C6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nienasyconych kwasów tłuszczowych</w:t>
            </w: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, wspierających m.in. naszą odporność – znajdziesz </w:t>
            </w:r>
            <w:r w:rsidRPr="003C6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 w tłustych rybach morskich, oleju rzepakowym, oliwie z oliwek, orzechach czy awokado.</w:t>
            </w:r>
          </w:p>
          <w:p w14:paraId="3969D70F" w14:textId="77777777" w:rsidR="00F63CC7" w:rsidRPr="003C671C" w:rsidRDefault="00F63CC7" w:rsidP="00F63CC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Dbaj o spożycie </w:t>
            </w:r>
            <w:r w:rsidRPr="003C6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białka </w:t>
            </w:r>
            <w:r w:rsidRPr="003C671C">
              <w:rPr>
                <w:rFonts w:ascii="Times New Roman" w:hAnsi="Times New Roman" w:cs="Times New Roman"/>
                <w:bCs/>
                <w:sz w:val="24"/>
                <w:szCs w:val="24"/>
              </w:rPr>
              <w:t>w szczególności pełnowartościowego</w:t>
            </w: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 tzn. chude mięso drobiowe, ryby, nabiał, jaja albo/i nasiona roślin strączkowych – spożywaj ok. 160 g produktów mięsnych i/lub nasion roślin strączkowych każdego dnia.</w:t>
            </w:r>
          </w:p>
          <w:p w14:paraId="2C6C2AD9" w14:textId="77777777" w:rsidR="00F63CC7" w:rsidRPr="003C671C" w:rsidRDefault="00F63CC7" w:rsidP="00F63CC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Dbaj o </w:t>
            </w:r>
            <w:r w:rsidRPr="003C6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prawidłową masę ciała </w:t>
            </w: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, niedożywienie, niedowaga, otyłość – zwiększa szanse cięższego przebiegu. </w:t>
            </w:r>
          </w:p>
          <w:p w14:paraId="4CB49CD9" w14:textId="77777777" w:rsidR="00F63CC7" w:rsidRPr="003C671C" w:rsidRDefault="00F63CC7" w:rsidP="00F63CC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Unikaj jedzenia w miejscach publicznych, pamiętaj o higienie rąk i bezpiecznego postępowania z żywnością.</w:t>
            </w:r>
          </w:p>
          <w:p w14:paraId="47F21EC0" w14:textId="77777777" w:rsidR="00F63CC7" w:rsidRPr="003C671C" w:rsidRDefault="00F63CC7" w:rsidP="00F63CC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Wspólne spożywanie posiłków z rodziną jest metodą łagodzenia stresu.</w:t>
            </w:r>
          </w:p>
          <w:p w14:paraId="2E929780" w14:textId="77777777" w:rsidR="00F63CC7" w:rsidRPr="003C671C" w:rsidRDefault="00F63CC7" w:rsidP="00F63CC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Pamięta o odpowiedniej ilości snu ( ok 8 godzin ). </w:t>
            </w:r>
          </w:p>
          <w:p w14:paraId="48CAC49E" w14:textId="77777777" w:rsidR="00F63CC7" w:rsidRPr="003C671C" w:rsidRDefault="00F63CC7" w:rsidP="00F63CC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Dbaj a codzienną aktywność fizyczną (ok. 60 minut).</w:t>
            </w:r>
          </w:p>
          <w:p w14:paraId="25E5C74E" w14:textId="77777777" w:rsidR="00F63CC7" w:rsidRDefault="00F63CC7" w:rsidP="003C6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BB002" w14:textId="77777777" w:rsidR="003C671C" w:rsidRPr="003C671C" w:rsidRDefault="003C671C" w:rsidP="003C6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Na które składniki diety należy zwrócić uwagę: </w:t>
            </w:r>
          </w:p>
          <w:p w14:paraId="703C312A" w14:textId="77777777" w:rsidR="003C671C" w:rsidRPr="003C671C" w:rsidRDefault="003C671C" w:rsidP="003C671C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Witaminy rozpuszczalne w tłuszczach takie jak: A,D,E. Witaminy z grupy B ( B6, B12), kwas foliowy. </w:t>
            </w:r>
          </w:p>
          <w:p w14:paraId="5036FC96" w14:textId="77777777" w:rsidR="003C671C" w:rsidRPr="003C671C" w:rsidRDefault="003C671C" w:rsidP="003C671C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Cynk, miedź, selen, żelazo </w:t>
            </w:r>
          </w:p>
          <w:p w14:paraId="6884E8B9" w14:textId="77777777" w:rsidR="003C671C" w:rsidRPr="003C671C" w:rsidRDefault="003C671C" w:rsidP="003C671C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Aminokwasy (białko) </w:t>
            </w:r>
          </w:p>
          <w:p w14:paraId="4DE0E011" w14:textId="77777777" w:rsidR="003C671C" w:rsidRPr="003C671C" w:rsidRDefault="003C671C" w:rsidP="003C671C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Wielonienasycone kwasy tłuszczowe n-3 i n-6</w:t>
            </w:r>
          </w:p>
          <w:p w14:paraId="4700C45E" w14:textId="77777777" w:rsidR="003C671C" w:rsidRDefault="003C671C" w:rsidP="003C6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A1BF9" w14:textId="77777777" w:rsidR="003C671C" w:rsidRPr="003C671C" w:rsidRDefault="003C671C" w:rsidP="003C67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Kilka praktycznych rad </w:t>
            </w:r>
          </w:p>
          <w:p w14:paraId="7E8FE06B" w14:textId="77777777" w:rsidR="003C671C" w:rsidRDefault="003C671C" w:rsidP="003C6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15537" w14:textId="77777777" w:rsidR="003C671C" w:rsidRPr="003C671C" w:rsidRDefault="003C671C" w:rsidP="003C6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Nudności, wymioty:</w:t>
            </w:r>
          </w:p>
          <w:p w14:paraId="784F11FE" w14:textId="77777777" w:rsidR="00F63CC7" w:rsidRPr="003C671C" w:rsidRDefault="00F63CC7" w:rsidP="00F63CC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Odpowiednie nawadnianie ( małe łyki, 6-8 szklanek na dobę)</w:t>
            </w:r>
          </w:p>
          <w:p w14:paraId="0C723696" w14:textId="77777777" w:rsidR="00F63CC7" w:rsidRPr="003C671C" w:rsidRDefault="00F63CC7" w:rsidP="00F63CC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Wypijane między posiłkami – nie do posiłku</w:t>
            </w:r>
          </w:p>
          <w:p w14:paraId="14A4CEF8" w14:textId="77777777" w:rsidR="00F63CC7" w:rsidRPr="003C671C" w:rsidRDefault="00F63CC7" w:rsidP="00F63CC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Dodanie startego imbiru do  ciepłego płynu lub kostek lodu</w:t>
            </w:r>
          </w:p>
          <w:p w14:paraId="11A4B599" w14:textId="77777777" w:rsidR="00F63CC7" w:rsidRPr="003C671C" w:rsidRDefault="00F63CC7" w:rsidP="00F63CC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Łagodny napar z czarnej herbaty, </w:t>
            </w:r>
            <w:proofErr w:type="spellStart"/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coca</w:t>
            </w:r>
            <w:proofErr w:type="spellEnd"/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 –cola, mus ze </w:t>
            </w:r>
            <w:proofErr w:type="spellStart"/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zblendowanego</w:t>
            </w:r>
            <w:proofErr w:type="spellEnd"/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 arbuza z  kostkami lodu.</w:t>
            </w:r>
          </w:p>
          <w:p w14:paraId="76D75637" w14:textId="77777777" w:rsidR="00F63CC7" w:rsidRPr="003C671C" w:rsidRDefault="00F63CC7" w:rsidP="00F63CC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Produkty o delikatnym zapachu</w:t>
            </w:r>
          </w:p>
          <w:p w14:paraId="3E137F8E" w14:textId="77777777" w:rsidR="00F63CC7" w:rsidRPr="003C671C" w:rsidRDefault="00F63CC7" w:rsidP="00F63CC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Zwiększona liczba posiłków o małej objętości.</w:t>
            </w:r>
          </w:p>
          <w:p w14:paraId="0D1142EE" w14:textId="77777777" w:rsidR="00F63CC7" w:rsidRDefault="003C671C" w:rsidP="00F63CC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Dieta </w:t>
            </w:r>
            <w:r w:rsidR="00F63CC7" w:rsidRPr="003C671C">
              <w:rPr>
                <w:rFonts w:ascii="Times New Roman" w:hAnsi="Times New Roman" w:cs="Times New Roman"/>
                <w:sz w:val="24"/>
                <w:szCs w:val="24"/>
              </w:rPr>
              <w:t>łatwostrawna – unikanie ciężkich, zdymających potraw, ciemnego pieczywa, dużej ilości błonnika dostarczanego z   surowych warzyw i owoców – lepiej tolerowane gotowane lub pieczone.</w:t>
            </w:r>
          </w:p>
          <w:p w14:paraId="6A415DDB" w14:textId="77777777" w:rsidR="003C671C" w:rsidRDefault="003C671C" w:rsidP="003C6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A79A4" w14:textId="77777777" w:rsidR="003C671C" w:rsidRPr="003C671C" w:rsidRDefault="003C671C" w:rsidP="003C6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bCs/>
                <w:sz w:val="24"/>
                <w:szCs w:val="24"/>
              </w:rPr>
              <w:t>Brak apetytu;</w:t>
            </w:r>
          </w:p>
          <w:p w14:paraId="54D975AC" w14:textId="77777777" w:rsidR="003C671C" w:rsidRPr="003C671C" w:rsidRDefault="003C671C" w:rsidP="003C671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Potrawy o wysokiej gęstości energetycznej ( w małej objętości pożywienia duża zawartość energii i składników odżywczych)</w:t>
            </w:r>
          </w:p>
          <w:p w14:paraId="3584334F" w14:textId="77777777" w:rsidR="003C671C" w:rsidRPr="003C671C" w:rsidRDefault="003C671C" w:rsidP="003C671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ONS – znane jako  NUTRIDRINKI, są dostępne w wielu smakach, należy pić małymi łykami. </w:t>
            </w:r>
            <w:proofErr w:type="spellStart"/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Nutridrinki</w:t>
            </w:r>
            <w:proofErr w:type="spellEnd"/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 można trzymać w lodówce, rozwadniać wodą ( letnią ), mogą być bazą do koktajli, musów, zup ( smak neutralny ).</w:t>
            </w:r>
          </w:p>
          <w:p w14:paraId="2BB11FCA" w14:textId="77777777" w:rsidR="003C671C" w:rsidRPr="003C671C" w:rsidRDefault="003C671C" w:rsidP="003C671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Fortyfikacja żywności  ( </w:t>
            </w:r>
            <w:proofErr w:type="spellStart"/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tzn</w:t>
            </w:r>
            <w:proofErr w:type="spellEnd"/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 wzbogacanie żywności)– dodawanie do potraw; masła, olejów roślinnych, mleka w proszku, śmietanki, jaj, </w:t>
            </w:r>
            <w:r w:rsidRPr="003C6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cukier, miód, kasza manna, masło orzechowe, awokado, mleko w proszku)</w:t>
            </w:r>
          </w:p>
          <w:p w14:paraId="451D43CD" w14:textId="77777777" w:rsidR="003C671C" w:rsidRPr="003C671C" w:rsidRDefault="003C671C" w:rsidP="003C671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Liczba posiłków dostosowana do możliwości i aktualnego stanu zdrowia pacjenta -porcje nie powinny być obfite.</w:t>
            </w:r>
          </w:p>
          <w:p w14:paraId="0EBEEAE3" w14:textId="77777777" w:rsidR="003C671C" w:rsidRPr="003C671C" w:rsidRDefault="003C671C" w:rsidP="003C671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Produkty niewymagające rozdrabniania; kisiel, galaretki, budynie, mięsa ( najlepiej zmielone) z sosem, musy, puree z warzyw i owoców, zupy krem.</w:t>
            </w:r>
          </w:p>
          <w:p w14:paraId="4D45D105" w14:textId="77777777" w:rsidR="003C671C" w:rsidRPr="003C671C" w:rsidRDefault="003C671C" w:rsidP="003C671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Ważna jest estetyka podanych dań – aby były atrakcyjne dla chorego.</w:t>
            </w:r>
          </w:p>
          <w:p w14:paraId="0A707C65" w14:textId="77777777" w:rsidR="003C671C" w:rsidRPr="003C671C" w:rsidRDefault="003C671C" w:rsidP="003C6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0DE6C" w14:textId="77777777" w:rsidR="003C671C" w:rsidRPr="003C671C" w:rsidRDefault="003C671C" w:rsidP="003C6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Biegunki:</w:t>
            </w:r>
          </w:p>
          <w:p w14:paraId="5741A3C2" w14:textId="77777777" w:rsidR="003C671C" w:rsidRPr="003C671C" w:rsidRDefault="003C671C" w:rsidP="003C671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Stosowanie diety BRAT ( B – banan, R – ryż, A- jabłko ugotowane lub pieczone, T – tost pszenny )</w:t>
            </w:r>
          </w:p>
          <w:p w14:paraId="0C34311B" w14:textId="77777777" w:rsidR="003C671C" w:rsidRPr="003C671C" w:rsidRDefault="003C671C" w:rsidP="003C671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Właściwe nawodnienie pacjenta ( 6-9 szklanek płynów na dobę) – zaleca się płyny elektrolitowe, płyny garbnikowe ; bulion warzywny, napar z czarnych jagód, mocny napar z czarnej herbaty, kakao naturalne przygotowane na wodzie.</w:t>
            </w:r>
          </w:p>
          <w:p w14:paraId="494C944D" w14:textId="77777777" w:rsidR="003C671C" w:rsidRPr="003C671C" w:rsidRDefault="003C671C" w:rsidP="003C671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Stosowanie diety FODMAP ( dieta o niskiej zawartości fermentujących </w:t>
            </w:r>
            <w:proofErr w:type="spellStart"/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oligo</w:t>
            </w:r>
            <w:proofErr w:type="spellEnd"/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 – di i monosacharydów oraz </w:t>
            </w:r>
            <w:proofErr w:type="spellStart"/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polioli</w:t>
            </w:r>
            <w:proofErr w:type="spellEnd"/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 oraz eliminacji laktozy ( jeśli pacjent nie ma objawów sugerujących  występowanie nietolerancji laktozy, nie należy jej eliminować).</w:t>
            </w:r>
          </w:p>
          <w:p w14:paraId="19E2305B" w14:textId="77777777" w:rsidR="00F63CC7" w:rsidRDefault="00F63CC7" w:rsidP="003C6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5D97E" w14:textId="77777777" w:rsidR="003C671C" w:rsidRPr="003C671C" w:rsidRDefault="003C671C" w:rsidP="003C6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Duża ilość plwociny:</w:t>
            </w:r>
          </w:p>
          <w:p w14:paraId="7F5586B8" w14:textId="77777777" w:rsidR="003C671C" w:rsidRPr="003C671C" w:rsidRDefault="003C671C" w:rsidP="003C671C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unikaj równoczesnego picia i jedzenia, odczekuj po posiłku zanim się położysz (przynajmniej 1-2 h), </w:t>
            </w:r>
          </w:p>
          <w:p w14:paraId="0F1E39C8" w14:textId="77777777" w:rsidR="003C671C" w:rsidRDefault="003C671C" w:rsidP="003C671C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zwiększ spożycie ciepłych napojów i klarownych zup, unikaj produktów, które zawierają spore ilości histaminy nasilającej produkcję śluzu (np. wędzone ryby, pomidory, grzyby, suszone owoce).</w:t>
            </w:r>
          </w:p>
          <w:p w14:paraId="159B67BB" w14:textId="77777777" w:rsidR="003C671C" w:rsidRPr="003C671C" w:rsidRDefault="003C671C" w:rsidP="003C6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71BA6" w14:textId="77777777" w:rsidR="003C671C" w:rsidRPr="003C671C" w:rsidRDefault="003C671C" w:rsidP="003C6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bCs/>
                <w:sz w:val="24"/>
                <w:szCs w:val="24"/>
              </w:rPr>
              <w:t>Gorączka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0E1C50F3" w14:textId="77777777" w:rsidR="003C671C" w:rsidRPr="003C671C" w:rsidRDefault="003C671C" w:rsidP="003C671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Zwiększ spożycie kilokalorii. </w:t>
            </w:r>
          </w:p>
          <w:p w14:paraId="6F5A431B" w14:textId="77777777" w:rsidR="003C671C" w:rsidRPr="003C671C" w:rsidRDefault="003C671C" w:rsidP="003C671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 xml:space="preserve">Prawidłowe nawodnienie 2-3l/dziennie </w:t>
            </w:r>
          </w:p>
          <w:p w14:paraId="74CD51ED" w14:textId="77777777" w:rsidR="003C671C" w:rsidRPr="003C671C" w:rsidRDefault="003C671C" w:rsidP="003C671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zwiększ ilość spożywanych owoców przede wszystkim tych bogatych w witaminę C</w:t>
            </w:r>
          </w:p>
          <w:p w14:paraId="03CCD954" w14:textId="77777777" w:rsidR="003C671C" w:rsidRPr="003C671C" w:rsidRDefault="003C671C" w:rsidP="003C671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Zadbaj o odpowiednia ilość białka w diecie, pomocne są kefiry, maślanki, mleko.</w:t>
            </w:r>
          </w:p>
          <w:p w14:paraId="64BA121A" w14:textId="77777777" w:rsidR="003C671C" w:rsidRDefault="003C671C" w:rsidP="003C6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55E30" w14:textId="77777777" w:rsidR="003C671C" w:rsidRPr="003C671C" w:rsidRDefault="003C671C" w:rsidP="003C6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bCs/>
                <w:sz w:val="24"/>
                <w:szCs w:val="24"/>
              </w:rPr>
              <w:t>Ból gardła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C6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30B431C" w14:textId="77777777" w:rsidR="003C671C" w:rsidRPr="003C671C" w:rsidRDefault="003C671C" w:rsidP="003C671C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Ciepłą herbata z miodem i imbirem.</w:t>
            </w:r>
          </w:p>
          <w:p w14:paraId="721A63AF" w14:textId="77777777" w:rsidR="003C671C" w:rsidRPr="003C671C" w:rsidRDefault="003C671C" w:rsidP="003C671C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F1A98" w14:textId="77777777" w:rsidR="003C671C" w:rsidRPr="003C671C" w:rsidRDefault="003C671C" w:rsidP="003C6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bCs/>
                <w:sz w:val="24"/>
                <w:szCs w:val="24"/>
              </w:rPr>
              <w:t>Na  kaszel;</w:t>
            </w:r>
          </w:p>
          <w:p w14:paraId="365C3A52" w14:textId="77777777" w:rsidR="003C671C" w:rsidRPr="003C671C" w:rsidRDefault="003C671C" w:rsidP="003C671C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C">
              <w:rPr>
                <w:rFonts w:ascii="Times New Roman" w:hAnsi="Times New Roman" w:cs="Times New Roman"/>
                <w:sz w:val="24"/>
                <w:szCs w:val="24"/>
              </w:rPr>
              <w:t>Ciepły rosół lub kawałki ananasa do ssana</w:t>
            </w:r>
          </w:p>
          <w:p w14:paraId="0B36346F" w14:textId="77777777" w:rsidR="003C671C" w:rsidRPr="003C671C" w:rsidRDefault="003C671C" w:rsidP="003C6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6353B" w14:textId="77777777" w:rsidR="00E71BF9" w:rsidRPr="003C671C" w:rsidRDefault="00E71BF9" w:rsidP="0085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C683C" w14:textId="4B138742" w:rsidR="0040639D" w:rsidRPr="003C671C" w:rsidRDefault="0040639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0639D" w:rsidRPr="003C67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28CD5" w14:textId="77777777" w:rsidR="00E14629" w:rsidRDefault="00E14629" w:rsidP="00471A6D">
      <w:pPr>
        <w:spacing w:after="0" w:line="240" w:lineRule="auto"/>
      </w:pPr>
      <w:r>
        <w:separator/>
      </w:r>
    </w:p>
  </w:endnote>
  <w:endnote w:type="continuationSeparator" w:id="0">
    <w:p w14:paraId="6B9055AC" w14:textId="77777777" w:rsidR="00E14629" w:rsidRDefault="00E14629" w:rsidP="004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DE1DB" w14:textId="5E46540E" w:rsidR="00BC4E85" w:rsidRDefault="00BC4E85" w:rsidP="00BC4E85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dietetykiem.</w:t>
    </w:r>
  </w:p>
  <w:p w14:paraId="5CC2DF53" w14:textId="77777777" w:rsidR="00BC4E85" w:rsidRDefault="00BC4E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E9CD8" w14:textId="77777777" w:rsidR="00E14629" w:rsidRDefault="00E14629" w:rsidP="00471A6D">
      <w:pPr>
        <w:spacing w:after="0" w:line="240" w:lineRule="auto"/>
      </w:pPr>
      <w:r>
        <w:separator/>
      </w:r>
    </w:p>
  </w:footnote>
  <w:footnote w:type="continuationSeparator" w:id="0">
    <w:p w14:paraId="0B44659D" w14:textId="77777777" w:rsidR="00E14629" w:rsidRDefault="00E14629" w:rsidP="0047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79E96" w14:textId="77777777" w:rsidR="00471A6D" w:rsidRDefault="00471A6D" w:rsidP="00471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A22767B" wp14:editId="4EEDDB3D">
          <wp:simplePos x="0" y="0"/>
          <wp:positionH relativeFrom="column">
            <wp:posOffset>2033905</wp:posOffset>
          </wp:positionH>
          <wp:positionV relativeFrom="paragraph">
            <wp:posOffset>0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6106"/>
    <w:multiLevelType w:val="hybridMultilevel"/>
    <w:tmpl w:val="E80A62F6"/>
    <w:lvl w:ilvl="0" w:tplc="F7E01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EC0C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45D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447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A81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EA67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FED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2A5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AFE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F1D19"/>
    <w:multiLevelType w:val="hybridMultilevel"/>
    <w:tmpl w:val="40463BF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1804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223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86B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2E9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29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E29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65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402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C204A6"/>
    <w:multiLevelType w:val="hybridMultilevel"/>
    <w:tmpl w:val="FA460B74"/>
    <w:lvl w:ilvl="0" w:tplc="B6FA2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BE5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AEF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C3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267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2E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966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64D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4CF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2320655"/>
    <w:multiLevelType w:val="hybridMultilevel"/>
    <w:tmpl w:val="1982DFA0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0F64B5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DC668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808F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4408B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0664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BD858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3226C6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0C9C2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224C05A9"/>
    <w:multiLevelType w:val="hybridMultilevel"/>
    <w:tmpl w:val="18D61E84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86CEEB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6E2837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314DB2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3BA05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BACF6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36C5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F1E41B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BD4B3C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22BC3696"/>
    <w:multiLevelType w:val="hybridMultilevel"/>
    <w:tmpl w:val="AB346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A07A1"/>
    <w:multiLevelType w:val="hybridMultilevel"/>
    <w:tmpl w:val="682484DE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FEC63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174D6C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64C6E7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AACEA5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CF8CBC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86CEE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24E309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C0ACF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2C7411EA"/>
    <w:multiLevelType w:val="hybridMultilevel"/>
    <w:tmpl w:val="CC6843B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A41213"/>
    <w:multiLevelType w:val="hybridMultilevel"/>
    <w:tmpl w:val="7E5E46B4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5B0E28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A87F7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51EB9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9B88E9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6649DC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1C068C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16074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CD62A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567811C3"/>
    <w:multiLevelType w:val="hybridMultilevel"/>
    <w:tmpl w:val="BC20CD8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8B032B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F0694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1C9CF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8C4AE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E520C7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6001E3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CE3A6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2B0A1F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64196794"/>
    <w:multiLevelType w:val="hybridMultilevel"/>
    <w:tmpl w:val="E72299EC"/>
    <w:lvl w:ilvl="0" w:tplc="680E7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2A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6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DA8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82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2B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2F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B6B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81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7370841"/>
    <w:multiLevelType w:val="hybridMultilevel"/>
    <w:tmpl w:val="3A2C35F8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1C67AA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CE61C3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19C140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0D28DC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6B8DA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72AC6D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4AC8D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866144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1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200BB4"/>
    <w:rsid w:val="0027537F"/>
    <w:rsid w:val="00374B18"/>
    <w:rsid w:val="003C671C"/>
    <w:rsid w:val="0040639D"/>
    <w:rsid w:val="00471A6D"/>
    <w:rsid w:val="00535A86"/>
    <w:rsid w:val="006C2564"/>
    <w:rsid w:val="006D54AD"/>
    <w:rsid w:val="007864F4"/>
    <w:rsid w:val="007979B2"/>
    <w:rsid w:val="00807438"/>
    <w:rsid w:val="00821E4E"/>
    <w:rsid w:val="00856778"/>
    <w:rsid w:val="00961DF7"/>
    <w:rsid w:val="009B4056"/>
    <w:rsid w:val="00A16322"/>
    <w:rsid w:val="00A17EAA"/>
    <w:rsid w:val="00A87259"/>
    <w:rsid w:val="00A94AF9"/>
    <w:rsid w:val="00BB44D9"/>
    <w:rsid w:val="00BC4E85"/>
    <w:rsid w:val="00D607ED"/>
    <w:rsid w:val="00DC3C5B"/>
    <w:rsid w:val="00E14629"/>
    <w:rsid w:val="00E16CC2"/>
    <w:rsid w:val="00E25435"/>
    <w:rsid w:val="00E37977"/>
    <w:rsid w:val="00E71BF9"/>
    <w:rsid w:val="00E86848"/>
    <w:rsid w:val="00F6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5855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F63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8</cp:revision>
  <dcterms:created xsi:type="dcterms:W3CDTF">2025-11-18T13:11:00Z</dcterms:created>
  <dcterms:modified xsi:type="dcterms:W3CDTF">2025-11-20T13:49:00Z</dcterms:modified>
</cp:coreProperties>
</file>