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54FDB" w14:textId="77777777" w:rsidR="00E86848" w:rsidRPr="00E14504" w:rsidRDefault="00E86848">
      <w:pPr>
        <w:rPr>
          <w:rFonts w:ascii="Times New Roman" w:hAnsi="Times New Roman" w:cs="Times New Roman"/>
        </w:rPr>
      </w:pPr>
    </w:p>
    <w:p w14:paraId="5EF547D8" w14:textId="77777777" w:rsidR="00471A6D" w:rsidRPr="00E14504" w:rsidRDefault="00471A6D">
      <w:pPr>
        <w:rPr>
          <w:rFonts w:ascii="Times New Roman" w:hAnsi="Times New Roman" w:cs="Times New Roman"/>
        </w:rPr>
      </w:pPr>
    </w:p>
    <w:tbl>
      <w:tblPr>
        <w:tblStyle w:val="Tabela-Siatka"/>
        <w:tblW w:w="0" w:type="auto"/>
        <w:tblLook w:val="04A0" w:firstRow="1" w:lastRow="0" w:firstColumn="1" w:lastColumn="0" w:noHBand="0" w:noVBand="1"/>
      </w:tblPr>
      <w:tblGrid>
        <w:gridCol w:w="1834"/>
        <w:gridCol w:w="3413"/>
        <w:gridCol w:w="3815"/>
      </w:tblGrid>
      <w:tr w:rsidR="00E14504" w:rsidRPr="00E14504" w14:paraId="6A610EE4" w14:textId="77777777" w:rsidTr="00E14504">
        <w:trPr>
          <w:trHeight w:val="348"/>
        </w:trPr>
        <w:tc>
          <w:tcPr>
            <w:tcW w:w="1834" w:type="dxa"/>
            <w:shd w:val="clear" w:color="auto" w:fill="A8D08D" w:themeFill="accent6" w:themeFillTint="99"/>
          </w:tcPr>
          <w:p w14:paraId="02D207A8" w14:textId="4B6D39D1" w:rsidR="00E14504" w:rsidRPr="00E14504" w:rsidRDefault="002B2269" w:rsidP="00E14504">
            <w:pPr>
              <w:jc w:val="center"/>
              <w:rPr>
                <w:rFonts w:ascii="Times New Roman" w:hAnsi="Times New Roman" w:cs="Times New Roman"/>
                <w:b/>
                <w:sz w:val="26"/>
                <w:szCs w:val="26"/>
              </w:rPr>
            </w:pPr>
            <w:r>
              <w:rPr>
                <w:rFonts w:ascii="Times New Roman" w:hAnsi="Times New Roman" w:cs="Times New Roman"/>
                <w:b/>
                <w:sz w:val="26"/>
                <w:szCs w:val="26"/>
              </w:rPr>
              <w:t>28</w:t>
            </w:r>
            <w:r w:rsidR="00E14504">
              <w:rPr>
                <w:rFonts w:ascii="Times New Roman" w:hAnsi="Times New Roman" w:cs="Times New Roman"/>
                <w:b/>
                <w:sz w:val="26"/>
                <w:szCs w:val="26"/>
              </w:rPr>
              <w:t>.SU</w:t>
            </w:r>
          </w:p>
        </w:tc>
        <w:tc>
          <w:tcPr>
            <w:tcW w:w="7228" w:type="dxa"/>
            <w:gridSpan w:val="2"/>
            <w:vMerge w:val="restart"/>
            <w:shd w:val="clear" w:color="auto" w:fill="70AD47" w:themeFill="accent6"/>
          </w:tcPr>
          <w:p w14:paraId="4E7C77DF" w14:textId="77777777" w:rsidR="00E14504" w:rsidRPr="00E14504" w:rsidRDefault="00E14504" w:rsidP="002F17FF">
            <w:pPr>
              <w:jc w:val="center"/>
              <w:rPr>
                <w:rFonts w:ascii="Times New Roman" w:hAnsi="Times New Roman" w:cs="Times New Roman"/>
                <w:b/>
                <w:bCs/>
                <w:sz w:val="34"/>
                <w:szCs w:val="34"/>
              </w:rPr>
            </w:pPr>
          </w:p>
          <w:p w14:paraId="180F7691" w14:textId="77777777" w:rsidR="00E14504" w:rsidRDefault="00E14504" w:rsidP="002F17FF">
            <w:pPr>
              <w:jc w:val="center"/>
              <w:rPr>
                <w:rFonts w:ascii="Times New Roman" w:hAnsi="Times New Roman" w:cs="Times New Roman"/>
                <w:b/>
                <w:bCs/>
                <w:sz w:val="34"/>
                <w:szCs w:val="34"/>
              </w:rPr>
            </w:pPr>
          </w:p>
          <w:p w14:paraId="244446E9" w14:textId="4833FE64" w:rsidR="00E14504" w:rsidRPr="00E14504" w:rsidRDefault="002B2269" w:rsidP="002F17FF">
            <w:pPr>
              <w:jc w:val="center"/>
              <w:rPr>
                <w:rFonts w:ascii="Times New Roman" w:hAnsi="Times New Roman" w:cs="Times New Roman"/>
                <w:b/>
                <w:bCs/>
                <w:sz w:val="34"/>
                <w:szCs w:val="34"/>
              </w:rPr>
            </w:pPr>
            <w:r>
              <w:rPr>
                <w:rFonts w:ascii="Times New Roman" w:hAnsi="Times New Roman" w:cs="Times New Roman"/>
                <w:b/>
                <w:bCs/>
                <w:sz w:val="34"/>
                <w:szCs w:val="34"/>
              </w:rPr>
              <w:t>O zmienionej konsystencji</w:t>
            </w:r>
            <w:r w:rsidR="00A9009F">
              <w:rPr>
                <w:rFonts w:ascii="Times New Roman" w:hAnsi="Times New Roman" w:cs="Times New Roman"/>
                <w:b/>
                <w:bCs/>
                <w:sz w:val="34"/>
                <w:szCs w:val="34"/>
              </w:rPr>
              <w:t xml:space="preserve"> - papkowata</w:t>
            </w:r>
          </w:p>
        </w:tc>
      </w:tr>
      <w:tr w:rsidR="00E14504" w:rsidRPr="00E14504" w14:paraId="666A9AF9" w14:textId="77777777" w:rsidTr="00E14504">
        <w:trPr>
          <w:trHeight w:val="450"/>
        </w:trPr>
        <w:tc>
          <w:tcPr>
            <w:tcW w:w="1834" w:type="dxa"/>
            <w:shd w:val="clear" w:color="auto" w:fill="A8D08D" w:themeFill="accent6" w:themeFillTint="99"/>
          </w:tcPr>
          <w:p w14:paraId="28852E26" w14:textId="77777777" w:rsidR="00E14504" w:rsidRDefault="00E14504" w:rsidP="00E14504">
            <w:pPr>
              <w:jc w:val="center"/>
              <w:rPr>
                <w:rFonts w:ascii="Times New Roman" w:hAnsi="Times New Roman" w:cs="Times New Roman"/>
                <w:b/>
                <w:sz w:val="26"/>
                <w:szCs w:val="26"/>
              </w:rPr>
            </w:pPr>
          </w:p>
          <w:p w14:paraId="1848422C" w14:textId="77777777" w:rsidR="00E14504" w:rsidRDefault="00E14504" w:rsidP="00E14504">
            <w:pPr>
              <w:jc w:val="center"/>
              <w:rPr>
                <w:rFonts w:ascii="Times New Roman" w:hAnsi="Times New Roman" w:cs="Times New Roman"/>
                <w:b/>
                <w:sz w:val="26"/>
                <w:szCs w:val="26"/>
              </w:rPr>
            </w:pPr>
          </w:p>
          <w:p w14:paraId="271F47B6" w14:textId="77777777" w:rsidR="00E14504" w:rsidRPr="00E14504" w:rsidRDefault="00E14504" w:rsidP="00E14504">
            <w:pPr>
              <w:jc w:val="center"/>
              <w:rPr>
                <w:rFonts w:ascii="Times New Roman" w:hAnsi="Times New Roman" w:cs="Times New Roman"/>
                <w:b/>
                <w:sz w:val="26"/>
                <w:szCs w:val="26"/>
              </w:rPr>
            </w:pPr>
            <w:r w:rsidRPr="00E14504">
              <w:rPr>
                <w:rFonts w:ascii="Times New Roman" w:hAnsi="Times New Roman" w:cs="Times New Roman"/>
                <w:b/>
                <w:sz w:val="26"/>
                <w:szCs w:val="26"/>
              </w:rPr>
              <w:t>Nazwa diety</w:t>
            </w:r>
          </w:p>
          <w:p w14:paraId="760ECDA8" w14:textId="77777777" w:rsidR="00E14504" w:rsidRDefault="00E14504" w:rsidP="002F17FF">
            <w:pPr>
              <w:jc w:val="center"/>
              <w:rPr>
                <w:rFonts w:ascii="Times New Roman" w:hAnsi="Times New Roman" w:cs="Times New Roman"/>
                <w:b/>
                <w:sz w:val="26"/>
                <w:szCs w:val="26"/>
              </w:rPr>
            </w:pPr>
          </w:p>
          <w:p w14:paraId="30F49D3E" w14:textId="77777777" w:rsidR="00E14504" w:rsidRPr="00E14504" w:rsidRDefault="00E14504" w:rsidP="002F17FF">
            <w:pPr>
              <w:jc w:val="center"/>
              <w:rPr>
                <w:rFonts w:ascii="Times New Roman" w:hAnsi="Times New Roman" w:cs="Times New Roman"/>
                <w:b/>
                <w:sz w:val="26"/>
                <w:szCs w:val="26"/>
              </w:rPr>
            </w:pPr>
          </w:p>
        </w:tc>
        <w:tc>
          <w:tcPr>
            <w:tcW w:w="7228" w:type="dxa"/>
            <w:gridSpan w:val="2"/>
            <w:vMerge/>
            <w:shd w:val="clear" w:color="auto" w:fill="70AD47" w:themeFill="accent6"/>
          </w:tcPr>
          <w:p w14:paraId="33412D10" w14:textId="77777777" w:rsidR="00E14504" w:rsidRPr="00E14504" w:rsidRDefault="00E14504" w:rsidP="002F17FF">
            <w:pPr>
              <w:jc w:val="center"/>
              <w:rPr>
                <w:rFonts w:ascii="Times New Roman" w:hAnsi="Times New Roman" w:cs="Times New Roman"/>
                <w:b/>
                <w:bCs/>
                <w:sz w:val="34"/>
                <w:szCs w:val="34"/>
              </w:rPr>
            </w:pPr>
          </w:p>
        </w:tc>
      </w:tr>
      <w:tr w:rsidR="002F17FF" w:rsidRPr="00E14504" w14:paraId="5CD7B7BB" w14:textId="77777777" w:rsidTr="00E14504">
        <w:tc>
          <w:tcPr>
            <w:tcW w:w="1834" w:type="dxa"/>
            <w:shd w:val="clear" w:color="auto" w:fill="A8D08D" w:themeFill="accent6" w:themeFillTint="99"/>
          </w:tcPr>
          <w:p w14:paraId="22C82C55" w14:textId="77777777" w:rsidR="002F17FF" w:rsidRPr="00E14504" w:rsidRDefault="002F17FF" w:rsidP="002F17FF">
            <w:pPr>
              <w:jc w:val="center"/>
              <w:rPr>
                <w:rFonts w:ascii="Times New Roman" w:hAnsi="Times New Roman" w:cs="Times New Roman"/>
                <w:b/>
                <w:sz w:val="26"/>
                <w:szCs w:val="26"/>
              </w:rPr>
            </w:pPr>
          </w:p>
          <w:p w14:paraId="7459859A"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Zastosowanie</w:t>
            </w:r>
          </w:p>
          <w:p w14:paraId="29676526" w14:textId="77777777" w:rsidR="002F17FF" w:rsidRPr="00E14504" w:rsidRDefault="002F17FF" w:rsidP="002F17FF">
            <w:pPr>
              <w:jc w:val="center"/>
              <w:rPr>
                <w:rFonts w:ascii="Times New Roman" w:hAnsi="Times New Roman" w:cs="Times New Roman"/>
                <w:b/>
                <w:sz w:val="26"/>
                <w:szCs w:val="26"/>
              </w:rPr>
            </w:pPr>
          </w:p>
        </w:tc>
        <w:tc>
          <w:tcPr>
            <w:tcW w:w="7228" w:type="dxa"/>
            <w:gridSpan w:val="2"/>
          </w:tcPr>
          <w:p w14:paraId="31F2811C" w14:textId="77777777" w:rsidR="00E940C0" w:rsidRDefault="00E940C0" w:rsidP="002F17FF">
            <w:pPr>
              <w:jc w:val="both"/>
              <w:rPr>
                <w:rFonts w:ascii="Times New Roman" w:hAnsi="Times New Roman" w:cs="Times New Roman"/>
                <w:sz w:val="24"/>
                <w:szCs w:val="24"/>
              </w:rPr>
            </w:pPr>
          </w:p>
          <w:p w14:paraId="7EA0348C" w14:textId="460E6982" w:rsidR="002F17FF" w:rsidRPr="00E14504" w:rsidRDefault="002F17FF" w:rsidP="002F17FF">
            <w:pPr>
              <w:jc w:val="both"/>
              <w:rPr>
                <w:rFonts w:ascii="Times New Roman" w:hAnsi="Times New Roman" w:cs="Times New Roman"/>
                <w:sz w:val="24"/>
                <w:szCs w:val="24"/>
              </w:rPr>
            </w:pPr>
            <w:r w:rsidRPr="00E14504">
              <w:rPr>
                <w:rFonts w:ascii="Times New Roman" w:hAnsi="Times New Roman" w:cs="Times New Roman"/>
                <w:sz w:val="24"/>
                <w:szCs w:val="24"/>
              </w:rPr>
              <w:t>Dla osób:</w:t>
            </w:r>
          </w:p>
          <w:p w14:paraId="5B5BD6FA" w14:textId="77777777" w:rsidR="00BB45F3" w:rsidRDefault="00BB45F3" w:rsidP="00BB45F3">
            <w:pPr>
              <w:pStyle w:val="Akapitzlist"/>
              <w:numPr>
                <w:ilvl w:val="0"/>
                <w:numId w:val="33"/>
              </w:numPr>
              <w:jc w:val="both"/>
              <w:rPr>
                <w:rFonts w:ascii="Times New Roman" w:hAnsi="Times New Roman" w:cs="Times New Roman"/>
                <w:sz w:val="24"/>
                <w:szCs w:val="24"/>
              </w:rPr>
            </w:pPr>
            <w:r w:rsidRPr="00BB45F3">
              <w:rPr>
                <w:rFonts w:ascii="Times New Roman" w:hAnsi="Times New Roman" w:cs="Times New Roman"/>
                <w:sz w:val="24"/>
                <w:szCs w:val="24"/>
              </w:rPr>
              <w:t>w przebiegu chorób jamy ustnej i/lub przełyku (zapalenie jamy ustnej, zapalenie przełyku, nowotwory górnego odcinka przewodu pokarmowego, nowotwory części ustnej gardła, zwężenie przełyku, żylaki przełyku);</w:t>
            </w:r>
          </w:p>
          <w:p w14:paraId="77D422E8" w14:textId="77777777" w:rsidR="00BB45F3" w:rsidRDefault="00BB45F3" w:rsidP="00BB45F3">
            <w:pPr>
              <w:pStyle w:val="Akapitzlist"/>
              <w:numPr>
                <w:ilvl w:val="0"/>
                <w:numId w:val="33"/>
              </w:numPr>
              <w:jc w:val="both"/>
              <w:rPr>
                <w:rFonts w:ascii="Times New Roman" w:hAnsi="Times New Roman" w:cs="Times New Roman"/>
                <w:sz w:val="24"/>
                <w:szCs w:val="24"/>
              </w:rPr>
            </w:pPr>
            <w:r w:rsidRPr="00BB45F3">
              <w:rPr>
                <w:rFonts w:ascii="Times New Roman" w:hAnsi="Times New Roman" w:cs="Times New Roman"/>
                <w:sz w:val="24"/>
                <w:szCs w:val="24"/>
              </w:rPr>
              <w:t>zaburzenie w połykaniu i gryzieniu produktów stałych;</w:t>
            </w:r>
          </w:p>
          <w:p w14:paraId="576EC0AE" w14:textId="77777777" w:rsidR="00BB45F3" w:rsidRDefault="00BB45F3" w:rsidP="00BB45F3">
            <w:pPr>
              <w:pStyle w:val="Akapitzlist"/>
              <w:numPr>
                <w:ilvl w:val="0"/>
                <w:numId w:val="33"/>
              </w:numPr>
              <w:jc w:val="both"/>
              <w:rPr>
                <w:rFonts w:ascii="Times New Roman" w:hAnsi="Times New Roman" w:cs="Times New Roman"/>
                <w:sz w:val="24"/>
                <w:szCs w:val="24"/>
              </w:rPr>
            </w:pPr>
            <w:r w:rsidRPr="00BB45F3">
              <w:rPr>
                <w:rFonts w:ascii="Times New Roman" w:hAnsi="Times New Roman" w:cs="Times New Roman"/>
                <w:sz w:val="24"/>
                <w:szCs w:val="24"/>
              </w:rPr>
              <w:t>uszkodzenia/ złamania kości czaszki (tj. kość szczękowa, żuchwa);</w:t>
            </w:r>
          </w:p>
          <w:p w14:paraId="4697163A" w14:textId="24F14848" w:rsidR="00BB45F3" w:rsidRPr="00BB45F3" w:rsidRDefault="00BB45F3" w:rsidP="00BB45F3">
            <w:pPr>
              <w:pStyle w:val="Akapitzlist"/>
              <w:numPr>
                <w:ilvl w:val="0"/>
                <w:numId w:val="33"/>
              </w:numPr>
              <w:jc w:val="both"/>
              <w:rPr>
                <w:rFonts w:ascii="Times New Roman" w:hAnsi="Times New Roman" w:cs="Times New Roman"/>
                <w:sz w:val="24"/>
                <w:szCs w:val="24"/>
              </w:rPr>
            </w:pPr>
            <w:r w:rsidRPr="00BB45F3">
              <w:rPr>
                <w:rFonts w:ascii="Times New Roman" w:hAnsi="Times New Roman" w:cs="Times New Roman"/>
                <w:sz w:val="24"/>
                <w:szCs w:val="24"/>
              </w:rPr>
              <w:t>po zabiegach w obrębie górnych części przewodu pokarmowego oraz kości czaszki (np. usunięcie migdałków podniebiennych, zabieg ortognatyczny).</w:t>
            </w:r>
          </w:p>
          <w:p w14:paraId="7A5AB998" w14:textId="63F19968" w:rsidR="00BB45F3" w:rsidRPr="00BB45F3" w:rsidRDefault="00BB45F3" w:rsidP="00BB45F3">
            <w:pPr>
              <w:jc w:val="both"/>
              <w:rPr>
                <w:rFonts w:ascii="Times New Roman" w:hAnsi="Times New Roman" w:cs="Times New Roman"/>
                <w:sz w:val="24"/>
                <w:szCs w:val="24"/>
              </w:rPr>
            </w:pPr>
            <w:r w:rsidRPr="00BB45F3">
              <w:rPr>
                <w:rFonts w:ascii="Times New Roman" w:hAnsi="Times New Roman" w:cs="Times New Roman"/>
                <w:sz w:val="24"/>
                <w:szCs w:val="24"/>
              </w:rPr>
              <w:t>Zasady diety:</w:t>
            </w:r>
          </w:p>
          <w:p w14:paraId="058EEBA4" w14:textId="74370727" w:rsidR="00BB45F3" w:rsidRPr="00BB45F3" w:rsidRDefault="00BB45F3" w:rsidP="00BB45F3">
            <w:pPr>
              <w:jc w:val="both"/>
              <w:rPr>
                <w:rFonts w:ascii="Times New Roman" w:hAnsi="Times New Roman" w:cs="Times New Roman"/>
                <w:sz w:val="24"/>
                <w:szCs w:val="24"/>
              </w:rPr>
            </w:pPr>
            <w:r w:rsidRPr="00BB45F3">
              <w:rPr>
                <w:rFonts w:ascii="Times New Roman" w:hAnsi="Times New Roman" w:cs="Times New Roman"/>
                <w:sz w:val="24"/>
                <w:szCs w:val="24"/>
              </w:rPr>
              <w:t xml:space="preserve">W diecie </w:t>
            </w:r>
            <w:r>
              <w:rPr>
                <w:rFonts w:ascii="Times New Roman" w:hAnsi="Times New Roman" w:cs="Times New Roman"/>
                <w:sz w:val="24"/>
                <w:szCs w:val="24"/>
              </w:rPr>
              <w:t>o zmienionej konsystencji</w:t>
            </w:r>
            <w:r w:rsidRPr="00BB45F3">
              <w:rPr>
                <w:rFonts w:ascii="Times New Roman" w:hAnsi="Times New Roman" w:cs="Times New Roman"/>
                <w:sz w:val="24"/>
                <w:szCs w:val="24"/>
              </w:rPr>
              <w:t xml:space="preserve"> produkty i potrawy podawane są w takiej formie, aby nie wymagały gryzienia. Potrawy powinny składać się z takich samych produktów jak dieta podstawowa, poddanych mechanicznemu rozdrobnieniu. Dieta ta powinna być pełnowartościowa, dostarczać odpowiedniej ilości białek, tłuszczy, węglowodanów, minerałów i witamin. </w:t>
            </w:r>
          </w:p>
          <w:p w14:paraId="695E2C55" w14:textId="6D1F64FE" w:rsidR="007D35A1" w:rsidRPr="00E14504" w:rsidRDefault="007D35A1" w:rsidP="00BB45F3">
            <w:pPr>
              <w:jc w:val="both"/>
              <w:rPr>
                <w:rFonts w:ascii="Times New Roman" w:hAnsi="Times New Roman" w:cs="Times New Roman"/>
                <w:sz w:val="24"/>
                <w:szCs w:val="24"/>
              </w:rPr>
            </w:pPr>
            <w:bookmarkStart w:id="0" w:name="_GoBack"/>
            <w:bookmarkEnd w:id="0"/>
          </w:p>
        </w:tc>
      </w:tr>
      <w:tr w:rsidR="002F17FF" w:rsidRPr="00E14504" w14:paraId="3CFFD16E" w14:textId="77777777" w:rsidTr="00E940C0">
        <w:trPr>
          <w:trHeight w:val="8179"/>
        </w:trPr>
        <w:tc>
          <w:tcPr>
            <w:tcW w:w="1834" w:type="dxa"/>
            <w:shd w:val="clear" w:color="auto" w:fill="A8D08D" w:themeFill="accent6" w:themeFillTint="99"/>
          </w:tcPr>
          <w:p w14:paraId="5AB06EA1" w14:textId="77777777" w:rsidR="002F17FF" w:rsidRPr="00E14504" w:rsidRDefault="002F17FF" w:rsidP="002F17FF">
            <w:pPr>
              <w:jc w:val="center"/>
              <w:rPr>
                <w:rFonts w:ascii="Times New Roman" w:hAnsi="Times New Roman" w:cs="Times New Roman"/>
                <w:b/>
                <w:sz w:val="26"/>
                <w:szCs w:val="26"/>
              </w:rPr>
            </w:pPr>
          </w:p>
          <w:p w14:paraId="3D90ED55"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Zalecenia dietetyczne</w:t>
            </w:r>
          </w:p>
          <w:p w14:paraId="7BED9D5B" w14:textId="77777777" w:rsidR="002F17FF" w:rsidRPr="00E14504" w:rsidRDefault="002F17FF" w:rsidP="002F17FF">
            <w:pPr>
              <w:jc w:val="center"/>
              <w:rPr>
                <w:rFonts w:ascii="Times New Roman" w:hAnsi="Times New Roman" w:cs="Times New Roman"/>
                <w:b/>
                <w:sz w:val="26"/>
                <w:szCs w:val="26"/>
              </w:rPr>
            </w:pPr>
          </w:p>
        </w:tc>
        <w:tc>
          <w:tcPr>
            <w:tcW w:w="7228" w:type="dxa"/>
            <w:gridSpan w:val="2"/>
          </w:tcPr>
          <w:p w14:paraId="76DED2F1" w14:textId="77777777" w:rsidR="00E940C0" w:rsidRDefault="00E940C0" w:rsidP="002F17FF">
            <w:pPr>
              <w:jc w:val="both"/>
              <w:rPr>
                <w:rFonts w:ascii="Times New Roman" w:hAnsi="Times New Roman" w:cs="Times New Roman"/>
                <w:sz w:val="24"/>
                <w:szCs w:val="24"/>
              </w:rPr>
            </w:pPr>
          </w:p>
          <w:p w14:paraId="28C51728" w14:textId="3F4FE3B1" w:rsidR="002F17FF" w:rsidRPr="00E14504" w:rsidRDefault="002F17FF" w:rsidP="002F17FF">
            <w:pPr>
              <w:jc w:val="both"/>
              <w:rPr>
                <w:rFonts w:ascii="Times New Roman" w:hAnsi="Times New Roman" w:cs="Times New Roman"/>
                <w:sz w:val="24"/>
                <w:szCs w:val="24"/>
              </w:rPr>
            </w:pPr>
            <w:r w:rsidRPr="00E14504">
              <w:rPr>
                <w:rFonts w:ascii="Times New Roman" w:hAnsi="Times New Roman" w:cs="Times New Roman"/>
                <w:sz w:val="24"/>
                <w:szCs w:val="24"/>
              </w:rPr>
              <w:t>Stosowane techniki kulinarne:</w:t>
            </w:r>
          </w:p>
          <w:p w14:paraId="2C16341F" w14:textId="77777777" w:rsidR="002F17FF" w:rsidRPr="00E14504" w:rsidRDefault="002F17FF" w:rsidP="002F17FF">
            <w:pPr>
              <w:pStyle w:val="Akapitzlist"/>
              <w:numPr>
                <w:ilvl w:val="0"/>
                <w:numId w:val="4"/>
              </w:numPr>
              <w:ind w:left="431" w:hanging="357"/>
              <w:jc w:val="both"/>
              <w:rPr>
                <w:rFonts w:ascii="Times New Roman" w:hAnsi="Times New Roman" w:cs="Times New Roman"/>
                <w:sz w:val="24"/>
                <w:szCs w:val="24"/>
              </w:rPr>
            </w:pPr>
            <w:r w:rsidRPr="00E14504">
              <w:rPr>
                <w:rFonts w:ascii="Times New Roman" w:hAnsi="Times New Roman" w:cs="Times New Roman"/>
                <w:sz w:val="24"/>
                <w:szCs w:val="24"/>
              </w:rPr>
              <w:t>gotowanie tradycyjne lub na parze;</w:t>
            </w:r>
          </w:p>
          <w:p w14:paraId="6ADA53E3" w14:textId="77777777" w:rsidR="002F17FF" w:rsidRPr="00E14504" w:rsidRDefault="002F17FF" w:rsidP="002F17FF">
            <w:pPr>
              <w:pStyle w:val="Akapitzlist"/>
              <w:numPr>
                <w:ilvl w:val="0"/>
                <w:numId w:val="4"/>
              </w:numPr>
              <w:ind w:left="431" w:hanging="357"/>
              <w:jc w:val="both"/>
              <w:rPr>
                <w:rFonts w:ascii="Times New Roman" w:hAnsi="Times New Roman" w:cs="Times New Roman"/>
                <w:sz w:val="24"/>
                <w:szCs w:val="24"/>
              </w:rPr>
            </w:pPr>
            <w:r w:rsidRPr="00E14504">
              <w:rPr>
                <w:rFonts w:ascii="Times New Roman" w:hAnsi="Times New Roman" w:cs="Times New Roman"/>
                <w:sz w:val="24"/>
                <w:szCs w:val="24"/>
              </w:rPr>
              <w:t>duszenie bez wcześniejszego obsmażania;</w:t>
            </w:r>
          </w:p>
          <w:p w14:paraId="0D234F86" w14:textId="77777777" w:rsidR="00BB45F3" w:rsidRDefault="002F17FF" w:rsidP="00BB45F3">
            <w:pPr>
              <w:pStyle w:val="Akapitzlist"/>
              <w:numPr>
                <w:ilvl w:val="0"/>
                <w:numId w:val="4"/>
              </w:numPr>
              <w:ind w:left="431" w:hanging="357"/>
              <w:jc w:val="both"/>
              <w:rPr>
                <w:rFonts w:ascii="Times New Roman" w:hAnsi="Times New Roman" w:cs="Times New Roman"/>
                <w:sz w:val="24"/>
                <w:szCs w:val="24"/>
              </w:rPr>
            </w:pPr>
            <w:r w:rsidRPr="00E14504">
              <w:rPr>
                <w:rFonts w:ascii="Times New Roman" w:hAnsi="Times New Roman" w:cs="Times New Roman"/>
                <w:sz w:val="24"/>
                <w:szCs w:val="24"/>
              </w:rPr>
              <w:t>pieczenie bez dodatku tłuszczu, np. w rękawach do pieczenia, pergaminie, naczyniach żaroodpornych oraz w piecach konwekcyjnych.</w:t>
            </w:r>
          </w:p>
          <w:p w14:paraId="1EFE5B6A" w14:textId="77777777" w:rsidR="00BB45F3" w:rsidRDefault="00BB45F3" w:rsidP="00BB45F3">
            <w:pPr>
              <w:pStyle w:val="Akapitzlist"/>
              <w:ind w:left="431"/>
              <w:jc w:val="both"/>
              <w:rPr>
                <w:rFonts w:ascii="Times New Roman" w:hAnsi="Times New Roman" w:cs="Times New Roman"/>
                <w:sz w:val="24"/>
                <w:szCs w:val="24"/>
              </w:rPr>
            </w:pPr>
          </w:p>
          <w:p w14:paraId="37941DD7" w14:textId="77777777" w:rsidR="00BB45F3" w:rsidRDefault="00BB45F3" w:rsidP="00BB45F3">
            <w:pPr>
              <w:pStyle w:val="Akapitzlist"/>
              <w:ind w:left="431"/>
              <w:jc w:val="both"/>
              <w:rPr>
                <w:rFonts w:ascii="Times New Roman" w:hAnsi="Times New Roman" w:cs="Times New Roman"/>
                <w:sz w:val="24"/>
                <w:szCs w:val="24"/>
              </w:rPr>
            </w:pPr>
            <w:r w:rsidRPr="00BB45F3">
              <w:rPr>
                <w:rFonts w:ascii="Times New Roman" w:hAnsi="Times New Roman" w:cs="Times New Roman"/>
                <w:sz w:val="24"/>
                <w:szCs w:val="24"/>
              </w:rPr>
              <w:t>Celem diety jest utrzymanie prawidłowej masy ciała oraz niedopuszczenie do gwałtownego jej spadku. W związku z tym należy zwiększyć wartość energetyczną potraw poprzez:</w:t>
            </w:r>
          </w:p>
          <w:p w14:paraId="0415A67D" w14:textId="77777777" w:rsidR="00BB45F3" w:rsidRDefault="00BB45F3" w:rsidP="00BB45F3">
            <w:pPr>
              <w:pStyle w:val="Akapitzlist"/>
              <w:ind w:left="431"/>
              <w:jc w:val="both"/>
              <w:rPr>
                <w:rFonts w:ascii="Times New Roman" w:hAnsi="Times New Roman" w:cs="Times New Roman"/>
                <w:sz w:val="24"/>
                <w:szCs w:val="24"/>
              </w:rPr>
            </w:pPr>
            <w:r w:rsidRPr="00BB45F3">
              <w:rPr>
                <w:rFonts w:ascii="Times New Roman" w:hAnsi="Times New Roman" w:cs="Times New Roman"/>
                <w:sz w:val="24"/>
                <w:szCs w:val="24"/>
              </w:rPr>
              <w:t>- małe objętościowo posiłki z dodatkiem wysokoenergetycznych produktów, spożywane od 6 do 8 razy dziennie;</w:t>
            </w:r>
            <w:r w:rsidRPr="00BB45F3">
              <w:rPr>
                <w:rFonts w:ascii="Times New Roman" w:hAnsi="Times New Roman" w:cs="Times New Roman"/>
                <w:sz w:val="24"/>
                <w:szCs w:val="24"/>
              </w:rPr>
              <w:br/>
              <w:t>- dodawanie wysokoenergetycznych produktów do przygotowanych posiłków tj. śmietankę, mleczko kokosowe, miód oraz płatki zbożowe;</w:t>
            </w:r>
            <w:r w:rsidRPr="00BB45F3">
              <w:rPr>
                <w:rFonts w:ascii="Times New Roman" w:hAnsi="Times New Roman" w:cs="Times New Roman"/>
                <w:sz w:val="24"/>
                <w:szCs w:val="24"/>
              </w:rPr>
              <w:br/>
              <w:t>- należy pamiętać również o dodawaniu źródeł tłuszczu do potraw zaplanowanych w codziennym jadłospisie, celem podwyższenia całkowitej kaloryczności diety. Mogą być to na przykład: oliwa z oliwek, olej rzepakowy, olej lniany, awokado masło orzechowe, masło czy też żółtko jaja (żółtko należy poddać obróbce termicznej, nie podawać na surowo). Dodatek tłuszczu, oprócz podnoszenia całkowitej kaloryczności diety ma również znaczenie dla przyswajania witamin A, D, E i K;</w:t>
            </w:r>
          </w:p>
          <w:p w14:paraId="29A0C2F6" w14:textId="77777777" w:rsidR="00BB45F3" w:rsidRDefault="00BB45F3" w:rsidP="00BB45F3">
            <w:pPr>
              <w:pStyle w:val="Akapitzlist"/>
              <w:ind w:left="431"/>
              <w:jc w:val="both"/>
              <w:rPr>
                <w:rFonts w:ascii="Times New Roman" w:hAnsi="Times New Roman" w:cs="Times New Roman"/>
                <w:sz w:val="24"/>
                <w:szCs w:val="24"/>
              </w:rPr>
            </w:pPr>
          </w:p>
          <w:p w14:paraId="1E1FFB0B" w14:textId="77777777" w:rsidR="00BB45F3" w:rsidRDefault="00BB45F3" w:rsidP="00BB45F3">
            <w:pPr>
              <w:pStyle w:val="Akapitzlist"/>
              <w:ind w:left="431"/>
              <w:rPr>
                <w:rFonts w:ascii="Times New Roman" w:hAnsi="Times New Roman" w:cs="Times New Roman"/>
                <w:sz w:val="24"/>
                <w:szCs w:val="24"/>
              </w:rPr>
            </w:pPr>
            <w:r w:rsidRPr="00BB45F3">
              <w:rPr>
                <w:rFonts w:ascii="Times New Roman" w:hAnsi="Times New Roman" w:cs="Times New Roman"/>
                <w:sz w:val="24"/>
                <w:szCs w:val="24"/>
              </w:rPr>
              <w:t>Stosując dietę płynną należy pamiętać o odpowiedniej podaży białka w diecie. W każdym posiłku powinno znaleźć się źródło białka w postaci:</w:t>
            </w:r>
            <w:r w:rsidRPr="00BB45F3">
              <w:rPr>
                <w:rFonts w:ascii="Times New Roman" w:hAnsi="Times New Roman" w:cs="Times New Roman"/>
                <w:sz w:val="24"/>
                <w:szCs w:val="24"/>
              </w:rPr>
              <w:br/>
              <w:t xml:space="preserve">- mięsa, ryb, </w:t>
            </w:r>
            <w:proofErr w:type="spellStart"/>
            <w:r w:rsidRPr="00BB45F3">
              <w:rPr>
                <w:rFonts w:ascii="Times New Roman" w:hAnsi="Times New Roman" w:cs="Times New Roman"/>
                <w:sz w:val="24"/>
                <w:szCs w:val="24"/>
              </w:rPr>
              <w:t>tofu</w:t>
            </w:r>
            <w:proofErr w:type="spellEnd"/>
            <w:r w:rsidRPr="00BB45F3">
              <w:rPr>
                <w:rFonts w:ascii="Times New Roman" w:hAnsi="Times New Roman" w:cs="Times New Roman"/>
                <w:sz w:val="24"/>
                <w:szCs w:val="24"/>
              </w:rPr>
              <w:t>;</w:t>
            </w:r>
            <w:r w:rsidRPr="00BB45F3">
              <w:rPr>
                <w:rFonts w:ascii="Times New Roman" w:hAnsi="Times New Roman" w:cs="Times New Roman"/>
                <w:sz w:val="24"/>
                <w:szCs w:val="24"/>
              </w:rPr>
              <w:br/>
              <w:t>- sera;</w:t>
            </w:r>
            <w:r w:rsidRPr="00BB45F3">
              <w:rPr>
                <w:rFonts w:ascii="Times New Roman" w:hAnsi="Times New Roman" w:cs="Times New Roman"/>
                <w:sz w:val="24"/>
                <w:szCs w:val="24"/>
              </w:rPr>
              <w:br/>
              <w:t xml:space="preserve">- jogurtu (naturalnego, typu greckiego lub </w:t>
            </w:r>
            <w:proofErr w:type="spellStart"/>
            <w:r w:rsidRPr="00BB45F3">
              <w:rPr>
                <w:rFonts w:ascii="Times New Roman" w:hAnsi="Times New Roman" w:cs="Times New Roman"/>
                <w:sz w:val="24"/>
                <w:szCs w:val="24"/>
              </w:rPr>
              <w:t>skyr</w:t>
            </w:r>
            <w:proofErr w:type="spellEnd"/>
            <w:r w:rsidRPr="00BB45F3">
              <w:rPr>
                <w:rFonts w:ascii="Times New Roman" w:hAnsi="Times New Roman" w:cs="Times New Roman"/>
                <w:sz w:val="24"/>
                <w:szCs w:val="24"/>
              </w:rPr>
              <w:t>);</w:t>
            </w:r>
            <w:r w:rsidRPr="00BB45F3">
              <w:rPr>
                <w:rFonts w:ascii="Times New Roman" w:hAnsi="Times New Roman" w:cs="Times New Roman"/>
                <w:sz w:val="24"/>
                <w:szCs w:val="24"/>
              </w:rPr>
              <w:br/>
              <w:t>- jajka;</w:t>
            </w:r>
            <w:r w:rsidRPr="00BB45F3">
              <w:rPr>
                <w:rFonts w:ascii="Times New Roman" w:hAnsi="Times New Roman" w:cs="Times New Roman"/>
                <w:sz w:val="24"/>
                <w:szCs w:val="24"/>
              </w:rPr>
              <w:br/>
              <w:t>- roślin strączkowych (ciecierzycy, fasoli, groszku, soczewicy);</w:t>
            </w:r>
            <w:r w:rsidRPr="00BB45F3">
              <w:rPr>
                <w:rFonts w:ascii="Times New Roman" w:hAnsi="Times New Roman" w:cs="Times New Roman"/>
                <w:sz w:val="24"/>
                <w:szCs w:val="24"/>
              </w:rPr>
              <w:br/>
              <w:t>- białka w proszku.</w:t>
            </w:r>
            <w:r w:rsidRPr="00BB45F3">
              <w:rPr>
                <w:rFonts w:ascii="Times New Roman" w:hAnsi="Times New Roman" w:cs="Times New Roman"/>
                <w:sz w:val="24"/>
                <w:szCs w:val="24"/>
              </w:rPr>
              <w:br/>
              <w:t xml:space="preserve">Wszystkie wymienione produkty należy odpowiednio </w:t>
            </w:r>
            <w:proofErr w:type="spellStart"/>
            <w:r w:rsidRPr="00BB45F3">
              <w:rPr>
                <w:rFonts w:ascii="Times New Roman" w:hAnsi="Times New Roman" w:cs="Times New Roman"/>
                <w:sz w:val="24"/>
                <w:szCs w:val="24"/>
              </w:rPr>
              <w:t>zblendować</w:t>
            </w:r>
            <w:proofErr w:type="spellEnd"/>
            <w:r w:rsidRPr="00BB45F3">
              <w:rPr>
                <w:rFonts w:ascii="Times New Roman" w:hAnsi="Times New Roman" w:cs="Times New Roman"/>
                <w:sz w:val="24"/>
                <w:szCs w:val="24"/>
              </w:rPr>
              <w:t xml:space="preserve"> do płynnej konsystencji.</w:t>
            </w:r>
            <w:r w:rsidRPr="00BB45F3">
              <w:rPr>
                <w:rFonts w:ascii="Times New Roman" w:hAnsi="Times New Roman" w:cs="Times New Roman"/>
                <w:sz w:val="24"/>
                <w:szCs w:val="24"/>
              </w:rPr>
              <w:br/>
            </w:r>
          </w:p>
          <w:p w14:paraId="0A2EB5C4" w14:textId="4A6EF7A9" w:rsidR="00BB45F3" w:rsidRPr="00BB45F3" w:rsidRDefault="00BB45F3" w:rsidP="00BB45F3">
            <w:pPr>
              <w:pStyle w:val="Akapitzlist"/>
              <w:ind w:left="431"/>
              <w:rPr>
                <w:rFonts w:ascii="Times New Roman" w:hAnsi="Times New Roman" w:cs="Times New Roman"/>
                <w:sz w:val="24"/>
                <w:szCs w:val="24"/>
              </w:rPr>
            </w:pPr>
            <w:r w:rsidRPr="00BB45F3">
              <w:rPr>
                <w:rFonts w:ascii="Times New Roman" w:hAnsi="Times New Roman" w:cs="Times New Roman"/>
                <w:sz w:val="24"/>
                <w:szCs w:val="24"/>
              </w:rPr>
              <w:t>W przygotowywanych posiłkach można wykorzystywać również doustne suplementy pokarmowe (</w:t>
            </w:r>
            <w:proofErr w:type="spellStart"/>
            <w:r w:rsidRPr="00BB45F3">
              <w:rPr>
                <w:rFonts w:ascii="Times New Roman" w:hAnsi="Times New Roman" w:cs="Times New Roman"/>
                <w:sz w:val="24"/>
                <w:szCs w:val="24"/>
              </w:rPr>
              <w:t>oral</w:t>
            </w:r>
            <w:proofErr w:type="spellEnd"/>
            <w:r w:rsidRPr="00BB45F3">
              <w:rPr>
                <w:rFonts w:ascii="Times New Roman" w:hAnsi="Times New Roman" w:cs="Times New Roman"/>
                <w:sz w:val="24"/>
                <w:szCs w:val="24"/>
              </w:rPr>
              <w:t xml:space="preserve"> </w:t>
            </w:r>
            <w:proofErr w:type="spellStart"/>
            <w:r w:rsidRPr="00BB45F3">
              <w:rPr>
                <w:rFonts w:ascii="Times New Roman" w:hAnsi="Times New Roman" w:cs="Times New Roman"/>
                <w:sz w:val="24"/>
                <w:szCs w:val="24"/>
              </w:rPr>
              <w:t>nutritional</w:t>
            </w:r>
            <w:proofErr w:type="spellEnd"/>
            <w:r w:rsidRPr="00BB45F3">
              <w:rPr>
                <w:rFonts w:ascii="Times New Roman" w:hAnsi="Times New Roman" w:cs="Times New Roman"/>
                <w:sz w:val="24"/>
                <w:szCs w:val="24"/>
              </w:rPr>
              <w:t xml:space="preserve"> </w:t>
            </w:r>
            <w:proofErr w:type="spellStart"/>
            <w:r w:rsidRPr="00BB45F3">
              <w:rPr>
                <w:rFonts w:ascii="Times New Roman" w:hAnsi="Times New Roman" w:cs="Times New Roman"/>
                <w:sz w:val="24"/>
                <w:szCs w:val="24"/>
              </w:rPr>
              <w:t>supplements</w:t>
            </w:r>
            <w:proofErr w:type="spellEnd"/>
            <w:r w:rsidRPr="00BB45F3">
              <w:rPr>
                <w:rFonts w:ascii="Times New Roman" w:hAnsi="Times New Roman" w:cs="Times New Roman"/>
                <w:sz w:val="24"/>
                <w:szCs w:val="24"/>
              </w:rPr>
              <w:t xml:space="preserve"> – ONS) w celu zwiększenia podaży białka i całkowitej kaloryczności diety. Ze względu na płynną konsystencję tych produktów, można je zastosować jako dodatkowy posiłek, albo dodatek do posiłku np. do przygotowywanych gęstych zup, budyni, koktajli. Preparaty doustnej suplementacji pokarmowej należy wypijać powoli, małymi łyczkami (ok. 30-60 minut na jedną buteleczkę).</w:t>
            </w:r>
          </w:p>
        </w:tc>
      </w:tr>
      <w:tr w:rsidR="002F17FF" w:rsidRPr="00E14504" w14:paraId="036D154D" w14:textId="77777777" w:rsidTr="00E14504">
        <w:tc>
          <w:tcPr>
            <w:tcW w:w="1834" w:type="dxa"/>
            <w:shd w:val="clear" w:color="auto" w:fill="A8D08D" w:themeFill="accent6" w:themeFillTint="99"/>
          </w:tcPr>
          <w:p w14:paraId="3D124FC3" w14:textId="77777777" w:rsidR="002F17FF" w:rsidRPr="00E14504" w:rsidRDefault="002F17FF" w:rsidP="002F17FF">
            <w:pPr>
              <w:jc w:val="center"/>
              <w:rPr>
                <w:rFonts w:ascii="Times New Roman" w:hAnsi="Times New Roman" w:cs="Times New Roman"/>
                <w:b/>
                <w:sz w:val="26"/>
                <w:szCs w:val="26"/>
              </w:rPr>
            </w:pPr>
          </w:p>
          <w:p w14:paraId="028ACDC6"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Grupy środków spożywczych</w:t>
            </w:r>
          </w:p>
          <w:p w14:paraId="2204E7EB" w14:textId="77777777" w:rsidR="002F17FF" w:rsidRPr="00E14504" w:rsidRDefault="002F17FF" w:rsidP="002F17FF">
            <w:pPr>
              <w:jc w:val="center"/>
              <w:rPr>
                <w:rFonts w:ascii="Times New Roman" w:hAnsi="Times New Roman" w:cs="Times New Roman"/>
                <w:b/>
                <w:sz w:val="26"/>
                <w:szCs w:val="26"/>
              </w:rPr>
            </w:pPr>
          </w:p>
        </w:tc>
        <w:tc>
          <w:tcPr>
            <w:tcW w:w="3413" w:type="dxa"/>
          </w:tcPr>
          <w:p w14:paraId="3141E4B0" w14:textId="77777777" w:rsidR="00E14504" w:rsidRPr="006D238A" w:rsidRDefault="00E14504" w:rsidP="002F17FF">
            <w:pPr>
              <w:jc w:val="center"/>
              <w:rPr>
                <w:rFonts w:ascii="Times New Roman" w:hAnsi="Times New Roman" w:cs="Times New Roman"/>
                <w:b/>
                <w:bCs/>
                <w:sz w:val="24"/>
                <w:szCs w:val="24"/>
              </w:rPr>
            </w:pPr>
          </w:p>
          <w:p w14:paraId="47EEF4E6" w14:textId="77777777" w:rsidR="00E14504" w:rsidRPr="006D238A" w:rsidRDefault="00E14504" w:rsidP="002F17FF">
            <w:pPr>
              <w:jc w:val="center"/>
              <w:rPr>
                <w:rFonts w:ascii="Times New Roman" w:hAnsi="Times New Roman" w:cs="Times New Roman"/>
                <w:b/>
                <w:bCs/>
                <w:sz w:val="24"/>
                <w:szCs w:val="24"/>
              </w:rPr>
            </w:pPr>
          </w:p>
          <w:p w14:paraId="353607E7" w14:textId="77777777" w:rsidR="002F17FF" w:rsidRPr="006D238A" w:rsidRDefault="002F17FF" w:rsidP="002F17FF">
            <w:pPr>
              <w:jc w:val="center"/>
              <w:rPr>
                <w:rFonts w:ascii="Times New Roman" w:hAnsi="Times New Roman" w:cs="Times New Roman"/>
                <w:b/>
                <w:bCs/>
                <w:sz w:val="24"/>
                <w:szCs w:val="24"/>
              </w:rPr>
            </w:pPr>
            <w:r w:rsidRPr="006D238A">
              <w:rPr>
                <w:rFonts w:ascii="Times New Roman" w:hAnsi="Times New Roman" w:cs="Times New Roman"/>
                <w:b/>
                <w:bCs/>
                <w:sz w:val="24"/>
                <w:szCs w:val="24"/>
              </w:rPr>
              <w:t>Produkty rekomendowane</w:t>
            </w:r>
          </w:p>
        </w:tc>
        <w:tc>
          <w:tcPr>
            <w:tcW w:w="3815" w:type="dxa"/>
          </w:tcPr>
          <w:p w14:paraId="74D9F56B" w14:textId="77777777" w:rsidR="00E14504" w:rsidRPr="006D238A" w:rsidRDefault="00E14504" w:rsidP="002F17FF">
            <w:pPr>
              <w:jc w:val="center"/>
              <w:rPr>
                <w:rFonts w:ascii="Times New Roman" w:hAnsi="Times New Roman" w:cs="Times New Roman"/>
                <w:b/>
                <w:bCs/>
                <w:sz w:val="24"/>
                <w:szCs w:val="24"/>
              </w:rPr>
            </w:pPr>
          </w:p>
          <w:p w14:paraId="68A8F52B" w14:textId="77777777" w:rsidR="00E14504" w:rsidRPr="006D238A" w:rsidRDefault="00E14504" w:rsidP="002F17FF">
            <w:pPr>
              <w:jc w:val="center"/>
              <w:rPr>
                <w:rFonts w:ascii="Times New Roman" w:hAnsi="Times New Roman" w:cs="Times New Roman"/>
                <w:b/>
                <w:bCs/>
                <w:sz w:val="24"/>
                <w:szCs w:val="24"/>
              </w:rPr>
            </w:pPr>
          </w:p>
          <w:p w14:paraId="34D250A8" w14:textId="77777777" w:rsidR="002F17FF" w:rsidRPr="006D238A" w:rsidRDefault="002F17FF" w:rsidP="002F17FF">
            <w:pPr>
              <w:jc w:val="center"/>
              <w:rPr>
                <w:rFonts w:ascii="Times New Roman" w:hAnsi="Times New Roman" w:cs="Times New Roman"/>
                <w:b/>
                <w:bCs/>
                <w:sz w:val="24"/>
                <w:szCs w:val="24"/>
              </w:rPr>
            </w:pPr>
            <w:r w:rsidRPr="006D238A">
              <w:rPr>
                <w:rFonts w:ascii="Times New Roman" w:hAnsi="Times New Roman" w:cs="Times New Roman"/>
                <w:b/>
                <w:bCs/>
                <w:sz w:val="24"/>
                <w:szCs w:val="24"/>
              </w:rPr>
              <w:t>Produkty przeciwskazane</w:t>
            </w:r>
          </w:p>
        </w:tc>
      </w:tr>
      <w:tr w:rsidR="002F17FF" w:rsidRPr="00E14504" w14:paraId="428C37D0" w14:textId="77777777" w:rsidTr="00E14504">
        <w:tc>
          <w:tcPr>
            <w:tcW w:w="1834" w:type="dxa"/>
            <w:shd w:val="clear" w:color="auto" w:fill="A8D08D" w:themeFill="accent6" w:themeFillTint="99"/>
          </w:tcPr>
          <w:p w14:paraId="0AD6DD67" w14:textId="77777777" w:rsidR="002F17FF" w:rsidRPr="00E14504" w:rsidRDefault="002F17FF" w:rsidP="002F17FF">
            <w:pPr>
              <w:jc w:val="center"/>
              <w:rPr>
                <w:rFonts w:ascii="Times New Roman" w:hAnsi="Times New Roman" w:cs="Times New Roman"/>
                <w:b/>
                <w:sz w:val="26"/>
                <w:szCs w:val="26"/>
              </w:rPr>
            </w:pPr>
          </w:p>
          <w:p w14:paraId="6FF87542"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Produkty zbożowe</w:t>
            </w:r>
          </w:p>
          <w:p w14:paraId="29B751B3" w14:textId="77777777" w:rsidR="002F17FF" w:rsidRPr="00E14504" w:rsidRDefault="002F17FF" w:rsidP="002F17FF">
            <w:pPr>
              <w:jc w:val="center"/>
              <w:rPr>
                <w:rFonts w:ascii="Times New Roman" w:hAnsi="Times New Roman" w:cs="Times New Roman"/>
                <w:b/>
                <w:sz w:val="26"/>
                <w:szCs w:val="26"/>
              </w:rPr>
            </w:pPr>
          </w:p>
        </w:tc>
        <w:tc>
          <w:tcPr>
            <w:tcW w:w="3413" w:type="dxa"/>
          </w:tcPr>
          <w:p w14:paraId="78C60914" w14:textId="77777777" w:rsidR="002F17FF" w:rsidRPr="00E14504" w:rsidRDefault="002F17FF" w:rsidP="002F17FF">
            <w:pPr>
              <w:pStyle w:val="Akapitzlist"/>
              <w:numPr>
                <w:ilvl w:val="0"/>
                <w:numId w:val="6"/>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wszystkie mąki średniego i niskiego przemiału;</w:t>
            </w:r>
          </w:p>
          <w:p w14:paraId="6057484A" w14:textId="77777777" w:rsidR="002F17FF" w:rsidRPr="00E14504" w:rsidRDefault="002F17FF" w:rsidP="002F17FF">
            <w:pPr>
              <w:pStyle w:val="Akapitzlist"/>
              <w:numPr>
                <w:ilvl w:val="0"/>
                <w:numId w:val="6"/>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mąka pszenna, żytnia, ziemniaczana, kukurydziana, ryżowa;</w:t>
            </w:r>
          </w:p>
          <w:p w14:paraId="0F7D1AD3" w14:textId="77777777" w:rsidR="002F17FF" w:rsidRPr="00E14504" w:rsidRDefault="002F17FF" w:rsidP="002F17FF">
            <w:pPr>
              <w:pStyle w:val="Akapitzlist"/>
              <w:numPr>
                <w:ilvl w:val="0"/>
                <w:numId w:val="6"/>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namoczone białe pieczywo pszenne, żytnie i mieszane; </w:t>
            </w:r>
          </w:p>
          <w:p w14:paraId="4D7ABF42" w14:textId="77777777" w:rsidR="002F17FF" w:rsidRPr="00E14504" w:rsidRDefault="002F17FF" w:rsidP="002F17FF">
            <w:pPr>
              <w:pStyle w:val="Akapitzlist"/>
              <w:numPr>
                <w:ilvl w:val="0"/>
                <w:numId w:val="6"/>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kasze średnio i drobnoziarniste, np.: manna, kukurydziana, jęczmienna (mazurska, wiejska), orkiszowa, jaglana, krakowska;</w:t>
            </w:r>
          </w:p>
          <w:p w14:paraId="79082010" w14:textId="77777777" w:rsidR="002F17FF" w:rsidRPr="00E14504" w:rsidRDefault="002F17FF" w:rsidP="002F17FF">
            <w:pPr>
              <w:pStyle w:val="Akapitzlist"/>
              <w:numPr>
                <w:ilvl w:val="0"/>
                <w:numId w:val="6"/>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płatki naturalne błyskawiczne np.: owsiane, gryczane, jęczmienne, żytnie, ryżowe;</w:t>
            </w:r>
          </w:p>
          <w:p w14:paraId="47C304E4" w14:textId="77777777" w:rsidR="002F17FF" w:rsidRPr="00E14504" w:rsidRDefault="002F17FF" w:rsidP="002F17FF">
            <w:pPr>
              <w:pStyle w:val="Akapitzlist"/>
              <w:numPr>
                <w:ilvl w:val="0"/>
                <w:numId w:val="6"/>
              </w:numPr>
              <w:ind w:left="431"/>
              <w:jc w:val="both"/>
              <w:rPr>
                <w:rFonts w:ascii="Times New Roman" w:hAnsi="Times New Roman" w:cs="Times New Roman"/>
                <w:sz w:val="24"/>
                <w:szCs w:val="24"/>
              </w:rPr>
            </w:pPr>
            <w:r w:rsidRPr="00E14504">
              <w:rPr>
                <w:rFonts w:ascii="Times New Roman" w:hAnsi="Times New Roman" w:cs="Times New Roman"/>
                <w:sz w:val="24"/>
                <w:szCs w:val="24"/>
              </w:rPr>
              <w:t>makarony drobne;</w:t>
            </w:r>
          </w:p>
          <w:p w14:paraId="1F9F7B11" w14:textId="77777777" w:rsidR="002F17FF" w:rsidRPr="00E14504" w:rsidRDefault="002F17FF" w:rsidP="002F17FF">
            <w:pPr>
              <w:pStyle w:val="Akapitzlist"/>
              <w:numPr>
                <w:ilvl w:val="0"/>
                <w:numId w:val="6"/>
              </w:numPr>
              <w:ind w:left="431"/>
              <w:jc w:val="both"/>
              <w:rPr>
                <w:rFonts w:ascii="Times New Roman" w:hAnsi="Times New Roman" w:cs="Times New Roman"/>
                <w:sz w:val="24"/>
                <w:szCs w:val="24"/>
              </w:rPr>
            </w:pPr>
            <w:r w:rsidRPr="00E14504">
              <w:rPr>
                <w:rFonts w:ascii="Times New Roman" w:hAnsi="Times New Roman" w:cs="Times New Roman"/>
                <w:sz w:val="24"/>
                <w:szCs w:val="24"/>
              </w:rPr>
              <w:t>ryż biały;</w:t>
            </w:r>
          </w:p>
          <w:p w14:paraId="444105A8" w14:textId="77777777" w:rsidR="002F17FF" w:rsidRPr="00E14504" w:rsidRDefault="002F17FF" w:rsidP="002F17FF">
            <w:pPr>
              <w:pStyle w:val="Akapitzlist"/>
              <w:numPr>
                <w:ilvl w:val="0"/>
                <w:numId w:val="6"/>
              </w:numPr>
              <w:ind w:left="431"/>
              <w:jc w:val="both"/>
              <w:rPr>
                <w:rFonts w:ascii="Times New Roman" w:hAnsi="Times New Roman" w:cs="Times New Roman"/>
                <w:sz w:val="24"/>
                <w:szCs w:val="24"/>
              </w:rPr>
            </w:pPr>
            <w:r w:rsidRPr="00E14504">
              <w:rPr>
                <w:rFonts w:ascii="Times New Roman" w:hAnsi="Times New Roman" w:cs="Times New Roman"/>
                <w:sz w:val="24"/>
                <w:szCs w:val="24"/>
              </w:rPr>
              <w:t>namoczone suchary.</w:t>
            </w:r>
          </w:p>
          <w:p w14:paraId="0D82C6A4" w14:textId="77777777" w:rsidR="002F17FF" w:rsidRPr="00E14504" w:rsidRDefault="002F17FF" w:rsidP="002F17FF">
            <w:pPr>
              <w:ind w:left="431"/>
              <w:jc w:val="both"/>
              <w:rPr>
                <w:rFonts w:ascii="Times New Roman" w:hAnsi="Times New Roman" w:cs="Times New Roman"/>
                <w:sz w:val="24"/>
                <w:szCs w:val="24"/>
              </w:rPr>
            </w:pPr>
          </w:p>
        </w:tc>
        <w:tc>
          <w:tcPr>
            <w:tcW w:w="3815" w:type="dxa"/>
          </w:tcPr>
          <w:p w14:paraId="6D0B356D"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wszystkie mąki pełnoziarniste;</w:t>
            </w:r>
          </w:p>
          <w:p w14:paraId="620D8B1C"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pieczywo z dodatkiem cukru, słodu, syropów, miodu, karmelu;</w:t>
            </w:r>
          </w:p>
          <w:p w14:paraId="3C9E9C65"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pieczywo pełnoziarniste;</w:t>
            </w:r>
          </w:p>
          <w:p w14:paraId="2BE2A5C2"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pieczywo cukiernicze i półcukiernicze;</w:t>
            </w:r>
          </w:p>
          <w:p w14:paraId="30FDDFDD"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produkty mączne smażone w dużej ilości tłuszczu, np.: pączki, faworki, racuchy, kasze gruboziarniste, np.: gryczana, pęczak; </w:t>
            </w:r>
          </w:p>
          <w:p w14:paraId="1681F9B4"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płatki kukurydziane i inne słodzone płatki śniadaniowe, np.: cynamonowe, czekoladowe, miodowe;</w:t>
            </w:r>
          </w:p>
          <w:p w14:paraId="13552EC2"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makarony grube i pełnoziarniste;</w:t>
            </w:r>
          </w:p>
          <w:p w14:paraId="45EF7D14"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ryż brązowy, ryż czerwony;</w:t>
            </w:r>
          </w:p>
          <w:p w14:paraId="0F9E2F60" w14:textId="77777777" w:rsidR="002F17FF" w:rsidRPr="00E14504" w:rsidRDefault="002F17FF" w:rsidP="002F17FF">
            <w:pPr>
              <w:pStyle w:val="Akapitzlist"/>
              <w:numPr>
                <w:ilvl w:val="0"/>
                <w:numId w:val="7"/>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otręby, np.: owsiane, pszenne, żytnie, orkiszowe.</w:t>
            </w:r>
          </w:p>
        </w:tc>
      </w:tr>
      <w:tr w:rsidR="002F17FF" w:rsidRPr="00E14504" w14:paraId="4480871D" w14:textId="77777777" w:rsidTr="00E14504">
        <w:tc>
          <w:tcPr>
            <w:tcW w:w="1834" w:type="dxa"/>
            <w:shd w:val="clear" w:color="auto" w:fill="A8D08D" w:themeFill="accent6" w:themeFillTint="99"/>
          </w:tcPr>
          <w:p w14:paraId="1845FA69" w14:textId="77777777" w:rsidR="002F17FF" w:rsidRPr="00E14504" w:rsidRDefault="002F17FF" w:rsidP="002F17FF">
            <w:pPr>
              <w:jc w:val="center"/>
              <w:rPr>
                <w:rFonts w:ascii="Times New Roman" w:hAnsi="Times New Roman" w:cs="Times New Roman"/>
                <w:b/>
                <w:sz w:val="26"/>
                <w:szCs w:val="26"/>
              </w:rPr>
            </w:pPr>
          </w:p>
          <w:p w14:paraId="4FA44B6F"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Warzywa i przetwory warzywne</w:t>
            </w:r>
          </w:p>
          <w:p w14:paraId="6CEED17D" w14:textId="77777777" w:rsidR="002F17FF" w:rsidRPr="00E14504" w:rsidRDefault="002F17FF" w:rsidP="002F17FF">
            <w:pPr>
              <w:jc w:val="center"/>
              <w:rPr>
                <w:rFonts w:ascii="Times New Roman" w:hAnsi="Times New Roman" w:cs="Times New Roman"/>
                <w:b/>
                <w:sz w:val="26"/>
                <w:szCs w:val="26"/>
              </w:rPr>
            </w:pPr>
          </w:p>
        </w:tc>
        <w:tc>
          <w:tcPr>
            <w:tcW w:w="3413" w:type="dxa"/>
          </w:tcPr>
          <w:p w14:paraId="20E7A565" w14:textId="77777777" w:rsidR="002F17FF" w:rsidRPr="00E14504" w:rsidRDefault="002F17FF" w:rsidP="002F17FF">
            <w:pPr>
              <w:pStyle w:val="Akapitzlist"/>
              <w:numPr>
                <w:ilvl w:val="0"/>
                <w:numId w:val="8"/>
              </w:numPr>
              <w:ind w:left="431"/>
              <w:jc w:val="both"/>
              <w:rPr>
                <w:rFonts w:ascii="Times New Roman" w:hAnsi="Times New Roman" w:cs="Times New Roman"/>
                <w:sz w:val="24"/>
                <w:szCs w:val="24"/>
              </w:rPr>
            </w:pPr>
            <w:r w:rsidRPr="00E14504">
              <w:rPr>
                <w:rFonts w:ascii="Times New Roman" w:hAnsi="Times New Roman" w:cs="Times New Roman"/>
                <w:sz w:val="24"/>
                <w:szCs w:val="24"/>
              </w:rPr>
              <w:t>rozdrobnione (np. przetarte, zmiksowane) warzywa świeże, mrożone, gotowane, duszone z niewielkim dodatkiem tłuszczu, pieczone (z wykluczeniem przeciwskazanych);</w:t>
            </w:r>
          </w:p>
          <w:p w14:paraId="71C0C644" w14:textId="77777777" w:rsidR="002F17FF" w:rsidRPr="00E14504" w:rsidRDefault="002F17FF" w:rsidP="002F17FF">
            <w:pPr>
              <w:pStyle w:val="Akapitzlist"/>
              <w:numPr>
                <w:ilvl w:val="0"/>
                <w:numId w:val="8"/>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pomidor bez skóry. </w:t>
            </w:r>
          </w:p>
          <w:p w14:paraId="0B830FD9" w14:textId="77777777" w:rsidR="002F17FF" w:rsidRPr="00E14504" w:rsidRDefault="002F17FF" w:rsidP="002F17FF">
            <w:pPr>
              <w:pStyle w:val="Akapitzlist"/>
              <w:ind w:left="431"/>
              <w:jc w:val="both"/>
              <w:rPr>
                <w:rFonts w:ascii="Times New Roman" w:hAnsi="Times New Roman" w:cs="Times New Roman"/>
                <w:sz w:val="24"/>
                <w:szCs w:val="24"/>
              </w:rPr>
            </w:pPr>
          </w:p>
          <w:p w14:paraId="3E03B619" w14:textId="77777777" w:rsidR="002F17FF" w:rsidRPr="00E14504" w:rsidRDefault="002F17FF" w:rsidP="002F17FF">
            <w:pPr>
              <w:ind w:left="431"/>
              <w:jc w:val="both"/>
              <w:rPr>
                <w:rFonts w:ascii="Times New Roman" w:hAnsi="Times New Roman" w:cs="Times New Roman"/>
                <w:sz w:val="24"/>
                <w:szCs w:val="24"/>
              </w:rPr>
            </w:pPr>
          </w:p>
        </w:tc>
        <w:tc>
          <w:tcPr>
            <w:tcW w:w="3815" w:type="dxa"/>
          </w:tcPr>
          <w:p w14:paraId="2F6DB4C0"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warzywa nierozdrobnione, w postaci wymagającej gryzienia;</w:t>
            </w:r>
          </w:p>
          <w:p w14:paraId="1EBBF129"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warzywa kapustne: kapusta, brukselka, kalafior, brokuł, rzodkiewka, rzepa; </w:t>
            </w:r>
          </w:p>
          <w:p w14:paraId="2B1F6958"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warzywa cebulowe podawane na surowo oraz smażone: cebula, por, czosnek, szczypior; </w:t>
            </w:r>
          </w:p>
          <w:p w14:paraId="6F191854"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ogórki, papryka, kukurydza; </w:t>
            </w:r>
          </w:p>
          <w:p w14:paraId="30C733AC"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warzywa przetworzone tj. warzywa konserwowe, warzywa smażone lub przyrządzane z dużą ilością tłuszczu;</w:t>
            </w:r>
          </w:p>
          <w:p w14:paraId="6516095A"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kiszona kapusta;</w:t>
            </w:r>
          </w:p>
          <w:p w14:paraId="1971A08F"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grzyby;</w:t>
            </w:r>
          </w:p>
          <w:p w14:paraId="37293FC7" w14:textId="77777777" w:rsidR="002F17FF" w:rsidRPr="00E14504" w:rsidRDefault="002F17FF" w:rsidP="002F17FF">
            <w:pPr>
              <w:pStyle w:val="Akapitzlist"/>
              <w:numPr>
                <w:ilvl w:val="0"/>
                <w:numId w:val="9"/>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surówki z dodatkiem śmietany.</w:t>
            </w:r>
          </w:p>
        </w:tc>
      </w:tr>
      <w:tr w:rsidR="002F17FF" w:rsidRPr="00E14504" w14:paraId="481A226C" w14:textId="77777777" w:rsidTr="00E14504">
        <w:tc>
          <w:tcPr>
            <w:tcW w:w="1834" w:type="dxa"/>
            <w:shd w:val="clear" w:color="auto" w:fill="A8D08D" w:themeFill="accent6" w:themeFillTint="99"/>
          </w:tcPr>
          <w:p w14:paraId="11CC4ADD" w14:textId="77777777" w:rsidR="002F17FF" w:rsidRPr="00E14504" w:rsidRDefault="002F17FF" w:rsidP="002F17FF">
            <w:pPr>
              <w:jc w:val="center"/>
              <w:rPr>
                <w:rFonts w:ascii="Times New Roman" w:hAnsi="Times New Roman" w:cs="Times New Roman"/>
                <w:b/>
                <w:sz w:val="26"/>
                <w:szCs w:val="26"/>
              </w:rPr>
            </w:pPr>
          </w:p>
          <w:p w14:paraId="6560C644"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Ziemniaki, Bataty</w:t>
            </w:r>
          </w:p>
          <w:p w14:paraId="4CA31191" w14:textId="77777777" w:rsidR="002F17FF" w:rsidRPr="00E14504" w:rsidRDefault="002F17FF" w:rsidP="002F17FF">
            <w:pPr>
              <w:jc w:val="center"/>
              <w:rPr>
                <w:rFonts w:ascii="Times New Roman" w:hAnsi="Times New Roman" w:cs="Times New Roman"/>
                <w:b/>
                <w:sz w:val="26"/>
                <w:szCs w:val="26"/>
              </w:rPr>
            </w:pPr>
          </w:p>
        </w:tc>
        <w:tc>
          <w:tcPr>
            <w:tcW w:w="3413" w:type="dxa"/>
          </w:tcPr>
          <w:p w14:paraId="26E5D2FA" w14:textId="77777777" w:rsidR="002F17FF" w:rsidRPr="00E14504" w:rsidRDefault="002F17FF" w:rsidP="00E14504">
            <w:pPr>
              <w:pStyle w:val="Akapitzlist"/>
              <w:numPr>
                <w:ilvl w:val="0"/>
                <w:numId w:val="28"/>
              </w:numPr>
              <w:jc w:val="both"/>
              <w:rPr>
                <w:rFonts w:ascii="Times New Roman" w:hAnsi="Times New Roman" w:cs="Times New Roman"/>
                <w:sz w:val="24"/>
                <w:szCs w:val="24"/>
              </w:rPr>
            </w:pPr>
            <w:r w:rsidRPr="00E14504">
              <w:rPr>
                <w:rFonts w:ascii="Times New Roman" w:hAnsi="Times New Roman" w:cs="Times New Roman"/>
                <w:sz w:val="24"/>
                <w:szCs w:val="24"/>
              </w:rPr>
              <w:lastRenderedPageBreak/>
              <w:t>ziemniaki, bataty: gotowane, pieczone.</w:t>
            </w:r>
          </w:p>
        </w:tc>
        <w:tc>
          <w:tcPr>
            <w:tcW w:w="3815" w:type="dxa"/>
          </w:tcPr>
          <w:p w14:paraId="59DB787E" w14:textId="77777777" w:rsidR="002F17FF" w:rsidRPr="00E14504" w:rsidRDefault="002F17FF" w:rsidP="002F17FF">
            <w:pPr>
              <w:pStyle w:val="Akapitzlist"/>
              <w:numPr>
                <w:ilvl w:val="0"/>
                <w:numId w:val="10"/>
              </w:numPr>
              <w:tabs>
                <w:tab w:val="left" w:pos="1245"/>
              </w:tabs>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ziemniaki, bataty: smażone (frytki, talarki);</w:t>
            </w:r>
          </w:p>
          <w:p w14:paraId="53AA520A" w14:textId="77777777" w:rsidR="002F17FF" w:rsidRPr="00E14504" w:rsidRDefault="002F17FF" w:rsidP="002F17FF">
            <w:pPr>
              <w:pStyle w:val="Akapitzlist"/>
              <w:numPr>
                <w:ilvl w:val="0"/>
                <w:numId w:val="10"/>
              </w:numPr>
              <w:tabs>
                <w:tab w:val="left" w:pos="1245"/>
              </w:tabs>
              <w:suppressAutoHyphens/>
              <w:ind w:left="431"/>
              <w:jc w:val="both"/>
              <w:rPr>
                <w:rFonts w:ascii="Times New Roman" w:hAnsi="Times New Roman" w:cs="Times New Roman"/>
                <w:sz w:val="24"/>
                <w:szCs w:val="24"/>
              </w:rPr>
            </w:pPr>
            <w:r w:rsidRPr="00E14504">
              <w:rPr>
                <w:rFonts w:ascii="Times New Roman" w:eastAsia="Arial" w:hAnsi="Times New Roman" w:cs="Times New Roman"/>
                <w:color w:val="000000"/>
                <w:sz w:val="24"/>
                <w:szCs w:val="24"/>
                <w:lang w:bidi="pl-PL"/>
              </w:rPr>
              <w:t>puree w proszku.</w:t>
            </w:r>
          </w:p>
        </w:tc>
      </w:tr>
      <w:tr w:rsidR="002F17FF" w:rsidRPr="00E14504" w14:paraId="12CD1D64" w14:textId="77777777" w:rsidTr="00E14504">
        <w:tc>
          <w:tcPr>
            <w:tcW w:w="1834" w:type="dxa"/>
            <w:shd w:val="clear" w:color="auto" w:fill="A8D08D" w:themeFill="accent6" w:themeFillTint="99"/>
          </w:tcPr>
          <w:p w14:paraId="2DA76C71" w14:textId="77777777" w:rsidR="002F17FF" w:rsidRPr="00E14504" w:rsidRDefault="002F17FF" w:rsidP="002F17FF">
            <w:pPr>
              <w:jc w:val="center"/>
              <w:rPr>
                <w:rFonts w:ascii="Times New Roman" w:hAnsi="Times New Roman" w:cs="Times New Roman"/>
                <w:b/>
                <w:sz w:val="26"/>
                <w:szCs w:val="26"/>
              </w:rPr>
            </w:pPr>
          </w:p>
          <w:p w14:paraId="0AF7F169"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Owoce i przetwory owocowe</w:t>
            </w:r>
          </w:p>
          <w:p w14:paraId="64F5121F" w14:textId="77777777" w:rsidR="002F17FF" w:rsidRPr="00E14504" w:rsidRDefault="002F17FF" w:rsidP="002F17FF">
            <w:pPr>
              <w:jc w:val="center"/>
              <w:rPr>
                <w:rFonts w:ascii="Times New Roman" w:hAnsi="Times New Roman" w:cs="Times New Roman"/>
                <w:b/>
                <w:sz w:val="26"/>
                <w:szCs w:val="26"/>
              </w:rPr>
            </w:pPr>
          </w:p>
        </w:tc>
        <w:tc>
          <w:tcPr>
            <w:tcW w:w="3413" w:type="dxa"/>
          </w:tcPr>
          <w:p w14:paraId="28C52C52" w14:textId="77777777" w:rsidR="002F17FF" w:rsidRPr="00E14504" w:rsidRDefault="002F17FF" w:rsidP="002F17FF">
            <w:pPr>
              <w:pStyle w:val="Akapitzlist"/>
              <w:numPr>
                <w:ilvl w:val="0"/>
                <w:numId w:val="11"/>
              </w:numPr>
              <w:ind w:left="431"/>
              <w:jc w:val="both"/>
              <w:rPr>
                <w:rFonts w:ascii="Times New Roman" w:hAnsi="Times New Roman" w:cs="Times New Roman"/>
                <w:sz w:val="24"/>
                <w:szCs w:val="24"/>
              </w:rPr>
            </w:pPr>
            <w:r w:rsidRPr="00E14504">
              <w:rPr>
                <w:rFonts w:ascii="Times New Roman" w:hAnsi="Times New Roman" w:cs="Times New Roman"/>
                <w:sz w:val="24"/>
                <w:szCs w:val="24"/>
              </w:rPr>
              <w:t>dojrzałe rozdrobnione (bez skórki i pestek);</w:t>
            </w:r>
          </w:p>
          <w:p w14:paraId="2F41FF56" w14:textId="77777777" w:rsidR="002F17FF" w:rsidRPr="00E14504" w:rsidRDefault="002F17FF" w:rsidP="002F17FF">
            <w:pPr>
              <w:pStyle w:val="Akapitzlist"/>
              <w:numPr>
                <w:ilvl w:val="0"/>
                <w:numId w:val="11"/>
              </w:numPr>
              <w:ind w:left="431"/>
              <w:jc w:val="both"/>
              <w:rPr>
                <w:rFonts w:ascii="Times New Roman" w:hAnsi="Times New Roman" w:cs="Times New Roman"/>
                <w:sz w:val="24"/>
                <w:szCs w:val="24"/>
              </w:rPr>
            </w:pPr>
            <w:r w:rsidRPr="00E14504">
              <w:rPr>
                <w:rFonts w:ascii="Times New Roman" w:hAnsi="Times New Roman" w:cs="Times New Roman"/>
                <w:sz w:val="24"/>
                <w:szCs w:val="24"/>
              </w:rPr>
              <w:t>przeciery i musy owocowe z niską zawartością lub bez dodatku cukru;</w:t>
            </w:r>
          </w:p>
          <w:p w14:paraId="11ED4CE7" w14:textId="77777777" w:rsidR="002F17FF" w:rsidRPr="00E14504" w:rsidRDefault="002F17FF" w:rsidP="002F17FF">
            <w:pPr>
              <w:pStyle w:val="Akapitzlist"/>
              <w:numPr>
                <w:ilvl w:val="0"/>
                <w:numId w:val="11"/>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owoce </w:t>
            </w:r>
            <w:proofErr w:type="spellStart"/>
            <w:r w:rsidRPr="00E14504">
              <w:rPr>
                <w:rFonts w:ascii="Times New Roman" w:hAnsi="Times New Roman" w:cs="Times New Roman"/>
                <w:sz w:val="24"/>
                <w:szCs w:val="24"/>
              </w:rPr>
              <w:t>drobnopestkowe</w:t>
            </w:r>
            <w:proofErr w:type="spellEnd"/>
            <w:r w:rsidRPr="00E14504">
              <w:rPr>
                <w:rFonts w:ascii="Times New Roman" w:hAnsi="Times New Roman" w:cs="Times New Roman"/>
                <w:sz w:val="24"/>
                <w:szCs w:val="24"/>
              </w:rPr>
              <w:t xml:space="preserve">, np.: porzeczka, agrest, maliny, jagoda, truskawki (wyłącznie pozbawione pestek, przetarte przez sito). </w:t>
            </w:r>
          </w:p>
        </w:tc>
        <w:tc>
          <w:tcPr>
            <w:tcW w:w="3815" w:type="dxa"/>
          </w:tcPr>
          <w:p w14:paraId="57ABF868"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owoce nierozdrobnione, wymagające gryzienia;</w:t>
            </w:r>
          </w:p>
          <w:p w14:paraId="7B659A59"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owoce niedojrzałe;</w:t>
            </w:r>
          </w:p>
          <w:p w14:paraId="03DF501B"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owoce ciężkostrawne (czereśnie, gruszki, śliwki); </w:t>
            </w:r>
          </w:p>
          <w:p w14:paraId="2910D462"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owoce w syropach cukrowych;</w:t>
            </w:r>
          </w:p>
          <w:p w14:paraId="05B06C67"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owoce kandyzowane;</w:t>
            </w:r>
          </w:p>
          <w:p w14:paraId="5C3B52C1"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przetwory owocowe </w:t>
            </w:r>
            <w:proofErr w:type="spellStart"/>
            <w:r w:rsidRPr="00E14504">
              <w:rPr>
                <w:rFonts w:ascii="Times New Roman" w:hAnsi="Times New Roman" w:cs="Times New Roman"/>
                <w:sz w:val="24"/>
                <w:szCs w:val="24"/>
              </w:rPr>
              <w:t>wysokosłodzone</w:t>
            </w:r>
            <w:proofErr w:type="spellEnd"/>
            <w:r w:rsidRPr="00E14504">
              <w:rPr>
                <w:rFonts w:ascii="Times New Roman" w:hAnsi="Times New Roman" w:cs="Times New Roman"/>
                <w:sz w:val="24"/>
                <w:szCs w:val="24"/>
              </w:rPr>
              <w:t>;</w:t>
            </w:r>
          </w:p>
          <w:p w14:paraId="6AE29DD0" w14:textId="77777777" w:rsidR="002F17FF" w:rsidRPr="00E14504" w:rsidRDefault="002F17FF" w:rsidP="002F17FF">
            <w:pPr>
              <w:pStyle w:val="Akapitzlist"/>
              <w:numPr>
                <w:ilvl w:val="0"/>
                <w:numId w:val="12"/>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owoce suszone. </w:t>
            </w:r>
          </w:p>
        </w:tc>
      </w:tr>
      <w:tr w:rsidR="002F17FF" w:rsidRPr="00E14504" w14:paraId="634D0B04" w14:textId="77777777" w:rsidTr="00E14504">
        <w:tc>
          <w:tcPr>
            <w:tcW w:w="1834" w:type="dxa"/>
            <w:shd w:val="clear" w:color="auto" w:fill="A8D08D" w:themeFill="accent6" w:themeFillTint="99"/>
          </w:tcPr>
          <w:p w14:paraId="61ED3D4C"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 xml:space="preserve">Nasiona roślin strączkowych </w:t>
            </w:r>
          </w:p>
        </w:tc>
        <w:tc>
          <w:tcPr>
            <w:tcW w:w="3413" w:type="dxa"/>
          </w:tcPr>
          <w:p w14:paraId="655580BF" w14:textId="77777777" w:rsidR="002F17FF" w:rsidRPr="00E14504" w:rsidRDefault="002F17FF" w:rsidP="00E14504">
            <w:pPr>
              <w:pStyle w:val="Akapitzlist"/>
              <w:numPr>
                <w:ilvl w:val="0"/>
                <w:numId w:val="29"/>
              </w:numPr>
              <w:jc w:val="both"/>
              <w:rPr>
                <w:rFonts w:ascii="Times New Roman" w:hAnsi="Times New Roman" w:cs="Times New Roman"/>
                <w:sz w:val="24"/>
                <w:szCs w:val="24"/>
              </w:rPr>
            </w:pPr>
            <w:r w:rsidRPr="00E14504">
              <w:rPr>
                <w:rFonts w:ascii="Times New Roman" w:hAnsi="Times New Roman" w:cs="Times New Roman"/>
                <w:sz w:val="24"/>
                <w:szCs w:val="24"/>
              </w:rPr>
              <w:t xml:space="preserve">produkty z nasion roślin strączkowych: niesłodzone napoje roślinne, </w:t>
            </w:r>
            <w:proofErr w:type="spellStart"/>
            <w:r w:rsidRPr="00E14504">
              <w:rPr>
                <w:rFonts w:ascii="Times New Roman" w:hAnsi="Times New Roman" w:cs="Times New Roman"/>
                <w:sz w:val="24"/>
                <w:szCs w:val="24"/>
              </w:rPr>
              <w:t>tofu</w:t>
            </w:r>
            <w:proofErr w:type="spellEnd"/>
            <w:r w:rsidRPr="00E14504">
              <w:rPr>
                <w:rFonts w:ascii="Times New Roman" w:hAnsi="Times New Roman" w:cs="Times New Roman"/>
                <w:sz w:val="24"/>
                <w:szCs w:val="24"/>
              </w:rPr>
              <w:t xml:space="preserve"> naturalne, jeżeli dobrze tolerowane.</w:t>
            </w:r>
          </w:p>
        </w:tc>
        <w:tc>
          <w:tcPr>
            <w:tcW w:w="3815" w:type="dxa"/>
          </w:tcPr>
          <w:p w14:paraId="1C390E0F" w14:textId="77777777" w:rsidR="002F17FF" w:rsidRPr="00E14504" w:rsidRDefault="002F17FF" w:rsidP="00E14504">
            <w:pPr>
              <w:pStyle w:val="Akapitzlist"/>
              <w:numPr>
                <w:ilvl w:val="0"/>
                <w:numId w:val="29"/>
              </w:numPr>
              <w:jc w:val="both"/>
              <w:rPr>
                <w:rFonts w:ascii="Times New Roman" w:hAnsi="Times New Roman" w:cs="Times New Roman"/>
                <w:sz w:val="24"/>
                <w:szCs w:val="24"/>
              </w:rPr>
            </w:pPr>
            <w:r w:rsidRPr="00E14504">
              <w:rPr>
                <w:rFonts w:ascii="Times New Roman" w:hAnsi="Times New Roman" w:cs="Times New Roman"/>
                <w:sz w:val="24"/>
                <w:szCs w:val="24"/>
              </w:rPr>
              <w:t>pozostałe nasiona roślin strączkowych.</w:t>
            </w:r>
          </w:p>
          <w:p w14:paraId="53DD13CA" w14:textId="77777777" w:rsidR="002F17FF" w:rsidRPr="00E14504" w:rsidRDefault="002F17FF" w:rsidP="002F17FF">
            <w:pPr>
              <w:pStyle w:val="Akapitzlist"/>
              <w:ind w:left="431" w:hanging="284"/>
              <w:jc w:val="both"/>
              <w:rPr>
                <w:rFonts w:ascii="Times New Roman" w:hAnsi="Times New Roman" w:cs="Times New Roman"/>
                <w:sz w:val="24"/>
                <w:szCs w:val="24"/>
              </w:rPr>
            </w:pPr>
          </w:p>
        </w:tc>
      </w:tr>
      <w:tr w:rsidR="002F17FF" w:rsidRPr="00E14504" w14:paraId="45988229" w14:textId="77777777" w:rsidTr="00E14504">
        <w:tc>
          <w:tcPr>
            <w:tcW w:w="1834" w:type="dxa"/>
            <w:shd w:val="clear" w:color="auto" w:fill="A8D08D" w:themeFill="accent6" w:themeFillTint="99"/>
          </w:tcPr>
          <w:p w14:paraId="1DAC821B" w14:textId="77777777" w:rsidR="002F17FF" w:rsidRPr="00E14504" w:rsidRDefault="002F17FF" w:rsidP="002F17FF">
            <w:pPr>
              <w:jc w:val="center"/>
              <w:rPr>
                <w:rFonts w:ascii="Times New Roman" w:hAnsi="Times New Roman" w:cs="Times New Roman"/>
                <w:b/>
                <w:sz w:val="26"/>
                <w:szCs w:val="26"/>
              </w:rPr>
            </w:pPr>
          </w:p>
          <w:p w14:paraId="7E07FDA0"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bCs/>
                <w:sz w:val="26"/>
                <w:szCs w:val="26"/>
              </w:rPr>
              <w:t>Orzechy, nasiona, pestki</w:t>
            </w:r>
          </w:p>
        </w:tc>
        <w:tc>
          <w:tcPr>
            <w:tcW w:w="3413" w:type="dxa"/>
          </w:tcPr>
          <w:p w14:paraId="1399EFB2" w14:textId="77777777" w:rsidR="002F17FF" w:rsidRPr="00E14504" w:rsidRDefault="002F17FF" w:rsidP="00E14504">
            <w:pPr>
              <w:pStyle w:val="Akapitzlist"/>
              <w:numPr>
                <w:ilvl w:val="0"/>
                <w:numId w:val="30"/>
              </w:numPr>
              <w:jc w:val="both"/>
              <w:rPr>
                <w:rFonts w:ascii="Times New Roman" w:hAnsi="Times New Roman" w:cs="Times New Roman"/>
                <w:sz w:val="24"/>
                <w:szCs w:val="24"/>
              </w:rPr>
            </w:pPr>
            <w:r w:rsidRPr="00E14504">
              <w:rPr>
                <w:rFonts w:ascii="Times New Roman" w:hAnsi="Times New Roman" w:cs="Times New Roman"/>
                <w:sz w:val="24"/>
                <w:szCs w:val="24"/>
              </w:rPr>
              <w:t>mielone nasiona, np. siemię lniane, słonecznik, dynia (w ograniczanych ilościach).</w:t>
            </w:r>
          </w:p>
        </w:tc>
        <w:tc>
          <w:tcPr>
            <w:tcW w:w="3815" w:type="dxa"/>
          </w:tcPr>
          <w:p w14:paraId="138D29DA" w14:textId="77777777" w:rsidR="002F17FF" w:rsidRPr="00E14504" w:rsidRDefault="002F17FF" w:rsidP="002F17FF">
            <w:pPr>
              <w:pStyle w:val="Akapitzlist"/>
              <w:numPr>
                <w:ilvl w:val="0"/>
                <w:numId w:val="13"/>
              </w:numPr>
              <w:ind w:left="431"/>
              <w:jc w:val="both"/>
              <w:rPr>
                <w:rFonts w:ascii="Times New Roman" w:hAnsi="Times New Roman" w:cs="Times New Roman"/>
                <w:sz w:val="24"/>
                <w:szCs w:val="24"/>
              </w:rPr>
            </w:pPr>
            <w:r w:rsidRPr="00E14504">
              <w:rPr>
                <w:rFonts w:ascii="Times New Roman" w:hAnsi="Times New Roman" w:cs="Times New Roman"/>
                <w:sz w:val="24"/>
                <w:szCs w:val="24"/>
              </w:rPr>
              <w:t>całe nasiona, pestki, orzechy;</w:t>
            </w:r>
          </w:p>
          <w:p w14:paraId="298B4DCA" w14:textId="77777777" w:rsidR="002F17FF" w:rsidRPr="00E14504" w:rsidRDefault="002F17FF" w:rsidP="002F17FF">
            <w:pPr>
              <w:pStyle w:val="Akapitzlist"/>
              <w:numPr>
                <w:ilvl w:val="0"/>
                <w:numId w:val="13"/>
              </w:numPr>
              <w:ind w:left="431"/>
              <w:jc w:val="both"/>
              <w:rPr>
                <w:rFonts w:ascii="Times New Roman" w:hAnsi="Times New Roman" w:cs="Times New Roman"/>
                <w:sz w:val="24"/>
                <w:szCs w:val="24"/>
              </w:rPr>
            </w:pPr>
            <w:r w:rsidRPr="00E14504">
              <w:rPr>
                <w:rFonts w:ascii="Times New Roman" w:hAnsi="Times New Roman" w:cs="Times New Roman"/>
                <w:sz w:val="24"/>
                <w:szCs w:val="24"/>
              </w:rPr>
              <w:t>„masło orzechowe”;</w:t>
            </w:r>
          </w:p>
          <w:p w14:paraId="6033FDB2" w14:textId="77777777" w:rsidR="002F17FF" w:rsidRPr="00E14504" w:rsidRDefault="002F17FF" w:rsidP="002F17FF">
            <w:pPr>
              <w:pStyle w:val="Akapitzlist"/>
              <w:numPr>
                <w:ilvl w:val="0"/>
                <w:numId w:val="13"/>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wiórki kokosowe. </w:t>
            </w:r>
          </w:p>
        </w:tc>
      </w:tr>
      <w:tr w:rsidR="002F17FF" w:rsidRPr="00E14504" w14:paraId="44487A57" w14:textId="77777777" w:rsidTr="00E14504">
        <w:tc>
          <w:tcPr>
            <w:tcW w:w="1834" w:type="dxa"/>
            <w:shd w:val="clear" w:color="auto" w:fill="A8D08D" w:themeFill="accent6" w:themeFillTint="99"/>
          </w:tcPr>
          <w:p w14:paraId="06C63956" w14:textId="77777777" w:rsidR="002F17FF" w:rsidRPr="00E14504" w:rsidRDefault="002F17FF" w:rsidP="002F17FF">
            <w:pPr>
              <w:jc w:val="center"/>
              <w:rPr>
                <w:rFonts w:ascii="Times New Roman" w:hAnsi="Times New Roman" w:cs="Times New Roman"/>
                <w:b/>
                <w:sz w:val="26"/>
                <w:szCs w:val="26"/>
              </w:rPr>
            </w:pPr>
          </w:p>
          <w:p w14:paraId="7D9254EE"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Mięso i przetwory mięsne</w:t>
            </w:r>
          </w:p>
          <w:p w14:paraId="71D1339B" w14:textId="77777777" w:rsidR="002F17FF" w:rsidRPr="00E14504" w:rsidRDefault="002F17FF" w:rsidP="002F17FF">
            <w:pPr>
              <w:jc w:val="center"/>
              <w:rPr>
                <w:rFonts w:ascii="Times New Roman" w:hAnsi="Times New Roman" w:cs="Times New Roman"/>
                <w:b/>
                <w:sz w:val="26"/>
                <w:szCs w:val="26"/>
              </w:rPr>
            </w:pPr>
          </w:p>
          <w:p w14:paraId="01B5B8F9" w14:textId="77777777" w:rsidR="002F17FF" w:rsidRPr="00E14504" w:rsidRDefault="002F17FF" w:rsidP="002F17FF">
            <w:pPr>
              <w:jc w:val="center"/>
              <w:rPr>
                <w:rFonts w:ascii="Times New Roman" w:hAnsi="Times New Roman" w:cs="Times New Roman"/>
                <w:b/>
                <w:sz w:val="26"/>
                <w:szCs w:val="26"/>
              </w:rPr>
            </w:pPr>
          </w:p>
          <w:p w14:paraId="3385DF15" w14:textId="77777777" w:rsidR="002F17FF" w:rsidRPr="00E14504" w:rsidRDefault="002F17FF" w:rsidP="002F17FF">
            <w:pPr>
              <w:jc w:val="center"/>
              <w:rPr>
                <w:rFonts w:ascii="Times New Roman" w:hAnsi="Times New Roman" w:cs="Times New Roman"/>
                <w:b/>
                <w:sz w:val="26"/>
                <w:szCs w:val="26"/>
              </w:rPr>
            </w:pPr>
          </w:p>
          <w:p w14:paraId="31CBEC11" w14:textId="77777777" w:rsidR="002F17FF" w:rsidRPr="00E14504" w:rsidRDefault="002F17FF" w:rsidP="002F17FF">
            <w:pPr>
              <w:jc w:val="center"/>
              <w:rPr>
                <w:rFonts w:ascii="Times New Roman" w:hAnsi="Times New Roman" w:cs="Times New Roman"/>
                <w:b/>
                <w:sz w:val="26"/>
                <w:szCs w:val="26"/>
              </w:rPr>
            </w:pPr>
          </w:p>
          <w:p w14:paraId="772C24EF" w14:textId="77777777" w:rsidR="002F17FF" w:rsidRPr="00E14504" w:rsidRDefault="002F17FF" w:rsidP="002F17FF">
            <w:pPr>
              <w:jc w:val="center"/>
              <w:rPr>
                <w:rFonts w:ascii="Times New Roman" w:hAnsi="Times New Roman" w:cs="Times New Roman"/>
                <w:b/>
                <w:sz w:val="26"/>
                <w:szCs w:val="26"/>
              </w:rPr>
            </w:pPr>
          </w:p>
          <w:p w14:paraId="7391E014" w14:textId="77777777" w:rsidR="002F17FF" w:rsidRPr="00E14504" w:rsidRDefault="002F17FF" w:rsidP="002F17FF">
            <w:pPr>
              <w:jc w:val="center"/>
              <w:rPr>
                <w:rFonts w:ascii="Times New Roman" w:hAnsi="Times New Roman" w:cs="Times New Roman"/>
                <w:b/>
                <w:sz w:val="26"/>
                <w:szCs w:val="26"/>
              </w:rPr>
            </w:pPr>
          </w:p>
        </w:tc>
        <w:tc>
          <w:tcPr>
            <w:tcW w:w="3413" w:type="dxa"/>
          </w:tcPr>
          <w:p w14:paraId="3E4E57D3" w14:textId="77777777" w:rsidR="002F17FF" w:rsidRPr="00E14504" w:rsidRDefault="002F17FF" w:rsidP="002F17FF">
            <w:pPr>
              <w:pStyle w:val="Akapitzlist"/>
              <w:numPr>
                <w:ilvl w:val="0"/>
                <w:numId w:val="14"/>
              </w:numPr>
              <w:suppressAutoHyphens/>
              <w:ind w:left="431"/>
              <w:jc w:val="both"/>
              <w:rPr>
                <w:rFonts w:ascii="Times New Roman" w:hAnsi="Times New Roman" w:cs="Times New Roman"/>
                <w:sz w:val="24"/>
                <w:szCs w:val="24"/>
              </w:rPr>
            </w:pPr>
            <w:r w:rsidRPr="00E14504">
              <w:rPr>
                <w:rFonts w:ascii="Times New Roman" w:hAnsi="Times New Roman" w:cs="Times New Roman"/>
                <w:sz w:val="24"/>
                <w:szCs w:val="24"/>
              </w:rPr>
              <w:t>rozdrobnione (zmiksowane), z małą zawartością tłuszczu, np.: drób bez skóry (kura, kurczak, indyk), chuda wołowina, cielęcina, jagnięcina, królik, chude partie wieprzowiny, np.: polędwica, schab, szynka;</w:t>
            </w:r>
          </w:p>
          <w:p w14:paraId="5E8C1D88" w14:textId="77777777" w:rsidR="002F17FF" w:rsidRPr="00E14504" w:rsidRDefault="002F17FF" w:rsidP="002F17FF">
            <w:pPr>
              <w:pStyle w:val="Akapitzlist"/>
              <w:numPr>
                <w:ilvl w:val="0"/>
                <w:numId w:val="14"/>
              </w:numPr>
              <w:ind w:left="431"/>
              <w:jc w:val="both"/>
              <w:rPr>
                <w:rFonts w:ascii="Times New Roman" w:hAnsi="Times New Roman" w:cs="Times New Roman"/>
                <w:sz w:val="24"/>
                <w:szCs w:val="24"/>
              </w:rPr>
            </w:pPr>
            <w:r w:rsidRPr="00E14504">
              <w:rPr>
                <w:rFonts w:ascii="Times New Roman" w:hAnsi="Times New Roman" w:cs="Times New Roman"/>
                <w:sz w:val="24"/>
                <w:szCs w:val="24"/>
              </w:rPr>
              <w:t>rozdrobnione (zmiksowane) chude gatunki wędlin niemielonych: drobiowych, wieprzowych, wołowych;</w:t>
            </w:r>
          </w:p>
          <w:p w14:paraId="4055C91E" w14:textId="77777777" w:rsidR="002F17FF" w:rsidRPr="00E14504" w:rsidRDefault="002F17FF" w:rsidP="002F17FF">
            <w:pPr>
              <w:pStyle w:val="Akapitzlist"/>
              <w:numPr>
                <w:ilvl w:val="0"/>
                <w:numId w:val="14"/>
              </w:numPr>
              <w:ind w:left="431"/>
              <w:jc w:val="both"/>
              <w:rPr>
                <w:rFonts w:ascii="Times New Roman" w:hAnsi="Times New Roman" w:cs="Times New Roman"/>
                <w:sz w:val="24"/>
                <w:szCs w:val="24"/>
              </w:rPr>
            </w:pPr>
            <w:r w:rsidRPr="00E14504">
              <w:rPr>
                <w:rFonts w:ascii="Times New Roman" w:hAnsi="Times New Roman" w:cs="Times New Roman"/>
                <w:sz w:val="24"/>
                <w:szCs w:val="24"/>
              </w:rPr>
              <w:t>rozdrobnione (zmiksowane) chude gatunki kiełbas.</w:t>
            </w:r>
          </w:p>
        </w:tc>
        <w:tc>
          <w:tcPr>
            <w:tcW w:w="3815" w:type="dxa"/>
          </w:tcPr>
          <w:p w14:paraId="36114E27"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z dużą zawartością tłuszczu, np.: tłusty drób (kaczka, gęś), tłusta wołowina i wieprzowina, baranina;</w:t>
            </w:r>
          </w:p>
          <w:p w14:paraId="50F0083B"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mięsa peklowane oraz z dużą zawartością soli;</w:t>
            </w:r>
          </w:p>
          <w:p w14:paraId="2378A603"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mięsa smażone na dużej ilości tłuszczu;</w:t>
            </w:r>
          </w:p>
          <w:p w14:paraId="66858E1D"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tłuste wędliny, np.: baleron, boczek;</w:t>
            </w:r>
          </w:p>
          <w:p w14:paraId="2CA9E440"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tłuste i niskogatunkowe kiełbasy, parówki, mielonki, mortadele;</w:t>
            </w:r>
          </w:p>
          <w:p w14:paraId="0CA62C71"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pasztety;</w:t>
            </w:r>
          </w:p>
          <w:p w14:paraId="5E039F93"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wędliny podrobowe (pasztetowa, wątrobianka, salceson);</w:t>
            </w:r>
          </w:p>
          <w:p w14:paraId="4C0DB0E7" w14:textId="77777777" w:rsidR="002F17FF" w:rsidRPr="00E14504" w:rsidRDefault="002F17FF" w:rsidP="002F17FF">
            <w:pPr>
              <w:pStyle w:val="Akapitzlist"/>
              <w:numPr>
                <w:ilvl w:val="0"/>
                <w:numId w:val="15"/>
              </w:numPr>
              <w:ind w:left="431"/>
              <w:jc w:val="both"/>
              <w:rPr>
                <w:rFonts w:ascii="Times New Roman" w:hAnsi="Times New Roman" w:cs="Times New Roman"/>
                <w:sz w:val="24"/>
                <w:szCs w:val="24"/>
              </w:rPr>
            </w:pPr>
            <w:r w:rsidRPr="00E14504">
              <w:rPr>
                <w:rFonts w:ascii="Times New Roman" w:hAnsi="Times New Roman" w:cs="Times New Roman"/>
                <w:sz w:val="24"/>
                <w:szCs w:val="24"/>
              </w:rPr>
              <w:t>mięsa surowe np. tatar.</w:t>
            </w:r>
          </w:p>
        </w:tc>
      </w:tr>
      <w:tr w:rsidR="002F17FF" w:rsidRPr="00E14504" w14:paraId="3F70E4C9" w14:textId="77777777" w:rsidTr="00E14504">
        <w:tc>
          <w:tcPr>
            <w:tcW w:w="1834" w:type="dxa"/>
            <w:shd w:val="clear" w:color="auto" w:fill="A8D08D" w:themeFill="accent6" w:themeFillTint="99"/>
          </w:tcPr>
          <w:p w14:paraId="2B8A2F14" w14:textId="77777777" w:rsidR="002F17FF" w:rsidRPr="00E14504" w:rsidRDefault="002F17FF" w:rsidP="002F17FF">
            <w:pPr>
              <w:jc w:val="center"/>
              <w:rPr>
                <w:rFonts w:ascii="Times New Roman" w:hAnsi="Times New Roman" w:cs="Times New Roman"/>
                <w:b/>
                <w:sz w:val="26"/>
                <w:szCs w:val="26"/>
              </w:rPr>
            </w:pPr>
          </w:p>
          <w:p w14:paraId="6F3CD313"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Ryby i przetwory rybne</w:t>
            </w:r>
          </w:p>
          <w:p w14:paraId="0B7A84AE" w14:textId="77777777" w:rsidR="002F17FF" w:rsidRPr="00E14504" w:rsidRDefault="002F17FF" w:rsidP="002F17FF">
            <w:pPr>
              <w:jc w:val="center"/>
              <w:rPr>
                <w:rFonts w:ascii="Times New Roman" w:hAnsi="Times New Roman" w:cs="Times New Roman"/>
                <w:b/>
                <w:sz w:val="26"/>
                <w:szCs w:val="26"/>
              </w:rPr>
            </w:pPr>
          </w:p>
        </w:tc>
        <w:tc>
          <w:tcPr>
            <w:tcW w:w="3413" w:type="dxa"/>
          </w:tcPr>
          <w:p w14:paraId="7640B597" w14:textId="77777777" w:rsidR="002F17FF" w:rsidRPr="00E14504" w:rsidRDefault="002F17FF" w:rsidP="00E14504">
            <w:pPr>
              <w:pStyle w:val="Akapitzlist"/>
              <w:numPr>
                <w:ilvl w:val="0"/>
                <w:numId w:val="31"/>
              </w:numPr>
              <w:jc w:val="both"/>
              <w:rPr>
                <w:rFonts w:ascii="Times New Roman" w:hAnsi="Times New Roman" w:cs="Times New Roman"/>
                <w:sz w:val="24"/>
                <w:szCs w:val="24"/>
              </w:rPr>
            </w:pPr>
            <w:r w:rsidRPr="00E14504">
              <w:rPr>
                <w:rFonts w:ascii="Times New Roman" w:hAnsi="Times New Roman" w:cs="Times New Roman"/>
                <w:sz w:val="24"/>
                <w:szCs w:val="24"/>
              </w:rPr>
              <w:t>wszystkie ryby morskie i słodkowodne rozdrobnione (zmiksowane).</w:t>
            </w:r>
          </w:p>
        </w:tc>
        <w:tc>
          <w:tcPr>
            <w:tcW w:w="3815" w:type="dxa"/>
          </w:tcPr>
          <w:p w14:paraId="2B834C68" w14:textId="77777777" w:rsidR="002F17FF" w:rsidRPr="00E14504" w:rsidRDefault="002F17FF" w:rsidP="002F17FF">
            <w:pPr>
              <w:pStyle w:val="Akapitzlist"/>
              <w:numPr>
                <w:ilvl w:val="0"/>
                <w:numId w:val="16"/>
              </w:numPr>
              <w:ind w:left="431"/>
              <w:jc w:val="both"/>
              <w:rPr>
                <w:rFonts w:ascii="Times New Roman" w:hAnsi="Times New Roman" w:cs="Times New Roman"/>
                <w:sz w:val="24"/>
                <w:szCs w:val="24"/>
              </w:rPr>
            </w:pPr>
            <w:r w:rsidRPr="00E14504">
              <w:rPr>
                <w:rFonts w:ascii="Times New Roman" w:hAnsi="Times New Roman" w:cs="Times New Roman"/>
                <w:sz w:val="24"/>
                <w:szCs w:val="24"/>
              </w:rPr>
              <w:t>ryby surowe;</w:t>
            </w:r>
          </w:p>
          <w:p w14:paraId="6716F0A5" w14:textId="77777777" w:rsidR="002F17FF" w:rsidRPr="00E14504" w:rsidRDefault="002F17FF" w:rsidP="002F17FF">
            <w:pPr>
              <w:pStyle w:val="Akapitzlist"/>
              <w:numPr>
                <w:ilvl w:val="0"/>
                <w:numId w:val="16"/>
              </w:numPr>
              <w:ind w:left="431"/>
              <w:jc w:val="both"/>
              <w:rPr>
                <w:rFonts w:ascii="Times New Roman" w:hAnsi="Times New Roman" w:cs="Times New Roman"/>
                <w:sz w:val="24"/>
                <w:szCs w:val="24"/>
              </w:rPr>
            </w:pPr>
            <w:r w:rsidRPr="00E14504">
              <w:rPr>
                <w:rFonts w:ascii="Times New Roman" w:hAnsi="Times New Roman" w:cs="Times New Roman"/>
                <w:sz w:val="24"/>
                <w:szCs w:val="24"/>
              </w:rPr>
              <w:t>ryby smażone na dużej ilości tłuszczu;</w:t>
            </w:r>
          </w:p>
          <w:p w14:paraId="761AD2FD" w14:textId="77777777" w:rsidR="002F17FF" w:rsidRPr="00E14504" w:rsidRDefault="002F17FF" w:rsidP="002F17FF">
            <w:pPr>
              <w:pStyle w:val="Akapitzlist"/>
              <w:numPr>
                <w:ilvl w:val="0"/>
                <w:numId w:val="16"/>
              </w:numPr>
              <w:ind w:left="431"/>
              <w:jc w:val="both"/>
              <w:rPr>
                <w:rFonts w:ascii="Times New Roman" w:hAnsi="Times New Roman" w:cs="Times New Roman"/>
                <w:sz w:val="24"/>
                <w:szCs w:val="24"/>
              </w:rPr>
            </w:pPr>
            <w:r w:rsidRPr="00E14504">
              <w:rPr>
                <w:rFonts w:ascii="Times New Roman" w:hAnsi="Times New Roman" w:cs="Times New Roman"/>
                <w:sz w:val="24"/>
                <w:szCs w:val="24"/>
              </w:rPr>
              <w:t>ryby wędzone;</w:t>
            </w:r>
          </w:p>
          <w:p w14:paraId="7E1D2712" w14:textId="77777777" w:rsidR="002F17FF" w:rsidRPr="00E14504" w:rsidRDefault="002F17FF" w:rsidP="002F17FF">
            <w:pPr>
              <w:pStyle w:val="Akapitzlist"/>
              <w:numPr>
                <w:ilvl w:val="0"/>
                <w:numId w:val="16"/>
              </w:numPr>
              <w:ind w:left="431"/>
              <w:jc w:val="both"/>
              <w:rPr>
                <w:rFonts w:ascii="Times New Roman" w:hAnsi="Times New Roman" w:cs="Times New Roman"/>
                <w:sz w:val="24"/>
                <w:szCs w:val="24"/>
              </w:rPr>
            </w:pPr>
            <w:r w:rsidRPr="00E14504">
              <w:rPr>
                <w:rFonts w:ascii="Times New Roman" w:hAnsi="Times New Roman" w:cs="Times New Roman"/>
                <w:sz w:val="24"/>
                <w:szCs w:val="24"/>
              </w:rPr>
              <w:t>konserwy rybne w oleju.</w:t>
            </w:r>
          </w:p>
        </w:tc>
      </w:tr>
      <w:tr w:rsidR="002F17FF" w:rsidRPr="00E14504" w14:paraId="200ECEA5" w14:textId="77777777" w:rsidTr="00E14504">
        <w:tc>
          <w:tcPr>
            <w:tcW w:w="1834" w:type="dxa"/>
            <w:shd w:val="clear" w:color="auto" w:fill="A8D08D" w:themeFill="accent6" w:themeFillTint="99"/>
          </w:tcPr>
          <w:p w14:paraId="6905C79D" w14:textId="77777777" w:rsidR="002F17FF" w:rsidRPr="00E14504" w:rsidRDefault="002F17FF" w:rsidP="002F17FF">
            <w:pPr>
              <w:jc w:val="center"/>
              <w:rPr>
                <w:rFonts w:ascii="Times New Roman" w:hAnsi="Times New Roman" w:cs="Times New Roman"/>
                <w:b/>
                <w:sz w:val="26"/>
                <w:szCs w:val="26"/>
              </w:rPr>
            </w:pPr>
          </w:p>
          <w:p w14:paraId="1DC7AEA6"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Jaja i potrawy z jaj</w:t>
            </w:r>
          </w:p>
          <w:p w14:paraId="1083DD44" w14:textId="77777777" w:rsidR="002F17FF" w:rsidRPr="00E14504" w:rsidRDefault="002F17FF" w:rsidP="002F17FF">
            <w:pPr>
              <w:jc w:val="center"/>
              <w:rPr>
                <w:rFonts w:ascii="Times New Roman" w:hAnsi="Times New Roman" w:cs="Times New Roman"/>
                <w:b/>
                <w:sz w:val="26"/>
                <w:szCs w:val="26"/>
              </w:rPr>
            </w:pPr>
          </w:p>
          <w:p w14:paraId="2DCC2DB4" w14:textId="77777777" w:rsidR="002F17FF" w:rsidRPr="00E14504" w:rsidRDefault="002F17FF" w:rsidP="002F17FF">
            <w:pPr>
              <w:jc w:val="center"/>
              <w:rPr>
                <w:rFonts w:ascii="Times New Roman" w:hAnsi="Times New Roman" w:cs="Times New Roman"/>
                <w:b/>
                <w:sz w:val="26"/>
                <w:szCs w:val="26"/>
              </w:rPr>
            </w:pPr>
          </w:p>
          <w:p w14:paraId="0D022E7B" w14:textId="77777777" w:rsidR="002F17FF" w:rsidRPr="00E14504" w:rsidRDefault="002F17FF" w:rsidP="002F17FF">
            <w:pPr>
              <w:jc w:val="center"/>
              <w:rPr>
                <w:rFonts w:ascii="Times New Roman" w:hAnsi="Times New Roman" w:cs="Times New Roman"/>
                <w:b/>
                <w:sz w:val="26"/>
                <w:szCs w:val="26"/>
              </w:rPr>
            </w:pPr>
          </w:p>
        </w:tc>
        <w:tc>
          <w:tcPr>
            <w:tcW w:w="3413" w:type="dxa"/>
          </w:tcPr>
          <w:p w14:paraId="27BDE13A" w14:textId="77777777" w:rsidR="002F17FF" w:rsidRPr="00E14504" w:rsidRDefault="002F17FF" w:rsidP="00E14504">
            <w:pPr>
              <w:pStyle w:val="Akapitzlist"/>
              <w:numPr>
                <w:ilvl w:val="0"/>
                <w:numId w:val="32"/>
              </w:numPr>
              <w:jc w:val="both"/>
              <w:rPr>
                <w:rFonts w:ascii="Times New Roman" w:hAnsi="Times New Roman" w:cs="Times New Roman"/>
                <w:sz w:val="24"/>
                <w:szCs w:val="24"/>
              </w:rPr>
            </w:pPr>
            <w:r w:rsidRPr="00E14504">
              <w:rPr>
                <w:rFonts w:ascii="Times New Roman" w:hAnsi="Times New Roman" w:cs="Times New Roman"/>
                <w:sz w:val="24"/>
                <w:szCs w:val="24"/>
              </w:rPr>
              <w:lastRenderedPageBreak/>
              <w:t>gotowane na miękko rozdrobnione.</w:t>
            </w:r>
          </w:p>
          <w:p w14:paraId="3A763EEB" w14:textId="77777777" w:rsidR="002F17FF" w:rsidRPr="00E14504" w:rsidRDefault="002F17FF" w:rsidP="002F17FF">
            <w:pPr>
              <w:pStyle w:val="Akapitzlist"/>
              <w:ind w:left="431"/>
              <w:jc w:val="both"/>
              <w:rPr>
                <w:rFonts w:ascii="Times New Roman" w:hAnsi="Times New Roman" w:cs="Times New Roman"/>
                <w:sz w:val="24"/>
                <w:szCs w:val="24"/>
              </w:rPr>
            </w:pPr>
          </w:p>
        </w:tc>
        <w:tc>
          <w:tcPr>
            <w:tcW w:w="3815" w:type="dxa"/>
          </w:tcPr>
          <w:p w14:paraId="655896D5" w14:textId="77777777" w:rsidR="002F17FF" w:rsidRPr="00E14504" w:rsidRDefault="002F17FF" w:rsidP="002F17FF">
            <w:pPr>
              <w:pStyle w:val="Akapitzlist"/>
              <w:numPr>
                <w:ilvl w:val="0"/>
                <w:numId w:val="17"/>
              </w:numPr>
              <w:ind w:left="431"/>
              <w:jc w:val="both"/>
              <w:rPr>
                <w:rFonts w:ascii="Times New Roman" w:hAnsi="Times New Roman" w:cs="Times New Roman"/>
                <w:sz w:val="24"/>
                <w:szCs w:val="24"/>
              </w:rPr>
            </w:pPr>
            <w:r w:rsidRPr="00E14504">
              <w:rPr>
                <w:rFonts w:ascii="Times New Roman" w:hAnsi="Times New Roman" w:cs="Times New Roman"/>
                <w:sz w:val="24"/>
                <w:szCs w:val="24"/>
              </w:rPr>
              <w:t>gotowane na twardo;</w:t>
            </w:r>
          </w:p>
          <w:p w14:paraId="129F64F0" w14:textId="77777777" w:rsidR="002F17FF" w:rsidRPr="00E14504" w:rsidRDefault="002F17FF" w:rsidP="002F17FF">
            <w:pPr>
              <w:pStyle w:val="Akapitzlist"/>
              <w:numPr>
                <w:ilvl w:val="0"/>
                <w:numId w:val="17"/>
              </w:numPr>
              <w:ind w:left="431"/>
              <w:jc w:val="both"/>
              <w:rPr>
                <w:rFonts w:ascii="Times New Roman" w:hAnsi="Times New Roman" w:cs="Times New Roman"/>
                <w:sz w:val="24"/>
                <w:szCs w:val="24"/>
              </w:rPr>
            </w:pPr>
            <w:r w:rsidRPr="00E14504">
              <w:rPr>
                <w:rFonts w:ascii="Times New Roman" w:hAnsi="Times New Roman" w:cs="Times New Roman"/>
                <w:sz w:val="24"/>
                <w:szCs w:val="24"/>
              </w:rPr>
              <w:t>jaja przyrządzane z dużą ilością tłuszczu;</w:t>
            </w:r>
          </w:p>
          <w:p w14:paraId="07F012D3" w14:textId="77777777" w:rsidR="002F17FF" w:rsidRPr="00E14504" w:rsidRDefault="002F17FF" w:rsidP="002F17FF">
            <w:pPr>
              <w:pStyle w:val="Akapitzlist"/>
              <w:numPr>
                <w:ilvl w:val="0"/>
                <w:numId w:val="17"/>
              </w:numPr>
              <w:ind w:left="431"/>
              <w:jc w:val="both"/>
              <w:rPr>
                <w:rFonts w:ascii="Times New Roman" w:hAnsi="Times New Roman" w:cs="Times New Roman"/>
                <w:sz w:val="24"/>
                <w:szCs w:val="24"/>
              </w:rPr>
            </w:pPr>
            <w:r w:rsidRPr="00E14504">
              <w:rPr>
                <w:rFonts w:ascii="Times New Roman" w:hAnsi="Times New Roman" w:cs="Times New Roman"/>
                <w:sz w:val="24"/>
                <w:szCs w:val="24"/>
              </w:rPr>
              <w:lastRenderedPageBreak/>
              <w:t>jajecznica, jaja sadzone, omlety, kotlety jajeczne smażone tłuszczu.</w:t>
            </w:r>
          </w:p>
        </w:tc>
      </w:tr>
      <w:tr w:rsidR="002F17FF" w:rsidRPr="00E14504" w14:paraId="23AA5EA1" w14:textId="77777777" w:rsidTr="00E14504">
        <w:tc>
          <w:tcPr>
            <w:tcW w:w="1834" w:type="dxa"/>
            <w:shd w:val="clear" w:color="auto" w:fill="A8D08D" w:themeFill="accent6" w:themeFillTint="99"/>
          </w:tcPr>
          <w:p w14:paraId="731A46F0" w14:textId="77777777" w:rsidR="002F17FF" w:rsidRPr="00E14504" w:rsidRDefault="002F17FF" w:rsidP="002F17FF">
            <w:pPr>
              <w:jc w:val="center"/>
              <w:rPr>
                <w:rFonts w:ascii="Times New Roman" w:hAnsi="Times New Roman" w:cs="Times New Roman"/>
                <w:b/>
                <w:sz w:val="26"/>
                <w:szCs w:val="26"/>
              </w:rPr>
            </w:pPr>
          </w:p>
          <w:p w14:paraId="52204B77"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Mleko i produkty mleczne</w:t>
            </w:r>
          </w:p>
          <w:p w14:paraId="3BFBEBD2" w14:textId="77777777" w:rsidR="002F17FF" w:rsidRPr="00E14504" w:rsidRDefault="002F17FF" w:rsidP="002F17FF">
            <w:pPr>
              <w:jc w:val="center"/>
              <w:rPr>
                <w:rFonts w:ascii="Times New Roman" w:hAnsi="Times New Roman" w:cs="Times New Roman"/>
                <w:b/>
                <w:sz w:val="26"/>
                <w:szCs w:val="26"/>
              </w:rPr>
            </w:pPr>
          </w:p>
        </w:tc>
        <w:tc>
          <w:tcPr>
            <w:tcW w:w="3413" w:type="dxa"/>
          </w:tcPr>
          <w:p w14:paraId="4A92BE17" w14:textId="77777777" w:rsidR="002F17FF" w:rsidRPr="00E14504" w:rsidRDefault="002F17FF" w:rsidP="002F17FF">
            <w:pPr>
              <w:pStyle w:val="Akapitzlist"/>
              <w:numPr>
                <w:ilvl w:val="0"/>
                <w:numId w:val="18"/>
              </w:numPr>
              <w:ind w:left="431"/>
              <w:jc w:val="both"/>
              <w:rPr>
                <w:rFonts w:ascii="Times New Roman" w:hAnsi="Times New Roman" w:cs="Times New Roman"/>
                <w:sz w:val="24"/>
                <w:szCs w:val="24"/>
              </w:rPr>
            </w:pPr>
            <w:r w:rsidRPr="00E14504">
              <w:rPr>
                <w:rFonts w:ascii="Times New Roman" w:hAnsi="Times New Roman" w:cs="Times New Roman"/>
                <w:sz w:val="24"/>
                <w:szCs w:val="24"/>
              </w:rPr>
              <w:t>mleko i sery twarogowe chude lub półtłuste;</w:t>
            </w:r>
          </w:p>
          <w:p w14:paraId="7A935A49" w14:textId="77777777" w:rsidR="002F17FF" w:rsidRPr="00E14504" w:rsidRDefault="002F17FF" w:rsidP="002F17FF">
            <w:pPr>
              <w:pStyle w:val="Akapitzlist"/>
              <w:numPr>
                <w:ilvl w:val="0"/>
                <w:numId w:val="18"/>
              </w:numPr>
              <w:ind w:left="431"/>
              <w:jc w:val="both"/>
              <w:rPr>
                <w:rFonts w:ascii="Times New Roman" w:hAnsi="Times New Roman" w:cs="Times New Roman"/>
                <w:sz w:val="24"/>
                <w:szCs w:val="24"/>
              </w:rPr>
            </w:pPr>
            <w:r w:rsidRPr="00E14504">
              <w:rPr>
                <w:rFonts w:ascii="Times New Roman" w:hAnsi="Times New Roman" w:cs="Times New Roman"/>
                <w:sz w:val="24"/>
                <w:szCs w:val="24"/>
              </w:rPr>
              <w:t>niskotłuszczowe naturalne napoje mleczne fermentowane, bez dodatku cukru (np. kefir, jogurt, maślanka).</w:t>
            </w:r>
          </w:p>
          <w:p w14:paraId="01FB8BDF" w14:textId="77777777" w:rsidR="002F17FF" w:rsidRPr="00E14504" w:rsidRDefault="002F17FF" w:rsidP="002F17FF">
            <w:pPr>
              <w:ind w:left="431"/>
              <w:jc w:val="both"/>
              <w:rPr>
                <w:rFonts w:ascii="Times New Roman" w:hAnsi="Times New Roman" w:cs="Times New Roman"/>
                <w:sz w:val="24"/>
                <w:szCs w:val="24"/>
              </w:rPr>
            </w:pPr>
          </w:p>
        </w:tc>
        <w:tc>
          <w:tcPr>
            <w:tcW w:w="3815" w:type="dxa"/>
          </w:tcPr>
          <w:p w14:paraId="2A31AC7A"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mleko i sery twarogowe tłuste;</w:t>
            </w:r>
          </w:p>
          <w:p w14:paraId="4EB27C38"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mleko skondensowane;</w:t>
            </w:r>
          </w:p>
          <w:p w14:paraId="30544E28"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jogurty, napoje i desery mleczne z dodatkiem cukru;</w:t>
            </w:r>
          </w:p>
          <w:p w14:paraId="2D4717E5"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wysokotłuszczowe napoje mleczne fermentowane;</w:t>
            </w:r>
          </w:p>
          <w:p w14:paraId="1B6C6AFC"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sery podpuszczkowe;</w:t>
            </w:r>
          </w:p>
          <w:p w14:paraId="29510144" w14:textId="77777777" w:rsidR="002F17FF" w:rsidRPr="00E14504" w:rsidRDefault="002F17FF" w:rsidP="002F17FF">
            <w:pPr>
              <w:pStyle w:val="Akapitzlist"/>
              <w:numPr>
                <w:ilvl w:val="0"/>
                <w:numId w:val="19"/>
              </w:numPr>
              <w:ind w:left="431"/>
              <w:jc w:val="both"/>
              <w:rPr>
                <w:rFonts w:ascii="Times New Roman" w:hAnsi="Times New Roman" w:cs="Times New Roman"/>
                <w:sz w:val="24"/>
                <w:szCs w:val="24"/>
              </w:rPr>
            </w:pPr>
            <w:r w:rsidRPr="00E14504">
              <w:rPr>
                <w:rFonts w:ascii="Times New Roman" w:hAnsi="Times New Roman" w:cs="Times New Roman"/>
                <w:sz w:val="24"/>
                <w:szCs w:val="24"/>
              </w:rPr>
              <w:t>śmietana.</w:t>
            </w:r>
          </w:p>
        </w:tc>
      </w:tr>
      <w:tr w:rsidR="002F17FF" w:rsidRPr="00E14504" w14:paraId="7B3D8BF3" w14:textId="77777777" w:rsidTr="00E14504">
        <w:tc>
          <w:tcPr>
            <w:tcW w:w="1834" w:type="dxa"/>
            <w:shd w:val="clear" w:color="auto" w:fill="A8D08D" w:themeFill="accent6" w:themeFillTint="99"/>
          </w:tcPr>
          <w:p w14:paraId="59FD008E" w14:textId="77777777" w:rsidR="002F17FF" w:rsidRPr="00E14504" w:rsidRDefault="002F17FF" w:rsidP="002F17FF">
            <w:pPr>
              <w:jc w:val="center"/>
              <w:rPr>
                <w:rFonts w:ascii="Times New Roman" w:hAnsi="Times New Roman" w:cs="Times New Roman"/>
                <w:b/>
                <w:sz w:val="26"/>
                <w:szCs w:val="26"/>
              </w:rPr>
            </w:pPr>
          </w:p>
          <w:p w14:paraId="5A0B3F05"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Tłuszcze</w:t>
            </w:r>
          </w:p>
          <w:p w14:paraId="7C7D912F" w14:textId="77777777" w:rsidR="002F17FF" w:rsidRPr="00E14504" w:rsidRDefault="002F17FF" w:rsidP="002F17FF">
            <w:pPr>
              <w:jc w:val="center"/>
              <w:rPr>
                <w:rFonts w:ascii="Times New Roman" w:hAnsi="Times New Roman" w:cs="Times New Roman"/>
                <w:b/>
                <w:sz w:val="26"/>
                <w:szCs w:val="26"/>
              </w:rPr>
            </w:pPr>
          </w:p>
        </w:tc>
        <w:tc>
          <w:tcPr>
            <w:tcW w:w="3413" w:type="dxa"/>
          </w:tcPr>
          <w:p w14:paraId="7837A744" w14:textId="77777777" w:rsidR="002F17FF" w:rsidRPr="00E14504" w:rsidRDefault="002F17FF" w:rsidP="002F17FF">
            <w:pPr>
              <w:pStyle w:val="Akapitzlist"/>
              <w:numPr>
                <w:ilvl w:val="0"/>
                <w:numId w:val="20"/>
              </w:numPr>
              <w:ind w:left="431"/>
              <w:jc w:val="both"/>
              <w:rPr>
                <w:rFonts w:ascii="Times New Roman" w:hAnsi="Times New Roman" w:cs="Times New Roman"/>
                <w:sz w:val="24"/>
                <w:szCs w:val="24"/>
              </w:rPr>
            </w:pPr>
            <w:r w:rsidRPr="00E14504">
              <w:rPr>
                <w:rFonts w:ascii="Times New Roman" w:hAnsi="Times New Roman" w:cs="Times New Roman"/>
                <w:sz w:val="24"/>
                <w:szCs w:val="24"/>
              </w:rPr>
              <w:t>masło (w ograniczonych ilościach);</w:t>
            </w:r>
          </w:p>
          <w:p w14:paraId="0A18CAD3" w14:textId="77777777" w:rsidR="002F17FF" w:rsidRPr="00E14504" w:rsidRDefault="002F17FF" w:rsidP="002F17FF">
            <w:pPr>
              <w:pStyle w:val="Akapitzlist"/>
              <w:numPr>
                <w:ilvl w:val="0"/>
                <w:numId w:val="20"/>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miękka margaryna; </w:t>
            </w:r>
          </w:p>
          <w:p w14:paraId="7429C283" w14:textId="77777777" w:rsidR="002F17FF" w:rsidRPr="00E14504" w:rsidRDefault="002F17FF" w:rsidP="002F17FF">
            <w:pPr>
              <w:pStyle w:val="Akapitzlist"/>
              <w:numPr>
                <w:ilvl w:val="0"/>
                <w:numId w:val="20"/>
              </w:numPr>
              <w:ind w:left="431"/>
              <w:jc w:val="both"/>
              <w:rPr>
                <w:rFonts w:ascii="Times New Roman" w:hAnsi="Times New Roman" w:cs="Times New Roman"/>
                <w:sz w:val="24"/>
                <w:szCs w:val="24"/>
              </w:rPr>
            </w:pPr>
            <w:r w:rsidRPr="00E14504">
              <w:rPr>
                <w:rFonts w:ascii="Times New Roman" w:hAnsi="Times New Roman" w:cs="Times New Roman"/>
                <w:sz w:val="24"/>
                <w:szCs w:val="24"/>
              </w:rPr>
              <w:t>oleje roślinne, np.: rzepakowy, oliwa z oliwek.</w:t>
            </w:r>
          </w:p>
          <w:p w14:paraId="01180ED5" w14:textId="77777777" w:rsidR="002F17FF" w:rsidRPr="00E14504" w:rsidRDefault="002F17FF" w:rsidP="002F17FF">
            <w:pPr>
              <w:pStyle w:val="Akapitzlist"/>
              <w:ind w:left="431"/>
              <w:jc w:val="both"/>
              <w:rPr>
                <w:rFonts w:ascii="Times New Roman" w:hAnsi="Times New Roman" w:cs="Times New Roman"/>
                <w:sz w:val="24"/>
                <w:szCs w:val="24"/>
              </w:rPr>
            </w:pPr>
          </w:p>
        </w:tc>
        <w:tc>
          <w:tcPr>
            <w:tcW w:w="3815" w:type="dxa"/>
          </w:tcPr>
          <w:p w14:paraId="12FDC2F2"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tłuszcze zwierzęce, np.: smalec, słonina, łój;</w:t>
            </w:r>
          </w:p>
          <w:p w14:paraId="2C2C6EEB"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twarde margaryny;</w:t>
            </w:r>
          </w:p>
          <w:p w14:paraId="3FA80AC5"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masło klarowane;</w:t>
            </w:r>
          </w:p>
          <w:p w14:paraId="2CB1FE26"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majonez;</w:t>
            </w:r>
          </w:p>
          <w:p w14:paraId="436FBA0B"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tłuszcz kokosowy i palmowy;</w:t>
            </w:r>
          </w:p>
          <w:p w14:paraId="3041015A"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„masło kokosowe”;</w:t>
            </w:r>
          </w:p>
          <w:p w14:paraId="48DDACDE" w14:textId="77777777" w:rsidR="002F17FF" w:rsidRPr="00E14504" w:rsidRDefault="002F17FF" w:rsidP="002F17FF">
            <w:pPr>
              <w:pStyle w:val="Akapitzlist"/>
              <w:numPr>
                <w:ilvl w:val="0"/>
                <w:numId w:val="21"/>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frytura </w:t>
            </w:r>
            <w:proofErr w:type="spellStart"/>
            <w:r w:rsidRPr="00E14504">
              <w:rPr>
                <w:rFonts w:ascii="Times New Roman" w:hAnsi="Times New Roman" w:cs="Times New Roman"/>
                <w:sz w:val="24"/>
                <w:szCs w:val="24"/>
              </w:rPr>
              <w:t>smażalnicza</w:t>
            </w:r>
            <w:proofErr w:type="spellEnd"/>
            <w:r w:rsidRPr="00E14504">
              <w:rPr>
                <w:rFonts w:ascii="Times New Roman" w:hAnsi="Times New Roman" w:cs="Times New Roman"/>
                <w:sz w:val="24"/>
                <w:szCs w:val="24"/>
              </w:rPr>
              <w:t>.</w:t>
            </w:r>
          </w:p>
        </w:tc>
      </w:tr>
      <w:tr w:rsidR="002F17FF" w:rsidRPr="00E14504" w14:paraId="73607FB6" w14:textId="77777777" w:rsidTr="00E14504">
        <w:tc>
          <w:tcPr>
            <w:tcW w:w="1834" w:type="dxa"/>
            <w:shd w:val="clear" w:color="auto" w:fill="A8D08D" w:themeFill="accent6" w:themeFillTint="99"/>
          </w:tcPr>
          <w:p w14:paraId="032ED82D" w14:textId="77777777" w:rsidR="002F17FF" w:rsidRPr="00E14504" w:rsidRDefault="002F17FF" w:rsidP="002F17FF">
            <w:pPr>
              <w:jc w:val="center"/>
              <w:rPr>
                <w:rFonts w:ascii="Times New Roman" w:hAnsi="Times New Roman" w:cs="Times New Roman"/>
                <w:b/>
                <w:sz w:val="26"/>
                <w:szCs w:val="26"/>
              </w:rPr>
            </w:pPr>
          </w:p>
          <w:p w14:paraId="3727E33B"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Desery(w ograniczonych ilościach)</w:t>
            </w:r>
          </w:p>
          <w:p w14:paraId="104520B6" w14:textId="77777777" w:rsidR="002F17FF" w:rsidRPr="00E14504" w:rsidRDefault="002F17FF" w:rsidP="002F17FF">
            <w:pPr>
              <w:jc w:val="center"/>
              <w:rPr>
                <w:rFonts w:ascii="Times New Roman" w:hAnsi="Times New Roman" w:cs="Times New Roman"/>
                <w:b/>
                <w:sz w:val="26"/>
                <w:szCs w:val="26"/>
              </w:rPr>
            </w:pPr>
          </w:p>
        </w:tc>
        <w:tc>
          <w:tcPr>
            <w:tcW w:w="3413" w:type="dxa"/>
          </w:tcPr>
          <w:p w14:paraId="47049B2B" w14:textId="77777777" w:rsidR="002F17FF" w:rsidRPr="00E14504" w:rsidRDefault="002F17FF" w:rsidP="002F17FF">
            <w:pPr>
              <w:pStyle w:val="Akapitzlist"/>
              <w:numPr>
                <w:ilvl w:val="0"/>
                <w:numId w:val="22"/>
              </w:numPr>
              <w:ind w:left="431"/>
              <w:jc w:val="both"/>
              <w:rPr>
                <w:rFonts w:ascii="Times New Roman" w:hAnsi="Times New Roman" w:cs="Times New Roman"/>
                <w:sz w:val="24"/>
                <w:szCs w:val="24"/>
              </w:rPr>
            </w:pPr>
            <w:r w:rsidRPr="00E14504">
              <w:rPr>
                <w:rFonts w:ascii="Times New Roman" w:hAnsi="Times New Roman" w:cs="Times New Roman"/>
                <w:sz w:val="24"/>
                <w:szCs w:val="24"/>
              </w:rPr>
              <w:t>budyń (bez dodatku cukru lub z małą ilością cukru – do 5 g/250 ml użytego mleka);</w:t>
            </w:r>
          </w:p>
          <w:p w14:paraId="16C18B2D" w14:textId="77777777" w:rsidR="002F17FF" w:rsidRPr="00E14504" w:rsidRDefault="002F17FF" w:rsidP="002F17FF">
            <w:pPr>
              <w:pStyle w:val="Akapitzlist"/>
              <w:numPr>
                <w:ilvl w:val="0"/>
                <w:numId w:val="22"/>
              </w:numPr>
              <w:ind w:left="431"/>
              <w:jc w:val="both"/>
              <w:rPr>
                <w:rFonts w:ascii="Times New Roman" w:hAnsi="Times New Roman" w:cs="Times New Roman"/>
                <w:sz w:val="24"/>
                <w:szCs w:val="24"/>
              </w:rPr>
            </w:pPr>
            <w:r w:rsidRPr="00E14504">
              <w:rPr>
                <w:rFonts w:ascii="Times New Roman" w:hAnsi="Times New Roman" w:cs="Times New Roman"/>
                <w:sz w:val="24"/>
                <w:szCs w:val="24"/>
              </w:rPr>
              <w:t>kisiel (bez dodatku cukru lub z małą ilością cukru – do 5 g/250 ml użytej wody);</w:t>
            </w:r>
          </w:p>
          <w:p w14:paraId="1A050CED" w14:textId="77777777" w:rsidR="002F17FF" w:rsidRPr="00E14504" w:rsidRDefault="002F17FF" w:rsidP="002F17FF">
            <w:pPr>
              <w:pStyle w:val="Akapitzlist"/>
              <w:numPr>
                <w:ilvl w:val="0"/>
                <w:numId w:val="22"/>
              </w:numPr>
              <w:ind w:left="431"/>
              <w:jc w:val="both"/>
              <w:rPr>
                <w:rFonts w:ascii="Times New Roman" w:hAnsi="Times New Roman" w:cs="Times New Roman"/>
                <w:sz w:val="24"/>
                <w:szCs w:val="24"/>
              </w:rPr>
            </w:pPr>
            <w:r w:rsidRPr="00E14504">
              <w:rPr>
                <w:rFonts w:ascii="Times New Roman" w:hAnsi="Times New Roman" w:cs="Times New Roman"/>
                <w:sz w:val="24"/>
                <w:szCs w:val="24"/>
              </w:rPr>
              <w:t>namoczone ciasta drożdżowe, niskosłodzone;</w:t>
            </w:r>
          </w:p>
          <w:p w14:paraId="4ECD8FD4" w14:textId="77777777" w:rsidR="002F17FF" w:rsidRPr="00E14504" w:rsidRDefault="002F17FF" w:rsidP="002F17FF">
            <w:pPr>
              <w:pStyle w:val="Akapitzlist"/>
              <w:numPr>
                <w:ilvl w:val="0"/>
                <w:numId w:val="22"/>
              </w:numPr>
              <w:ind w:left="431"/>
              <w:jc w:val="both"/>
              <w:rPr>
                <w:rFonts w:ascii="Times New Roman" w:hAnsi="Times New Roman" w:cs="Times New Roman"/>
                <w:sz w:val="24"/>
                <w:szCs w:val="24"/>
              </w:rPr>
            </w:pPr>
            <w:r w:rsidRPr="00E14504">
              <w:rPr>
                <w:rFonts w:ascii="Times New Roman" w:hAnsi="Times New Roman" w:cs="Times New Roman"/>
                <w:sz w:val="24"/>
                <w:szCs w:val="24"/>
              </w:rPr>
              <w:t>namoczone ciasta biszkoptowe, niskosłodzone (bez dodatku proszku do pieczenia).</w:t>
            </w:r>
          </w:p>
          <w:p w14:paraId="3F13868A" w14:textId="77777777" w:rsidR="002F17FF" w:rsidRPr="00E14504" w:rsidRDefault="002F17FF" w:rsidP="002F17FF">
            <w:pPr>
              <w:pStyle w:val="Akapitzlist"/>
              <w:ind w:left="431"/>
              <w:jc w:val="both"/>
              <w:rPr>
                <w:rFonts w:ascii="Times New Roman" w:hAnsi="Times New Roman" w:cs="Times New Roman"/>
                <w:sz w:val="24"/>
                <w:szCs w:val="24"/>
              </w:rPr>
            </w:pPr>
          </w:p>
        </w:tc>
        <w:tc>
          <w:tcPr>
            <w:tcW w:w="3815" w:type="dxa"/>
          </w:tcPr>
          <w:p w14:paraId="6B1D43C2" w14:textId="77777777" w:rsidR="002F17FF" w:rsidRPr="00E14504" w:rsidRDefault="002F17FF" w:rsidP="002F17FF">
            <w:pPr>
              <w:pStyle w:val="Akapitzlist"/>
              <w:numPr>
                <w:ilvl w:val="0"/>
                <w:numId w:val="23"/>
              </w:numPr>
              <w:ind w:left="431"/>
              <w:jc w:val="both"/>
              <w:rPr>
                <w:rFonts w:ascii="Times New Roman" w:hAnsi="Times New Roman" w:cs="Times New Roman"/>
                <w:sz w:val="24"/>
                <w:szCs w:val="24"/>
              </w:rPr>
            </w:pPr>
            <w:r w:rsidRPr="00E14504">
              <w:rPr>
                <w:rFonts w:ascii="Times New Roman" w:hAnsi="Times New Roman" w:cs="Times New Roman"/>
                <w:sz w:val="24"/>
                <w:szCs w:val="24"/>
              </w:rPr>
              <w:t>słodycze zawierające duże ilości cukru lub tłuszczu;</w:t>
            </w:r>
          </w:p>
          <w:p w14:paraId="5CBD4B55" w14:textId="77777777" w:rsidR="002F17FF" w:rsidRPr="00E14504" w:rsidRDefault="002F17FF" w:rsidP="002F17FF">
            <w:pPr>
              <w:pStyle w:val="Akapitzlist"/>
              <w:numPr>
                <w:ilvl w:val="0"/>
                <w:numId w:val="23"/>
              </w:numPr>
              <w:ind w:left="431"/>
              <w:jc w:val="both"/>
              <w:rPr>
                <w:rFonts w:ascii="Times New Roman" w:hAnsi="Times New Roman" w:cs="Times New Roman"/>
                <w:sz w:val="24"/>
                <w:szCs w:val="24"/>
              </w:rPr>
            </w:pPr>
            <w:r w:rsidRPr="00E14504">
              <w:rPr>
                <w:rFonts w:ascii="Times New Roman" w:hAnsi="Times New Roman" w:cs="Times New Roman"/>
                <w:sz w:val="24"/>
                <w:szCs w:val="24"/>
              </w:rPr>
              <w:t>torty i ciasta z masami cukierniczymi, kremami, bitą śmietaną;</w:t>
            </w:r>
          </w:p>
          <w:p w14:paraId="64FFDE68" w14:textId="77777777" w:rsidR="002F17FF" w:rsidRPr="00E14504" w:rsidRDefault="002F17FF" w:rsidP="002F17FF">
            <w:pPr>
              <w:pStyle w:val="Akapitzlist"/>
              <w:numPr>
                <w:ilvl w:val="0"/>
                <w:numId w:val="23"/>
              </w:numPr>
              <w:ind w:left="431"/>
              <w:jc w:val="both"/>
              <w:rPr>
                <w:rFonts w:ascii="Times New Roman" w:hAnsi="Times New Roman" w:cs="Times New Roman"/>
                <w:sz w:val="24"/>
                <w:szCs w:val="24"/>
              </w:rPr>
            </w:pPr>
            <w:r w:rsidRPr="00E14504">
              <w:rPr>
                <w:rFonts w:ascii="Times New Roman" w:hAnsi="Times New Roman" w:cs="Times New Roman"/>
                <w:sz w:val="24"/>
                <w:szCs w:val="24"/>
              </w:rPr>
              <w:t>ciasta kruche z dużą ilością tłuszczu i cukru;</w:t>
            </w:r>
          </w:p>
          <w:p w14:paraId="47043684" w14:textId="77777777" w:rsidR="002F17FF" w:rsidRPr="00E14504" w:rsidRDefault="002F17FF" w:rsidP="002F17FF">
            <w:pPr>
              <w:pStyle w:val="Akapitzlist"/>
              <w:numPr>
                <w:ilvl w:val="0"/>
                <w:numId w:val="23"/>
              </w:numPr>
              <w:ind w:left="431"/>
              <w:jc w:val="both"/>
              <w:rPr>
                <w:rFonts w:ascii="Times New Roman" w:hAnsi="Times New Roman" w:cs="Times New Roman"/>
                <w:sz w:val="24"/>
                <w:szCs w:val="24"/>
              </w:rPr>
            </w:pPr>
            <w:r w:rsidRPr="00E14504">
              <w:rPr>
                <w:rFonts w:ascii="Times New Roman" w:hAnsi="Times New Roman" w:cs="Times New Roman"/>
                <w:sz w:val="24"/>
                <w:szCs w:val="24"/>
              </w:rPr>
              <w:t>ciasto francuskie;</w:t>
            </w:r>
          </w:p>
          <w:p w14:paraId="07AC2DAA" w14:textId="77777777" w:rsidR="002F17FF" w:rsidRPr="00E14504" w:rsidRDefault="002F17FF" w:rsidP="002F17FF">
            <w:pPr>
              <w:pStyle w:val="Akapitzlist"/>
              <w:numPr>
                <w:ilvl w:val="0"/>
                <w:numId w:val="23"/>
              </w:numPr>
              <w:ind w:left="431"/>
              <w:jc w:val="both"/>
              <w:rPr>
                <w:rFonts w:ascii="Times New Roman" w:hAnsi="Times New Roman" w:cs="Times New Roman"/>
                <w:sz w:val="24"/>
                <w:szCs w:val="24"/>
              </w:rPr>
            </w:pPr>
            <w:r w:rsidRPr="00E14504">
              <w:rPr>
                <w:rFonts w:ascii="Times New Roman" w:hAnsi="Times New Roman" w:cs="Times New Roman"/>
                <w:sz w:val="24"/>
                <w:szCs w:val="24"/>
              </w:rPr>
              <w:t>czekolada i wyroby czekoladopodobne.</w:t>
            </w:r>
          </w:p>
        </w:tc>
      </w:tr>
      <w:tr w:rsidR="002F17FF" w:rsidRPr="00E14504" w14:paraId="79ECEE2F" w14:textId="77777777" w:rsidTr="00E14504">
        <w:tc>
          <w:tcPr>
            <w:tcW w:w="1834" w:type="dxa"/>
            <w:shd w:val="clear" w:color="auto" w:fill="A8D08D" w:themeFill="accent6" w:themeFillTint="99"/>
          </w:tcPr>
          <w:p w14:paraId="581068B8" w14:textId="77777777" w:rsidR="002F17FF" w:rsidRPr="00E14504" w:rsidRDefault="002F17FF" w:rsidP="002F17FF">
            <w:pPr>
              <w:jc w:val="center"/>
              <w:rPr>
                <w:rFonts w:ascii="Times New Roman" w:hAnsi="Times New Roman" w:cs="Times New Roman"/>
                <w:b/>
                <w:sz w:val="26"/>
                <w:szCs w:val="26"/>
              </w:rPr>
            </w:pPr>
          </w:p>
          <w:p w14:paraId="088E4193"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Napoje</w:t>
            </w:r>
          </w:p>
          <w:p w14:paraId="54765900" w14:textId="77777777" w:rsidR="002F17FF" w:rsidRPr="00E14504" w:rsidRDefault="002F17FF" w:rsidP="002F17FF">
            <w:pPr>
              <w:jc w:val="center"/>
              <w:rPr>
                <w:rFonts w:ascii="Times New Roman" w:hAnsi="Times New Roman" w:cs="Times New Roman"/>
                <w:b/>
                <w:sz w:val="26"/>
                <w:szCs w:val="26"/>
              </w:rPr>
            </w:pPr>
          </w:p>
        </w:tc>
        <w:tc>
          <w:tcPr>
            <w:tcW w:w="3413" w:type="dxa"/>
          </w:tcPr>
          <w:p w14:paraId="5B414278"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woda niegazowana;</w:t>
            </w:r>
          </w:p>
          <w:p w14:paraId="719FDDE4"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słabe napary herbat, np.: czarna, zielona, czerwona, biała;</w:t>
            </w:r>
          </w:p>
          <w:p w14:paraId="1D106E0A"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napary owocowe; </w:t>
            </w:r>
          </w:p>
          <w:p w14:paraId="1A5A3300"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kawa zbożowa (w ograniczonych ilościach);</w:t>
            </w:r>
          </w:p>
          <w:p w14:paraId="116357C7"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bawarka;]</w:t>
            </w:r>
          </w:p>
          <w:p w14:paraId="2B2B196D"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kakao naturalne; </w:t>
            </w:r>
          </w:p>
          <w:p w14:paraId="2F7B43EA"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soki warzywne; </w:t>
            </w:r>
          </w:p>
          <w:p w14:paraId="26E92F44"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t>soki owocowe (w ograniczonych ilościach);</w:t>
            </w:r>
          </w:p>
          <w:p w14:paraId="5AC71393" w14:textId="77777777" w:rsidR="002F17FF" w:rsidRPr="00E14504" w:rsidRDefault="002F17FF" w:rsidP="002F17FF">
            <w:pPr>
              <w:pStyle w:val="Akapitzlist"/>
              <w:numPr>
                <w:ilvl w:val="0"/>
                <w:numId w:val="24"/>
              </w:numPr>
              <w:ind w:left="431"/>
              <w:jc w:val="both"/>
              <w:rPr>
                <w:rFonts w:ascii="Times New Roman" w:hAnsi="Times New Roman" w:cs="Times New Roman"/>
                <w:sz w:val="24"/>
                <w:szCs w:val="24"/>
              </w:rPr>
            </w:pPr>
            <w:r w:rsidRPr="00E14504">
              <w:rPr>
                <w:rFonts w:ascii="Times New Roman" w:hAnsi="Times New Roman" w:cs="Times New Roman"/>
                <w:sz w:val="24"/>
                <w:szCs w:val="24"/>
              </w:rPr>
              <w:lastRenderedPageBreak/>
              <w:t>kompoty (bez dodatku cukru lub z małą ilością cukru – do 5 g/250 ml).</w:t>
            </w:r>
          </w:p>
        </w:tc>
        <w:tc>
          <w:tcPr>
            <w:tcW w:w="3815" w:type="dxa"/>
          </w:tcPr>
          <w:p w14:paraId="2246E05F"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lastRenderedPageBreak/>
              <w:t>woda gazowana;</w:t>
            </w:r>
          </w:p>
          <w:p w14:paraId="141A5A8E"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napoje gazowane;</w:t>
            </w:r>
          </w:p>
          <w:p w14:paraId="5210BC59"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napoje </w:t>
            </w:r>
            <w:proofErr w:type="spellStart"/>
            <w:r w:rsidRPr="00E14504">
              <w:rPr>
                <w:rFonts w:ascii="Times New Roman" w:hAnsi="Times New Roman" w:cs="Times New Roman"/>
                <w:sz w:val="24"/>
                <w:szCs w:val="24"/>
              </w:rPr>
              <w:t>wysokosłodzone</w:t>
            </w:r>
            <w:proofErr w:type="spellEnd"/>
            <w:r w:rsidRPr="00E14504">
              <w:rPr>
                <w:rFonts w:ascii="Times New Roman" w:hAnsi="Times New Roman" w:cs="Times New Roman"/>
                <w:sz w:val="24"/>
                <w:szCs w:val="24"/>
              </w:rPr>
              <w:t xml:space="preserve">; </w:t>
            </w:r>
          </w:p>
          <w:p w14:paraId="6716761A"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nektary owocowe;</w:t>
            </w:r>
          </w:p>
          <w:p w14:paraId="63BDA021"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wody smakowe z dodatkiem cukru;</w:t>
            </w:r>
          </w:p>
          <w:p w14:paraId="7CB50646"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mocne napary kawy i herbaty;</w:t>
            </w:r>
          </w:p>
          <w:p w14:paraId="47BEA809"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napoje energetyzujące;</w:t>
            </w:r>
          </w:p>
          <w:p w14:paraId="78413DCE" w14:textId="77777777" w:rsidR="002F17FF" w:rsidRPr="00E14504" w:rsidRDefault="002F17FF" w:rsidP="002F17FF">
            <w:pPr>
              <w:pStyle w:val="Akapitzlist"/>
              <w:numPr>
                <w:ilvl w:val="0"/>
                <w:numId w:val="25"/>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napoje alkoholowe. </w:t>
            </w:r>
          </w:p>
        </w:tc>
      </w:tr>
      <w:tr w:rsidR="002F17FF" w:rsidRPr="00E14504" w14:paraId="01A904EE" w14:textId="77777777" w:rsidTr="00E14504">
        <w:tc>
          <w:tcPr>
            <w:tcW w:w="1834" w:type="dxa"/>
            <w:shd w:val="clear" w:color="auto" w:fill="A8D08D" w:themeFill="accent6" w:themeFillTint="99"/>
          </w:tcPr>
          <w:p w14:paraId="117A8613" w14:textId="77777777" w:rsidR="002F17FF" w:rsidRPr="00E14504" w:rsidRDefault="002F17FF" w:rsidP="002F17FF">
            <w:pPr>
              <w:jc w:val="center"/>
              <w:rPr>
                <w:rFonts w:ascii="Times New Roman" w:hAnsi="Times New Roman" w:cs="Times New Roman"/>
                <w:b/>
                <w:sz w:val="26"/>
                <w:szCs w:val="26"/>
              </w:rPr>
            </w:pPr>
          </w:p>
          <w:p w14:paraId="24764A44" w14:textId="77777777" w:rsidR="002F17FF" w:rsidRPr="00E14504" w:rsidRDefault="002F17FF" w:rsidP="002F17FF">
            <w:pPr>
              <w:jc w:val="center"/>
              <w:rPr>
                <w:rFonts w:ascii="Times New Roman" w:hAnsi="Times New Roman" w:cs="Times New Roman"/>
                <w:b/>
                <w:sz w:val="26"/>
                <w:szCs w:val="26"/>
              </w:rPr>
            </w:pPr>
            <w:r w:rsidRPr="00E14504">
              <w:rPr>
                <w:rFonts w:ascii="Times New Roman" w:hAnsi="Times New Roman" w:cs="Times New Roman"/>
                <w:b/>
                <w:sz w:val="26"/>
                <w:szCs w:val="26"/>
              </w:rPr>
              <w:t>Przyprawy</w:t>
            </w:r>
          </w:p>
          <w:p w14:paraId="690BD17E" w14:textId="77777777" w:rsidR="002F17FF" w:rsidRPr="00E14504" w:rsidRDefault="002F17FF" w:rsidP="002F17FF">
            <w:pPr>
              <w:jc w:val="center"/>
              <w:rPr>
                <w:rFonts w:ascii="Times New Roman" w:hAnsi="Times New Roman" w:cs="Times New Roman"/>
                <w:b/>
                <w:sz w:val="26"/>
                <w:szCs w:val="26"/>
              </w:rPr>
            </w:pPr>
          </w:p>
        </w:tc>
        <w:tc>
          <w:tcPr>
            <w:tcW w:w="3413" w:type="dxa"/>
          </w:tcPr>
          <w:p w14:paraId="0570B0DC" w14:textId="77777777" w:rsidR="002F17FF" w:rsidRPr="00E14504" w:rsidRDefault="002F17FF" w:rsidP="002F17FF">
            <w:pPr>
              <w:pStyle w:val="Akapitzlist"/>
              <w:numPr>
                <w:ilvl w:val="0"/>
                <w:numId w:val="26"/>
              </w:numPr>
              <w:ind w:left="431"/>
              <w:jc w:val="both"/>
              <w:rPr>
                <w:rFonts w:ascii="Times New Roman" w:hAnsi="Times New Roman" w:cs="Times New Roman"/>
                <w:sz w:val="24"/>
                <w:szCs w:val="24"/>
              </w:rPr>
            </w:pPr>
            <w:r w:rsidRPr="00E14504">
              <w:rPr>
                <w:rFonts w:ascii="Times New Roman" w:hAnsi="Times New Roman" w:cs="Times New Roman"/>
                <w:sz w:val="24"/>
                <w:szCs w:val="24"/>
              </w:rPr>
              <w:t>łagodne naturalne przyprawy ziołowe i korzenne np.: liść laurowy, ziele angielskie, koper zielony, kminek, tymianek, majeranek, bazylia, oregano, tymianek, lubczyk, rozmaryn, pieprz ziołowy, goździki, cynamon (w ograniczonych ilościach);</w:t>
            </w:r>
          </w:p>
          <w:p w14:paraId="4F3D927B" w14:textId="77777777" w:rsidR="002F17FF" w:rsidRPr="00E14504" w:rsidRDefault="002F17FF" w:rsidP="002F17FF">
            <w:pPr>
              <w:pStyle w:val="Akapitzlist"/>
              <w:numPr>
                <w:ilvl w:val="0"/>
                <w:numId w:val="26"/>
              </w:numPr>
              <w:ind w:left="431"/>
              <w:jc w:val="both"/>
              <w:rPr>
                <w:rFonts w:ascii="Times New Roman" w:hAnsi="Times New Roman" w:cs="Times New Roman"/>
                <w:sz w:val="24"/>
                <w:szCs w:val="24"/>
              </w:rPr>
            </w:pPr>
            <w:r w:rsidRPr="00E14504">
              <w:rPr>
                <w:rFonts w:ascii="Times New Roman" w:hAnsi="Times New Roman" w:cs="Times New Roman"/>
                <w:sz w:val="24"/>
                <w:szCs w:val="24"/>
              </w:rPr>
              <w:t>sól i cukier (w ograniczonych ilościach).</w:t>
            </w:r>
          </w:p>
        </w:tc>
        <w:tc>
          <w:tcPr>
            <w:tcW w:w="3815" w:type="dxa"/>
          </w:tcPr>
          <w:p w14:paraId="0829591F"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 xml:space="preserve">ostre przyprawy np.: czarny pieprz, pieprz </w:t>
            </w:r>
            <w:proofErr w:type="spellStart"/>
            <w:r w:rsidRPr="00E14504">
              <w:rPr>
                <w:rFonts w:ascii="Times New Roman" w:hAnsi="Times New Roman" w:cs="Times New Roman"/>
                <w:sz w:val="24"/>
                <w:szCs w:val="24"/>
              </w:rPr>
              <w:t>cayenne</w:t>
            </w:r>
            <w:proofErr w:type="spellEnd"/>
            <w:r w:rsidRPr="00E14504">
              <w:rPr>
                <w:rFonts w:ascii="Times New Roman" w:hAnsi="Times New Roman" w:cs="Times New Roman"/>
                <w:sz w:val="24"/>
                <w:szCs w:val="24"/>
              </w:rPr>
              <w:t>, ostra papryka, papryka chili;</w:t>
            </w:r>
          </w:p>
          <w:p w14:paraId="354CA4F9"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kostki rosołowe i esencje bulionowe;</w:t>
            </w:r>
          </w:p>
          <w:p w14:paraId="5861AC76"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gotowe bazy do zup i sosów;</w:t>
            </w:r>
          </w:p>
          <w:p w14:paraId="36221A10"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gotowe sosy sałatkowe i dressingi;</w:t>
            </w:r>
          </w:p>
          <w:p w14:paraId="554EA091"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musztarda, keczup, ocet;</w:t>
            </w:r>
          </w:p>
          <w:p w14:paraId="4472C2D3" w14:textId="77777777" w:rsidR="002F17FF" w:rsidRPr="00E14504" w:rsidRDefault="002F17FF" w:rsidP="002F17FF">
            <w:pPr>
              <w:pStyle w:val="Akapitzlist"/>
              <w:numPr>
                <w:ilvl w:val="0"/>
                <w:numId w:val="27"/>
              </w:numPr>
              <w:ind w:left="431"/>
              <w:jc w:val="both"/>
              <w:rPr>
                <w:rFonts w:ascii="Times New Roman" w:hAnsi="Times New Roman" w:cs="Times New Roman"/>
                <w:sz w:val="24"/>
                <w:szCs w:val="24"/>
              </w:rPr>
            </w:pPr>
            <w:r w:rsidRPr="00E14504">
              <w:rPr>
                <w:rFonts w:ascii="Times New Roman" w:hAnsi="Times New Roman" w:cs="Times New Roman"/>
                <w:sz w:val="24"/>
                <w:szCs w:val="24"/>
              </w:rPr>
              <w:t>sos sojowy, przyprawy wzmacniające smak w postaci płynnej i stałej.</w:t>
            </w:r>
          </w:p>
        </w:tc>
      </w:tr>
    </w:tbl>
    <w:p w14:paraId="4C2EBDA1" w14:textId="77777777" w:rsidR="009A7250" w:rsidRDefault="009A7250" w:rsidP="009A7250">
      <w:pPr>
        <w:jc w:val="both"/>
        <w:rPr>
          <w:rFonts w:ascii="Times New Roman" w:hAnsi="Times New Roman" w:cs="Times New Roman"/>
          <w:b/>
          <w:bCs/>
          <w:sz w:val="24"/>
          <w:szCs w:val="24"/>
        </w:rPr>
      </w:pPr>
    </w:p>
    <w:p w14:paraId="5C405AF8" w14:textId="77777777" w:rsidR="00BB45F3" w:rsidRDefault="00BB45F3" w:rsidP="00BB45F3">
      <w:pPr>
        <w:jc w:val="both"/>
        <w:rPr>
          <w:rFonts w:ascii="Times New Roman" w:hAnsi="Times New Roman" w:cs="Times New Roman"/>
          <w:b/>
          <w:bCs/>
          <w:sz w:val="24"/>
          <w:szCs w:val="24"/>
        </w:rPr>
      </w:pPr>
    </w:p>
    <w:p w14:paraId="7F5EE826" w14:textId="77777777" w:rsidR="00BB45F3" w:rsidRDefault="00BB45F3" w:rsidP="00BB45F3">
      <w:pPr>
        <w:jc w:val="both"/>
        <w:rPr>
          <w:rFonts w:ascii="Times New Roman" w:hAnsi="Times New Roman" w:cs="Times New Roman"/>
          <w:b/>
          <w:bCs/>
          <w:sz w:val="24"/>
          <w:szCs w:val="24"/>
        </w:rPr>
      </w:pPr>
    </w:p>
    <w:p w14:paraId="613B3A0B" w14:textId="77777777" w:rsidR="00BB45F3" w:rsidRDefault="00BB45F3" w:rsidP="00BB45F3">
      <w:pPr>
        <w:jc w:val="both"/>
        <w:rPr>
          <w:rFonts w:ascii="Times New Roman" w:hAnsi="Times New Roman" w:cs="Times New Roman"/>
          <w:b/>
          <w:bCs/>
          <w:sz w:val="24"/>
          <w:szCs w:val="24"/>
        </w:rPr>
      </w:pPr>
    </w:p>
    <w:sectPr w:rsidR="00BB45F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497A" w14:textId="77777777" w:rsidR="009B458F" w:rsidRDefault="009B458F" w:rsidP="00471A6D">
      <w:pPr>
        <w:spacing w:after="0" w:line="240" w:lineRule="auto"/>
      </w:pPr>
      <w:r>
        <w:separator/>
      </w:r>
    </w:p>
  </w:endnote>
  <w:endnote w:type="continuationSeparator" w:id="0">
    <w:p w14:paraId="3885950A" w14:textId="77777777" w:rsidR="009B458F" w:rsidRDefault="009B458F" w:rsidP="0047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3ECE" w14:textId="5D4F58FE" w:rsidR="0002459F" w:rsidRPr="0002459F" w:rsidRDefault="0002459F" w:rsidP="0002459F">
    <w:pPr>
      <w:pStyle w:val="Stopka"/>
      <w:rPr>
        <w:rFonts w:ascii="Times New Roman" w:hAnsi="Times New Roman" w:cs="Times New Roman"/>
      </w:rPr>
    </w:pPr>
    <w:r w:rsidRPr="0002459F">
      <w:rPr>
        <w:rFonts w:ascii="Times New Roman" w:hAnsi="Times New Roman" w:cs="Times New Roman"/>
        <w:i/>
        <w:sz w:val="20"/>
        <w:szCs w:val="20"/>
      </w:rPr>
      <w:t>***Przedstawiona dieta  została przygotowana  w oparciu o ogólne zalecenia żywieniowe dla danej grupy pacjentów. W przypadku potrzeby dostosowania jadłospisu do indywidualnych potrzeb, stanu zdrowia lub preferencji, zaleca się konsultacje z dietetykiem</w:t>
    </w:r>
  </w:p>
  <w:p w14:paraId="50A1D3D1" w14:textId="77777777" w:rsidR="0002459F" w:rsidRDefault="000245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615D0" w14:textId="77777777" w:rsidR="009B458F" w:rsidRDefault="009B458F" w:rsidP="00471A6D">
      <w:pPr>
        <w:spacing w:after="0" w:line="240" w:lineRule="auto"/>
      </w:pPr>
      <w:r>
        <w:separator/>
      </w:r>
    </w:p>
  </w:footnote>
  <w:footnote w:type="continuationSeparator" w:id="0">
    <w:p w14:paraId="594FD58E" w14:textId="77777777" w:rsidR="009B458F" w:rsidRDefault="009B458F" w:rsidP="0047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54AD" w14:textId="77777777" w:rsidR="00471A6D" w:rsidRDefault="00471A6D" w:rsidP="00471A6D">
    <w:pPr>
      <w:pStyle w:val="Nagwek"/>
      <w:jc w:val="center"/>
    </w:pPr>
    <w:r>
      <w:rPr>
        <w:noProof/>
        <w:lang w:eastAsia="pl-PL"/>
      </w:rPr>
      <w:drawing>
        <wp:anchor distT="0" distB="0" distL="114300" distR="114300" simplePos="0" relativeHeight="251658240" behindDoc="0" locked="0" layoutInCell="1" allowOverlap="1" wp14:anchorId="61397971" wp14:editId="5EE0E172">
          <wp:simplePos x="0" y="0"/>
          <wp:positionH relativeFrom="column">
            <wp:posOffset>2033905</wp:posOffset>
          </wp:positionH>
          <wp:positionV relativeFrom="paragraph">
            <wp:posOffset>0</wp:posOffset>
          </wp:positionV>
          <wp:extent cx="1695450" cy="933450"/>
          <wp:effectExtent l="0" t="0" r="0" b="0"/>
          <wp:wrapTopAndBottom/>
          <wp:docPr id="1" name="Obraz 1" descr="logo_n255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255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17A2"/>
    <w:multiLevelType w:val="hybridMultilevel"/>
    <w:tmpl w:val="4EC2C400"/>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32DF2"/>
    <w:multiLevelType w:val="hybridMultilevel"/>
    <w:tmpl w:val="4CCECAA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D02775"/>
    <w:multiLevelType w:val="hybridMultilevel"/>
    <w:tmpl w:val="21BC8EE8"/>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D2474"/>
    <w:multiLevelType w:val="hybridMultilevel"/>
    <w:tmpl w:val="2E76BAE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44EDE"/>
    <w:multiLevelType w:val="hybridMultilevel"/>
    <w:tmpl w:val="B790C7D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DC3FDE"/>
    <w:multiLevelType w:val="hybridMultilevel"/>
    <w:tmpl w:val="C3F66CC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973E0"/>
    <w:multiLevelType w:val="hybridMultilevel"/>
    <w:tmpl w:val="7CEA9CAC"/>
    <w:lvl w:ilvl="0" w:tplc="0415000B">
      <w:start w:val="1"/>
      <w:numFmt w:val="bullet"/>
      <w:lvlText w:val=""/>
      <w:lvlJc w:val="left"/>
      <w:pPr>
        <w:ind w:left="885" w:hanging="360"/>
      </w:pPr>
      <w:rPr>
        <w:rFonts w:ascii="Wingdings" w:hAnsi="Wingdings"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7" w15:restartNumberingAfterBreak="0">
    <w:nsid w:val="241908EA"/>
    <w:multiLevelType w:val="hybridMultilevel"/>
    <w:tmpl w:val="0796804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CB47C8"/>
    <w:multiLevelType w:val="hybridMultilevel"/>
    <w:tmpl w:val="76ECACEA"/>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6874A9"/>
    <w:multiLevelType w:val="hybridMultilevel"/>
    <w:tmpl w:val="2A9ADD3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45142B"/>
    <w:multiLevelType w:val="hybridMultilevel"/>
    <w:tmpl w:val="CAD4B4F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E20556"/>
    <w:multiLevelType w:val="hybridMultilevel"/>
    <w:tmpl w:val="8E84F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3345B"/>
    <w:multiLevelType w:val="hybridMultilevel"/>
    <w:tmpl w:val="E750A2DE"/>
    <w:lvl w:ilvl="0" w:tplc="0415000B">
      <w:start w:val="1"/>
      <w:numFmt w:val="bullet"/>
      <w:lvlText w:val=""/>
      <w:lvlJc w:val="left"/>
      <w:pPr>
        <w:ind w:left="885" w:hanging="360"/>
      </w:pPr>
      <w:rPr>
        <w:rFonts w:ascii="Wingdings" w:hAnsi="Wingdings"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13" w15:restartNumberingAfterBreak="0">
    <w:nsid w:val="32285505"/>
    <w:multiLevelType w:val="hybridMultilevel"/>
    <w:tmpl w:val="28BC0EFA"/>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7D3129"/>
    <w:multiLevelType w:val="hybridMultilevel"/>
    <w:tmpl w:val="06BCD3B0"/>
    <w:lvl w:ilvl="0" w:tplc="0415000B">
      <w:start w:val="1"/>
      <w:numFmt w:val="bullet"/>
      <w:lvlText w:val=""/>
      <w:lvlJc w:val="left"/>
      <w:pPr>
        <w:ind w:left="1025" w:hanging="360"/>
      </w:pPr>
      <w:rPr>
        <w:rFonts w:ascii="Wingdings" w:hAnsi="Wingdings" w:hint="default"/>
      </w:rPr>
    </w:lvl>
    <w:lvl w:ilvl="1" w:tplc="04150019" w:tentative="1">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15" w15:restartNumberingAfterBreak="0">
    <w:nsid w:val="35FC4DFB"/>
    <w:multiLevelType w:val="hybridMultilevel"/>
    <w:tmpl w:val="28A228A2"/>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E64E63"/>
    <w:multiLevelType w:val="hybridMultilevel"/>
    <w:tmpl w:val="91A01D7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086639"/>
    <w:multiLevelType w:val="hybridMultilevel"/>
    <w:tmpl w:val="671AF03E"/>
    <w:lvl w:ilvl="0" w:tplc="0415000B">
      <w:start w:val="1"/>
      <w:numFmt w:val="bullet"/>
      <w:lvlText w:val=""/>
      <w:lvlJc w:val="left"/>
      <w:pPr>
        <w:ind w:left="1003" w:hanging="360"/>
      </w:pPr>
      <w:rPr>
        <w:rFonts w:ascii="Wingdings" w:hAnsi="Wingding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46432925"/>
    <w:multiLevelType w:val="hybridMultilevel"/>
    <w:tmpl w:val="CACA570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823061"/>
    <w:multiLevelType w:val="hybridMultilevel"/>
    <w:tmpl w:val="63FC49F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F467879"/>
    <w:multiLevelType w:val="hybridMultilevel"/>
    <w:tmpl w:val="BFC805E6"/>
    <w:lvl w:ilvl="0" w:tplc="0415000B">
      <w:start w:val="1"/>
      <w:numFmt w:val="bullet"/>
      <w:lvlText w:val=""/>
      <w:lvlJc w:val="left"/>
      <w:pPr>
        <w:ind w:left="1025" w:hanging="360"/>
      </w:pPr>
      <w:rPr>
        <w:rFonts w:ascii="Wingdings" w:hAnsi="Wingdings" w:hint="default"/>
      </w:rPr>
    </w:lvl>
    <w:lvl w:ilvl="1" w:tplc="04150019" w:tentative="1">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21" w15:restartNumberingAfterBreak="0">
    <w:nsid w:val="52067246"/>
    <w:multiLevelType w:val="hybridMultilevel"/>
    <w:tmpl w:val="5CE08E8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2" w15:restartNumberingAfterBreak="0">
    <w:nsid w:val="552831BA"/>
    <w:multiLevelType w:val="hybridMultilevel"/>
    <w:tmpl w:val="C330A3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562A5371"/>
    <w:multiLevelType w:val="hybridMultilevel"/>
    <w:tmpl w:val="506489C8"/>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315F2C"/>
    <w:multiLevelType w:val="hybridMultilevel"/>
    <w:tmpl w:val="0EFEA5AE"/>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DD6A9C"/>
    <w:multiLevelType w:val="hybridMultilevel"/>
    <w:tmpl w:val="95901BF8"/>
    <w:lvl w:ilvl="0" w:tplc="0415000B">
      <w:start w:val="1"/>
      <w:numFmt w:val="bullet"/>
      <w:lvlText w:val=""/>
      <w:lvlJc w:val="left"/>
      <w:pPr>
        <w:ind w:left="885" w:hanging="360"/>
      </w:pPr>
      <w:rPr>
        <w:rFonts w:ascii="Wingdings" w:hAnsi="Wingdings"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26" w15:restartNumberingAfterBreak="0">
    <w:nsid w:val="612628A2"/>
    <w:multiLevelType w:val="hybridMultilevel"/>
    <w:tmpl w:val="99280A4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DE74C9"/>
    <w:multiLevelType w:val="hybridMultilevel"/>
    <w:tmpl w:val="0F245688"/>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8" w15:restartNumberingAfterBreak="0">
    <w:nsid w:val="6CA37641"/>
    <w:multiLevelType w:val="hybridMultilevel"/>
    <w:tmpl w:val="9D707106"/>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CD3787"/>
    <w:multiLevelType w:val="hybridMultilevel"/>
    <w:tmpl w:val="DE74CAC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0DD1E1D"/>
    <w:multiLevelType w:val="hybridMultilevel"/>
    <w:tmpl w:val="844AA572"/>
    <w:lvl w:ilvl="0" w:tplc="0415000B">
      <w:start w:val="1"/>
      <w:numFmt w:val="bullet"/>
      <w:lvlText w:val=""/>
      <w:lvlJc w:val="left"/>
      <w:pPr>
        <w:ind w:left="1025" w:hanging="360"/>
      </w:pPr>
      <w:rPr>
        <w:rFonts w:ascii="Wingdings" w:hAnsi="Wingdings" w:hint="default"/>
      </w:rPr>
    </w:lvl>
    <w:lvl w:ilvl="1" w:tplc="04150019" w:tentative="1">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31" w15:restartNumberingAfterBreak="0">
    <w:nsid w:val="76864E1D"/>
    <w:multiLevelType w:val="multilevel"/>
    <w:tmpl w:val="D8E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F2C66"/>
    <w:multiLevelType w:val="hybridMultilevel"/>
    <w:tmpl w:val="EBD2934E"/>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33" w15:restartNumberingAfterBreak="0">
    <w:nsid w:val="7C064437"/>
    <w:multiLevelType w:val="hybridMultilevel"/>
    <w:tmpl w:val="8D3A6052"/>
    <w:lvl w:ilvl="0" w:tplc="0415000B">
      <w:start w:val="1"/>
      <w:numFmt w:val="bullet"/>
      <w:lvlText w:val=""/>
      <w:lvlJc w:val="left"/>
      <w:pPr>
        <w:ind w:left="885" w:hanging="360"/>
      </w:pPr>
      <w:rPr>
        <w:rFonts w:ascii="Wingdings" w:hAnsi="Wingdings"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num w:numId="1">
    <w:abstractNumId w:val="22"/>
  </w:num>
  <w:num w:numId="2">
    <w:abstractNumId w:val="6"/>
  </w:num>
  <w:num w:numId="3">
    <w:abstractNumId w:val="12"/>
  </w:num>
  <w:num w:numId="4">
    <w:abstractNumId w:val="33"/>
  </w:num>
  <w:num w:numId="5">
    <w:abstractNumId w:val="25"/>
  </w:num>
  <w:num w:numId="6">
    <w:abstractNumId w:val="23"/>
  </w:num>
  <w:num w:numId="7">
    <w:abstractNumId w:val="17"/>
  </w:num>
  <w:num w:numId="8">
    <w:abstractNumId w:val="3"/>
  </w:num>
  <w:num w:numId="9">
    <w:abstractNumId w:val="13"/>
  </w:num>
  <w:num w:numId="10">
    <w:abstractNumId w:val="8"/>
  </w:num>
  <w:num w:numId="11">
    <w:abstractNumId w:val="9"/>
  </w:num>
  <w:num w:numId="12">
    <w:abstractNumId w:val="15"/>
  </w:num>
  <w:num w:numId="13">
    <w:abstractNumId w:val="18"/>
  </w:num>
  <w:num w:numId="14">
    <w:abstractNumId w:val="24"/>
  </w:num>
  <w:num w:numId="15">
    <w:abstractNumId w:val="30"/>
  </w:num>
  <w:num w:numId="16">
    <w:abstractNumId w:val="26"/>
  </w:num>
  <w:num w:numId="17">
    <w:abstractNumId w:val="2"/>
  </w:num>
  <w:num w:numId="18">
    <w:abstractNumId w:val="10"/>
  </w:num>
  <w:num w:numId="19">
    <w:abstractNumId w:val="7"/>
  </w:num>
  <w:num w:numId="20">
    <w:abstractNumId w:val="28"/>
  </w:num>
  <w:num w:numId="21">
    <w:abstractNumId w:val="0"/>
  </w:num>
  <w:num w:numId="22">
    <w:abstractNumId w:val="5"/>
  </w:num>
  <w:num w:numId="23">
    <w:abstractNumId w:val="14"/>
  </w:num>
  <w:num w:numId="24">
    <w:abstractNumId w:val="16"/>
  </w:num>
  <w:num w:numId="25">
    <w:abstractNumId w:val="20"/>
  </w:num>
  <w:num w:numId="26">
    <w:abstractNumId w:val="1"/>
  </w:num>
  <w:num w:numId="27">
    <w:abstractNumId w:val="4"/>
  </w:num>
  <w:num w:numId="28">
    <w:abstractNumId w:val="32"/>
  </w:num>
  <w:num w:numId="29">
    <w:abstractNumId w:val="27"/>
  </w:num>
  <w:num w:numId="30">
    <w:abstractNumId w:val="19"/>
  </w:num>
  <w:num w:numId="31">
    <w:abstractNumId w:val="21"/>
  </w:num>
  <w:num w:numId="32">
    <w:abstractNumId w:val="29"/>
  </w:num>
  <w:num w:numId="33">
    <w:abstractNumId w:val="1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D"/>
    <w:rsid w:val="0002459F"/>
    <w:rsid w:val="000B54AA"/>
    <w:rsid w:val="000F5B36"/>
    <w:rsid w:val="0014329A"/>
    <w:rsid w:val="00200BB4"/>
    <w:rsid w:val="002A6755"/>
    <w:rsid w:val="002B2269"/>
    <w:rsid w:val="002E7D7B"/>
    <w:rsid w:val="002F17FF"/>
    <w:rsid w:val="00307E1C"/>
    <w:rsid w:val="00381103"/>
    <w:rsid w:val="003B1CBE"/>
    <w:rsid w:val="0040309D"/>
    <w:rsid w:val="0040639D"/>
    <w:rsid w:val="00471A6D"/>
    <w:rsid w:val="00547D0B"/>
    <w:rsid w:val="005E7625"/>
    <w:rsid w:val="00606BA6"/>
    <w:rsid w:val="0068249F"/>
    <w:rsid w:val="006D238A"/>
    <w:rsid w:val="006D54AD"/>
    <w:rsid w:val="00725969"/>
    <w:rsid w:val="00746201"/>
    <w:rsid w:val="007864F4"/>
    <w:rsid w:val="007979B2"/>
    <w:rsid w:val="007D35A1"/>
    <w:rsid w:val="00807438"/>
    <w:rsid w:val="00856778"/>
    <w:rsid w:val="0096280D"/>
    <w:rsid w:val="009A7250"/>
    <w:rsid w:val="009B458F"/>
    <w:rsid w:val="00A17EAA"/>
    <w:rsid w:val="00A9009F"/>
    <w:rsid w:val="00A94AF9"/>
    <w:rsid w:val="00B7543D"/>
    <w:rsid w:val="00BB45F3"/>
    <w:rsid w:val="00C67AFA"/>
    <w:rsid w:val="00CB226A"/>
    <w:rsid w:val="00CC4A3C"/>
    <w:rsid w:val="00DF170A"/>
    <w:rsid w:val="00E14504"/>
    <w:rsid w:val="00E16CC2"/>
    <w:rsid w:val="00E53B2E"/>
    <w:rsid w:val="00E71BF9"/>
    <w:rsid w:val="00E86848"/>
    <w:rsid w:val="00E940C0"/>
    <w:rsid w:val="00F253F5"/>
    <w:rsid w:val="00F654FF"/>
    <w:rsid w:val="00F73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CDCE"/>
  <w15:chartTrackingRefBased/>
  <w15:docId w15:val="{A1CF3FB1-1F0E-40AC-838C-5208F51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6">
    <w:name w:val="heading 6"/>
    <w:basedOn w:val="Normalny"/>
    <w:next w:val="Normalny"/>
    <w:link w:val="Nagwek6Znak"/>
    <w:qFormat/>
    <w:rsid w:val="00F654FF"/>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6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7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A6D"/>
  </w:style>
  <w:style w:type="paragraph" w:styleId="Stopka">
    <w:name w:val="footer"/>
    <w:basedOn w:val="Normalny"/>
    <w:link w:val="StopkaZnak"/>
    <w:uiPriority w:val="99"/>
    <w:unhideWhenUsed/>
    <w:rsid w:val="0047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A6D"/>
  </w:style>
  <w:style w:type="paragraph" w:styleId="Bezodstpw">
    <w:name w:val="No Spacing"/>
    <w:uiPriority w:val="1"/>
    <w:qFormat/>
    <w:rsid w:val="00E71BF9"/>
    <w:pPr>
      <w:spacing w:after="0" w:line="240" w:lineRule="auto"/>
    </w:pPr>
  </w:style>
  <w:style w:type="character" w:customStyle="1" w:styleId="Teksttreci">
    <w:name w:val="Tekst treści"/>
    <w:uiPriority w:val="99"/>
    <w:rsid w:val="00856778"/>
    <w:rPr>
      <w:rFonts w:ascii="Calibri" w:hAnsi="Calibri" w:cs="Calibri"/>
      <w:b/>
      <w:bCs/>
      <w:color w:val="000000"/>
      <w:spacing w:val="0"/>
      <w:w w:val="100"/>
      <w:position w:val="0"/>
      <w:sz w:val="21"/>
      <w:szCs w:val="21"/>
      <w:lang w:val="pl-PL" w:eastAsia="pl-PL"/>
    </w:rPr>
  </w:style>
  <w:style w:type="character" w:customStyle="1" w:styleId="TeksttreciLucidaSansUnicode3">
    <w:name w:val="Tekst treści + Lucida Sans Unicode3"/>
    <w:aliases w:val="91,5 pt1,Bez pogrubienia4,Kursywa3"/>
    <w:uiPriority w:val="99"/>
    <w:rsid w:val="00200BB4"/>
    <w:rPr>
      <w:rFonts w:ascii="Lucida Sans Unicode" w:eastAsia="Times New Roman" w:hAnsi="Lucida Sans Unicode" w:cs="Lucida Sans Unicode"/>
      <w:b/>
      <w:bCs/>
      <w:i/>
      <w:iCs/>
      <w:color w:val="000000"/>
      <w:spacing w:val="0"/>
      <w:w w:val="100"/>
      <w:position w:val="0"/>
      <w:sz w:val="19"/>
      <w:szCs w:val="19"/>
      <w:u w:val="none"/>
      <w:lang w:val="pl-PL" w:eastAsia="pl-PL"/>
    </w:rPr>
  </w:style>
  <w:style w:type="character" w:customStyle="1" w:styleId="TeksttreciLucidaSansUnicode2">
    <w:name w:val="Tekst treści + Lucida Sans Unicode2"/>
    <w:aliases w:val="10 pt1,Bez pogrubienia3,Kursywa2"/>
    <w:uiPriority w:val="99"/>
    <w:rsid w:val="00200BB4"/>
    <w:rPr>
      <w:rFonts w:ascii="Lucida Sans Unicode" w:eastAsia="Times New Roman" w:hAnsi="Lucida Sans Unicode" w:cs="Lucida Sans Unicode"/>
      <w:b/>
      <w:bCs/>
      <w:i/>
      <w:iCs/>
      <w:color w:val="000000"/>
      <w:spacing w:val="0"/>
      <w:w w:val="100"/>
      <w:position w:val="0"/>
      <w:sz w:val="20"/>
      <w:szCs w:val="20"/>
      <w:u w:val="none"/>
      <w:lang w:val="pl-PL" w:eastAsia="pl-PL"/>
    </w:rPr>
  </w:style>
  <w:style w:type="paragraph" w:styleId="Akapitzlist">
    <w:name w:val="List Paragraph"/>
    <w:basedOn w:val="Normalny"/>
    <w:uiPriority w:val="34"/>
    <w:qFormat/>
    <w:rsid w:val="009A7250"/>
    <w:pPr>
      <w:ind w:left="720"/>
      <w:contextualSpacing/>
    </w:pPr>
  </w:style>
  <w:style w:type="table" w:styleId="Tabelasiatki2akcent3">
    <w:name w:val="Grid Table 2 Accent 3"/>
    <w:basedOn w:val="Standardowy"/>
    <w:uiPriority w:val="47"/>
    <w:rsid w:val="009A725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6Znak">
    <w:name w:val="Nagłówek 6 Znak"/>
    <w:basedOn w:val="Domylnaczcionkaakapitu"/>
    <w:link w:val="Nagwek6"/>
    <w:rsid w:val="00F654FF"/>
    <w:rPr>
      <w:rFonts w:ascii="Times New Roman" w:eastAsia="Times New Roman" w:hAnsi="Times New Roman" w:cs="Times New Roman"/>
      <w:b/>
      <w:bCs/>
      <w:lang w:eastAsia="pl-PL"/>
    </w:rPr>
  </w:style>
  <w:style w:type="paragraph" w:customStyle="1" w:styleId="Akapitzlist1">
    <w:name w:val="Akapit z listą1"/>
    <w:basedOn w:val="Normalny"/>
    <w:rsid w:val="00F654FF"/>
    <w:pPr>
      <w:spacing w:after="200" w:line="276" w:lineRule="auto"/>
      <w:ind w:left="720"/>
    </w:pPr>
    <w:rPr>
      <w:rFonts w:ascii="Calibri" w:eastAsia="Times New Roman" w:hAnsi="Calibri" w:cs="Calibri"/>
    </w:rPr>
  </w:style>
  <w:style w:type="paragraph" w:styleId="Tekstpodstawowywcity">
    <w:name w:val="Body Text Indent"/>
    <w:basedOn w:val="Normalny"/>
    <w:link w:val="TekstpodstawowywcityZnak"/>
    <w:rsid w:val="00F654FF"/>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F654FF"/>
    <w:rPr>
      <w:rFonts w:ascii="Times New Roman" w:eastAsia="Times New Roman" w:hAnsi="Times New Roman" w:cs="Times New Roman"/>
      <w:sz w:val="20"/>
      <w:szCs w:val="20"/>
      <w:lang w:eastAsia="pl-PL"/>
    </w:rPr>
  </w:style>
  <w:style w:type="character" w:customStyle="1" w:styleId="cf01">
    <w:name w:val="cf01"/>
    <w:basedOn w:val="Domylnaczcionkaakapitu"/>
    <w:rsid w:val="00F73C29"/>
    <w:rPr>
      <w:rFonts w:ascii="Segoe UI" w:hAnsi="Segoe UI" w:cs="Segoe UI" w:hint="default"/>
      <w:sz w:val="18"/>
      <w:szCs w:val="18"/>
    </w:rPr>
  </w:style>
  <w:style w:type="character" w:styleId="Pogrubienie">
    <w:name w:val="Strong"/>
    <w:basedOn w:val="Domylnaczcionkaakapitu"/>
    <w:uiPriority w:val="22"/>
    <w:qFormat/>
    <w:rsid w:val="00F73C29"/>
    <w:rPr>
      <w:b/>
      <w:bCs/>
    </w:rPr>
  </w:style>
  <w:style w:type="paragraph" w:styleId="Tekstprzypisudolnego">
    <w:name w:val="footnote text"/>
    <w:basedOn w:val="Normalny"/>
    <w:link w:val="TekstprzypisudolnegoZnak"/>
    <w:uiPriority w:val="99"/>
    <w:semiHidden/>
    <w:unhideWhenUsed/>
    <w:rsid w:val="006824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49F"/>
    <w:rPr>
      <w:sz w:val="20"/>
      <w:szCs w:val="20"/>
    </w:rPr>
  </w:style>
  <w:style w:type="paragraph" w:styleId="Tekstdymka">
    <w:name w:val="Balloon Text"/>
    <w:basedOn w:val="Normalny"/>
    <w:link w:val="TekstdymkaZnak"/>
    <w:uiPriority w:val="99"/>
    <w:semiHidden/>
    <w:unhideWhenUsed/>
    <w:rsid w:val="007D35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887040">
      <w:bodyDiv w:val="1"/>
      <w:marLeft w:val="0"/>
      <w:marRight w:val="0"/>
      <w:marTop w:val="0"/>
      <w:marBottom w:val="0"/>
      <w:divBdr>
        <w:top w:val="none" w:sz="0" w:space="0" w:color="auto"/>
        <w:left w:val="none" w:sz="0" w:space="0" w:color="auto"/>
        <w:bottom w:val="none" w:sz="0" w:space="0" w:color="auto"/>
        <w:right w:val="none" w:sz="0" w:space="0" w:color="auto"/>
      </w:divBdr>
      <w:divsChild>
        <w:div w:id="635141760">
          <w:marLeft w:val="547"/>
          <w:marRight w:val="0"/>
          <w:marTop w:val="0"/>
          <w:marBottom w:val="0"/>
          <w:divBdr>
            <w:top w:val="none" w:sz="0" w:space="0" w:color="auto"/>
            <w:left w:val="none" w:sz="0" w:space="0" w:color="auto"/>
            <w:bottom w:val="none" w:sz="0" w:space="0" w:color="auto"/>
            <w:right w:val="none" w:sz="0" w:space="0" w:color="auto"/>
          </w:divBdr>
        </w:div>
      </w:divsChild>
    </w:div>
    <w:div w:id="1143041174">
      <w:bodyDiv w:val="1"/>
      <w:marLeft w:val="0"/>
      <w:marRight w:val="0"/>
      <w:marTop w:val="0"/>
      <w:marBottom w:val="0"/>
      <w:divBdr>
        <w:top w:val="none" w:sz="0" w:space="0" w:color="auto"/>
        <w:left w:val="none" w:sz="0" w:space="0" w:color="auto"/>
        <w:bottom w:val="none" w:sz="0" w:space="0" w:color="auto"/>
        <w:right w:val="none" w:sz="0" w:space="0" w:color="auto"/>
      </w:divBdr>
      <w:divsChild>
        <w:div w:id="327439287">
          <w:marLeft w:val="547"/>
          <w:marRight w:val="0"/>
          <w:marTop w:val="0"/>
          <w:marBottom w:val="0"/>
          <w:divBdr>
            <w:top w:val="none" w:sz="0" w:space="0" w:color="auto"/>
            <w:left w:val="none" w:sz="0" w:space="0" w:color="auto"/>
            <w:bottom w:val="none" w:sz="0" w:space="0" w:color="auto"/>
            <w:right w:val="none" w:sz="0" w:space="0" w:color="auto"/>
          </w:divBdr>
        </w:div>
        <w:div w:id="1753236764">
          <w:marLeft w:val="547"/>
          <w:marRight w:val="0"/>
          <w:marTop w:val="0"/>
          <w:marBottom w:val="0"/>
          <w:divBdr>
            <w:top w:val="none" w:sz="0" w:space="0" w:color="auto"/>
            <w:left w:val="none" w:sz="0" w:space="0" w:color="auto"/>
            <w:bottom w:val="none" w:sz="0" w:space="0" w:color="auto"/>
            <w:right w:val="none" w:sz="0" w:space="0" w:color="auto"/>
          </w:divBdr>
        </w:div>
        <w:div w:id="1692220818">
          <w:marLeft w:val="547"/>
          <w:marRight w:val="0"/>
          <w:marTop w:val="0"/>
          <w:marBottom w:val="0"/>
          <w:divBdr>
            <w:top w:val="none" w:sz="0" w:space="0" w:color="auto"/>
            <w:left w:val="none" w:sz="0" w:space="0" w:color="auto"/>
            <w:bottom w:val="none" w:sz="0" w:space="0" w:color="auto"/>
            <w:right w:val="none" w:sz="0" w:space="0" w:color="auto"/>
          </w:divBdr>
        </w:div>
        <w:div w:id="1940289440">
          <w:marLeft w:val="547"/>
          <w:marRight w:val="0"/>
          <w:marTop w:val="0"/>
          <w:marBottom w:val="0"/>
          <w:divBdr>
            <w:top w:val="none" w:sz="0" w:space="0" w:color="auto"/>
            <w:left w:val="none" w:sz="0" w:space="0" w:color="auto"/>
            <w:bottom w:val="none" w:sz="0" w:space="0" w:color="auto"/>
            <w:right w:val="none" w:sz="0" w:space="0" w:color="auto"/>
          </w:divBdr>
        </w:div>
        <w:div w:id="1800802407">
          <w:marLeft w:val="547"/>
          <w:marRight w:val="0"/>
          <w:marTop w:val="0"/>
          <w:marBottom w:val="0"/>
          <w:divBdr>
            <w:top w:val="none" w:sz="0" w:space="0" w:color="auto"/>
            <w:left w:val="none" w:sz="0" w:space="0" w:color="auto"/>
            <w:bottom w:val="none" w:sz="0" w:space="0" w:color="auto"/>
            <w:right w:val="none" w:sz="0" w:space="0" w:color="auto"/>
          </w:divBdr>
        </w:div>
        <w:div w:id="1849562986">
          <w:marLeft w:val="547"/>
          <w:marRight w:val="0"/>
          <w:marTop w:val="0"/>
          <w:marBottom w:val="0"/>
          <w:divBdr>
            <w:top w:val="none" w:sz="0" w:space="0" w:color="auto"/>
            <w:left w:val="none" w:sz="0" w:space="0" w:color="auto"/>
            <w:bottom w:val="none" w:sz="0" w:space="0" w:color="auto"/>
            <w:right w:val="none" w:sz="0" w:space="0" w:color="auto"/>
          </w:divBdr>
        </w:div>
      </w:divsChild>
    </w:div>
    <w:div w:id="1557743551">
      <w:bodyDiv w:val="1"/>
      <w:marLeft w:val="0"/>
      <w:marRight w:val="0"/>
      <w:marTop w:val="0"/>
      <w:marBottom w:val="0"/>
      <w:divBdr>
        <w:top w:val="none" w:sz="0" w:space="0" w:color="auto"/>
        <w:left w:val="none" w:sz="0" w:space="0" w:color="auto"/>
        <w:bottom w:val="none" w:sz="0" w:space="0" w:color="auto"/>
        <w:right w:val="none" w:sz="0" w:space="0" w:color="auto"/>
      </w:divBdr>
      <w:divsChild>
        <w:div w:id="1087457548">
          <w:marLeft w:val="547"/>
          <w:marRight w:val="0"/>
          <w:marTop w:val="0"/>
          <w:marBottom w:val="0"/>
          <w:divBdr>
            <w:top w:val="none" w:sz="0" w:space="0" w:color="auto"/>
            <w:left w:val="none" w:sz="0" w:space="0" w:color="auto"/>
            <w:bottom w:val="none" w:sz="0" w:space="0" w:color="auto"/>
            <w:right w:val="none" w:sz="0" w:space="0" w:color="auto"/>
          </w:divBdr>
        </w:div>
      </w:divsChild>
    </w:div>
    <w:div w:id="16159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1268</Words>
  <Characters>7613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Balon</dc:creator>
  <cp:keywords/>
  <dc:description/>
  <cp:lastModifiedBy>Weronika Czesława Franczak</cp:lastModifiedBy>
  <cp:revision>12</cp:revision>
  <cp:lastPrinted>2025-11-20T13:34:00Z</cp:lastPrinted>
  <dcterms:created xsi:type="dcterms:W3CDTF">2025-11-17T13:13:00Z</dcterms:created>
  <dcterms:modified xsi:type="dcterms:W3CDTF">2025-11-20T13:35:00Z</dcterms:modified>
</cp:coreProperties>
</file>