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63569" w14:textId="77777777" w:rsidR="00E86848" w:rsidRPr="000C7630" w:rsidRDefault="00E86848">
      <w:pPr>
        <w:rPr>
          <w:rFonts w:ascii="Times New Roman" w:hAnsi="Times New Roman" w:cs="Times New Roman"/>
        </w:rPr>
      </w:pPr>
    </w:p>
    <w:p w14:paraId="58CBE61E" w14:textId="77777777" w:rsidR="00471A6D" w:rsidRPr="000C7630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056"/>
        <w:gridCol w:w="4168"/>
      </w:tblGrid>
      <w:tr w:rsidR="000C7630" w:rsidRPr="000C7630" w14:paraId="5DF4772C" w14:textId="77777777" w:rsidTr="00DE40AA">
        <w:trPr>
          <w:trHeight w:val="348"/>
        </w:trPr>
        <w:tc>
          <w:tcPr>
            <w:tcW w:w="1838" w:type="dxa"/>
            <w:shd w:val="clear" w:color="auto" w:fill="A8D08D" w:themeFill="accent6" w:themeFillTint="99"/>
          </w:tcPr>
          <w:p w14:paraId="2147F92C" w14:textId="424EC99A" w:rsidR="000C7630" w:rsidRPr="000C7630" w:rsidRDefault="000F45C2" w:rsidP="000C76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20DC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0C7630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4" w:type="dxa"/>
            <w:gridSpan w:val="2"/>
            <w:vMerge w:val="restart"/>
            <w:shd w:val="clear" w:color="auto" w:fill="70AD47" w:themeFill="accent6"/>
          </w:tcPr>
          <w:p w14:paraId="612ED284" w14:textId="77777777" w:rsidR="000C7630" w:rsidRDefault="000C7630" w:rsidP="000C7630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C4F015F" w14:textId="1E21041B" w:rsidR="000C7630" w:rsidRPr="00AB65F4" w:rsidRDefault="00AB65F4" w:rsidP="000C7630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proofErr w:type="spellStart"/>
            <w:r w:rsidRPr="00AB65F4">
              <w:rPr>
                <w:rFonts w:ascii="Times New Roman" w:hAnsi="Times New Roman" w:cs="Times New Roman"/>
                <w:b/>
                <w:sz w:val="34"/>
                <w:szCs w:val="34"/>
              </w:rPr>
              <w:t>Niskosalicylanowa</w:t>
            </w:r>
            <w:proofErr w:type="spellEnd"/>
          </w:p>
        </w:tc>
      </w:tr>
      <w:tr w:rsidR="000C7630" w:rsidRPr="000C7630" w14:paraId="0AEC2B8F" w14:textId="77777777" w:rsidTr="00DE40AA">
        <w:trPr>
          <w:trHeight w:val="1119"/>
        </w:trPr>
        <w:tc>
          <w:tcPr>
            <w:tcW w:w="1838" w:type="dxa"/>
            <w:shd w:val="clear" w:color="auto" w:fill="A8D08D" w:themeFill="accent6" w:themeFillTint="99"/>
          </w:tcPr>
          <w:p w14:paraId="068CAEC6" w14:textId="77777777" w:rsidR="000C7630" w:rsidRDefault="000C7630" w:rsidP="000C76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19A8F6" w14:textId="77777777" w:rsidR="000C7630" w:rsidRPr="000C7630" w:rsidRDefault="000C7630" w:rsidP="000C76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1973C6B4" w14:textId="77777777" w:rsidR="000C7630" w:rsidRPr="000C7630" w:rsidRDefault="000C7630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4" w:type="dxa"/>
            <w:gridSpan w:val="2"/>
            <w:vMerge/>
            <w:shd w:val="clear" w:color="auto" w:fill="70AD47" w:themeFill="accent6"/>
          </w:tcPr>
          <w:p w14:paraId="099A98FF" w14:textId="77777777" w:rsidR="000C7630" w:rsidRDefault="000C7630" w:rsidP="00E71BF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71BF9" w:rsidRPr="000C7630" w14:paraId="5FD9EFBD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214FB3EA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B5DCDF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20E707B8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4" w:type="dxa"/>
            <w:gridSpan w:val="2"/>
          </w:tcPr>
          <w:p w14:paraId="5A1FD3DE" w14:textId="73DAA2B8" w:rsidR="00DF74A2" w:rsidRPr="000C7630" w:rsidRDefault="00945913" w:rsidP="000C7630">
            <w:pPr>
              <w:shd w:val="clear" w:color="auto" w:fill="FFFFFF"/>
              <w:spacing w:before="100" w:beforeAutospacing="1" w:after="100" w:afterAutospacing="1" w:line="288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DF74A2"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Dieta zalecana dla pacjentów:</w:t>
            </w:r>
          </w:p>
          <w:p w14:paraId="120FC411" w14:textId="77777777" w:rsidR="00DF74A2" w:rsidRPr="000C7630" w:rsidRDefault="00DF74A2" w:rsidP="000C763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88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 których występuje </w:t>
            </w:r>
            <w:hyperlink r:id="rId7" w:tooltip="Astma aspirynowa" w:history="1">
              <w:r w:rsidRPr="000C7630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astma aspirynowa</w:t>
              </w:r>
            </w:hyperlink>
            <w:bookmarkStart w:id="0" w:name="_GoBack"/>
            <w:bookmarkEnd w:id="0"/>
          </w:p>
          <w:p w14:paraId="01E1808B" w14:textId="77777777" w:rsidR="00DF74A2" w:rsidRPr="000C7630" w:rsidRDefault="00DF74A2" w:rsidP="000C763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88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dla osób </w:t>
            </w:r>
            <w:hyperlink r:id="rId8" w:tooltip="Alergia" w:history="1">
              <w:r w:rsidRPr="000C7630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uczulonych</w:t>
              </w:r>
            </w:hyperlink>
            <w:r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na aspirynę</w:t>
            </w:r>
          </w:p>
          <w:p w14:paraId="6622CB30" w14:textId="6342030F" w:rsidR="00E71BF9" w:rsidRPr="00EE6C95" w:rsidRDefault="00DF74A2" w:rsidP="00EE6C95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88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pomocniczo w leczeniu </w:t>
            </w:r>
            <w:hyperlink r:id="rId9" w:tooltip="Pokrzywka" w:history="1">
              <w:r w:rsidRPr="000C7630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pokrzywki</w:t>
              </w:r>
            </w:hyperlink>
          </w:p>
        </w:tc>
      </w:tr>
      <w:tr w:rsidR="00E71BF9" w:rsidRPr="000C7630" w14:paraId="758509F4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46CF16CD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AA9AF4" w14:textId="77777777" w:rsidR="00E71BF9" w:rsidRPr="000C7630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59074C5E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4" w:type="dxa"/>
            <w:gridSpan w:val="2"/>
          </w:tcPr>
          <w:p w14:paraId="4C2A8AAE" w14:textId="77777777" w:rsidR="00A03E1F" w:rsidRDefault="00A03E1F" w:rsidP="000C7630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F6B50B9" w14:textId="10F96F2B" w:rsidR="00E71BF9" w:rsidRDefault="00DF74A2" w:rsidP="000C7630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Jest to </w:t>
            </w:r>
            <w:hyperlink r:id="rId10" w:tooltip="Dieta" w:history="1">
              <w:r w:rsidRPr="000C7630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dieta</w:t>
              </w:r>
            </w:hyperlink>
            <w:r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która polega na zmniejszeniu podaży lub na wyeliminowaniu </w:t>
            </w:r>
            <w:hyperlink r:id="rId11" w:tooltip="Salicylany" w:history="1">
              <w:r w:rsidRPr="000C7630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salicylanów</w:t>
              </w:r>
            </w:hyperlink>
            <w:r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codziennego jadłospisu, poprzez odpowiedni dobór produktów spożywczych.                                                                                                              Jej celem jest utrzymanie podaży salicylanów w spożywanych pokarmach na takim poziomie, przy którym nie będą występowały objawy niepożądane. Poziom ten jest indywidualny (inny dla każdego pacjenta) oraz zależny od okoliczności /w sytuacjach </w:t>
            </w:r>
            <w:hyperlink r:id="rId12" w:tooltip="Stres" w:history="1">
              <w:r w:rsidRPr="000C7630">
                <w:rPr>
                  <w:rFonts w:ascii="Times New Roman" w:hAnsi="Times New Roman" w:cs="Times New Roman"/>
                  <w:sz w:val="24"/>
                  <w:szCs w:val="24"/>
                  <w:lang w:eastAsia="pl-PL"/>
                </w:rPr>
                <w:t>stresowych</w:t>
              </w:r>
            </w:hyperlink>
            <w:r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zmniejsza się tol</w:t>
            </w:r>
            <w:r w:rsid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erancja organizmu na salicylany</w:t>
            </w:r>
            <w:r w:rsidRPr="000C763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54E8541" w14:textId="77777777" w:rsidR="00DE40AA" w:rsidRDefault="00DE40AA" w:rsidP="000C7630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C65C528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 W naturze salicylany można spotkać w warzywach, owocach, ziołach i przyprawach, herbacie, orzechach, sokach, winie i piwie.</w:t>
            </w:r>
          </w:p>
          <w:p w14:paraId="254C0216" w14:textId="3BC7B9A6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Kwas salicylowy pełni rolę mediatora w odpowiedzi roślin na infekcje bakteryjne i wirusowe oraz stres środowiskowy, prowadząc do zainicjowania reakcji obronnych. Zawartość salicylanów maleje w miarę dojrzewania owoców, dlatego poleca się konsumowanie owoców w ich dojrzałej postaci. Również pokarmy ugotowane z reguły zawierają mniej salicylanów niż świeże lub suszone.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Niekiedy zachodzi potrzeba całkowitej eliminacji pokarmów, które zawierają salicylany.  </w:t>
            </w:r>
          </w:p>
          <w:p w14:paraId="7C1E6C3B" w14:textId="77777777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4357B" w14:textId="77777777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Salicylany mogą być także obecne w kosmetykach i innych produktach zdrowotnych. Należy skontrolować skład produktu podany na etykietce pod kątem obecności salicylanów.                                                                                                </w:t>
            </w:r>
          </w:p>
          <w:p w14:paraId="4235C758" w14:textId="77777777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5180" w14:textId="77777777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Dodatkowo zabronione jest stosowanie kwasu acetylosalicylowego (aspiryny) i innych pokrewnych leków. </w:t>
            </w:r>
          </w:p>
          <w:p w14:paraId="4EC3C84F" w14:textId="77777777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3AEED" w14:textId="01DEC215" w:rsidR="001121DF" w:rsidRDefault="001121DF" w:rsidP="00DE40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9C8555A" w14:textId="757F409A" w:rsidR="00DE40AA" w:rsidRPr="001121DF" w:rsidRDefault="001121DF" w:rsidP="001121D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05A729D" w14:textId="1C99F90A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 diecie należy unikać następujących leków i produktów spożywczych: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14:paraId="61D184A0" w14:textId="77777777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612F" w14:textId="52D8D023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niesteroidowe leki zapalne(NLPZ)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, które działają przeciwbólowo, przeciwzapalnie i przeciwgorączkowo, np. </w:t>
            </w:r>
            <w:proofErr w:type="spellStart"/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polopirynai</w:t>
            </w:r>
            <w:proofErr w:type="spellEnd"/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aspiryna (kwas acetylosalicylowy), która zaostrza objawy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astmy                                              </w:t>
            </w:r>
          </w:p>
          <w:p w14:paraId="5FE0165F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zioła: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mięta, tymianek, estragon, rozmaryn, koper, szałwia, oregano, majeranek , bazylia, nasiona selera i sezamu</w:t>
            </w:r>
          </w:p>
          <w:p w14:paraId="32C73399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przyprawy: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anyż, pieprz turecki, cynamon, kminek, curry w proszku, kozieradka, gałka muszkatołowa, musztarda, papryka i kurkuma</w:t>
            </w:r>
          </w:p>
          <w:p w14:paraId="1F133C71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owoce: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jabłka, jeżyny, wiśnie, rodzynki, winogrona, porzeczki, nektarynki, pomarańcze, brzoskwinie, morele, śliwki, suszone śliwki, maliny, truskawki </w:t>
            </w:r>
          </w:p>
          <w:p w14:paraId="400275F2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warzywa: 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głównie brokuły, cykoria, ogórki, pomidory, rzodkiew, słodka kukurydza oraz szpinak i oliwki</w:t>
            </w:r>
          </w:p>
          <w:p w14:paraId="397395EA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bakalie: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migdały, orzeszki ziemne, orzechy brazylijskie, orzechy </w:t>
            </w:r>
            <w:proofErr w:type="spellStart"/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macadamia</w:t>
            </w:r>
            <w:proofErr w:type="spellEnd"/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, pistacjowe i włoskie, orzechy kokosowe</w:t>
            </w:r>
          </w:p>
          <w:p w14:paraId="224AF30C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alkohole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(poza wódką i dżinem)</w:t>
            </w:r>
          </w:p>
          <w:p w14:paraId="305AE050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napoje: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kawa, herbata, coca-cola i herbata z mięty</w:t>
            </w:r>
          </w:p>
          <w:p w14:paraId="7085A4EF" w14:textId="77777777" w:rsidR="00DE40AA" w:rsidRDefault="00DE40AA" w:rsidP="00DE40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inne: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miód, lukrecja, cukierki miętowe, produkty drożdżowe, sosy pomidorowe oraz ogólnie: żywność wysoce przetworzona</w:t>
            </w: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6BB12C8" w14:textId="77777777" w:rsidR="00DE40AA" w:rsidRDefault="00DE40AA" w:rsidP="00DE40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A9EBB" w14:textId="77777777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Produkty, które nie zawierają kwasu salicylowego i mogą być stosowane   w diecie</w:t>
            </w:r>
            <w:r w:rsidRPr="00DE4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5AE4113" w14:textId="77777777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359068F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produkty zbożowe: 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pieczywo, ziarna zbóż - gryka, proso, owies, żyto, pszenica, ryż, orkisz</w:t>
            </w:r>
          </w:p>
          <w:p w14:paraId="595D448F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warzywa: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biała odmiana ziemniaków (obrane ze skórki), zielona i biała kapusta, selery, suszona fasolka, fasolka z puszki bez dodatku soli i cukru</w:t>
            </w:r>
          </w:p>
          <w:p w14:paraId="6A1C0D05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owoce: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banany, gruszki obrane ze skórki, lima (cytrus), granaty, mango i </w:t>
            </w:r>
            <w:proofErr w:type="spellStart"/>
            <w:r w:rsidRPr="00DE40AA">
              <w:rPr>
                <w:rFonts w:ascii="Times New Roman" w:hAnsi="Times New Roman" w:cs="Times New Roman"/>
                <w:sz w:val="24"/>
                <w:szCs w:val="24"/>
              </w:rPr>
              <w:t>papaia</w:t>
            </w:r>
            <w:proofErr w:type="spellEnd"/>
          </w:p>
          <w:p w14:paraId="512C684F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bakalie: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mak, orzechy nerkowca, słonecznik, orzechy laskowe</w:t>
            </w:r>
          </w:p>
          <w:p w14:paraId="2FAA8354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mięsa, ryby, jaja</w:t>
            </w:r>
          </w:p>
          <w:p w14:paraId="3B7D052F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produkty mleczne: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biały ser, mleko, sery, jogurt naturalny</w:t>
            </w:r>
          </w:p>
          <w:p w14:paraId="463CA37B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tłuszcze: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oleje roślinne (słonecznikowy, sojowy) tłoczone na zimno i bez dodatku konserwantów, masło i margaryna</w:t>
            </w:r>
          </w:p>
          <w:p w14:paraId="1F58837F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napoje: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niegazowana woda mineralna, słaba herbata (najlepiej z owoców dzikiej róży), kawa bezkofeinowa, mleko sojowe, mleko ryżowe, sok gruszkowy domowej roboty</w:t>
            </w:r>
          </w:p>
          <w:p w14:paraId="21B96280" w14:textId="77777777" w:rsidR="00DE40AA" w:rsidRP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środki słodzące: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cukier, syrop klonowy</w:t>
            </w:r>
          </w:p>
          <w:p w14:paraId="69B33F8D" w14:textId="77777777" w:rsidR="00DE40AA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przyprawy:</w:t>
            </w:r>
            <w:r w:rsidRPr="00DE40AA">
              <w:rPr>
                <w:rFonts w:ascii="Times New Roman" w:hAnsi="Times New Roman" w:cs="Times New Roman"/>
                <w:sz w:val="24"/>
                <w:szCs w:val="24"/>
              </w:rPr>
              <w:t xml:space="preserve"> sól morska, sos sojowy bez przypraw, szafra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0809A82A" w14:textId="3F831BA7" w:rsidR="00DE40AA" w:rsidRPr="000C7630" w:rsidRDefault="00DE40AA" w:rsidP="00DE4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0C7630" w14:paraId="363B7549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0BDBC669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576BDC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79D195DC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786F08F0" w14:textId="77777777" w:rsidR="000C7630" w:rsidRPr="00820789" w:rsidRDefault="000C7630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6CE4E" w14:textId="77777777" w:rsidR="000C7630" w:rsidRPr="00820789" w:rsidRDefault="000C7630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156E90" w14:textId="77777777" w:rsidR="00E71BF9" w:rsidRPr="00820789" w:rsidRDefault="00E71BF9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4168" w:type="dxa"/>
          </w:tcPr>
          <w:p w14:paraId="573F5730" w14:textId="77777777" w:rsidR="000C7630" w:rsidRPr="00820789" w:rsidRDefault="000C7630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00B437" w14:textId="77777777" w:rsidR="000C7630" w:rsidRPr="00820789" w:rsidRDefault="000C7630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0E6B6A" w14:textId="77777777" w:rsidR="00E71BF9" w:rsidRPr="00820789" w:rsidRDefault="00E71BF9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przeciwskazane</w:t>
            </w:r>
          </w:p>
        </w:tc>
      </w:tr>
      <w:tr w:rsidR="00E71BF9" w:rsidRPr="000C7630" w14:paraId="2C293DC6" w14:textId="77777777" w:rsidTr="00DE40AA">
        <w:trPr>
          <w:trHeight w:val="2085"/>
        </w:trPr>
        <w:tc>
          <w:tcPr>
            <w:tcW w:w="1838" w:type="dxa"/>
            <w:shd w:val="clear" w:color="auto" w:fill="A8D08D" w:themeFill="accent6" w:themeFillTint="99"/>
          </w:tcPr>
          <w:p w14:paraId="220F38B4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FF1A4C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21A0A556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1369CBBA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gryka, </w:t>
            </w:r>
          </w:p>
          <w:p w14:paraId="4B2BD7F0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proso, </w:t>
            </w:r>
          </w:p>
          <w:p w14:paraId="081EACE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owies, </w:t>
            </w:r>
          </w:p>
          <w:p w14:paraId="5436747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ryż, </w:t>
            </w:r>
          </w:p>
          <w:p w14:paraId="0A39D70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żyto, </w:t>
            </w:r>
          </w:p>
          <w:p w14:paraId="46A188F7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pszenica, </w:t>
            </w:r>
          </w:p>
          <w:p w14:paraId="5D315DED" w14:textId="6971F1E8" w:rsidR="00EE6C95" w:rsidRPr="00EE6C95" w:rsidRDefault="00DF74A2" w:rsidP="00EE6C95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orkisz</w:t>
            </w:r>
          </w:p>
        </w:tc>
        <w:tc>
          <w:tcPr>
            <w:tcW w:w="4168" w:type="dxa"/>
          </w:tcPr>
          <w:p w14:paraId="49ED3579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kukurydza</w:t>
            </w:r>
          </w:p>
        </w:tc>
      </w:tr>
      <w:tr w:rsidR="00E71BF9" w:rsidRPr="000C7630" w14:paraId="63497A2C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45338E1A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DF459F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417EDE39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132CADFD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zielona i biała kapusta, </w:t>
            </w:r>
          </w:p>
          <w:p w14:paraId="1C434985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selery, </w:t>
            </w:r>
          </w:p>
          <w:p w14:paraId="23DB7D74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suszona fasolka, </w:t>
            </w:r>
          </w:p>
          <w:p w14:paraId="64076B7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fasolka z puszki bez dodatku soli i cukru, </w:t>
            </w:r>
          </w:p>
          <w:p w14:paraId="5A632CD5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białe ziemniaki obrane ze skórki, </w:t>
            </w:r>
          </w:p>
          <w:p w14:paraId="2590F4C1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niektóre gatunki sałaty, </w:t>
            </w:r>
          </w:p>
          <w:p w14:paraId="3AB51124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brukselka; </w:t>
            </w:r>
          </w:p>
          <w:p w14:paraId="1B9C1DF5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świeży szczypiorek, pietruszka, koperek</w:t>
            </w:r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/nie dotyczy postaci suszonych</w:t>
            </w: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</w:p>
          <w:p w14:paraId="674B5F01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czosnek, pory, </w:t>
            </w:r>
          </w:p>
          <w:p w14:paraId="7FD5D443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czerwona kapusta, </w:t>
            </w:r>
          </w:p>
          <w:p w14:paraId="46583CC3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szalotka, </w:t>
            </w:r>
          </w:p>
          <w:p w14:paraId="59614565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suszony żółty groch, </w:t>
            </w:r>
          </w:p>
          <w:p w14:paraId="14124B6F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świeże szparagi, </w:t>
            </w:r>
          </w:p>
          <w:p w14:paraId="0AC5504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buraczki czerwone, </w:t>
            </w:r>
          </w:p>
          <w:p w14:paraId="35B7AA72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kalafior, </w:t>
            </w:r>
          </w:p>
          <w:p w14:paraId="7EDCA22D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cebula, </w:t>
            </w:r>
          </w:p>
          <w:p w14:paraId="3940AE7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białe ziemniaki ze skórką, dynia, </w:t>
            </w:r>
          </w:p>
          <w:p w14:paraId="00FC1678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słodka kukurydza, </w:t>
            </w:r>
          </w:p>
          <w:p w14:paraId="4E0737F8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pomidor, </w:t>
            </w:r>
          </w:p>
          <w:p w14:paraId="0BA52AE2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rzepa, </w:t>
            </w:r>
          </w:p>
          <w:p w14:paraId="517FACB3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mrożony szpinak, </w:t>
            </w:r>
          </w:p>
          <w:p w14:paraId="72DD55D7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zielona fasolka szparagowa, </w:t>
            </w:r>
          </w:p>
          <w:p w14:paraId="3B1FF50B" w14:textId="2A114052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kabaczek</w:t>
            </w:r>
          </w:p>
        </w:tc>
        <w:tc>
          <w:tcPr>
            <w:tcW w:w="4168" w:type="dxa"/>
          </w:tcPr>
          <w:p w14:paraId="2FB8878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marchewka, </w:t>
            </w:r>
          </w:p>
          <w:p w14:paraId="6FBA740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sok pomidorowy, </w:t>
            </w:r>
          </w:p>
          <w:p w14:paraId="69612549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grzyby, </w:t>
            </w:r>
          </w:p>
          <w:p w14:paraId="0CB39A31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obrane ze skórki bakłażany, </w:t>
            </w:r>
          </w:p>
          <w:p w14:paraId="616CCD5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sałata </w:t>
            </w:r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wyjątkiem lodowej</w:t>
            </w: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C349EAC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puszkowane szparagi, </w:t>
            </w:r>
          </w:p>
          <w:p w14:paraId="7F2E857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czarne oliwki, </w:t>
            </w:r>
          </w:p>
          <w:p w14:paraId="1D692F3A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słodka kukurydza, </w:t>
            </w:r>
          </w:p>
          <w:p w14:paraId="6F8F2173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czerwone ziemniaki i czerwone buraczki, </w:t>
            </w:r>
          </w:p>
          <w:p w14:paraId="5354AADD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bakłażany ze skórką, </w:t>
            </w:r>
          </w:p>
          <w:p w14:paraId="1464BA38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brokuły, </w:t>
            </w:r>
          </w:p>
          <w:p w14:paraId="3C6ACF2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ogórki, </w:t>
            </w:r>
          </w:p>
          <w:p w14:paraId="6AAFAE94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świeży szpinak, </w:t>
            </w:r>
          </w:p>
          <w:p w14:paraId="7957AF6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słodkie ziemniaki, </w:t>
            </w:r>
          </w:p>
          <w:p w14:paraId="3B5E14CB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puszkowane pomidory i przecier pomidorowy, </w:t>
            </w:r>
          </w:p>
          <w:p w14:paraId="6070D70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bób, puszkowana 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okra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A87501F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pasternak zwyczajny, </w:t>
            </w:r>
          </w:p>
          <w:p w14:paraId="70DEE948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rukiew wodna, </w:t>
            </w:r>
          </w:p>
          <w:p w14:paraId="020FD63F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cykoria, </w:t>
            </w:r>
          </w:p>
          <w:p w14:paraId="33838BA0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papryka chili, </w:t>
            </w:r>
          </w:p>
          <w:p w14:paraId="33E29E5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kabaczki, </w:t>
            </w:r>
          </w:p>
          <w:p w14:paraId="61C7540B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cykoria endywia, </w:t>
            </w:r>
          </w:p>
          <w:p w14:paraId="35FA3EED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puszkowane zielone oliwki, </w:t>
            </w:r>
          </w:p>
          <w:p w14:paraId="540873A6" w14:textId="048CA904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rzodkiewka</w:t>
            </w:r>
          </w:p>
        </w:tc>
      </w:tr>
      <w:tr w:rsidR="00E71BF9" w:rsidRPr="000C7630" w14:paraId="749DE67E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14E0E625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E9CC19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Ziemniaki, Bataty</w:t>
            </w:r>
          </w:p>
          <w:p w14:paraId="2E478678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08FE6398" w14:textId="77777777" w:rsidR="00E71BF9" w:rsidRPr="000C7630" w:rsidRDefault="000C7630" w:rsidP="000C7630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168" w:type="dxa"/>
          </w:tcPr>
          <w:p w14:paraId="223F61F6" w14:textId="77777777" w:rsidR="00E71BF9" w:rsidRPr="000C7630" w:rsidRDefault="000C7630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Ziemniaki, bataty</w:t>
            </w:r>
          </w:p>
        </w:tc>
      </w:tr>
      <w:tr w:rsidR="00E71BF9" w:rsidRPr="000C7630" w14:paraId="7E158BD8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68A05E97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59B992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Owoce i przetwory </w:t>
            </w:r>
            <w:r w:rsidR="00A94AF9"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owocowe</w:t>
            </w:r>
          </w:p>
          <w:p w14:paraId="6C30F366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6A0FCE4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banany, </w:t>
            </w:r>
          </w:p>
          <w:p w14:paraId="3C9C1D23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gruszki obrane ze skórki, </w:t>
            </w:r>
          </w:p>
          <w:p w14:paraId="7491327C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lima, </w:t>
            </w:r>
          </w:p>
          <w:p w14:paraId="27593CE2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granat, </w:t>
            </w:r>
          </w:p>
          <w:p w14:paraId="73650098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mango, </w:t>
            </w:r>
          </w:p>
          <w:p w14:paraId="705C8E3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papaja, </w:t>
            </w:r>
          </w:p>
          <w:p w14:paraId="1D010216" w14:textId="04D4BCD3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zielone jabłka </w:t>
            </w:r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złote </w:t>
            </w:r>
            <w:proofErr w:type="spellStart"/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delicjusze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 obrane ze skórki, </w:t>
            </w:r>
          </w:p>
          <w:p w14:paraId="53603301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melonowiec właściwy, </w:t>
            </w:r>
          </w:p>
          <w:p w14:paraId="67C892D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granatowiec właściwy, </w:t>
            </w:r>
          </w:p>
          <w:p w14:paraId="5633A00F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pomidor drzewiasty, </w:t>
            </w:r>
          </w:p>
          <w:p w14:paraId="58A2212D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świeże figi, </w:t>
            </w:r>
          </w:p>
          <w:p w14:paraId="4265645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cytryna, mango, </w:t>
            </w:r>
          </w:p>
          <w:p w14:paraId="2CF6767C" w14:textId="5EDF9509" w:rsidR="00DF74A2" w:rsidRPr="000C7630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czerwony</w:t>
            </w:r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delicjusz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 obrany ze skórki, rabarbar, 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marakuja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2C3237" w14:textId="77777777" w:rsidR="00DF74A2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owoc kaki</w:t>
            </w:r>
          </w:p>
          <w:p w14:paraId="688F202D" w14:textId="77777777" w:rsidR="00E71BF9" w:rsidRPr="000C7630" w:rsidRDefault="00E71BF9" w:rsidP="00DF74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14:paraId="0D100523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kiwi, </w:t>
            </w:r>
          </w:p>
          <w:p w14:paraId="69BBCCA1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gruszka ze skórką, </w:t>
            </w:r>
          </w:p>
          <w:p w14:paraId="5331E07F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liczi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 chińskie, </w:t>
            </w:r>
          </w:p>
          <w:p w14:paraId="77371429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awokado, </w:t>
            </w:r>
          </w:p>
          <w:p w14:paraId="762FD0BA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większość gatunków jabłek, </w:t>
            </w:r>
          </w:p>
          <w:p w14:paraId="4F6C10F4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melon 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cantaloupe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09EBC2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wiśnie, </w:t>
            </w:r>
          </w:p>
          <w:p w14:paraId="7A95523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grejpfruty, mandarynki, </w:t>
            </w:r>
          </w:p>
          <w:p w14:paraId="3D211162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morwa, </w:t>
            </w:r>
          </w:p>
          <w:p w14:paraId="209C0E60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brzoskwinie, </w:t>
            </w:r>
          </w:p>
          <w:p w14:paraId="3BFE2B4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arbuzy, </w:t>
            </w:r>
          </w:p>
          <w:p w14:paraId="3D4C37F0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tangelo, </w:t>
            </w:r>
          </w:p>
          <w:p w14:paraId="2AD747FB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świeże morele, </w:t>
            </w:r>
          </w:p>
          <w:p w14:paraId="0495DC55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żurawiny, </w:t>
            </w:r>
          </w:p>
          <w:p w14:paraId="1944D54C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świeże daktyle, </w:t>
            </w:r>
          </w:p>
          <w:p w14:paraId="19EB5124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pomarańcze, </w:t>
            </w:r>
          </w:p>
          <w:p w14:paraId="2524C6A1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ananas, </w:t>
            </w:r>
          </w:p>
          <w:p w14:paraId="7D923D1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śliwki, </w:t>
            </w:r>
          </w:p>
          <w:p w14:paraId="1994110B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truskawki, </w:t>
            </w:r>
          </w:p>
          <w:p w14:paraId="2553E1E4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białe winogrona, </w:t>
            </w:r>
          </w:p>
          <w:p w14:paraId="0C36C390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jeżyny, </w:t>
            </w:r>
          </w:p>
          <w:p w14:paraId="0E10C937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jagody, </w:t>
            </w:r>
          </w:p>
          <w:p w14:paraId="55D24107" w14:textId="2BF917BF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czarna porzeczka</w:t>
            </w:r>
          </w:p>
        </w:tc>
      </w:tr>
      <w:tr w:rsidR="00E71BF9" w:rsidRPr="000C7630" w14:paraId="2B630583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1BA2E9AA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EACC8A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71B5A34B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60467A4B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Fasolka, żółty groch, </w:t>
            </w:r>
          </w:p>
        </w:tc>
        <w:tc>
          <w:tcPr>
            <w:tcW w:w="4168" w:type="dxa"/>
          </w:tcPr>
          <w:p w14:paraId="0ACE6771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Pozostałe</w:t>
            </w:r>
          </w:p>
        </w:tc>
      </w:tr>
      <w:tr w:rsidR="00E71BF9" w:rsidRPr="000C7630" w14:paraId="0CF3B9E8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10D7338E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E19492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Nasiona, pestki, orzechy</w:t>
            </w:r>
          </w:p>
          <w:p w14:paraId="2B0D718B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3C9A611D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Mak, </w:t>
            </w:r>
          </w:p>
          <w:p w14:paraId="6B8B2831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Orzechy nerkowca, </w:t>
            </w:r>
          </w:p>
          <w:p w14:paraId="7890D775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słonecznik, </w:t>
            </w:r>
          </w:p>
          <w:p w14:paraId="7F6A427E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orzesznik jadalny, </w:t>
            </w:r>
          </w:p>
          <w:p w14:paraId="3DC9A66E" w14:textId="67A6A73A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orzechy laskowe</w:t>
            </w:r>
          </w:p>
        </w:tc>
        <w:tc>
          <w:tcPr>
            <w:tcW w:w="4168" w:type="dxa"/>
          </w:tcPr>
          <w:p w14:paraId="6E126398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sezam, </w:t>
            </w:r>
          </w:p>
          <w:p w14:paraId="21753AD8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orzechy włoskie, </w:t>
            </w:r>
          </w:p>
          <w:p w14:paraId="46793878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wiórki kokosowe (suche), </w:t>
            </w:r>
          </w:p>
          <w:p w14:paraId="22B6410B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orzechy brazylijskie, </w:t>
            </w:r>
          </w:p>
          <w:p w14:paraId="624D4756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orzechy </w:t>
            </w:r>
            <w:proofErr w:type="spellStart"/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macadamia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4371F9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orzeszki piniowe, </w:t>
            </w:r>
          </w:p>
          <w:p w14:paraId="7CAA63F4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orzeszki pistacjowe, </w:t>
            </w:r>
          </w:p>
          <w:p w14:paraId="5E7EFD0B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migdały, </w:t>
            </w:r>
          </w:p>
          <w:p w14:paraId="7C02A7FE" w14:textId="2FC9744A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orzechy arachidowe w skórce</w:t>
            </w:r>
          </w:p>
        </w:tc>
      </w:tr>
      <w:tr w:rsidR="00E71BF9" w:rsidRPr="000C7630" w14:paraId="420AD52B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7D2FABDB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E0E1B4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563F74A8" w14:textId="77777777" w:rsidR="00DF74A2" w:rsidRPr="000C7630" w:rsidRDefault="00DF74A2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6B28B2" w14:textId="77777777" w:rsidR="00DF74A2" w:rsidRPr="000C7630" w:rsidRDefault="00DF74A2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05226F" w14:textId="77777777" w:rsidR="00DF74A2" w:rsidRPr="000C7630" w:rsidRDefault="00DF74A2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06DA23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4E04B1AD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mięso</w:t>
            </w:r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/nie dotyczy mięsa przetworzonego fabrycznie</w:t>
            </w: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</w:p>
          <w:p w14:paraId="0480D022" w14:textId="77777777" w:rsidR="00820789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ryby, </w:t>
            </w:r>
          </w:p>
          <w:p w14:paraId="42EB3413" w14:textId="6B2C40F2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drób</w:t>
            </w:r>
          </w:p>
        </w:tc>
        <w:tc>
          <w:tcPr>
            <w:tcW w:w="4168" w:type="dxa"/>
          </w:tcPr>
          <w:p w14:paraId="5439A20E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Wątróbka</w:t>
            </w:r>
          </w:p>
        </w:tc>
      </w:tr>
      <w:tr w:rsidR="00E71BF9" w:rsidRPr="000C7630" w14:paraId="1B700C41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34A0A38B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AEEBEF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7E9DDA88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08D581C8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Ryby, owoce morza</w:t>
            </w:r>
          </w:p>
        </w:tc>
        <w:tc>
          <w:tcPr>
            <w:tcW w:w="4168" w:type="dxa"/>
          </w:tcPr>
          <w:p w14:paraId="01E07834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krewetki</w:t>
            </w:r>
          </w:p>
        </w:tc>
      </w:tr>
      <w:tr w:rsidR="00E71BF9" w:rsidRPr="000C7630" w14:paraId="7FDFB812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3492D748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59C272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0E85485D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2A35CD10" w14:textId="58DA3503" w:rsidR="00E71BF9" w:rsidRPr="000C7630" w:rsidRDefault="000C7630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Jajka w każdej </w:t>
            </w:r>
            <w:r w:rsidR="00820789">
              <w:rPr>
                <w:rFonts w:ascii="Times New Roman" w:hAnsi="Times New Roman" w:cs="Times New Roman"/>
                <w:sz w:val="24"/>
                <w:szCs w:val="24"/>
              </w:rPr>
              <w:t>postaci</w:t>
            </w:r>
          </w:p>
        </w:tc>
        <w:tc>
          <w:tcPr>
            <w:tcW w:w="4168" w:type="dxa"/>
          </w:tcPr>
          <w:p w14:paraId="6D08A646" w14:textId="77777777" w:rsidR="00E71BF9" w:rsidRPr="000C7630" w:rsidRDefault="000C7630" w:rsidP="000C7630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1BF9" w:rsidRPr="000C7630" w14:paraId="61B755FB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44A5996D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FBD36D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1AEAB47F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391B32F2" w14:textId="77777777" w:rsidR="00DF74A2" w:rsidRPr="000C7630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mleko, masło, sery /</w:t>
            </w:r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wyjątkiem</w:t>
            </w: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Blue </w:t>
            </w:r>
            <w:proofErr w:type="spellStart"/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vein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-ser </w:t>
            </w:r>
            <w:r w:rsidRPr="000C76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pleśniowy</w:t>
            </w: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/, jogurt naturalny</w:t>
            </w:r>
          </w:p>
          <w:p w14:paraId="637E3A57" w14:textId="77777777" w:rsidR="00E71BF9" w:rsidRPr="000C7630" w:rsidRDefault="00E71BF9" w:rsidP="00A94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14:paraId="7C90FFEE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Pozostałe</w:t>
            </w:r>
          </w:p>
        </w:tc>
      </w:tr>
      <w:tr w:rsidR="00E71BF9" w:rsidRPr="000C7630" w14:paraId="0332CD55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516A5639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7AB2F4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39302A36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31EDC659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oleje roślinne (słonecznikowy, sojowy) </w:t>
            </w:r>
          </w:p>
          <w:p w14:paraId="4DE3432F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tłoczone na zimno i bez dodatku, </w:t>
            </w:r>
          </w:p>
          <w:p w14:paraId="07D01EEE" w14:textId="09DF12DC" w:rsidR="00DF74A2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masło klarowane</w:t>
            </w:r>
          </w:p>
          <w:p w14:paraId="563F449C" w14:textId="77777777" w:rsidR="00E71BF9" w:rsidRPr="000C7630" w:rsidRDefault="00E71BF9" w:rsidP="00DF74A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14:paraId="5437FEB2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oleje: migdałowy, kukurydziany, sezamowy, arachidowy, z orzechów włoskich, olej kokosowy, oliwa z oliwek</w:t>
            </w:r>
          </w:p>
        </w:tc>
      </w:tr>
      <w:tr w:rsidR="00E71BF9" w:rsidRPr="000C7630" w14:paraId="0B5F40CC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4EFBE11D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F7E7F6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548A8B5A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6210E45E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</w:tc>
        <w:tc>
          <w:tcPr>
            <w:tcW w:w="4168" w:type="dxa"/>
          </w:tcPr>
          <w:p w14:paraId="3D15E0D6" w14:textId="77777777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pokarmy sztucznie barwione i aromatyzowane, np. cukierki, galaretki, kisiele, lemoniada, słodkie sosy, lizaki</w:t>
            </w:r>
          </w:p>
        </w:tc>
      </w:tr>
      <w:tr w:rsidR="00E71BF9" w:rsidRPr="000C7630" w14:paraId="7A4A436C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6045776C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03559B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6EF8004F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535BE3D7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woda, </w:t>
            </w:r>
          </w:p>
          <w:p w14:paraId="54A9BCDE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kawa bezkofeinowa, </w:t>
            </w:r>
          </w:p>
          <w:p w14:paraId="5F4E3BA0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mleko, mleko sojowe, mleko ryżowe, </w:t>
            </w:r>
          </w:p>
          <w:p w14:paraId="0C389460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domowy sok gruszkowy, kupny sok gruszkowy, </w:t>
            </w:r>
          </w:p>
          <w:p w14:paraId="3B30D135" w14:textId="5752529F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kawa z mniszka, orkiszowa; </w:t>
            </w:r>
          </w:p>
        </w:tc>
        <w:tc>
          <w:tcPr>
            <w:tcW w:w="4168" w:type="dxa"/>
          </w:tcPr>
          <w:p w14:paraId="45FBFCCD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coca-cola, </w:t>
            </w:r>
          </w:p>
          <w:p w14:paraId="7412D6FD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herbata z owoców dzikiej róży, </w:t>
            </w:r>
          </w:p>
          <w:p w14:paraId="3BF261E0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piwo, </w:t>
            </w:r>
            <w:proofErr w:type="spellStart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sherry</w:t>
            </w:r>
            <w:proofErr w:type="spellEnd"/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, brandy, </w:t>
            </w:r>
          </w:p>
          <w:p w14:paraId="3F074B71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herbata z rumianku</w:t>
            </w:r>
            <w:hyperlink r:id="rId13" w:anchor="cite_note-Health_information-1" w:history="1">
              <w:r w:rsidRPr="000C763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,</w:t>
              </w:r>
            </w:hyperlink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798DA7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kawa, kawa zbożowa z cykorią, </w:t>
            </w:r>
          </w:p>
          <w:p w14:paraId="5DD1173C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herbata, herbatka miętowa; </w:t>
            </w:r>
          </w:p>
          <w:p w14:paraId="5AD6B77E" w14:textId="1F3C0D25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likiery, porto, wino, rum</w:t>
            </w:r>
          </w:p>
        </w:tc>
      </w:tr>
      <w:tr w:rsidR="00E71BF9" w:rsidRPr="000C7630" w14:paraId="22801F5C" w14:textId="77777777" w:rsidTr="00DE40AA">
        <w:tc>
          <w:tcPr>
            <w:tcW w:w="1838" w:type="dxa"/>
            <w:shd w:val="clear" w:color="auto" w:fill="A8D08D" w:themeFill="accent6" w:themeFillTint="99"/>
          </w:tcPr>
          <w:p w14:paraId="0E098098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971286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630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47AE6736" w14:textId="77777777" w:rsidR="00E71BF9" w:rsidRPr="000C7630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56" w:type="dxa"/>
          </w:tcPr>
          <w:p w14:paraId="643D99AE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sól morska, </w:t>
            </w:r>
          </w:p>
          <w:p w14:paraId="192DEACC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sos sojowy bez przypraw, </w:t>
            </w:r>
          </w:p>
          <w:p w14:paraId="27A2EEC2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szafran, </w:t>
            </w:r>
          </w:p>
          <w:p w14:paraId="2D072EB6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świeże liście kolendry siewnej, </w:t>
            </w:r>
          </w:p>
          <w:p w14:paraId="650C5FCA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czosnek, </w:t>
            </w:r>
          </w:p>
          <w:p w14:paraId="08BA55DE" w14:textId="0797C926" w:rsidR="00E71BF9" w:rsidRPr="000C7630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>ocet słodowy</w:t>
            </w:r>
          </w:p>
        </w:tc>
        <w:tc>
          <w:tcPr>
            <w:tcW w:w="4168" w:type="dxa"/>
          </w:tcPr>
          <w:p w14:paraId="3C413EB6" w14:textId="77777777" w:rsidR="00EE6C95" w:rsidRDefault="00DF74A2" w:rsidP="000C763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C7630">
              <w:rPr>
                <w:rFonts w:ascii="Times New Roman" w:hAnsi="Times New Roman" w:cs="Times New Roman"/>
                <w:sz w:val="24"/>
                <w:szCs w:val="24"/>
              </w:rPr>
              <w:t xml:space="preserve">bazylia, </w:t>
            </w:r>
          </w:p>
          <w:p w14:paraId="265554A6" w14:textId="77777777" w:rsidR="00EE6C95" w:rsidRDefault="00DF74A2" w:rsidP="00EE6C9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C95">
              <w:rPr>
                <w:rFonts w:ascii="Times New Roman" w:hAnsi="Times New Roman" w:cs="Times New Roman"/>
                <w:sz w:val="24"/>
                <w:szCs w:val="24"/>
              </w:rPr>
              <w:t xml:space="preserve">liść laurowy, </w:t>
            </w:r>
          </w:p>
          <w:p w14:paraId="53FBB368" w14:textId="77777777" w:rsidR="00EE6C95" w:rsidRDefault="00DF74A2" w:rsidP="00EE6C9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C95">
              <w:rPr>
                <w:rFonts w:ascii="Times New Roman" w:hAnsi="Times New Roman" w:cs="Times New Roman"/>
                <w:sz w:val="24"/>
                <w:szCs w:val="24"/>
              </w:rPr>
              <w:t xml:space="preserve">kminek, </w:t>
            </w:r>
          </w:p>
          <w:p w14:paraId="00BBE0C7" w14:textId="77777777" w:rsidR="00EE6C95" w:rsidRDefault="00DF74A2" w:rsidP="00EE6C9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C95">
              <w:rPr>
                <w:rFonts w:ascii="Times New Roman" w:hAnsi="Times New Roman" w:cs="Times New Roman"/>
                <w:sz w:val="24"/>
                <w:szCs w:val="24"/>
              </w:rPr>
              <w:t xml:space="preserve">sproszkowana papryka, </w:t>
            </w:r>
          </w:p>
          <w:p w14:paraId="32687ACA" w14:textId="77777777" w:rsidR="00EE6C95" w:rsidRDefault="00DF74A2" w:rsidP="00EE6C9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C95">
              <w:rPr>
                <w:rFonts w:ascii="Times New Roman" w:hAnsi="Times New Roman" w:cs="Times New Roman"/>
                <w:sz w:val="24"/>
                <w:szCs w:val="24"/>
              </w:rPr>
              <w:t xml:space="preserve">gałka muszkatołowa, </w:t>
            </w:r>
          </w:p>
          <w:p w14:paraId="1D1D01C0" w14:textId="77777777" w:rsidR="00EE6C95" w:rsidRDefault="00DF74A2" w:rsidP="00EE6C9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C95">
              <w:rPr>
                <w:rFonts w:ascii="Times New Roman" w:hAnsi="Times New Roman" w:cs="Times New Roman"/>
                <w:sz w:val="24"/>
                <w:szCs w:val="24"/>
              </w:rPr>
              <w:t xml:space="preserve">biały pieprz, </w:t>
            </w:r>
          </w:p>
          <w:p w14:paraId="6F7CD18E" w14:textId="6D3B75A4" w:rsidR="00E71BF9" w:rsidRPr="00EE6C95" w:rsidRDefault="00DF74A2" w:rsidP="00EE6C9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C95">
              <w:rPr>
                <w:rFonts w:ascii="Times New Roman" w:hAnsi="Times New Roman" w:cs="Times New Roman"/>
                <w:sz w:val="24"/>
                <w:szCs w:val="24"/>
              </w:rPr>
              <w:t>esencja waniliowa</w:t>
            </w:r>
          </w:p>
        </w:tc>
      </w:tr>
    </w:tbl>
    <w:p w14:paraId="283FE01E" w14:textId="77777777" w:rsidR="0040639D" w:rsidRPr="000C7630" w:rsidRDefault="0040639D">
      <w:pPr>
        <w:rPr>
          <w:rFonts w:ascii="Times New Roman" w:hAnsi="Times New Roman" w:cs="Times New Roman"/>
        </w:rPr>
      </w:pPr>
    </w:p>
    <w:sectPr w:rsidR="0040639D" w:rsidRPr="000C763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9E2F9" w14:textId="77777777" w:rsidR="00C86182" w:rsidRDefault="00C86182" w:rsidP="00471A6D">
      <w:pPr>
        <w:spacing w:after="0" w:line="240" w:lineRule="auto"/>
      </w:pPr>
      <w:r>
        <w:separator/>
      </w:r>
    </w:p>
  </w:endnote>
  <w:endnote w:type="continuationSeparator" w:id="0">
    <w:p w14:paraId="398B19DA" w14:textId="77777777" w:rsidR="00C86182" w:rsidRDefault="00C86182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8D5D6" w14:textId="13A0094F" w:rsidR="001121DF" w:rsidRPr="001121DF" w:rsidRDefault="001121DF" w:rsidP="001121DF">
    <w:pPr>
      <w:pStyle w:val="Stopka"/>
      <w:rPr>
        <w:rFonts w:ascii="Times New Roman" w:hAnsi="Times New Roman" w:cs="Times New Roman"/>
      </w:rPr>
    </w:pPr>
    <w:r w:rsidRPr="001121DF"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153E8255" w14:textId="77777777" w:rsidR="001121DF" w:rsidRDefault="0011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02548" w14:textId="77777777" w:rsidR="00C86182" w:rsidRDefault="00C86182" w:rsidP="00471A6D">
      <w:pPr>
        <w:spacing w:after="0" w:line="240" w:lineRule="auto"/>
      </w:pPr>
      <w:r>
        <w:separator/>
      </w:r>
    </w:p>
  </w:footnote>
  <w:footnote w:type="continuationSeparator" w:id="0">
    <w:p w14:paraId="088021AB" w14:textId="77777777" w:rsidR="00C86182" w:rsidRDefault="00C86182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D2D1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9AB812D" wp14:editId="10748DC5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8117B8"/>
    <w:multiLevelType w:val="hybridMultilevel"/>
    <w:tmpl w:val="284C52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925E2A"/>
    <w:multiLevelType w:val="hybridMultilevel"/>
    <w:tmpl w:val="909E6A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45AFC"/>
    <w:rsid w:val="00066E61"/>
    <w:rsid w:val="000C7630"/>
    <w:rsid w:val="000F45C2"/>
    <w:rsid w:val="001121DF"/>
    <w:rsid w:val="00332AA2"/>
    <w:rsid w:val="0040639D"/>
    <w:rsid w:val="00471A6D"/>
    <w:rsid w:val="00507FB1"/>
    <w:rsid w:val="007979B2"/>
    <w:rsid w:val="00820789"/>
    <w:rsid w:val="00932E46"/>
    <w:rsid w:val="00945913"/>
    <w:rsid w:val="00990558"/>
    <w:rsid w:val="00A03E1F"/>
    <w:rsid w:val="00A17EAA"/>
    <w:rsid w:val="00A94AF9"/>
    <w:rsid w:val="00AB65F4"/>
    <w:rsid w:val="00AD0D40"/>
    <w:rsid w:val="00B47DD5"/>
    <w:rsid w:val="00C20DC1"/>
    <w:rsid w:val="00C86182"/>
    <w:rsid w:val="00DE40AA"/>
    <w:rsid w:val="00DF74A2"/>
    <w:rsid w:val="00E71BF9"/>
    <w:rsid w:val="00E86848"/>
    <w:rsid w:val="00EE6C95"/>
    <w:rsid w:val="00F174F8"/>
    <w:rsid w:val="00F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299A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styleId="Hipercze">
    <w:name w:val="Hyperlink"/>
    <w:uiPriority w:val="99"/>
    <w:semiHidden/>
    <w:rsid w:val="00DF74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7630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4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Alergia" TargetMode="External"/><Relationship Id="rId13" Type="http://schemas.openxmlformats.org/officeDocument/2006/relationships/hyperlink" Target="http://pl.wikipedia.org/w/index.php?title=Dieta_aspirynowa&amp;printable=y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Astma_aspirynowa" TargetMode="External"/><Relationship Id="rId12" Type="http://schemas.openxmlformats.org/officeDocument/2006/relationships/hyperlink" Target="http://pl.wikipedia.org/wiki/Str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.wikipedia.org/wiki/Salicylan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l.wikipedia.org/wiki/Die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Pokrzywk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10</cp:revision>
  <dcterms:created xsi:type="dcterms:W3CDTF">2025-11-17T12:21:00Z</dcterms:created>
  <dcterms:modified xsi:type="dcterms:W3CDTF">2025-11-20T13:27:00Z</dcterms:modified>
</cp:coreProperties>
</file>