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9E" w:rsidRPr="007D7FC2" w:rsidRDefault="000C0EEE" w:rsidP="00E6329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DIAM 230.63</w:t>
      </w:r>
      <w:r w:rsidR="00E6329E" w:rsidRPr="007D7FC2">
        <w:rPr>
          <w:rFonts w:asciiTheme="minorHAnsi" w:hAnsiTheme="minorHAnsi" w:cstheme="minorHAnsi"/>
          <w:sz w:val="20"/>
          <w:szCs w:val="20"/>
        </w:rPr>
        <w:t>.26.AL</w:t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 w:rsidR="00E6329E" w:rsidRPr="007D7FC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E6329E" w:rsidRPr="007D7FC2">
        <w:rPr>
          <w:rFonts w:asciiTheme="minorHAnsi" w:hAnsiTheme="minorHAnsi" w:cstheme="minorHAnsi"/>
          <w:sz w:val="20"/>
          <w:szCs w:val="20"/>
        </w:rPr>
        <w:t xml:space="preserve">Kraków, dnia </w:t>
      </w:r>
      <w:r w:rsidR="00466877" w:rsidRPr="007D7FC2">
        <w:rPr>
          <w:rFonts w:asciiTheme="minorHAnsi" w:hAnsiTheme="minorHAnsi" w:cstheme="minorHAnsi"/>
          <w:sz w:val="20"/>
          <w:szCs w:val="20"/>
        </w:rPr>
        <w:t>09</w:t>
      </w:r>
      <w:r w:rsidR="00166FAE" w:rsidRPr="007D7FC2">
        <w:rPr>
          <w:rFonts w:asciiTheme="minorHAnsi" w:hAnsiTheme="minorHAnsi" w:cstheme="minorHAnsi"/>
          <w:sz w:val="20"/>
          <w:szCs w:val="20"/>
        </w:rPr>
        <w:t>-03</w:t>
      </w:r>
      <w:r w:rsidR="00E6329E" w:rsidRPr="007D7FC2">
        <w:rPr>
          <w:rFonts w:asciiTheme="minorHAnsi" w:hAnsiTheme="minorHAnsi" w:cstheme="minorHAnsi"/>
          <w:sz w:val="20"/>
          <w:szCs w:val="20"/>
        </w:rPr>
        <w:t>-2026</w:t>
      </w:r>
    </w:p>
    <w:p w:rsidR="00466877" w:rsidRPr="007D7FC2" w:rsidRDefault="00466877" w:rsidP="008958B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6329E" w:rsidRPr="007D7FC2" w:rsidRDefault="00E6329E" w:rsidP="00466877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  <w:sz w:val="24"/>
        </w:rPr>
      </w:pPr>
      <w:r w:rsidRPr="007D7FC2">
        <w:rPr>
          <w:rFonts w:asciiTheme="minorHAnsi" w:hAnsiTheme="minorHAnsi" w:cstheme="minorHAnsi"/>
          <w:b/>
          <w:sz w:val="24"/>
        </w:rPr>
        <w:t>ZAPYTANIE OFERTOWE</w:t>
      </w:r>
    </w:p>
    <w:p w:rsidR="00E6329E" w:rsidRPr="007D7FC2" w:rsidRDefault="00E6329E" w:rsidP="00E6329E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</w:rPr>
      </w:pPr>
    </w:p>
    <w:p w:rsidR="00466877" w:rsidRPr="007D7FC2" w:rsidRDefault="00E6329E" w:rsidP="00950E38">
      <w:pPr>
        <w:pStyle w:val="Domylnie"/>
        <w:spacing w:after="0" w:line="240" w:lineRule="auto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7D7FC2">
        <w:rPr>
          <w:rFonts w:asciiTheme="minorHAnsi" w:hAnsiTheme="minorHAnsi" w:cstheme="minorHAnsi"/>
          <w:b/>
          <w:sz w:val="24"/>
          <w:lang w:val="pl-PL"/>
        </w:rPr>
        <w:t xml:space="preserve">Dotyczy:                </w:t>
      </w:r>
      <w:r w:rsidR="004F2092">
        <w:rPr>
          <w:rFonts w:asciiTheme="minorHAnsi" w:hAnsiTheme="minorHAnsi" w:cstheme="minorHAnsi"/>
          <w:b/>
          <w:sz w:val="28"/>
          <w:lang w:val="pl-PL"/>
        </w:rPr>
        <w:t>Dostawy</w:t>
      </w:r>
      <w:r w:rsidR="007D7FC2" w:rsidRPr="007D7FC2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4F2092" w:rsidRPr="007D7FC2">
        <w:rPr>
          <w:rFonts w:asciiTheme="minorHAnsi" w:hAnsiTheme="minorHAnsi" w:cstheme="minorHAnsi"/>
          <w:b/>
          <w:sz w:val="28"/>
          <w:lang w:val="pl-PL"/>
        </w:rPr>
        <w:t xml:space="preserve">aparatów </w:t>
      </w:r>
      <w:r w:rsidR="007D7FC2" w:rsidRPr="007D7FC2">
        <w:rPr>
          <w:rFonts w:asciiTheme="minorHAnsi" w:hAnsiTheme="minorHAnsi" w:cstheme="minorHAnsi"/>
          <w:b/>
          <w:sz w:val="28"/>
          <w:lang w:val="pl-PL"/>
        </w:rPr>
        <w:t xml:space="preserve">Doppler </w:t>
      </w:r>
      <w:r w:rsidR="007D7FC2">
        <w:rPr>
          <w:rFonts w:asciiTheme="minorHAnsi" w:hAnsiTheme="minorHAnsi" w:cstheme="minorHAnsi"/>
          <w:b/>
          <w:sz w:val="28"/>
          <w:lang w:val="pl-PL"/>
        </w:rPr>
        <w:t>z ciśnieniomierzem</w:t>
      </w:r>
      <w:r w:rsidR="00950E38">
        <w:rPr>
          <w:rFonts w:asciiTheme="minorHAnsi" w:hAnsiTheme="minorHAnsi" w:cstheme="minorHAnsi"/>
          <w:b/>
          <w:sz w:val="28"/>
          <w:lang w:val="pl-PL"/>
        </w:rPr>
        <w:t>, sondą PPG,            ciśnieniomierz lekarski</w:t>
      </w:r>
      <w:r w:rsidR="007D7FC2">
        <w:rPr>
          <w:rFonts w:asciiTheme="minorHAnsi" w:hAnsiTheme="minorHAnsi" w:cstheme="minorHAnsi"/>
          <w:b/>
          <w:sz w:val="28"/>
          <w:lang w:val="pl-PL"/>
        </w:rPr>
        <w:tab/>
      </w:r>
      <w:r w:rsidR="004F2092">
        <w:rPr>
          <w:rFonts w:asciiTheme="minorHAnsi" w:hAnsiTheme="minorHAnsi" w:cstheme="minorHAnsi"/>
          <w:b/>
          <w:sz w:val="28"/>
          <w:lang w:val="pl-PL"/>
        </w:rPr>
        <w:t xml:space="preserve">    </w:t>
      </w:r>
      <w:r w:rsidR="007D7FC2">
        <w:rPr>
          <w:rFonts w:asciiTheme="minorHAnsi" w:hAnsiTheme="minorHAnsi" w:cstheme="minorHAnsi"/>
          <w:b/>
          <w:sz w:val="28"/>
          <w:lang w:val="pl-PL"/>
        </w:rPr>
        <w:t>5 zestawów</w:t>
      </w:r>
    </w:p>
    <w:p w:rsidR="00E6329E" w:rsidRPr="007D7FC2" w:rsidRDefault="00E6329E" w:rsidP="0052003F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  <w:sz w:val="24"/>
        </w:rPr>
      </w:pPr>
    </w:p>
    <w:p w:rsidR="00E6329E" w:rsidRPr="007D7FC2" w:rsidRDefault="00E6329E" w:rsidP="00E6329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7D7FC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466877" w:rsidRPr="007D7FC2" w:rsidRDefault="00E6329E" w:rsidP="00466877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7D7FC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466877" w:rsidRPr="007D7FC2" w:rsidRDefault="00466877" w:rsidP="00466877">
      <w:pPr>
        <w:pStyle w:val="Domylnie"/>
        <w:spacing w:after="0" w:line="240" w:lineRule="auto"/>
        <w:rPr>
          <w:sz w:val="18"/>
          <w:szCs w:val="18"/>
          <w:lang w:val="pl-PL"/>
        </w:rPr>
      </w:pPr>
    </w:p>
    <w:tbl>
      <w:tblPr>
        <w:tblStyle w:val="TableNormal"/>
        <w:tblW w:w="8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5"/>
        <w:gridCol w:w="6523"/>
        <w:gridCol w:w="1732"/>
      </w:tblGrid>
      <w:tr w:rsidR="007D7FC2" w:rsidRPr="007D7FC2" w:rsidTr="007D7FC2">
        <w:trPr>
          <w:trHeight w:val="81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FC2" w:rsidRPr="007D7FC2" w:rsidRDefault="007D7FC2" w:rsidP="00550FF5">
            <w:pPr>
              <w:suppressAutoHyphens/>
              <w:jc w:val="center"/>
            </w:pPr>
            <w:r w:rsidRPr="007D7FC2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Lp.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FC2" w:rsidRPr="007D7FC2" w:rsidRDefault="007D7FC2" w:rsidP="00550FF5">
            <w:pPr>
              <w:pStyle w:val="Style25"/>
              <w:widowControl/>
              <w:spacing w:after="0" w:line="240" w:lineRule="auto"/>
              <w:rPr>
                <w:lang w:val="pl-PL"/>
              </w:rPr>
            </w:pPr>
            <w:r w:rsidRPr="007D7FC2">
              <w:rPr>
                <w:b/>
                <w:bCs/>
                <w:sz w:val="18"/>
                <w:szCs w:val="18"/>
                <w:lang w:val="pl-PL"/>
              </w:rPr>
              <w:t>PARAMETRY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FC2" w:rsidRPr="007D7FC2" w:rsidRDefault="007D7FC2" w:rsidP="00550FF5">
            <w:pPr>
              <w:suppressAutoHyphens/>
              <w:jc w:val="center"/>
            </w:pPr>
            <w:r w:rsidRPr="007D7FC2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Oferowana wartość (podać zakresy lub opisać)</w:t>
            </w:r>
          </w:p>
        </w:tc>
      </w:tr>
      <w:tr w:rsidR="007D7FC2" w:rsidRPr="007D7FC2" w:rsidTr="004F2092">
        <w:trPr>
          <w:trHeight w:val="684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FC2" w:rsidRPr="008958B5" w:rsidRDefault="007D7FC2" w:rsidP="00550FF5">
            <w:pPr>
              <w:suppressAutoHyphens/>
              <w:jc w:val="center"/>
              <w:rPr>
                <w:sz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FC2" w:rsidRPr="007D7FC2" w:rsidRDefault="007D7FC2" w:rsidP="007D7FC2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Przenośny, dwukieru</w:t>
            </w:r>
            <w:r w:rsid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 xml:space="preserve">nkowy Doppler </w:t>
            </w:r>
          </w:p>
          <w:p w:rsidR="007D7FC2" w:rsidRPr="007D7FC2" w:rsidRDefault="007D7FC2" w:rsidP="007D7FC2">
            <w:pPr>
              <w:shd w:val="clear" w:color="auto" w:fill="FFFFFF"/>
              <w:spacing w:after="180" w:line="360" w:lineRule="atLeast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Wbudowany ekran LCD prezentujący w czasie rzeczywistym krzywe przepływu (</w:t>
            </w:r>
            <w:proofErr w:type="spellStart"/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waveform</w:t>
            </w:r>
            <w:proofErr w:type="spellEnd"/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) oraz dane liczbowe (częstość tętna, średnią prędkość).</w:t>
            </w:r>
          </w:p>
          <w:p w:rsidR="007D7FC2" w:rsidRPr="007D7FC2" w:rsidRDefault="007D7FC2" w:rsidP="007D7FC2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Bateryjne (9V) z funkcją automatycznego wyłączania w celu oszczędzania energii.</w:t>
            </w:r>
          </w:p>
          <w:p w:rsidR="007D7FC2" w:rsidRPr="007D7FC2" w:rsidRDefault="007D7FC2" w:rsidP="007D7FC2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Pamięć wbudowana (minimum 30 fal) oraz interfejs USB do transferu danych do komputera (opcjonalnie Smart-V-Link).</w:t>
            </w:r>
          </w:p>
          <w:p w:rsidR="007D7FC2" w:rsidRPr="007D7FC2" w:rsidRDefault="007D7FC2" w:rsidP="007D7FC2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Wykrywanie przepływu tętniczego i żylnego.</w:t>
            </w:r>
          </w:p>
          <w:p w:rsidR="007D7FC2" w:rsidRPr="004F2092" w:rsidRDefault="007D7FC2" w:rsidP="004F2092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4F2092">
              <w:rPr>
                <w:rFonts w:asciiTheme="minorHAnsi" w:eastAsia="Times New Roman" w:hAnsiTheme="minorHAnsi" w:cstheme="minorHAnsi"/>
                <w:bCs/>
                <w:color w:val="0A0A0A"/>
                <w:sz w:val="18"/>
                <w:szCs w:val="24"/>
              </w:rPr>
              <w:t xml:space="preserve">Sonda </w:t>
            </w:r>
            <w:proofErr w:type="spellStart"/>
            <w:r w:rsidRPr="004F2092">
              <w:rPr>
                <w:rFonts w:asciiTheme="minorHAnsi" w:eastAsia="Times New Roman" w:hAnsiTheme="minorHAnsi" w:cstheme="minorHAnsi"/>
                <w:bCs/>
                <w:color w:val="0A0A0A"/>
                <w:sz w:val="18"/>
                <w:szCs w:val="24"/>
              </w:rPr>
              <w:t>fotopletyzmograficzna</w:t>
            </w:r>
            <w:proofErr w:type="spellEnd"/>
            <w:r w:rsidRPr="004F2092">
              <w:rPr>
                <w:rFonts w:asciiTheme="minorHAnsi" w:eastAsia="Times New Roman" w:hAnsiTheme="minorHAnsi" w:cstheme="minorHAnsi"/>
                <w:bCs/>
                <w:color w:val="0A0A0A"/>
                <w:sz w:val="18"/>
                <w:szCs w:val="24"/>
              </w:rPr>
              <w:t xml:space="preserve"> (PPG):</w:t>
            </w:r>
            <w:r w:rsidRPr="004F2092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 Sonda PPG do badania przepływu krwi w małych naczyniach (szczególnie przydatna przy niedokrwieniu kończyn, np. do pomiaru ciśnienia paluchowego).</w:t>
            </w:r>
          </w:p>
          <w:p w:rsidR="007D7FC2" w:rsidRPr="008958B5" w:rsidRDefault="007D7FC2" w:rsidP="007D7FC2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Mankiet</w:t>
            </w:r>
            <w:r w:rsidR="008958B5"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 xml:space="preserve"> </w:t>
            </w: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2,5 na paluch</w:t>
            </w:r>
          </w:p>
          <w:p w:rsidR="007D7FC2" w:rsidRPr="008958B5" w:rsidRDefault="007D7FC2" w:rsidP="007D7FC2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Ciśnieniomierz</w:t>
            </w:r>
            <w:r w:rsidR="008958B5"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 xml:space="preserve"> </w:t>
            </w: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lekarski</w:t>
            </w:r>
          </w:p>
          <w:p w:rsidR="008958B5" w:rsidRPr="008958B5" w:rsidRDefault="008958B5" w:rsidP="007D7FC2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Konektor metalowy Ż + M</w:t>
            </w:r>
          </w:p>
          <w:p w:rsidR="008958B5" w:rsidRPr="007D7FC2" w:rsidRDefault="008958B5" w:rsidP="007D7FC2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</w:pPr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 xml:space="preserve">Mankiet </w:t>
            </w:r>
            <w:proofErr w:type="spellStart"/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>flexi</w:t>
            </w:r>
            <w:proofErr w:type="spellEnd"/>
            <w:r w:rsidRPr="008958B5">
              <w:rPr>
                <w:rFonts w:asciiTheme="minorHAnsi" w:eastAsia="Times New Roman" w:hAnsiTheme="minorHAnsi" w:cstheme="minorHAnsi"/>
                <w:color w:val="0A0A0A"/>
                <w:sz w:val="18"/>
                <w:szCs w:val="24"/>
              </w:rPr>
              <w:t xml:space="preserve"> port 1 przewodowy</w:t>
            </w:r>
          </w:p>
          <w:p w:rsidR="007D7FC2" w:rsidRPr="008958B5" w:rsidRDefault="007D7FC2" w:rsidP="008958B5">
            <w:pPr>
              <w:numPr>
                <w:ilvl w:val="0"/>
                <w:numId w:val="6"/>
              </w:numPr>
              <w:shd w:val="clear" w:color="auto" w:fill="FFFFFF"/>
              <w:spacing w:after="180" w:line="360" w:lineRule="atLeast"/>
              <w:ind w:left="0"/>
              <w:rPr>
                <w:sz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FC2" w:rsidRPr="007D7FC2" w:rsidRDefault="007D7FC2" w:rsidP="00550FF5"/>
        </w:tc>
      </w:tr>
    </w:tbl>
    <w:p w:rsidR="00466877" w:rsidRDefault="00466877" w:rsidP="008958B5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8958B5" w:rsidRPr="007D7FC2" w:rsidRDefault="008958B5" w:rsidP="008958B5">
      <w:pPr>
        <w:spacing w:before="100" w:beforeAutospacing="1" w:after="100" w:afterAutospacing="1" w:line="240" w:lineRule="auto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905"/>
        <w:gridCol w:w="1559"/>
      </w:tblGrid>
      <w:tr w:rsidR="00051DA5" w:rsidRPr="007D7FC2" w:rsidTr="00466877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lastRenderedPageBreak/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7D7FC2" w:rsidTr="00466877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7D7FC2" w:rsidRDefault="009B3D69" w:rsidP="000C0EEE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7D7F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Dostawa</w:t>
            </w:r>
            <w:r w:rsidR="000C0E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aparatów </w:t>
            </w:r>
            <w:proofErr w:type="spellStart"/>
            <w:r w:rsidR="000C0E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doppler</w:t>
            </w:r>
            <w:proofErr w:type="spellEnd"/>
            <w:r w:rsidR="000C0EE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z ciśnieniomierzem, sondą PPG zestawów 5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C0EEE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7D7FC2" w:rsidRDefault="00051DA5" w:rsidP="00051D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7D7FC2" w:rsidRDefault="00051DA5" w:rsidP="00051D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Wartość netto oferty:</w:t>
            </w: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Wartość VAT:</w:t>
            </w: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Wartość brutto oferty:</w:t>
            </w: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895038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Gwarancja (min. 24</w:t>
            </w:r>
            <w:r w:rsidR="00051DA5" w:rsidRPr="007D7FC2">
              <w:rPr>
                <w:rFonts w:asciiTheme="minorHAnsi" w:hAnsiTheme="minorHAnsi" w:cstheme="minorHAnsi"/>
                <w:sz w:val="18"/>
                <w:szCs w:val="18"/>
              </w:rPr>
              <w:t xml:space="preserve"> miesiące):</w:t>
            </w: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Przeglądy w okresie gwarancji</w:t>
            </w:r>
            <w:r w:rsidR="00135059" w:rsidRPr="007D7F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( jeśli dotyczy</w:t>
            </w:r>
            <w:r w:rsidR="00846C28" w:rsidRPr="007D7FC2">
              <w:rPr>
                <w:rFonts w:asciiTheme="minorHAnsi" w:hAnsiTheme="minorHAnsi" w:cstheme="minorHAnsi"/>
                <w:sz w:val="18"/>
                <w:szCs w:val="18"/>
              </w:rPr>
              <w:t xml:space="preserve"> w przypadku jeżeli przeglądy nie są wymagane wpis w paszporcie</w:t>
            </w: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Termin realizacji:</w:t>
            </w:r>
          </w:p>
        </w:tc>
      </w:tr>
      <w:tr w:rsidR="00051DA5" w:rsidRPr="007D7FC2" w:rsidTr="00466877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7D7FC2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D7FC2">
              <w:rPr>
                <w:rFonts w:asciiTheme="minorHAnsi" w:hAnsiTheme="minorHAnsi" w:cstheme="minorHAnsi"/>
                <w:sz w:val="18"/>
                <w:szCs w:val="18"/>
              </w:rPr>
              <w:t>Termin Płatności min. 60 dni od dostarczenia faktury :</w:t>
            </w:r>
          </w:p>
        </w:tc>
      </w:tr>
    </w:tbl>
    <w:p w:rsidR="0052003F" w:rsidRPr="007D7FC2" w:rsidRDefault="0052003F" w:rsidP="00E80771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</w:p>
    <w:p w:rsidR="00E80771" w:rsidRPr="007D7FC2" w:rsidRDefault="00E80771" w:rsidP="00E80771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7D7FC2">
        <w:rPr>
          <w:rFonts w:asciiTheme="minorHAnsi" w:hAnsiTheme="minorHAnsi" w:cstheme="minorHAnsi"/>
          <w:b/>
        </w:rPr>
        <w:t>Termin składania oferty:</w:t>
      </w:r>
      <w:r w:rsidR="0030752F" w:rsidRPr="007D7FC2">
        <w:rPr>
          <w:rFonts w:asciiTheme="minorHAnsi" w:hAnsiTheme="minorHAnsi" w:cstheme="minorHAnsi"/>
        </w:rPr>
        <w:t xml:space="preserve"> </w:t>
      </w:r>
      <w:r w:rsidR="00004430" w:rsidRPr="007D7FC2">
        <w:rPr>
          <w:rFonts w:asciiTheme="minorHAnsi" w:hAnsiTheme="minorHAnsi" w:cstheme="minorHAnsi"/>
        </w:rPr>
        <w:t xml:space="preserve">do </w:t>
      </w:r>
      <w:r w:rsidR="00466877" w:rsidRPr="007D7FC2">
        <w:rPr>
          <w:rFonts w:asciiTheme="minorHAnsi" w:hAnsiTheme="minorHAnsi" w:cstheme="minorHAnsi"/>
        </w:rPr>
        <w:t>1</w:t>
      </w:r>
      <w:r w:rsidR="00467BA4">
        <w:rPr>
          <w:rFonts w:asciiTheme="minorHAnsi" w:hAnsiTheme="minorHAnsi" w:cstheme="minorHAnsi"/>
        </w:rPr>
        <w:t>7</w:t>
      </w:r>
      <w:bookmarkStart w:id="0" w:name="_GoBack"/>
      <w:bookmarkEnd w:id="0"/>
      <w:r w:rsidR="00E6329E" w:rsidRPr="007D7FC2">
        <w:rPr>
          <w:rFonts w:asciiTheme="minorHAnsi" w:hAnsiTheme="minorHAnsi" w:cstheme="minorHAnsi"/>
        </w:rPr>
        <w:t>.03.2026 godz. 12</w:t>
      </w:r>
      <w:r w:rsidR="00C65A76" w:rsidRPr="007D7FC2">
        <w:rPr>
          <w:rFonts w:asciiTheme="minorHAnsi" w:hAnsiTheme="minorHAnsi" w:cstheme="minorHAnsi"/>
        </w:rPr>
        <w:t>.00</w:t>
      </w:r>
    </w:p>
    <w:p w:rsidR="000C0EEE" w:rsidRDefault="00E80771" w:rsidP="008A02E1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  <w:r w:rsidRPr="007D7FC2">
        <w:rPr>
          <w:rFonts w:asciiTheme="minorHAnsi" w:hAnsiTheme="minorHAnsi" w:cstheme="minorHAnsi"/>
          <w:b/>
        </w:rPr>
        <w:t>Ofertę należy przesłać w wyznaczonym terminie</w:t>
      </w:r>
      <w:r w:rsidR="008A02E1" w:rsidRPr="007D7FC2">
        <w:rPr>
          <w:rFonts w:asciiTheme="minorHAnsi" w:hAnsiTheme="minorHAnsi" w:cstheme="minorHAnsi"/>
          <w:b/>
        </w:rPr>
        <w:t xml:space="preserve"> na adres mail </w:t>
      </w:r>
      <w:hyperlink r:id="rId5" w:history="1">
        <w:r w:rsidR="00E6329E" w:rsidRPr="007D7FC2">
          <w:rPr>
            <w:rStyle w:val="Hipercze"/>
            <w:rFonts w:asciiTheme="minorHAnsi" w:hAnsiTheme="minorHAnsi" w:cstheme="minorHAnsi"/>
            <w:b/>
          </w:rPr>
          <w:t>alewandowska@su.krakow.pl</w:t>
        </w:r>
      </w:hyperlink>
      <w:r w:rsidR="00C65A76" w:rsidRPr="007D7FC2">
        <w:rPr>
          <w:rFonts w:asciiTheme="minorHAnsi" w:hAnsiTheme="minorHAnsi" w:cstheme="minorHAnsi"/>
          <w:b/>
        </w:rPr>
        <w:t xml:space="preserve"> </w:t>
      </w:r>
    </w:p>
    <w:p w:rsidR="00871B27" w:rsidRPr="007D7FC2" w:rsidRDefault="00004430" w:rsidP="008A02E1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  <w:r w:rsidRPr="007D7FC2">
        <w:rPr>
          <w:rFonts w:asciiTheme="minorHAnsi" w:hAnsiTheme="minorHAnsi" w:cstheme="minorHAnsi"/>
          <w:b/>
        </w:rPr>
        <w:t>Osoba do kontaktu</w:t>
      </w:r>
      <w:r w:rsidR="00E6329E" w:rsidRPr="007D7FC2">
        <w:rPr>
          <w:rFonts w:asciiTheme="minorHAnsi" w:hAnsiTheme="minorHAnsi" w:cstheme="minorHAnsi"/>
          <w:b/>
        </w:rPr>
        <w:t>: Agnieszka Lewandowska 124247244</w:t>
      </w:r>
    </w:p>
    <w:sectPr w:rsidR="00871B27" w:rsidRPr="007D7FC2" w:rsidSect="00895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/>
        <w:sz w:val="16"/>
        <w:szCs w:val="16"/>
      </w:rPr>
    </w:lvl>
  </w:abstractNum>
  <w:abstractNum w:abstractNumId="1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66AFD"/>
    <w:multiLevelType w:val="hybridMultilevel"/>
    <w:tmpl w:val="01E0358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DC7"/>
    <w:multiLevelType w:val="multilevel"/>
    <w:tmpl w:val="34E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D3755"/>
    <w:multiLevelType w:val="multilevel"/>
    <w:tmpl w:val="CBD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95E61"/>
    <w:multiLevelType w:val="multilevel"/>
    <w:tmpl w:val="DCF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250B1"/>
    <w:rsid w:val="00051DA5"/>
    <w:rsid w:val="00071247"/>
    <w:rsid w:val="000C0EEE"/>
    <w:rsid w:val="000C0F12"/>
    <w:rsid w:val="00135059"/>
    <w:rsid w:val="00166FAE"/>
    <w:rsid w:val="001B1404"/>
    <w:rsid w:val="002254DF"/>
    <w:rsid w:val="002418BD"/>
    <w:rsid w:val="00275C47"/>
    <w:rsid w:val="002B47D0"/>
    <w:rsid w:val="002B708E"/>
    <w:rsid w:val="0030752F"/>
    <w:rsid w:val="003336E0"/>
    <w:rsid w:val="00350CD3"/>
    <w:rsid w:val="00375F74"/>
    <w:rsid w:val="0039328A"/>
    <w:rsid w:val="00396492"/>
    <w:rsid w:val="003C7AED"/>
    <w:rsid w:val="00450170"/>
    <w:rsid w:val="00466877"/>
    <w:rsid w:val="00467BA4"/>
    <w:rsid w:val="00490DFA"/>
    <w:rsid w:val="00493402"/>
    <w:rsid w:val="004B064D"/>
    <w:rsid w:val="004D2809"/>
    <w:rsid w:val="004F2092"/>
    <w:rsid w:val="0052003F"/>
    <w:rsid w:val="005319E3"/>
    <w:rsid w:val="00537438"/>
    <w:rsid w:val="005515FE"/>
    <w:rsid w:val="00570B5D"/>
    <w:rsid w:val="005D5C86"/>
    <w:rsid w:val="0060460D"/>
    <w:rsid w:val="00642C1C"/>
    <w:rsid w:val="006A5FC2"/>
    <w:rsid w:val="006B3B5D"/>
    <w:rsid w:val="006F4E21"/>
    <w:rsid w:val="00767D32"/>
    <w:rsid w:val="007B065B"/>
    <w:rsid w:val="007D7FC2"/>
    <w:rsid w:val="007F7602"/>
    <w:rsid w:val="00846C28"/>
    <w:rsid w:val="00871B1C"/>
    <w:rsid w:val="00871B27"/>
    <w:rsid w:val="00881446"/>
    <w:rsid w:val="00893DAA"/>
    <w:rsid w:val="00895038"/>
    <w:rsid w:val="008958B5"/>
    <w:rsid w:val="008A02E1"/>
    <w:rsid w:val="008C3135"/>
    <w:rsid w:val="009505C9"/>
    <w:rsid w:val="00950E38"/>
    <w:rsid w:val="009544F4"/>
    <w:rsid w:val="009B3D69"/>
    <w:rsid w:val="009E0171"/>
    <w:rsid w:val="00A364A6"/>
    <w:rsid w:val="00A80203"/>
    <w:rsid w:val="00A92CB0"/>
    <w:rsid w:val="00AA43E3"/>
    <w:rsid w:val="00AC409B"/>
    <w:rsid w:val="00AC55AD"/>
    <w:rsid w:val="00B07856"/>
    <w:rsid w:val="00B64499"/>
    <w:rsid w:val="00B70394"/>
    <w:rsid w:val="00B84F08"/>
    <w:rsid w:val="00BC0ADA"/>
    <w:rsid w:val="00C0580F"/>
    <w:rsid w:val="00C07FA2"/>
    <w:rsid w:val="00C55DE8"/>
    <w:rsid w:val="00C65A76"/>
    <w:rsid w:val="00C76120"/>
    <w:rsid w:val="00C975B5"/>
    <w:rsid w:val="00CA1740"/>
    <w:rsid w:val="00CA64BC"/>
    <w:rsid w:val="00D3630D"/>
    <w:rsid w:val="00D67420"/>
    <w:rsid w:val="00D75874"/>
    <w:rsid w:val="00D9152A"/>
    <w:rsid w:val="00DB3B95"/>
    <w:rsid w:val="00DB4FAA"/>
    <w:rsid w:val="00DD62D8"/>
    <w:rsid w:val="00DD73CD"/>
    <w:rsid w:val="00DE60AD"/>
    <w:rsid w:val="00E22BD4"/>
    <w:rsid w:val="00E6329E"/>
    <w:rsid w:val="00E80771"/>
    <w:rsid w:val="00E945C3"/>
    <w:rsid w:val="00EE3F1D"/>
    <w:rsid w:val="00EF578D"/>
    <w:rsid w:val="00F00AE8"/>
    <w:rsid w:val="00F11406"/>
    <w:rsid w:val="00F11F72"/>
    <w:rsid w:val="00F50749"/>
    <w:rsid w:val="00F5675E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EE2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350CD3"/>
    <w:pPr>
      <w:suppressAutoHyphens/>
      <w:ind w:left="720"/>
    </w:pPr>
    <w:rPr>
      <w:rFonts w:eastAsia="Times New Roman" w:cs="Calibri"/>
      <w:lang w:eastAsia="ar-SA"/>
    </w:rPr>
  </w:style>
  <w:style w:type="paragraph" w:styleId="Akapitzlist">
    <w:name w:val="List Paragraph"/>
    <w:basedOn w:val="Normalny"/>
    <w:uiPriority w:val="34"/>
    <w:qFormat/>
    <w:rsid w:val="00350CD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TableNormal">
    <w:name w:val="Table Normal"/>
    <w:rsid w:val="004668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rsid w:val="0046687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25">
    <w:name w:val="Style25"/>
    <w:rsid w:val="004668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30" w:lineRule="exact"/>
      <w:jc w:val="center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0">
    <w:name w:val="Style30"/>
    <w:rsid w:val="0046687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30" w:lineRule="exac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286pc">
    <w:name w:val="t286pc"/>
    <w:basedOn w:val="Domylnaczcionkaakapitu"/>
    <w:rsid w:val="007D7FC2"/>
  </w:style>
  <w:style w:type="character" w:styleId="Pogrubienie">
    <w:name w:val="Strong"/>
    <w:basedOn w:val="Domylnaczcionkaakapitu"/>
    <w:uiPriority w:val="22"/>
    <w:qFormat/>
    <w:rsid w:val="007D7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wandowska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Agnieszka Lewandowska</cp:lastModifiedBy>
  <cp:revision>10</cp:revision>
  <dcterms:created xsi:type="dcterms:W3CDTF">2025-08-07T07:08:00Z</dcterms:created>
  <dcterms:modified xsi:type="dcterms:W3CDTF">2026-03-13T07:46:00Z</dcterms:modified>
</cp:coreProperties>
</file>