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9E" w:rsidRPr="00C65A76" w:rsidRDefault="00466877" w:rsidP="00E6329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DIAM 230.62</w:t>
      </w:r>
      <w:r w:rsidR="00E6329E" w:rsidRPr="00C65A76">
        <w:rPr>
          <w:rFonts w:asciiTheme="minorHAnsi" w:hAnsiTheme="minorHAnsi" w:cstheme="minorHAnsi"/>
          <w:sz w:val="20"/>
          <w:szCs w:val="20"/>
        </w:rPr>
        <w:t>.26.AL</w:t>
      </w:r>
      <w:r w:rsidR="00E6329E" w:rsidRPr="00C65A76">
        <w:rPr>
          <w:rFonts w:asciiTheme="minorHAnsi" w:hAnsiTheme="minorHAnsi" w:cstheme="minorHAnsi"/>
          <w:sz w:val="20"/>
          <w:szCs w:val="20"/>
        </w:rPr>
        <w:tab/>
      </w:r>
      <w:r w:rsidR="00E6329E" w:rsidRPr="00C65A76">
        <w:rPr>
          <w:rFonts w:asciiTheme="minorHAnsi" w:hAnsiTheme="minorHAnsi" w:cstheme="minorHAnsi"/>
          <w:sz w:val="20"/>
          <w:szCs w:val="20"/>
        </w:rPr>
        <w:tab/>
      </w:r>
      <w:r w:rsidR="00E6329E" w:rsidRPr="00C65A76">
        <w:rPr>
          <w:rFonts w:asciiTheme="minorHAnsi" w:hAnsiTheme="minorHAnsi" w:cstheme="minorHAnsi"/>
          <w:sz w:val="20"/>
          <w:szCs w:val="20"/>
        </w:rPr>
        <w:tab/>
      </w:r>
      <w:r w:rsidR="00E6329E" w:rsidRPr="00C65A76">
        <w:rPr>
          <w:rFonts w:asciiTheme="minorHAnsi" w:hAnsiTheme="minorHAnsi" w:cstheme="minorHAnsi"/>
          <w:sz w:val="20"/>
          <w:szCs w:val="20"/>
        </w:rPr>
        <w:tab/>
      </w:r>
      <w:r w:rsidR="00E6329E" w:rsidRPr="00C65A76">
        <w:rPr>
          <w:rFonts w:asciiTheme="minorHAnsi" w:hAnsiTheme="minorHAnsi" w:cstheme="minorHAnsi"/>
          <w:sz w:val="20"/>
          <w:szCs w:val="20"/>
        </w:rPr>
        <w:tab/>
      </w:r>
      <w:r w:rsidR="00E6329E" w:rsidRPr="00C65A76">
        <w:rPr>
          <w:rFonts w:asciiTheme="minorHAnsi" w:hAnsiTheme="minorHAnsi" w:cstheme="minorHAnsi"/>
          <w:sz w:val="20"/>
          <w:szCs w:val="20"/>
        </w:rPr>
        <w:tab/>
      </w:r>
      <w:r w:rsidR="00E6329E" w:rsidRPr="00C65A76">
        <w:rPr>
          <w:rFonts w:asciiTheme="minorHAnsi" w:hAnsiTheme="minorHAnsi" w:cstheme="minorHAnsi"/>
          <w:sz w:val="20"/>
          <w:szCs w:val="20"/>
        </w:rPr>
        <w:tab/>
        <w:t xml:space="preserve">Kraków, dnia </w:t>
      </w:r>
      <w:r w:rsidR="00A8505A">
        <w:rPr>
          <w:rFonts w:asciiTheme="minorHAnsi" w:hAnsiTheme="minorHAnsi" w:cstheme="minorHAnsi"/>
          <w:sz w:val="20"/>
          <w:szCs w:val="20"/>
        </w:rPr>
        <w:t>27</w:t>
      </w:r>
      <w:r w:rsidR="00166FAE">
        <w:rPr>
          <w:rFonts w:asciiTheme="minorHAnsi" w:hAnsiTheme="minorHAnsi" w:cstheme="minorHAnsi"/>
          <w:sz w:val="20"/>
          <w:szCs w:val="20"/>
        </w:rPr>
        <w:t>-03</w:t>
      </w:r>
      <w:r w:rsidR="00E6329E" w:rsidRPr="00C65A76">
        <w:rPr>
          <w:rFonts w:asciiTheme="minorHAnsi" w:hAnsiTheme="minorHAnsi" w:cstheme="minorHAnsi"/>
          <w:sz w:val="20"/>
          <w:szCs w:val="20"/>
        </w:rPr>
        <w:t>-2026</w:t>
      </w:r>
    </w:p>
    <w:p w:rsidR="00E6329E" w:rsidRDefault="00E6329E" w:rsidP="00E6329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466877" w:rsidRPr="00C65A76" w:rsidRDefault="00466877" w:rsidP="00E6329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E6329E" w:rsidRPr="00C65A76" w:rsidRDefault="00E6329E" w:rsidP="00466877">
      <w:pPr>
        <w:tabs>
          <w:tab w:val="left" w:pos="6878"/>
          <w:tab w:val="right" w:pos="10466"/>
        </w:tabs>
        <w:jc w:val="center"/>
        <w:rPr>
          <w:rFonts w:asciiTheme="minorHAnsi" w:hAnsiTheme="minorHAnsi" w:cstheme="minorHAnsi"/>
          <w:b/>
          <w:sz w:val="24"/>
        </w:rPr>
      </w:pPr>
      <w:r w:rsidRPr="00C65A76">
        <w:rPr>
          <w:rFonts w:asciiTheme="minorHAnsi" w:hAnsiTheme="minorHAnsi" w:cstheme="minorHAnsi"/>
          <w:b/>
          <w:sz w:val="24"/>
        </w:rPr>
        <w:t>ZAPYTANIE OFERTOWE</w:t>
      </w:r>
    </w:p>
    <w:p w:rsidR="00E6329E" w:rsidRPr="00C65A76" w:rsidRDefault="00E6329E" w:rsidP="00E6329E">
      <w:pPr>
        <w:tabs>
          <w:tab w:val="left" w:pos="6878"/>
          <w:tab w:val="right" w:pos="10466"/>
        </w:tabs>
        <w:jc w:val="center"/>
        <w:rPr>
          <w:rFonts w:asciiTheme="minorHAnsi" w:hAnsiTheme="minorHAnsi" w:cstheme="minorHAnsi"/>
          <w:b/>
        </w:rPr>
      </w:pPr>
    </w:p>
    <w:p w:rsidR="00466877" w:rsidRPr="00466877" w:rsidRDefault="00E6329E" w:rsidP="00466877">
      <w:pPr>
        <w:pStyle w:val="Domylnie"/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proofErr w:type="spellStart"/>
      <w:r w:rsidRPr="00C65A76">
        <w:rPr>
          <w:rFonts w:asciiTheme="minorHAnsi" w:hAnsiTheme="minorHAnsi" w:cstheme="minorHAnsi"/>
          <w:b/>
          <w:sz w:val="24"/>
        </w:rPr>
        <w:t>Dotyczy</w:t>
      </w:r>
      <w:proofErr w:type="spellEnd"/>
      <w:r w:rsidRPr="00C65A76">
        <w:rPr>
          <w:rFonts w:asciiTheme="minorHAnsi" w:hAnsiTheme="minorHAnsi" w:cstheme="minorHAnsi"/>
          <w:b/>
          <w:sz w:val="24"/>
        </w:rPr>
        <w:t xml:space="preserve">:                </w:t>
      </w:r>
      <w:proofErr w:type="spellStart"/>
      <w:r w:rsidRPr="00C65A76">
        <w:rPr>
          <w:rFonts w:asciiTheme="minorHAnsi" w:hAnsiTheme="minorHAnsi" w:cstheme="minorHAnsi"/>
          <w:b/>
          <w:sz w:val="28"/>
        </w:rPr>
        <w:t>Dostawa</w:t>
      </w:r>
      <w:proofErr w:type="spellEnd"/>
      <w:r w:rsidRPr="00C65A76">
        <w:rPr>
          <w:rFonts w:asciiTheme="minorHAnsi" w:hAnsiTheme="minorHAnsi" w:cstheme="minorHAnsi"/>
          <w:b/>
          <w:sz w:val="28"/>
        </w:rPr>
        <w:t xml:space="preserve">, </w:t>
      </w:r>
      <w:proofErr w:type="spellStart"/>
      <w:r w:rsidRPr="00C65A76">
        <w:rPr>
          <w:rFonts w:asciiTheme="minorHAnsi" w:hAnsiTheme="minorHAnsi" w:cstheme="minorHAnsi"/>
          <w:b/>
          <w:sz w:val="28"/>
        </w:rPr>
        <w:t>instalacja</w:t>
      </w:r>
      <w:proofErr w:type="spellEnd"/>
      <w:r w:rsidRPr="00C65A76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C65A76">
        <w:rPr>
          <w:rFonts w:asciiTheme="minorHAnsi" w:hAnsiTheme="minorHAnsi" w:cstheme="minorHAnsi"/>
          <w:b/>
          <w:sz w:val="28"/>
        </w:rPr>
        <w:t>i</w:t>
      </w:r>
      <w:proofErr w:type="spellEnd"/>
      <w:r w:rsidRPr="00C65A76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C65A76">
        <w:rPr>
          <w:rFonts w:asciiTheme="minorHAnsi" w:hAnsiTheme="minorHAnsi" w:cstheme="minorHAnsi"/>
          <w:b/>
          <w:sz w:val="28"/>
        </w:rPr>
        <w:t>uruchomienie</w:t>
      </w:r>
      <w:proofErr w:type="spellEnd"/>
      <w:r w:rsidRPr="00C65A76">
        <w:rPr>
          <w:rFonts w:asciiTheme="minorHAnsi" w:hAnsiTheme="minorHAnsi" w:cstheme="minorHAnsi"/>
          <w:b/>
          <w:sz w:val="28"/>
        </w:rPr>
        <w:t xml:space="preserve"> </w:t>
      </w:r>
      <w:r w:rsidR="00466877">
        <w:rPr>
          <w:rFonts w:asciiTheme="minorHAnsi" w:hAnsiTheme="minorHAnsi" w:cstheme="minorHAnsi"/>
          <w:b/>
          <w:sz w:val="28"/>
        </w:rPr>
        <w:t xml:space="preserve">: </w:t>
      </w:r>
      <w:proofErr w:type="spellStart"/>
      <w:r w:rsidR="00466877" w:rsidRPr="00466877">
        <w:rPr>
          <w:rFonts w:asciiTheme="minorHAnsi" w:hAnsiTheme="minorHAnsi" w:cstheme="minorHAnsi"/>
          <w:b/>
          <w:sz w:val="28"/>
        </w:rPr>
        <w:t>Zestaw</w:t>
      </w:r>
      <w:r w:rsidR="00466877">
        <w:rPr>
          <w:rFonts w:asciiTheme="minorHAnsi" w:hAnsiTheme="minorHAnsi" w:cstheme="minorHAnsi"/>
          <w:b/>
          <w:sz w:val="28"/>
        </w:rPr>
        <w:t>u</w:t>
      </w:r>
      <w:proofErr w:type="spellEnd"/>
      <w:r w:rsidR="00466877" w:rsidRPr="00466877">
        <w:rPr>
          <w:rFonts w:asciiTheme="minorHAnsi" w:hAnsiTheme="minorHAnsi" w:cstheme="minorHAnsi"/>
          <w:b/>
          <w:sz w:val="28"/>
        </w:rPr>
        <w:t xml:space="preserve"> do </w:t>
      </w:r>
      <w:proofErr w:type="spellStart"/>
      <w:r w:rsidR="00466877" w:rsidRPr="00466877">
        <w:rPr>
          <w:rFonts w:asciiTheme="minorHAnsi" w:hAnsiTheme="minorHAnsi" w:cstheme="minorHAnsi"/>
          <w:b/>
          <w:sz w:val="28"/>
        </w:rPr>
        <w:t>ogrzewania</w:t>
      </w:r>
      <w:proofErr w:type="spellEnd"/>
      <w:r w:rsidR="00466877" w:rsidRPr="00466877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466877" w:rsidRPr="00466877">
        <w:rPr>
          <w:rFonts w:asciiTheme="minorHAnsi" w:hAnsiTheme="minorHAnsi" w:cstheme="minorHAnsi"/>
          <w:b/>
          <w:sz w:val="28"/>
        </w:rPr>
        <w:t>pacjenta</w:t>
      </w:r>
      <w:proofErr w:type="spellEnd"/>
      <w:r w:rsidR="00466877" w:rsidRPr="00466877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466877" w:rsidRPr="00466877">
        <w:rPr>
          <w:rFonts w:asciiTheme="minorHAnsi" w:hAnsiTheme="minorHAnsi" w:cstheme="minorHAnsi"/>
          <w:b/>
          <w:sz w:val="28"/>
        </w:rPr>
        <w:t>na</w:t>
      </w:r>
      <w:proofErr w:type="spellEnd"/>
      <w:r w:rsidR="00466877" w:rsidRPr="00466877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466877" w:rsidRPr="00466877">
        <w:rPr>
          <w:rFonts w:asciiTheme="minorHAnsi" w:hAnsiTheme="minorHAnsi" w:cstheme="minorHAnsi"/>
          <w:b/>
          <w:sz w:val="28"/>
        </w:rPr>
        <w:t>blok</w:t>
      </w:r>
      <w:proofErr w:type="spellEnd"/>
      <w:r w:rsidR="00466877" w:rsidRPr="00466877">
        <w:rPr>
          <w:rFonts w:asciiTheme="minorHAnsi" w:hAnsiTheme="minorHAnsi" w:cstheme="minorHAnsi"/>
          <w:b/>
          <w:sz w:val="28"/>
        </w:rPr>
        <w:t xml:space="preserve"> operacyjny (urządzenie sterujące wraz elementami grzewczymi)</w:t>
      </w:r>
    </w:p>
    <w:p w:rsidR="00E6329E" w:rsidRPr="00C65A76" w:rsidRDefault="00E6329E" w:rsidP="0052003F">
      <w:pPr>
        <w:tabs>
          <w:tab w:val="left" w:pos="6878"/>
          <w:tab w:val="right" w:pos="10466"/>
        </w:tabs>
        <w:jc w:val="center"/>
        <w:rPr>
          <w:rFonts w:asciiTheme="minorHAnsi" w:hAnsiTheme="minorHAnsi" w:cstheme="minorHAnsi"/>
          <w:b/>
          <w:sz w:val="24"/>
        </w:rPr>
      </w:pPr>
    </w:p>
    <w:p w:rsidR="00E6329E" w:rsidRPr="00426A92" w:rsidRDefault="00E6329E" w:rsidP="00E6329E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  <w:t>Zamawiający: Szpital Uniwersytecki w Krakowie</w:t>
      </w:r>
    </w:p>
    <w:p w:rsidR="00466877" w:rsidRDefault="00E6329E" w:rsidP="00466877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  <w:t>ul. Marii Orwid 11, 30-688 Kraków</w:t>
      </w:r>
    </w:p>
    <w:p w:rsidR="00466877" w:rsidRDefault="00466877" w:rsidP="003C7AED">
      <w:pPr>
        <w:spacing w:before="100" w:beforeAutospacing="1" w:after="100" w:afterAutospacing="1" w:line="240" w:lineRule="auto"/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</w:pPr>
    </w:p>
    <w:p w:rsidR="00466877" w:rsidRPr="00F635CC" w:rsidRDefault="00466877" w:rsidP="00466877">
      <w:pPr>
        <w:pStyle w:val="Domylnie"/>
        <w:spacing w:after="0" w:line="240" w:lineRule="auto"/>
        <w:rPr>
          <w:sz w:val="18"/>
          <w:szCs w:val="18"/>
          <w:lang w:val="pl-PL"/>
        </w:rPr>
      </w:pPr>
    </w:p>
    <w:tbl>
      <w:tblPr>
        <w:tblStyle w:val="TableNormal"/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5"/>
        <w:gridCol w:w="6523"/>
        <w:gridCol w:w="1399"/>
        <w:gridCol w:w="1732"/>
      </w:tblGrid>
      <w:tr w:rsidR="00466877" w:rsidRPr="00F635CC" w:rsidTr="00550FF5">
        <w:trPr>
          <w:trHeight w:val="81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b/>
                <w:bCs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Lp.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Style25"/>
              <w:widowControl/>
              <w:spacing w:after="0" w:line="240" w:lineRule="auto"/>
              <w:rPr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PARAMETRY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b/>
                <w:bCs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Wymagana wartość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b/>
                <w:bCs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Oferowana wartość (podać zakresy lub opisać)</w:t>
            </w:r>
          </w:p>
        </w:tc>
      </w:tr>
      <w:tr w:rsidR="00466877" w:rsidRPr="00F635CC" w:rsidTr="00550FF5">
        <w:trPr>
          <w:trHeight w:val="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rPr>
                <w:lang w:val="pl-PL"/>
              </w:rPr>
            </w:pPr>
            <w:r w:rsidRPr="00F635CC">
              <w:rPr>
                <w:sz w:val="18"/>
                <w:szCs w:val="18"/>
                <w:lang w:val="pl-PL"/>
              </w:rPr>
              <w:t>producent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podać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4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A3+1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rPr>
                <w:lang w:val="pl-PL"/>
              </w:rPr>
            </w:pPr>
            <w:r w:rsidRPr="00F635CC">
              <w:rPr>
                <w:sz w:val="18"/>
                <w:szCs w:val="18"/>
                <w:lang w:val="pl-PL"/>
              </w:rPr>
              <w:t>wyrób fabrycznie nowy, nie demonstracyjny, rok produkcji min: 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 rok produkcji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8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A4+1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rPr>
                <w:lang w:val="pl-PL"/>
              </w:rPr>
            </w:pPr>
            <w:r w:rsidRPr="00F635CC">
              <w:rPr>
                <w:sz w:val="18"/>
                <w:szCs w:val="18"/>
                <w:lang w:val="pl-PL"/>
              </w:rPr>
              <w:t>zestaw ogrzewający oparty o technologię „suchego grzania” - bez udziału wody lub powietrza - przystosowany do pracy na bloku operacyjnym: warstwa ogrzewająca wykonana z przewodzących polimerów bez zawartości węgla lub polimeru </w:t>
            </w:r>
            <w:proofErr w:type="spellStart"/>
            <w:r w:rsidRPr="00F635CC">
              <w:rPr>
                <w:sz w:val="18"/>
                <w:szCs w:val="18"/>
                <w:lang w:val="pl-PL"/>
              </w:rPr>
              <w:t>węglowego</w:t>
            </w:r>
            <w:proofErr w:type="spellEnd"/>
            <w:r w:rsidRPr="00F635CC">
              <w:rPr>
                <w:sz w:val="18"/>
                <w:szCs w:val="18"/>
                <w:lang w:val="pl-PL"/>
              </w:rPr>
              <w:t xml:space="preserve"> (nie dopuszcza się elementów grzewczych wykonanych z włókien węglowych)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4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A5+1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rPr>
                <w:lang w:val="pl-PL"/>
              </w:rPr>
            </w:pPr>
            <w:r w:rsidRPr="00F635CC">
              <w:rPr>
                <w:sz w:val="18"/>
                <w:szCs w:val="18"/>
                <w:lang w:val="pl-PL"/>
              </w:rPr>
              <w:t xml:space="preserve">zestaw składa się z urządzenia sterującego oraz elementów grzewczych przeznaczonych do pracy na bloku operacyjnym (np. materaca, </w:t>
            </w:r>
            <w:proofErr w:type="spellStart"/>
            <w:r w:rsidRPr="00F635CC">
              <w:rPr>
                <w:sz w:val="18"/>
                <w:szCs w:val="18"/>
                <w:lang w:val="pl-PL"/>
              </w:rPr>
              <w:t>kocy</w:t>
            </w:r>
            <w:proofErr w:type="spellEnd"/>
            <w:r w:rsidRPr="00F635CC">
              <w:rPr>
                <w:sz w:val="18"/>
                <w:szCs w:val="18"/>
                <w:lang w:val="pl-PL"/>
              </w:rPr>
              <w:t xml:space="preserve"> grzewczych)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6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A6+1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rPr>
                <w:lang w:val="pl-PL"/>
              </w:rPr>
            </w:pPr>
            <w:r w:rsidRPr="00F635CC">
              <w:rPr>
                <w:sz w:val="18"/>
                <w:szCs w:val="18"/>
                <w:lang w:val="pl-PL"/>
              </w:rPr>
              <w:t>zestaw wyposażony w tryb aktywnej, automatycznej regulacji ciepłoty ciała pacjenta w oparciu o monitorowanie rzeczywistej temperatury ciała ludzkiego (wewnętrznej lub powierzchniowej)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4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A7+1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rPr>
                <w:lang w:val="pl-PL"/>
              </w:rPr>
            </w:pPr>
            <w:r w:rsidRPr="00F635CC">
              <w:rPr>
                <w:sz w:val="18"/>
                <w:szCs w:val="18"/>
                <w:lang w:val="pl-PL"/>
              </w:rPr>
              <w:t>zestaw nie wymaga stosowania dedykowanych materiałów zużywalnych jednorazowego użytku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A8+1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rPr>
                <w:lang w:val="pl-PL"/>
              </w:rPr>
            </w:pPr>
            <w:r w:rsidRPr="00F635CC">
              <w:rPr>
                <w:sz w:val="18"/>
                <w:szCs w:val="18"/>
                <w:lang w:val="pl-PL"/>
              </w:rPr>
              <w:t>zestaw przystosowany do wykonywania śródoperacyjnych zdjęć RTG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4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A9+1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rPr>
                <w:lang w:val="pl-PL"/>
              </w:rPr>
            </w:pPr>
            <w:r w:rsidRPr="00F635CC">
              <w:rPr>
                <w:sz w:val="18"/>
                <w:szCs w:val="18"/>
                <w:lang w:val="pl-PL"/>
              </w:rPr>
              <w:t>zestaw wykorzystujący prąd stały o niskim napięciu zgodnie z normami dotyczącymi urządzeń medycznych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lastRenderedPageBreak/>
              <w:fldChar w:fldCharType="begin"/>
            </w:r>
            <w:r w:rsidRPr="00F635CC">
              <w:instrText xml:space="preserve"> = A10+1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 ofercie producenta dostępne elementy grzewcze w różnych rozmiarach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wymienić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jc w:val="center"/>
              <w:rPr>
                <w:lang w:val="pl-PL"/>
              </w:rPr>
            </w:pPr>
            <w:r w:rsidRPr="00F635CC">
              <w:rPr>
                <w:b/>
                <w:bCs/>
                <w:sz w:val="18"/>
                <w:szCs w:val="18"/>
                <w:lang w:val="pl-PL"/>
              </w:rPr>
              <w:t>Moduł kontrolny (urządzenie sterujące) - 2 szt.</w:t>
            </w:r>
          </w:p>
        </w:tc>
      </w:tr>
      <w:tr w:rsidR="00466877" w:rsidRPr="00F635CC" w:rsidTr="00550FF5">
        <w:trPr>
          <w:trHeight w:val="4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A11+1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kompaktowe urządzenie sterujące kontrolowane mikroprocesorowo, z mocowaniem do standardowych statywów </w:t>
            </w:r>
            <w:proofErr w:type="spellStart"/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kroplówkowych</w:t>
            </w:r>
            <w:proofErr w:type="spellEnd"/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masa poniżej 5,0 kg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4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A13+1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rPr>
                <w:lang w:val="pl-PL"/>
              </w:rPr>
            </w:pPr>
            <w:r w:rsidRPr="00F635CC">
              <w:rPr>
                <w:sz w:val="18"/>
                <w:szCs w:val="18"/>
                <w:lang w:val="pl-PL"/>
              </w:rPr>
              <w:t>urządzenie sterujące wyposażone w gniazdo czujnika temperatury ciała (kompatybilne m.in. z czujnikami typu YSI 400)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A14+1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możliwość zamocowania urządzenia sterującego do stołu operacyjnego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6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A15+1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urządzenie sterujące wyposażone w minimum 6’’, barwny ekran dotykowy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 przekątną ekranu (’’)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6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A16+1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urządzenie sterujące przystosowane do pracy jednocześnie z minimum czterema elementami grzewczymi (np. materac i cztery koce) do stosowania na bloku operacyjnym u pacjentów dorosłych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 ilość elementów grzewczych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A17+1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ustawianie zadanej temperatury: niezależnie dla każdego elementu grzewczego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65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A18+1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Style30"/>
              <w:widowControl/>
              <w:spacing w:after="0" w:line="240" w:lineRule="auto"/>
            </w:pPr>
            <w:r w:rsidRPr="00F635CC">
              <w:rPr>
                <w:sz w:val="18"/>
                <w:szCs w:val="18"/>
              </w:rPr>
              <w:t>minimalny zakres ustawień temperatury materaca grzewczego od 36 °C do 40 °C, skok regulacji temperatury: max. 1,0 °C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49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A19+1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alarm dźwiękowy zbyt wysokiej temperatury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62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A20+1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czas potrzebny do osiągnięcia ustawionej temperatury z temperatury otoczenia (23 °C ± 2°C) max. 15 minut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75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A21+1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alarm informujący o nieosiągnięciu ustawionej temperatury dla elementu grzewczego w czasie max 15 minut od rozpoczęcia pracy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jc w:val="center"/>
              <w:rPr>
                <w:lang w:val="pl-PL"/>
              </w:rPr>
            </w:pPr>
            <w:r w:rsidRPr="00F635CC">
              <w:rPr>
                <w:b/>
                <w:bCs/>
                <w:sz w:val="18"/>
                <w:szCs w:val="18"/>
                <w:lang w:val="pl-PL"/>
              </w:rPr>
              <w:t xml:space="preserve">Materac grzewczy do pozycji </w:t>
            </w:r>
            <w:proofErr w:type="spellStart"/>
            <w:r w:rsidRPr="00F635CC">
              <w:rPr>
                <w:b/>
                <w:bCs/>
                <w:sz w:val="18"/>
                <w:szCs w:val="18"/>
                <w:lang w:val="pl-PL"/>
              </w:rPr>
              <w:t>Trendelenburga</w:t>
            </w:r>
            <w:proofErr w:type="spellEnd"/>
            <w:r w:rsidRPr="00F635CC">
              <w:rPr>
                <w:b/>
                <w:bCs/>
                <w:sz w:val="18"/>
                <w:szCs w:val="18"/>
                <w:lang w:val="pl-PL"/>
              </w:rPr>
              <w:t xml:space="preserve"> - 2 szt.</w:t>
            </w:r>
          </w:p>
        </w:tc>
      </w:tr>
      <w:tr w:rsidR="00466877" w:rsidRPr="00F635CC" w:rsidTr="00550FF5">
        <w:trPr>
          <w:trHeight w:val="8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A22+1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rPr>
                <w:lang w:val="pl-PL"/>
              </w:rPr>
            </w:pPr>
            <w:r w:rsidRPr="00F635CC">
              <w:rPr>
                <w:sz w:val="18"/>
                <w:szCs w:val="18"/>
                <w:lang w:val="pl-PL"/>
              </w:rPr>
              <w:t>czujnik temperatury wbudowany w powłokę materaca, w sposób zapewniający kontakt czujnika z pacjentem w celu pomiaru temperatury powierzchni elementu grzewczego na styku z ciałem pacjenta, miejsce lokalizacji czujnika wyraźnie oznaczone na powierzchni materaca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6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A24+1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powłoka materaca zmywalna (w sposób analogiczny jak materace na stole operacyjnym) o gładkiej powierzchni zewnętrznej zawierającej substancję antybakteryjną, brzegi szczelne, zgrzane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A25+1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rPr>
                <w:lang w:val="pl-PL"/>
              </w:rPr>
            </w:pPr>
            <w:r w:rsidRPr="00F635CC">
              <w:rPr>
                <w:sz w:val="18"/>
                <w:szCs w:val="18"/>
                <w:lang w:val="pl-PL"/>
              </w:rPr>
              <w:t>wewnątrz materaca pianka o działaniu zmniejszającym nacisk pacjenta na podłoże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A26+1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szerokość materaca od 55 do 60 cm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jc w:val="center"/>
            </w:pPr>
            <w:r w:rsidRPr="00F635CC">
              <w:fldChar w:fldCharType="begin"/>
            </w:r>
            <w:r w:rsidRPr="00F635CC">
              <w:instrText xml:space="preserve"> = A27+1 \# "0" \* MERGEFORMAT</w:instrText>
            </w:r>
            <w:r w:rsidRPr="00F635CC">
              <w:fldChar w:fldCharType="separate"/>
            </w:r>
            <w:r w:rsidRPr="00F635CC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  <w:r w:rsidRPr="00F635CC">
              <w:fldChar w:fldCharType="end"/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długość materaca od 85 do 90 cm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A8505A" w:rsidP="00550FF5">
            <w:pPr>
              <w:jc w:val="center"/>
            </w:pPr>
            <w:r>
              <w:lastRenderedPageBreak/>
              <w:t>25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Style30"/>
              <w:widowControl/>
              <w:spacing w:after="0" w:line="240" w:lineRule="auto"/>
            </w:pPr>
            <w:r w:rsidRPr="00F635CC">
              <w:rPr>
                <w:sz w:val="18"/>
                <w:szCs w:val="18"/>
              </w:rPr>
              <w:t>przewód łączący urządzenie sterujące z materacem, min. 4 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jc w:val="center"/>
              <w:rPr>
                <w:lang w:val="pl-PL"/>
              </w:rPr>
            </w:pPr>
            <w:r w:rsidRPr="00F635CC">
              <w:rPr>
                <w:b/>
                <w:bCs/>
                <w:sz w:val="18"/>
                <w:szCs w:val="18"/>
                <w:lang w:val="pl-PL"/>
              </w:rPr>
              <w:t>Koc grzewczy uniwersalny - 4 szt.</w:t>
            </w:r>
          </w:p>
        </w:tc>
      </w:tr>
      <w:tr w:rsidR="00466877" w:rsidRPr="00F635CC" w:rsidTr="00550FF5">
        <w:trPr>
          <w:trHeight w:val="8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A8505A" w:rsidP="00550FF5">
            <w:pPr>
              <w:jc w:val="center"/>
            </w:pPr>
            <w:r>
              <w:t>26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rPr>
                <w:lang w:val="pl-PL"/>
              </w:rPr>
            </w:pPr>
            <w:r w:rsidRPr="00F635CC">
              <w:rPr>
                <w:sz w:val="18"/>
                <w:szCs w:val="18"/>
                <w:lang w:val="pl-PL"/>
              </w:rPr>
              <w:t>czujnik temperatury wbudowany w powłokę koca, w sposób zapewniający kontakt czujnika z pacjentem w celu pomiaru temperatury powierzchni elementu grzewczego na styku z ciałem pacjenta, miejsce lokalizacji czujnika wyraźnie oznaczone na powierzchni koca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6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A8505A" w:rsidP="00550FF5">
            <w:pPr>
              <w:jc w:val="center"/>
            </w:pPr>
            <w:r>
              <w:t>27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powłoka koca zmywalna (w sposób analogiczny jak materace na stole operacyjnym) o gładkiej powierzchni zewnętrznej zawierającej substancję antybakteryjną, brzegi szczelne, zgrzane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4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A8505A" w:rsidP="00550FF5">
            <w:pPr>
              <w:jc w:val="center"/>
            </w:pPr>
            <w:r>
              <w:t>28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Domylnie"/>
              <w:spacing w:after="0" w:line="240" w:lineRule="auto"/>
              <w:rPr>
                <w:lang w:val="pl-PL"/>
              </w:rPr>
            </w:pPr>
            <w:r w:rsidRPr="00F635CC">
              <w:rPr>
                <w:sz w:val="18"/>
                <w:szCs w:val="18"/>
                <w:lang w:val="pl-PL"/>
              </w:rPr>
              <w:t>technologia wykonania pozwala na złożenie/zagięcie koca w celu dostosowania do pola operacyjnego i wielkości obszaru ogrzewania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A8505A" w:rsidP="00550FF5">
            <w:pPr>
              <w:jc w:val="center"/>
            </w:pPr>
            <w:r>
              <w:t>29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szerokość koca od 40 do 45 cm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A8505A" w:rsidP="00550FF5">
            <w:pPr>
              <w:jc w:val="center"/>
            </w:pPr>
            <w:r>
              <w:t>30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długość koca od 75 do 80 cm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A8505A" w:rsidP="00550FF5">
            <w:pPr>
              <w:jc w:val="center"/>
            </w:pPr>
            <w:r>
              <w:t>31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masa koca: max. 1 kg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A8505A" w:rsidP="00550FF5">
            <w:pPr>
              <w:jc w:val="center"/>
            </w:pPr>
            <w:r>
              <w:t>32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możliwość połączenia ze </w:t>
            </w:r>
            <w:r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sobą </w:t>
            </w: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dwóch </w:t>
            </w:r>
            <w:proofErr w:type="spellStart"/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kocy</w:t>
            </w:r>
            <w:proofErr w:type="spellEnd"/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grzewczych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  <w:tr w:rsidR="00466877" w:rsidRPr="00F635CC" w:rsidTr="00550FF5">
        <w:trPr>
          <w:trHeight w:val="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A8505A" w:rsidP="00550FF5">
            <w:pPr>
              <w:jc w:val="center"/>
            </w:pPr>
            <w:r>
              <w:t>33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pStyle w:val="Style30"/>
              <w:widowControl/>
              <w:spacing w:after="0" w:line="240" w:lineRule="auto"/>
            </w:pPr>
            <w:r w:rsidRPr="00F635CC">
              <w:rPr>
                <w:sz w:val="18"/>
                <w:szCs w:val="18"/>
              </w:rPr>
              <w:t>przewód łączący urządzenie sterujące z kocem, min. 4 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>
            <w:pPr>
              <w:suppressAutoHyphens/>
              <w:jc w:val="center"/>
            </w:pPr>
            <w:r w:rsidRPr="00F635CC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877" w:rsidRPr="00F635CC" w:rsidRDefault="00466877" w:rsidP="00550FF5"/>
        </w:tc>
      </w:tr>
    </w:tbl>
    <w:tbl>
      <w:tblPr>
        <w:tblpPr w:leftFromText="141" w:rightFromText="141" w:vertAnchor="text" w:horzAnchor="margin" w:tblpX="137" w:tblpY="42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3620"/>
        <w:gridCol w:w="892"/>
        <w:gridCol w:w="1238"/>
        <w:gridCol w:w="1905"/>
        <w:gridCol w:w="2120"/>
      </w:tblGrid>
      <w:tr w:rsidR="00A8505A" w:rsidRPr="00C65A76" w:rsidTr="00A8505A">
        <w:trPr>
          <w:trHeight w:val="274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jc w:val="center"/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3620" w:type="dxa"/>
            <w:tcBorders>
              <w:bottom w:val="nil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jc w:val="center"/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8505A" w:rsidRPr="00C65A76" w:rsidRDefault="00A8505A" w:rsidP="00A8505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Stawka VAT 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Wartość  brutto (w zł)</w:t>
            </w:r>
          </w:p>
        </w:tc>
      </w:tr>
      <w:tr w:rsidR="00A8505A" w:rsidRPr="00C65A76" w:rsidTr="00A8505A">
        <w:trPr>
          <w:trHeight w:val="322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Dostawa, instalacja i uruchomienie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2 zestawów materacy grzewczych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</w:tcPr>
          <w:p w:rsidR="00A8505A" w:rsidRPr="00C65A76" w:rsidRDefault="00A8505A" w:rsidP="00A8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5A" w:rsidRPr="00C65A76" w:rsidRDefault="00A8505A" w:rsidP="00A8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5A" w:rsidRPr="00C65A76" w:rsidRDefault="00A8505A" w:rsidP="00A8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05A" w:rsidRPr="00C65A76" w:rsidTr="00A8505A">
        <w:trPr>
          <w:trHeight w:val="322"/>
        </w:trPr>
        <w:tc>
          <w:tcPr>
            <w:tcW w:w="1020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Wartość netto oferty:</w:t>
            </w:r>
          </w:p>
        </w:tc>
      </w:tr>
      <w:tr w:rsidR="00A8505A" w:rsidRPr="00C65A76" w:rsidTr="00A8505A">
        <w:trPr>
          <w:trHeight w:val="322"/>
        </w:trPr>
        <w:tc>
          <w:tcPr>
            <w:tcW w:w="1020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Wartość VAT:</w:t>
            </w:r>
          </w:p>
        </w:tc>
      </w:tr>
      <w:tr w:rsidR="00A8505A" w:rsidRPr="00C65A76" w:rsidTr="00A8505A">
        <w:trPr>
          <w:trHeight w:val="322"/>
        </w:trPr>
        <w:tc>
          <w:tcPr>
            <w:tcW w:w="1020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Wartość brutto oferty:</w:t>
            </w:r>
          </w:p>
        </w:tc>
      </w:tr>
      <w:tr w:rsidR="00A8505A" w:rsidRPr="00C65A76" w:rsidTr="00A8505A">
        <w:trPr>
          <w:trHeight w:val="322"/>
        </w:trPr>
        <w:tc>
          <w:tcPr>
            <w:tcW w:w="1020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Gwarancja (min. 24 miesiące):</w:t>
            </w:r>
          </w:p>
        </w:tc>
      </w:tr>
      <w:tr w:rsidR="00A8505A" w:rsidRPr="00C65A76" w:rsidTr="00A8505A">
        <w:trPr>
          <w:trHeight w:val="322"/>
        </w:trPr>
        <w:tc>
          <w:tcPr>
            <w:tcW w:w="1020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Przeglądy w okresie gwarancji ( jeśli dotyczy w przypadku jeżeli przeglądy nie są wymagane wpis w paszporcie):</w:t>
            </w:r>
          </w:p>
        </w:tc>
      </w:tr>
      <w:tr w:rsidR="00A8505A" w:rsidRPr="00C65A76" w:rsidTr="00A8505A">
        <w:trPr>
          <w:trHeight w:val="322"/>
        </w:trPr>
        <w:tc>
          <w:tcPr>
            <w:tcW w:w="1020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Termin realizacji:</w:t>
            </w:r>
          </w:p>
        </w:tc>
      </w:tr>
      <w:tr w:rsidR="00A8505A" w:rsidRPr="00C65A76" w:rsidTr="00A8505A">
        <w:trPr>
          <w:trHeight w:val="322"/>
        </w:trPr>
        <w:tc>
          <w:tcPr>
            <w:tcW w:w="1020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505A" w:rsidRPr="00C65A76" w:rsidRDefault="00A8505A" w:rsidP="00A850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Termin Płatności min. 60 dni od dostarczenia faktury :</w:t>
            </w:r>
          </w:p>
        </w:tc>
      </w:tr>
    </w:tbl>
    <w:p w:rsidR="00466877" w:rsidRPr="00426A92" w:rsidRDefault="00466877" w:rsidP="00A8505A">
      <w:pPr>
        <w:spacing w:before="100" w:beforeAutospacing="1" w:after="100" w:afterAutospacing="1" w:line="240" w:lineRule="auto"/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</w:pPr>
    </w:p>
    <w:p w:rsidR="0052003F" w:rsidRDefault="0052003F" w:rsidP="00E80771">
      <w:pPr>
        <w:tabs>
          <w:tab w:val="left" w:pos="6878"/>
          <w:tab w:val="right" w:pos="10466"/>
        </w:tabs>
        <w:rPr>
          <w:rFonts w:asciiTheme="minorHAnsi" w:hAnsiTheme="minorHAnsi" w:cstheme="minorHAnsi"/>
          <w:b/>
        </w:rPr>
      </w:pPr>
    </w:p>
    <w:p w:rsidR="00E80771" w:rsidRPr="00C65A76" w:rsidRDefault="00E80771" w:rsidP="00E80771">
      <w:pPr>
        <w:tabs>
          <w:tab w:val="left" w:pos="6878"/>
          <w:tab w:val="right" w:pos="10466"/>
        </w:tabs>
        <w:rPr>
          <w:rFonts w:asciiTheme="minorHAnsi" w:hAnsiTheme="minorHAnsi" w:cstheme="minorHAnsi"/>
        </w:rPr>
      </w:pPr>
      <w:r w:rsidRPr="00C65A76">
        <w:rPr>
          <w:rFonts w:asciiTheme="minorHAnsi" w:hAnsiTheme="minorHAnsi" w:cstheme="minorHAnsi"/>
          <w:b/>
        </w:rPr>
        <w:t>Termin składania oferty:</w:t>
      </w:r>
      <w:r w:rsidR="0030752F" w:rsidRPr="00C65A76">
        <w:rPr>
          <w:rFonts w:asciiTheme="minorHAnsi" w:hAnsiTheme="minorHAnsi" w:cstheme="minorHAnsi"/>
        </w:rPr>
        <w:t xml:space="preserve"> </w:t>
      </w:r>
      <w:r w:rsidR="00004430" w:rsidRPr="00C65A76">
        <w:rPr>
          <w:rFonts w:asciiTheme="minorHAnsi" w:hAnsiTheme="minorHAnsi" w:cstheme="minorHAnsi"/>
        </w:rPr>
        <w:t xml:space="preserve">do </w:t>
      </w:r>
      <w:r w:rsidR="00A8505A">
        <w:rPr>
          <w:rFonts w:asciiTheme="minorHAnsi" w:hAnsiTheme="minorHAnsi" w:cstheme="minorHAnsi"/>
        </w:rPr>
        <w:t>30</w:t>
      </w:r>
      <w:bookmarkStart w:id="0" w:name="_GoBack"/>
      <w:bookmarkEnd w:id="0"/>
      <w:r w:rsidR="00E6329E" w:rsidRPr="00C65A76">
        <w:rPr>
          <w:rFonts w:asciiTheme="minorHAnsi" w:hAnsiTheme="minorHAnsi" w:cstheme="minorHAnsi"/>
        </w:rPr>
        <w:t>.03.2026 godz. 12</w:t>
      </w:r>
      <w:r w:rsidR="00C65A76" w:rsidRPr="00C65A76">
        <w:rPr>
          <w:rFonts w:asciiTheme="minorHAnsi" w:hAnsiTheme="minorHAnsi" w:cstheme="minorHAnsi"/>
        </w:rPr>
        <w:t>.00</w:t>
      </w:r>
    </w:p>
    <w:p w:rsidR="00871B27" w:rsidRPr="00C65A76" w:rsidRDefault="00E80771" w:rsidP="008A02E1">
      <w:pPr>
        <w:tabs>
          <w:tab w:val="left" w:pos="6878"/>
          <w:tab w:val="right" w:pos="10466"/>
        </w:tabs>
        <w:rPr>
          <w:rFonts w:asciiTheme="minorHAnsi" w:hAnsiTheme="minorHAnsi" w:cstheme="minorHAnsi"/>
          <w:b/>
        </w:rPr>
      </w:pPr>
      <w:r w:rsidRPr="00C65A76">
        <w:rPr>
          <w:rFonts w:asciiTheme="minorHAnsi" w:hAnsiTheme="minorHAnsi" w:cstheme="minorHAnsi"/>
          <w:b/>
        </w:rPr>
        <w:t>Ofertę należy przesłać w wyznaczonym terminie</w:t>
      </w:r>
      <w:r w:rsidR="008A02E1" w:rsidRPr="00C65A76">
        <w:rPr>
          <w:rFonts w:asciiTheme="minorHAnsi" w:hAnsiTheme="minorHAnsi" w:cstheme="minorHAnsi"/>
          <w:b/>
        </w:rPr>
        <w:t xml:space="preserve"> na adres mail </w:t>
      </w:r>
      <w:hyperlink r:id="rId5" w:history="1">
        <w:r w:rsidR="00E6329E" w:rsidRPr="00C65A76">
          <w:rPr>
            <w:rStyle w:val="Hipercze"/>
            <w:rFonts w:asciiTheme="minorHAnsi" w:hAnsiTheme="minorHAnsi" w:cstheme="minorHAnsi"/>
            <w:b/>
          </w:rPr>
          <w:t>alewandowska@su.krakow.pl</w:t>
        </w:r>
      </w:hyperlink>
      <w:r w:rsidR="00C65A76" w:rsidRPr="00C65A76">
        <w:rPr>
          <w:rFonts w:asciiTheme="minorHAnsi" w:hAnsiTheme="minorHAnsi" w:cstheme="minorHAnsi"/>
          <w:b/>
        </w:rPr>
        <w:t xml:space="preserve"> </w:t>
      </w:r>
      <w:r w:rsidR="00004430" w:rsidRPr="00C65A76">
        <w:rPr>
          <w:rFonts w:asciiTheme="minorHAnsi" w:hAnsiTheme="minorHAnsi" w:cstheme="minorHAnsi"/>
          <w:b/>
        </w:rPr>
        <w:t>Osoba do kontaktu</w:t>
      </w:r>
      <w:r w:rsidR="00E6329E" w:rsidRPr="00C65A76">
        <w:rPr>
          <w:rFonts w:asciiTheme="minorHAnsi" w:hAnsiTheme="minorHAnsi" w:cstheme="minorHAnsi"/>
          <w:b/>
        </w:rPr>
        <w:t>: Agnieszka Lewandowska 124247244</w:t>
      </w:r>
    </w:p>
    <w:sectPr w:rsidR="00871B27" w:rsidRPr="00C65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cs="Symbol"/>
        <w:sz w:val="16"/>
        <w:szCs w:val="16"/>
      </w:rPr>
    </w:lvl>
  </w:abstractNum>
  <w:abstractNum w:abstractNumId="1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66AFD"/>
    <w:multiLevelType w:val="hybridMultilevel"/>
    <w:tmpl w:val="01E0358E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02665"/>
    <w:rsid w:val="00004430"/>
    <w:rsid w:val="000250B1"/>
    <w:rsid w:val="00051DA5"/>
    <w:rsid w:val="00071247"/>
    <w:rsid w:val="000C0F12"/>
    <w:rsid w:val="00135059"/>
    <w:rsid w:val="00166FAE"/>
    <w:rsid w:val="001B1404"/>
    <w:rsid w:val="002254DF"/>
    <w:rsid w:val="002418BD"/>
    <w:rsid w:val="00275C47"/>
    <w:rsid w:val="002B47D0"/>
    <w:rsid w:val="002B708E"/>
    <w:rsid w:val="0030752F"/>
    <w:rsid w:val="003336E0"/>
    <w:rsid w:val="00350CD3"/>
    <w:rsid w:val="00375F74"/>
    <w:rsid w:val="0039328A"/>
    <w:rsid w:val="00396492"/>
    <w:rsid w:val="003C7AED"/>
    <w:rsid w:val="00450170"/>
    <w:rsid w:val="00466877"/>
    <w:rsid w:val="00490DFA"/>
    <w:rsid w:val="00493402"/>
    <w:rsid w:val="004B064D"/>
    <w:rsid w:val="004D2809"/>
    <w:rsid w:val="0052003F"/>
    <w:rsid w:val="005319E3"/>
    <w:rsid w:val="00537438"/>
    <w:rsid w:val="005515FE"/>
    <w:rsid w:val="00570B5D"/>
    <w:rsid w:val="005D5C86"/>
    <w:rsid w:val="0060460D"/>
    <w:rsid w:val="00642C1C"/>
    <w:rsid w:val="006A5FC2"/>
    <w:rsid w:val="006B3B5D"/>
    <w:rsid w:val="006F4E21"/>
    <w:rsid w:val="00767D32"/>
    <w:rsid w:val="007B065B"/>
    <w:rsid w:val="007F7602"/>
    <w:rsid w:val="00846C28"/>
    <w:rsid w:val="00871B1C"/>
    <w:rsid w:val="00871B27"/>
    <w:rsid w:val="00881446"/>
    <w:rsid w:val="00893DAA"/>
    <w:rsid w:val="00895038"/>
    <w:rsid w:val="008A02E1"/>
    <w:rsid w:val="008C3135"/>
    <w:rsid w:val="009505C9"/>
    <w:rsid w:val="009544F4"/>
    <w:rsid w:val="009B3D69"/>
    <w:rsid w:val="009E0171"/>
    <w:rsid w:val="00A364A6"/>
    <w:rsid w:val="00A80203"/>
    <w:rsid w:val="00A8505A"/>
    <w:rsid w:val="00A92CB0"/>
    <w:rsid w:val="00AA43E3"/>
    <w:rsid w:val="00AC409B"/>
    <w:rsid w:val="00AC55AD"/>
    <w:rsid w:val="00B07856"/>
    <w:rsid w:val="00B64499"/>
    <w:rsid w:val="00B70394"/>
    <w:rsid w:val="00B84F08"/>
    <w:rsid w:val="00BC0ADA"/>
    <w:rsid w:val="00C0580F"/>
    <w:rsid w:val="00C07FA2"/>
    <w:rsid w:val="00C55DE8"/>
    <w:rsid w:val="00C65A76"/>
    <w:rsid w:val="00C76120"/>
    <w:rsid w:val="00C975B5"/>
    <w:rsid w:val="00CA1740"/>
    <w:rsid w:val="00CA64BC"/>
    <w:rsid w:val="00D3630D"/>
    <w:rsid w:val="00D67420"/>
    <w:rsid w:val="00D75874"/>
    <w:rsid w:val="00D9152A"/>
    <w:rsid w:val="00DB3B95"/>
    <w:rsid w:val="00DB4FAA"/>
    <w:rsid w:val="00DD62D8"/>
    <w:rsid w:val="00DD73CD"/>
    <w:rsid w:val="00DE60AD"/>
    <w:rsid w:val="00E22BD4"/>
    <w:rsid w:val="00E6329E"/>
    <w:rsid w:val="00E80771"/>
    <w:rsid w:val="00E945C3"/>
    <w:rsid w:val="00EE3F1D"/>
    <w:rsid w:val="00EF578D"/>
    <w:rsid w:val="00F00AE8"/>
    <w:rsid w:val="00F11406"/>
    <w:rsid w:val="00F11F72"/>
    <w:rsid w:val="00F50749"/>
    <w:rsid w:val="00F5675E"/>
    <w:rsid w:val="00F83915"/>
    <w:rsid w:val="00F90E48"/>
    <w:rsid w:val="00FA0DC5"/>
    <w:rsid w:val="00FF21E2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F863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430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350CD3"/>
    <w:pPr>
      <w:suppressAutoHyphens/>
      <w:ind w:left="720"/>
    </w:pPr>
    <w:rPr>
      <w:rFonts w:eastAsia="Times New Roman" w:cs="Calibri"/>
      <w:lang w:eastAsia="ar-SA"/>
    </w:rPr>
  </w:style>
  <w:style w:type="paragraph" w:styleId="Akapitzlist">
    <w:name w:val="List Paragraph"/>
    <w:basedOn w:val="Normalny"/>
    <w:uiPriority w:val="34"/>
    <w:qFormat/>
    <w:rsid w:val="00350CD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TableNormal">
    <w:name w:val="Table Normal"/>
    <w:rsid w:val="004668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ie">
    <w:name w:val="Domyślnie"/>
    <w:rsid w:val="0046687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kern w:val="1"/>
      <w:u w:color="000000"/>
      <w:bdr w:val="nil"/>
      <w:lang w:val="en-US"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25">
    <w:name w:val="Style25"/>
    <w:rsid w:val="0046687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30" w:lineRule="exact"/>
      <w:jc w:val="center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n-US"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30">
    <w:name w:val="Style30"/>
    <w:rsid w:val="0046687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30" w:lineRule="exact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wandowska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Agnieszka Lewandowska</cp:lastModifiedBy>
  <cp:revision>9</cp:revision>
  <dcterms:created xsi:type="dcterms:W3CDTF">2025-08-07T07:08:00Z</dcterms:created>
  <dcterms:modified xsi:type="dcterms:W3CDTF">2026-03-27T08:06:00Z</dcterms:modified>
</cp:coreProperties>
</file>