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 w:rsidR="00177F9A">
        <w:rPr>
          <w:rFonts w:ascii="Century Gothic" w:hAnsi="Century Gothic" w:cs="Calibri"/>
          <w:sz w:val="20"/>
          <w:szCs w:val="20"/>
        </w:rPr>
        <w:t>02-06</w:t>
      </w:r>
      <w:r>
        <w:rPr>
          <w:rFonts w:ascii="Century Gothic" w:hAnsi="Century Gothic" w:cs="Calibri"/>
          <w:sz w:val="20"/>
          <w:szCs w:val="20"/>
        </w:rPr>
        <w:t>-2025</w:t>
      </w:r>
    </w:p>
    <w:p w:rsidR="00A069BB" w:rsidRDefault="00A069BB" w:rsidP="00A069BB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D63EBE" w:rsidRPr="00177F9A" w:rsidRDefault="00D63EBE" w:rsidP="00D63EB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  <w:sz w:val="28"/>
        </w:rPr>
      </w:pPr>
      <w:r w:rsidRPr="00177F9A">
        <w:rPr>
          <w:rFonts w:ascii="Eras Medium ITC" w:hAnsi="Eras Medium ITC" w:cs="Leelawadee UI"/>
          <w:b/>
          <w:sz w:val="28"/>
        </w:rPr>
        <w:t xml:space="preserve">ZAPYTANIE </w:t>
      </w:r>
      <w:r w:rsidR="00177F9A" w:rsidRPr="00177F9A">
        <w:rPr>
          <w:rFonts w:ascii="Eras Medium ITC" w:hAnsi="Eras Medium ITC" w:cs="Leelawadee UI"/>
          <w:b/>
          <w:sz w:val="28"/>
        </w:rPr>
        <w:t>CENOWE</w:t>
      </w:r>
    </w:p>
    <w:p w:rsidR="00D63EBE" w:rsidRPr="00E85EEB" w:rsidRDefault="00D63EBE" w:rsidP="00E85EEB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:rsidR="00716BEC" w:rsidRDefault="00D63EBE" w:rsidP="00716BEC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177F9A">
        <w:rPr>
          <w:rFonts w:ascii="Eras Medium ITC" w:hAnsi="Eras Medium ITC" w:cs="Leelawadee UI"/>
          <w:b/>
        </w:rPr>
        <w:t>Dotyczy</w:t>
      </w:r>
      <w:r w:rsidRPr="00E85EEB">
        <w:rPr>
          <w:rFonts w:ascii="Eras Medium ITC" w:hAnsi="Eras Medium ITC" w:cs="Leelawadee UI"/>
          <w:b/>
        </w:rPr>
        <w:t xml:space="preserve">: </w:t>
      </w:r>
      <w:r w:rsidR="00E85EEB" w:rsidRPr="00E85EEB">
        <w:rPr>
          <w:rFonts w:ascii="Eras Medium ITC" w:hAnsi="Eras Medium ITC" w:cs="Leelawadee UI"/>
          <w:b/>
        </w:rPr>
        <w:t xml:space="preserve">              </w:t>
      </w:r>
      <w:r w:rsidR="00E85EEB">
        <w:rPr>
          <w:rFonts w:ascii="Eras Medium ITC" w:hAnsi="Eras Medium ITC" w:cs="Leelawadee UI"/>
          <w:b/>
        </w:rPr>
        <w:t xml:space="preserve"> </w:t>
      </w:r>
      <w:r w:rsidR="00716BEC">
        <w:rPr>
          <w:rFonts w:ascii="Eras Medium ITC" w:hAnsi="Eras Medium ITC" w:cs="Leelawadee UI"/>
          <w:b/>
        </w:rPr>
        <w:t xml:space="preserve">MINI- HISTERO-RESEKTOSKOP BIPOLARNY     SZTUK-2                                                                                               </w:t>
      </w:r>
    </w:p>
    <w:p w:rsidR="00E85EEB" w:rsidRPr="00716BEC" w:rsidRDefault="00716BEC" w:rsidP="00716BEC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Leelawadee UI"/>
          <w:b/>
        </w:rPr>
        <w:t xml:space="preserve">                               </w:t>
      </w:r>
      <w:r w:rsidRPr="00716BEC">
        <w:rPr>
          <w:rFonts w:ascii="Eras Medium ITC" w:hAnsi="Eras Medium ITC" w:cs="Leelawadee UI"/>
          <w:b/>
        </w:rPr>
        <w:t>o parametrach jak poni</w:t>
      </w:r>
      <w:r w:rsidRPr="00716BEC">
        <w:rPr>
          <w:rFonts w:ascii="Calibri" w:hAnsi="Calibri" w:cs="Calibri"/>
          <w:b/>
        </w:rPr>
        <w:t>ż</w:t>
      </w:r>
      <w:r w:rsidRPr="00716BEC">
        <w:rPr>
          <w:rFonts w:ascii="Eras Medium ITC" w:hAnsi="Eras Medium ITC" w:cs="Calibri"/>
          <w:b/>
        </w:rPr>
        <w:t>e lub r</w:t>
      </w:r>
      <w:r w:rsidRPr="00716BEC">
        <w:rPr>
          <w:rFonts w:ascii="Eras Medium ITC" w:hAnsi="Eras Medium ITC" w:cs="Eras Medium ITC"/>
          <w:b/>
        </w:rPr>
        <w:t>ó</w:t>
      </w:r>
      <w:r w:rsidRPr="00716BEC">
        <w:rPr>
          <w:rFonts w:ascii="Eras Medium ITC" w:hAnsi="Eras Medium ITC" w:cs="Calibri"/>
          <w:b/>
        </w:rPr>
        <w:t>wnowa</w:t>
      </w:r>
      <w:r w:rsidRPr="00716BEC">
        <w:rPr>
          <w:rFonts w:ascii="Calibri" w:hAnsi="Calibri" w:cs="Calibri"/>
          <w:b/>
        </w:rPr>
        <w:t>ż</w:t>
      </w:r>
      <w:r w:rsidRPr="00716BEC">
        <w:rPr>
          <w:rFonts w:ascii="Eras Medium ITC" w:hAnsi="Eras Medium ITC" w:cs="Calibri"/>
          <w:b/>
        </w:rPr>
        <w:t>nych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177F9A" w:rsidRDefault="00D63EBE" w:rsidP="00177F9A">
      <w:pPr>
        <w:tabs>
          <w:tab w:val="left" w:pos="6878"/>
          <w:tab w:val="right" w:pos="10466"/>
        </w:tabs>
        <w:rPr>
          <w:rFonts w:ascii="Arial" w:hAnsi="Arial" w:cs="Arial"/>
          <w:color w:val="454545"/>
          <w:shd w:val="clear" w:color="auto" w:fill="F0F0F2"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>ący</w:t>
      </w:r>
      <w:r w:rsidRPr="00CF5AB0">
        <w:rPr>
          <w:rFonts w:cs="Calibri"/>
          <w:b/>
        </w:rPr>
        <w:t xml:space="preserve">: </w:t>
      </w:r>
      <w:r w:rsidRPr="00CF5AB0"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 w:rsidRPr="00CF5AB0">
        <w:rPr>
          <w:rFonts w:ascii="Arial" w:hAnsi="Arial" w:cs="Arial"/>
          <w:color w:val="454545"/>
        </w:rPr>
        <w:br/>
      </w:r>
      <w:r w:rsidRPr="00CF5AB0"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 w:rsidRPr="00CF5AB0">
        <w:rPr>
          <w:rFonts w:ascii="Arial" w:hAnsi="Arial" w:cs="Arial"/>
          <w:color w:val="454545"/>
        </w:rPr>
        <w:br/>
      </w:r>
      <w:r w:rsidRPr="00CF5AB0"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017A57" w:rsidRPr="00177F9A" w:rsidRDefault="00017A57" w:rsidP="00177F9A">
      <w:pPr>
        <w:tabs>
          <w:tab w:val="left" w:pos="6878"/>
          <w:tab w:val="right" w:pos="10466"/>
        </w:tabs>
        <w:rPr>
          <w:rFonts w:cs="Calibri"/>
          <w:b/>
        </w:rPr>
      </w:pPr>
    </w:p>
    <w:p w:rsidR="00716BEC" w:rsidRPr="00487268" w:rsidRDefault="00716BEC" w:rsidP="00716B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"/>
        <w:rPr>
          <w:b/>
          <w:color w:val="000000"/>
          <w:sz w:val="18"/>
          <w:szCs w:val="18"/>
        </w:rPr>
      </w:pPr>
    </w:p>
    <w:tbl>
      <w:tblPr>
        <w:tblW w:w="867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7353"/>
        <w:gridCol w:w="783"/>
      </w:tblGrid>
      <w:tr w:rsidR="00716BEC" w:rsidRPr="00487268" w:rsidTr="008C024F">
        <w:trPr>
          <w:trHeight w:val="304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87268">
              <w:rPr>
                <w:b/>
                <w:color w:val="000000"/>
                <w:sz w:val="18"/>
                <w:szCs w:val="18"/>
              </w:rPr>
              <w:t xml:space="preserve">L.p. 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8"/>
                <w:szCs w:val="18"/>
              </w:rPr>
            </w:pPr>
            <w:r w:rsidRPr="00487268">
              <w:rPr>
                <w:b/>
                <w:color w:val="000000"/>
                <w:sz w:val="18"/>
                <w:szCs w:val="18"/>
              </w:rPr>
              <w:t xml:space="preserve">Opis parametru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 w:rsidRPr="00487268">
              <w:rPr>
                <w:b/>
                <w:color w:val="000000"/>
                <w:sz w:val="18"/>
                <w:szCs w:val="18"/>
              </w:rPr>
              <w:t>Ilość</w:t>
            </w:r>
          </w:p>
        </w:tc>
      </w:tr>
      <w:tr w:rsidR="00716BEC" w:rsidRPr="00487268" w:rsidTr="008C024F">
        <w:trPr>
          <w:trHeight w:val="1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b/>
                <w:color w:val="000000"/>
                <w:sz w:val="18"/>
                <w:szCs w:val="18"/>
              </w:rPr>
            </w:pPr>
            <w:r w:rsidRPr="00487268">
              <w:rPr>
                <w:b/>
                <w:color w:val="000000"/>
                <w:sz w:val="18"/>
                <w:szCs w:val="18"/>
              </w:rPr>
              <w:t>Mini-resektoskop bipolarny – kompletny zestaw z optyką i akcesoriami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716BEC" w:rsidRPr="00487268" w:rsidTr="008C024F">
        <w:trPr>
          <w:trHeight w:val="250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8" w:right="204" w:firstLine="1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>Element pracujący mini resektoskopu bipolarnego pasywny z systemem „</w:t>
            </w:r>
            <w:proofErr w:type="spellStart"/>
            <w:r w:rsidRPr="00487268">
              <w:rPr>
                <w:color w:val="000000"/>
                <w:sz w:val="18"/>
                <w:szCs w:val="18"/>
              </w:rPr>
              <w:t>quick</w:t>
            </w:r>
            <w:proofErr w:type="spellEnd"/>
            <w:r w:rsidRPr="00487268">
              <w:rPr>
                <w:color w:val="000000"/>
                <w:sz w:val="18"/>
                <w:szCs w:val="18"/>
              </w:rPr>
              <w:t xml:space="preserve">-lock“ do połączenia z płaszczem 17 </w:t>
            </w:r>
            <w:proofErr w:type="spellStart"/>
            <w:r w:rsidRPr="00487268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487268">
              <w:rPr>
                <w:color w:val="000000"/>
                <w:sz w:val="18"/>
                <w:szCs w:val="18"/>
              </w:rPr>
              <w:t xml:space="preserve">, 17,5/18,5Ch rączka zamknięta; kompatybilny z optyką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487268">
              <w:rPr>
                <w:color w:val="000000"/>
                <w:sz w:val="18"/>
                <w:szCs w:val="18"/>
              </w:rPr>
              <w:t>Ø 2,9mm, dł. 302 mm, kąt patrzenia: 30°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243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8" w:right="1493" w:firstLine="1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 xml:space="preserve">Płaszcz wewnętrzny rotacyjny 17,5 </w:t>
            </w:r>
            <w:proofErr w:type="spellStart"/>
            <w:r>
              <w:rPr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resektoskopu bipolarnego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338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1" w:right="62" w:firstLine="9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 xml:space="preserve">Płaszcz zewnętrzny rotacyjny 18,5 </w:t>
            </w:r>
            <w:proofErr w:type="spellStart"/>
            <w:r>
              <w:rPr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resektoskopu bipolarnego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456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92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7" w:lineRule="auto"/>
              <w:ind w:left="90" w:right="1520" w:hanging="7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>Obturator optyczny 17,5Ch z system „</w:t>
            </w:r>
            <w:proofErr w:type="spellStart"/>
            <w:r w:rsidRPr="00487268">
              <w:rPr>
                <w:color w:val="000000"/>
                <w:sz w:val="18"/>
                <w:szCs w:val="18"/>
              </w:rPr>
              <w:t>quick</w:t>
            </w:r>
            <w:proofErr w:type="spellEnd"/>
            <w:r w:rsidRPr="00487268">
              <w:rPr>
                <w:color w:val="000000"/>
                <w:sz w:val="18"/>
                <w:szCs w:val="18"/>
              </w:rPr>
              <w:t xml:space="preserve">-lock“ kompatybilny z płaszczem wewnętrznym, kanał narzędziowy: 5Ch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 xml:space="preserve">2 szt. </w:t>
            </w:r>
          </w:p>
          <w:p w:rsidR="00716BEC" w:rsidRPr="00487268" w:rsidRDefault="00716BEC" w:rsidP="008C024F">
            <w:pPr>
              <w:widowControl w:val="0"/>
              <w:spacing w:before="247" w:line="240" w:lineRule="auto"/>
              <w:ind w:left="92"/>
              <w:rPr>
                <w:color w:val="000000"/>
                <w:sz w:val="18"/>
                <w:szCs w:val="18"/>
              </w:rPr>
            </w:pPr>
          </w:p>
        </w:tc>
      </w:tr>
      <w:tr w:rsidR="00716BEC" w:rsidRPr="00487268" w:rsidTr="00716BEC">
        <w:trPr>
          <w:trHeight w:val="278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spacing w:before="247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457" w:lineRule="auto"/>
              <w:ind w:left="90" w:right="1520" w:hanging="7"/>
              <w:rPr>
                <w:color w:val="000000"/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 xml:space="preserve">Kabel bipolarny do mini-resektoskopu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198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 xml:space="preserve">Elektroda bipolarna typu pętla tnąca zakrzywiona o 30°; 17,5 </w:t>
            </w:r>
            <w:proofErr w:type="spellStart"/>
            <w:r w:rsidRPr="00487268">
              <w:rPr>
                <w:color w:val="000000"/>
                <w:sz w:val="18"/>
                <w:szCs w:val="18"/>
              </w:rPr>
              <w:t>Ch</w:t>
            </w:r>
            <w:proofErr w:type="spellEnd"/>
            <w:r w:rsidRPr="00487268">
              <w:rPr>
                <w:color w:val="000000"/>
                <w:sz w:val="18"/>
                <w:szCs w:val="18"/>
              </w:rPr>
              <w:t xml:space="preserve">, średnica 0,35 mm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18"/>
                <w:szCs w:val="18"/>
              </w:rPr>
            </w:pPr>
            <w:r w:rsidRPr="00487268">
              <w:rPr>
                <w:color w:val="000000"/>
                <w:sz w:val="18"/>
                <w:szCs w:val="18"/>
              </w:rPr>
              <w:t xml:space="preserve">2 szt. </w:t>
            </w:r>
          </w:p>
        </w:tc>
      </w:tr>
      <w:tr w:rsidR="00716BEC" w:rsidRPr="00487268" w:rsidTr="008C024F">
        <w:trPr>
          <w:trHeight w:val="274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before="247" w:line="240" w:lineRule="auto"/>
              <w:ind w:left="90"/>
              <w:rPr>
                <w:color w:val="000000"/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 xml:space="preserve">Elektroda bipolarna do koagulacji „kulka“ 17,5 </w:t>
            </w:r>
            <w:proofErr w:type="spellStart"/>
            <w:r w:rsidRPr="00487268">
              <w:rPr>
                <w:sz w:val="18"/>
                <w:szCs w:val="18"/>
              </w:rPr>
              <w:t>Ch</w:t>
            </w:r>
            <w:proofErr w:type="spellEnd"/>
            <w:r w:rsidRPr="004872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before="247" w:line="240" w:lineRule="auto"/>
              <w:ind w:left="89"/>
              <w:rPr>
                <w:color w:val="000000"/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716BEC" w:rsidRDefault="00716BEC" w:rsidP="0071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6BEC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before="247" w:line="240" w:lineRule="auto"/>
              <w:ind w:left="90"/>
              <w:rPr>
                <w:color w:val="000000"/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 xml:space="preserve">Kosz wykonany z siatki metalowej do sterylizacji resektoskopu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before="247" w:line="240" w:lineRule="auto"/>
              <w:ind w:left="89"/>
              <w:rPr>
                <w:color w:val="000000"/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Kosz wykonany z siatki me</w:t>
            </w:r>
            <w:r>
              <w:rPr>
                <w:sz w:val="18"/>
                <w:szCs w:val="18"/>
              </w:rPr>
              <w:t>talowej do sterylizacji optyki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90"/>
              <w:rPr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 xml:space="preserve">Płaszcz jednorazowego użytku na optykę gwarantujący sterylność ø 2,9 mm, dł. 300-302 mm, kanał roboczy 5-7 </w:t>
            </w:r>
            <w:proofErr w:type="spellStart"/>
            <w:r w:rsidRPr="00487268">
              <w:rPr>
                <w:sz w:val="18"/>
                <w:szCs w:val="18"/>
              </w:rPr>
              <w:t>Ch</w:t>
            </w:r>
            <w:proofErr w:type="spellEnd"/>
            <w:r w:rsidRPr="00487268">
              <w:rPr>
                <w:sz w:val="18"/>
                <w:szCs w:val="18"/>
              </w:rPr>
              <w:t>; osłona kamery w zestawie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2"/>
              <w:rPr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 xml:space="preserve">Optyka HD do mini- resektoskopu ø 2,9 mm, dł. 302 mm ,kąt patrzenia 30°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2 szt.</w:t>
            </w:r>
          </w:p>
        </w:tc>
      </w:tr>
      <w:tr w:rsidR="00716BEC" w:rsidRPr="00487268" w:rsidTr="008C024F">
        <w:trPr>
          <w:trHeight w:val="269"/>
        </w:trPr>
        <w:tc>
          <w:tcPr>
            <w:tcW w:w="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1"/>
              <w:rPr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Światłowód ø 3,5mm, dł. 300 cm , adapter do optyki + adapter do źródła ś</w:t>
            </w:r>
            <w:r>
              <w:rPr>
                <w:sz w:val="18"/>
                <w:szCs w:val="18"/>
              </w:rPr>
              <w:t>wiatła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BEC" w:rsidRPr="00487268" w:rsidRDefault="00716BEC" w:rsidP="008C024F">
            <w:pPr>
              <w:widowControl w:val="0"/>
              <w:spacing w:line="240" w:lineRule="auto"/>
              <w:ind w:left="89"/>
              <w:rPr>
                <w:sz w:val="18"/>
                <w:szCs w:val="18"/>
              </w:rPr>
            </w:pPr>
            <w:r w:rsidRPr="00487268">
              <w:rPr>
                <w:sz w:val="18"/>
                <w:szCs w:val="18"/>
              </w:rPr>
              <w:t>2 szt.</w:t>
            </w:r>
          </w:p>
        </w:tc>
      </w:tr>
    </w:tbl>
    <w:p w:rsidR="00017A57" w:rsidRDefault="00017A57" w:rsidP="00177F9A"/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>Okres gwarancji, informacje o przegl</w:t>
      </w:r>
      <w:r w:rsidRPr="00DD60AD">
        <w:rPr>
          <w:rFonts w:cs="Calibri"/>
        </w:rPr>
        <w:t>ą</w:t>
      </w:r>
      <w:r w:rsidRPr="00DD60AD">
        <w:rPr>
          <w:rFonts w:ascii="Eras Medium ITC" w:hAnsi="Eras Medium ITC" w:cs="Calibri"/>
        </w:rPr>
        <w:t>dach technicznych</w:t>
      </w:r>
      <w:r>
        <w:rPr>
          <w:rFonts w:ascii="Eras Medium ITC" w:hAnsi="Eras Medium ITC" w:cs="Calibri"/>
        </w:rPr>
        <w:t xml:space="preserve">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:rsidR="00017A57" w:rsidRDefault="00017A57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017A57" w:rsidRDefault="00017A57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017A57" w:rsidRDefault="00017A57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:rsidR="00D63EBE" w:rsidRDefault="00D63EBE" w:rsidP="00D63EBE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 alewandowska@su.krakow.pl</w:t>
      </w:r>
    </w:p>
    <w:p w:rsidR="00D63EBE" w:rsidRPr="00E85EEB" w:rsidRDefault="00017A57" w:rsidP="00E85EEB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do dnia 04-06-2025 do godz.15</w:t>
      </w:r>
      <w:r w:rsidR="00D63EBE">
        <w:rPr>
          <w:rFonts w:ascii="Eras Medium ITC" w:hAnsi="Eras Medium ITC" w:cs="Calibri"/>
          <w:b/>
        </w:rPr>
        <w:t>.00</w:t>
      </w:r>
    </w:p>
    <w:p w:rsidR="00D63EBE" w:rsidRDefault="00D63EBE" w:rsidP="00D63EBE"/>
    <w:p w:rsidR="00D63EBE" w:rsidRDefault="00D63EBE" w:rsidP="00D63EBE"/>
    <w:p w:rsidR="0027622C" w:rsidRDefault="0027622C" w:rsidP="0027622C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27622C" w:rsidRDefault="0027622C" w:rsidP="0027622C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27622C" w:rsidRDefault="0027622C" w:rsidP="0027622C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2762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BE" w:rsidRDefault="00D63EBE" w:rsidP="00D63EBE">
      <w:pPr>
        <w:spacing w:after="0" w:line="240" w:lineRule="auto"/>
      </w:pPr>
      <w:r>
        <w:separator/>
      </w:r>
    </w:p>
  </w:endnote>
  <w:end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BE" w:rsidRDefault="00D63EBE" w:rsidP="00D63EBE">
      <w:pPr>
        <w:spacing w:after="0" w:line="240" w:lineRule="auto"/>
      </w:pPr>
      <w:r>
        <w:separator/>
      </w:r>
    </w:p>
  </w:footnote>
  <w:footnote w:type="continuationSeparator" w:id="0">
    <w:p w:rsidR="00D63EBE" w:rsidRDefault="00D63EBE" w:rsidP="00D6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BE" w:rsidRDefault="00D63EBE">
    <w:pPr>
      <w:pStyle w:val="Nagwek"/>
    </w:pP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54E671E" wp14:editId="3BD6D56C">
          <wp:extent cx="1485900" cy="803189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005" cy="80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67AF"/>
      </v:shape>
    </w:pict>
  </w:numPicBullet>
  <w:abstractNum w:abstractNumId="0" w15:restartNumberingAfterBreak="0">
    <w:nsid w:val="02C62604"/>
    <w:multiLevelType w:val="multilevel"/>
    <w:tmpl w:val="561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522B"/>
    <w:multiLevelType w:val="multilevel"/>
    <w:tmpl w:val="EE6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F2D53"/>
    <w:multiLevelType w:val="hybridMultilevel"/>
    <w:tmpl w:val="08564E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33F14"/>
    <w:multiLevelType w:val="hybridMultilevel"/>
    <w:tmpl w:val="5ED205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F"/>
    <w:rsid w:val="00017A57"/>
    <w:rsid w:val="00022C28"/>
    <w:rsid w:val="00177F9A"/>
    <w:rsid w:val="0027622C"/>
    <w:rsid w:val="003358E9"/>
    <w:rsid w:val="005B277F"/>
    <w:rsid w:val="00716BEC"/>
    <w:rsid w:val="00A069BB"/>
    <w:rsid w:val="00CF5AB0"/>
    <w:rsid w:val="00D219E9"/>
    <w:rsid w:val="00D63EBE"/>
    <w:rsid w:val="00DE121D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B9F1D2-EA89-4CC2-92FB-033980A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2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7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27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62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22C"/>
    <w:pPr>
      <w:ind w:left="720"/>
      <w:contextualSpacing/>
    </w:pPr>
  </w:style>
  <w:style w:type="table" w:styleId="Tabela-Siatka">
    <w:name w:val="Table Grid"/>
    <w:basedOn w:val="Standardowy"/>
    <w:uiPriority w:val="39"/>
    <w:rsid w:val="00D63EB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EBE"/>
  </w:style>
  <w:style w:type="paragraph" w:styleId="Stopka">
    <w:name w:val="footer"/>
    <w:basedOn w:val="Normalny"/>
    <w:link w:val="StopkaZnak"/>
    <w:uiPriority w:val="99"/>
    <w:unhideWhenUsed/>
    <w:rsid w:val="00D6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EBE"/>
  </w:style>
  <w:style w:type="paragraph" w:customStyle="1" w:styleId="kontrolka-dostep-1">
    <w:name w:val="kontrolka-dostep-1"/>
    <w:basedOn w:val="Normalny"/>
    <w:rsid w:val="0017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9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17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8DE1-3910-4C5E-B59D-4D1A30F0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7</cp:revision>
  <dcterms:created xsi:type="dcterms:W3CDTF">2025-02-12T09:58:00Z</dcterms:created>
  <dcterms:modified xsi:type="dcterms:W3CDTF">2025-06-02T10:36:00Z</dcterms:modified>
</cp:coreProperties>
</file>