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D1" w:rsidRDefault="00B61BD1" w:rsidP="00B61BD1">
      <w:pPr>
        <w:spacing w:line="360" w:lineRule="auto"/>
        <w:jc w:val="right"/>
        <w:rPr>
          <w:rFonts w:ascii="Century Gothic" w:hAnsi="Century Gothic" w:cs="Calibri"/>
          <w:sz w:val="20"/>
        </w:rPr>
      </w:pPr>
      <w:r>
        <w:rPr>
          <w:rFonts w:ascii="Century Gothic" w:hAnsi="Century Gothic" w:cs="Calibri"/>
          <w:sz w:val="20"/>
        </w:rPr>
        <w:t xml:space="preserve">Kraków, dnia </w:t>
      </w:r>
      <w:r w:rsidR="008F4A11">
        <w:rPr>
          <w:rFonts w:ascii="Century Gothic" w:hAnsi="Century Gothic" w:cs="Calibri"/>
          <w:sz w:val="20"/>
        </w:rPr>
        <w:t>12</w:t>
      </w:r>
      <w:r w:rsidR="004A76A0">
        <w:rPr>
          <w:rFonts w:ascii="Century Gothic" w:hAnsi="Century Gothic" w:cs="Calibri"/>
          <w:sz w:val="20"/>
        </w:rPr>
        <w:t>.11.2025</w:t>
      </w:r>
      <w:r>
        <w:rPr>
          <w:rFonts w:ascii="Century Gothic" w:hAnsi="Century Gothic" w:cs="Calibri"/>
          <w:sz w:val="20"/>
        </w:rPr>
        <w:t xml:space="preserve"> r.</w:t>
      </w:r>
    </w:p>
    <w:p w:rsidR="00B61BD1" w:rsidRPr="00DF6CE4" w:rsidRDefault="008F4A11" w:rsidP="00B61BD1">
      <w:pPr>
        <w:spacing w:line="360" w:lineRule="auto"/>
        <w:jc w:val="center"/>
        <w:rPr>
          <w:szCs w:val="24"/>
        </w:rPr>
      </w:pPr>
      <w:bookmarkStart w:id="0" w:name="_GoBack"/>
      <w:r>
        <w:rPr>
          <w:szCs w:val="24"/>
        </w:rPr>
        <w:t>Zapytanie ofertowe</w:t>
      </w:r>
      <w:r w:rsidR="004A76A0" w:rsidRPr="00DF6CE4">
        <w:rPr>
          <w:szCs w:val="24"/>
        </w:rPr>
        <w:t xml:space="preserve">  NR DIAM.271.190.2025AK</w:t>
      </w:r>
      <w:bookmarkEnd w:id="0"/>
      <w:r w:rsidR="00B61BD1" w:rsidRPr="00DF6CE4">
        <w:rPr>
          <w:szCs w:val="24"/>
        </w:rPr>
        <w:t xml:space="preserve"> NA ZAKUP </w:t>
      </w:r>
      <w:r w:rsidR="00C17169">
        <w:rPr>
          <w:szCs w:val="24"/>
        </w:rPr>
        <w:t>LAMPY ZABI</w:t>
      </w:r>
      <w:r w:rsidR="00C91F6C" w:rsidRPr="00DF6CE4">
        <w:rPr>
          <w:szCs w:val="24"/>
        </w:rPr>
        <w:t xml:space="preserve">EGOWEJ, </w:t>
      </w:r>
      <w:r w:rsidR="004A76A0" w:rsidRPr="00DF6CE4">
        <w:rPr>
          <w:szCs w:val="24"/>
        </w:rPr>
        <w:t>SUFITOWEJ</w:t>
      </w:r>
      <w:r w:rsidR="00B61BD1" w:rsidRPr="00DF6CE4">
        <w:rPr>
          <w:szCs w:val="24"/>
        </w:rPr>
        <w:t>–   (</w:t>
      </w:r>
      <w:r w:rsidR="004A76A0" w:rsidRPr="00DF6CE4">
        <w:rPr>
          <w:szCs w:val="24"/>
        </w:rPr>
        <w:t xml:space="preserve"> 1</w:t>
      </w:r>
      <w:r w:rsidR="00B61BD1" w:rsidRPr="00DF6CE4">
        <w:rPr>
          <w:szCs w:val="24"/>
        </w:rPr>
        <w:t>szt.) wraz z dostawą uruchomieniem.</w:t>
      </w:r>
    </w:p>
    <w:p w:rsidR="00B61BD1" w:rsidRPr="00DF6CE4" w:rsidRDefault="00B61BD1" w:rsidP="00B61BD1">
      <w:pPr>
        <w:spacing w:line="360" w:lineRule="auto"/>
        <w:jc w:val="both"/>
        <w:rPr>
          <w:szCs w:val="24"/>
        </w:rPr>
      </w:pPr>
    </w:p>
    <w:p w:rsidR="00B61BD1" w:rsidRPr="00DF6CE4" w:rsidRDefault="00B61BD1" w:rsidP="00B61BD1">
      <w:pPr>
        <w:spacing w:line="360" w:lineRule="auto"/>
        <w:jc w:val="both"/>
        <w:rPr>
          <w:szCs w:val="24"/>
        </w:rPr>
      </w:pPr>
      <w:r w:rsidRPr="00DF6CE4">
        <w:rPr>
          <w:szCs w:val="24"/>
        </w:rPr>
        <w:t xml:space="preserve">Dział Aparatury Medycznej Szpitala Uniwersyteckiego w Krakowie zwraca się z uprzejmą prośbą o przesłanie ceny </w:t>
      </w:r>
      <w:r w:rsidR="004A76A0" w:rsidRPr="00DF6CE4">
        <w:rPr>
          <w:szCs w:val="24"/>
        </w:rPr>
        <w:t>na zakup lampy zabiegowej, sufitowej</w:t>
      </w:r>
      <w:r w:rsidRPr="00DF6CE4">
        <w:rPr>
          <w:szCs w:val="24"/>
        </w:rPr>
        <w:t xml:space="preserve"> o charakterystyce jak niżej  lub równoważny:</w:t>
      </w:r>
    </w:p>
    <w:p w:rsidR="00B61BD1" w:rsidRDefault="00B61BD1" w:rsidP="00B61BD1">
      <w:pPr>
        <w:spacing w:line="360" w:lineRule="auto"/>
        <w:jc w:val="both"/>
        <w:rPr>
          <w:rFonts w:ascii="Century Gothic" w:hAnsi="Century Gothic" w:cs="Calibri"/>
          <w:sz w:val="20"/>
        </w:rPr>
      </w:pP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6"/>
        <w:gridCol w:w="4536"/>
        <w:gridCol w:w="4395"/>
      </w:tblGrid>
      <w:tr w:rsidR="00B61BD1" w:rsidTr="004B00B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D1" w:rsidRDefault="00B61BD1">
            <w:pPr>
              <w:pStyle w:val="Zawartotabeli"/>
              <w:snapToGrid w:val="0"/>
              <w:spacing w:line="26" w:lineRule="atLeast"/>
              <w:jc w:val="center"/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D1" w:rsidRDefault="00B61BD1">
            <w:pPr>
              <w:pStyle w:val="Zawartotabeli"/>
              <w:snapToGrid w:val="0"/>
              <w:spacing w:line="26" w:lineRule="atLeast"/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  <w:t>Opis parametru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BD1" w:rsidRDefault="00B61BD1">
            <w:pPr>
              <w:pStyle w:val="Zawartotabeli"/>
              <w:snapToGrid w:val="0"/>
              <w:spacing w:line="26" w:lineRule="atLeast"/>
              <w:jc w:val="center"/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  <w:t xml:space="preserve">Parametr Oferowany </w:t>
            </w:r>
          </w:p>
        </w:tc>
      </w:tr>
      <w:tr w:rsidR="00B61BD1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</w:tcPr>
          <w:p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B61BD1" w:rsidRDefault="004A76A0" w:rsidP="004A76A0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b/>
                <w:sz w:val="16"/>
                <w:szCs w:val="16"/>
                <w:lang w:val="pl-PL"/>
              </w:rPr>
            </w:pPr>
            <w:r>
              <w:t>Lampa zabiegowa model, typ, producent, rok produkcji, rok produkcji 2025</w:t>
            </w:r>
            <w:r w:rsidR="00B61BD1">
              <w:rPr>
                <w:rFonts w:ascii="Century Gothic" w:hAnsi="Century Gothic" w:cs="Arial"/>
                <w:b/>
                <w:sz w:val="16"/>
                <w:szCs w:val="16"/>
                <w:lang w:val="pl-PL"/>
              </w:rPr>
              <w:t xml:space="preserve"> – </w:t>
            </w:r>
            <w:r>
              <w:rPr>
                <w:rFonts w:ascii="Century Gothic" w:hAnsi="Century Gothic" w:cs="Arial"/>
                <w:b/>
                <w:sz w:val="16"/>
                <w:szCs w:val="16"/>
                <w:lang w:val="pl-PL"/>
              </w:rPr>
              <w:t>1 szt</w:t>
            </w:r>
            <w:r w:rsidR="00B61BD1">
              <w:rPr>
                <w:rFonts w:ascii="Century Gothic" w:hAnsi="Century Gothic" w:cs="Arial"/>
                <w:b/>
                <w:sz w:val="16"/>
                <w:szCs w:val="16"/>
                <w:lang w:val="pl-PL"/>
              </w:rPr>
              <w:t xml:space="preserve">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  <w:lang w:val="pl-PL"/>
              </w:rPr>
            </w:pPr>
          </w:p>
        </w:tc>
      </w:tr>
      <w:tr w:rsidR="00B61BD1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1BD1" w:rsidRDefault="004A76A0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>
              <w:t>Lampa zabiegowa z elementami oświetleniowymi emitującymi światło białe, w których diody są białe o różnych temperaturach barwowych (w tonach - białe "zimne" i białe "ciepłe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B61BD1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1BD1" w:rsidRDefault="004A76A0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>
              <w:t>Obrót czaszy na przegubie ramienia sprężystego o min. 360 stopni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B61BD1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1BD1" w:rsidRDefault="004A76A0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>
              <w:t>Ilość diod w czaszy max. 45 szt.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B61BD1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1BD1" w:rsidRDefault="004A76A0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>
              <w:t>Lampa zabiegowa z elementami oświetleniowymi emitującymi światło białe, w których diody są białe o różnych temperaturach barwowych (w tonach - białe "zimne" i białe "ciepłe"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B61BD1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1F6C" w:rsidRDefault="00C91F6C">
            <w:pPr>
              <w:pStyle w:val="TableContentsuser"/>
              <w:snapToGrid w:val="0"/>
              <w:spacing w:line="26" w:lineRule="atLeast"/>
            </w:pPr>
            <w:r>
              <w:t xml:space="preserve">Natężenie światła (z odległości 1m) min. </w:t>
            </w:r>
          </w:p>
          <w:p w:rsidR="00B61BD1" w:rsidRDefault="00C91F6C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>
              <w:t>110 000 lux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B61BD1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1BD1" w:rsidRDefault="00C91F6C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>
              <w:t>Panel znajdujący się na czaszy lampy, realizujący następujące funkcje: włącz/wyłącz oraz zmianę wartości natężenia światła.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B61BD1" w:rsidTr="004B00B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1BD1" w:rsidRDefault="00C91F6C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>
              <w:t>Regulacja natężenia światła odbywająca się za pomocą panelu sterowniczego umieszczonego na czaszy lampy w zakresie min. 36 – 100%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B61BD1" w:rsidTr="004B00B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61BD1" w:rsidRDefault="00C91F6C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>
              <w:t>Zapamiętywanie ostatniego ustawienia wartości natężenia światła przy ponownym uruchomieniu lampy.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B61BD1" w:rsidTr="004B00B3">
        <w:trPr>
          <w:trHeight w:val="3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D1" w:rsidRDefault="00C91F6C">
            <w:pPr>
              <w:pStyle w:val="Zawartotabeli"/>
              <w:snapToGrid w:val="0"/>
              <w:spacing w:line="26" w:lineRule="atLeast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  <w:r>
              <w:t>Współczynnik odwzorowania barwy światła słonecznego Ra min. 97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B61BD1" w:rsidTr="004B00B3"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1BD1" w:rsidRDefault="00C91F6C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>
              <w:t>Współczynnik odwzorowania barwy czerwonej R9 min. 99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B61BD1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61BD1" w:rsidRDefault="00C91F6C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>
              <w:t>Stała temperatura barwowa min. 4300K lub regulowana temperatura barwowa w zakresie 3500 do 5000 K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B61BD1" w:rsidTr="004B00B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D1" w:rsidRDefault="00C91F6C">
            <w:pPr>
              <w:spacing w:line="26" w:lineRule="atLeast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  <w:r>
              <w:t>Żywotność źródła światła min. 50 000h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B61BD1" w:rsidTr="004B00B3"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D1" w:rsidRDefault="00C91F6C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>
              <w:t>Pobór mocy przy maksymalnym natężeniu światła max. 60 W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</w:tbl>
    <w:p w:rsidR="00B61BD1" w:rsidRDefault="00B61BD1" w:rsidP="00B61BD1">
      <w:pPr>
        <w:spacing w:line="360" w:lineRule="auto"/>
        <w:jc w:val="both"/>
        <w:rPr>
          <w:rFonts w:ascii="Century Gothic" w:hAnsi="Century Gothic" w:cs="Calibri"/>
          <w:sz w:val="20"/>
        </w:rPr>
      </w:pPr>
    </w:p>
    <w:p w:rsidR="00B61BD1" w:rsidRDefault="00B61BD1" w:rsidP="00B61BD1">
      <w:pPr>
        <w:spacing w:line="360" w:lineRule="auto"/>
        <w:jc w:val="both"/>
        <w:rPr>
          <w:rFonts w:ascii="Century Gothic" w:hAnsi="Century Gothic" w:cs="Calibri"/>
          <w:sz w:val="20"/>
        </w:rPr>
      </w:pPr>
    </w:p>
    <w:p w:rsidR="00B61BD1" w:rsidRDefault="00B61BD1" w:rsidP="00B61BD1">
      <w:pPr>
        <w:spacing w:line="360" w:lineRule="auto"/>
        <w:jc w:val="both"/>
        <w:rPr>
          <w:rFonts w:ascii="Century Gothic" w:hAnsi="Century Gothic" w:cs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3205"/>
        <w:gridCol w:w="892"/>
        <w:gridCol w:w="1238"/>
        <w:gridCol w:w="1536"/>
        <w:gridCol w:w="1498"/>
      </w:tblGrid>
      <w:tr w:rsidR="00B61BD1" w:rsidRPr="00DF6CE4" w:rsidTr="00B61BD1">
        <w:trPr>
          <w:trHeight w:val="27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jc w:val="center"/>
              <w:rPr>
                <w:b/>
                <w:color w:val="0D0D0D"/>
                <w:sz w:val="22"/>
                <w:szCs w:val="22"/>
                <w:lang w:eastAsia="en-US"/>
              </w:rPr>
            </w:pPr>
            <w:r w:rsidRPr="00DF6CE4">
              <w:rPr>
                <w:b/>
                <w:color w:val="0D0D0D"/>
                <w:sz w:val="22"/>
                <w:szCs w:val="22"/>
                <w:lang w:eastAsia="en-US"/>
              </w:rPr>
              <w:t xml:space="preserve">Lp. 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jc w:val="center"/>
              <w:rPr>
                <w:b/>
                <w:color w:val="0D0D0D"/>
                <w:sz w:val="22"/>
                <w:szCs w:val="22"/>
                <w:lang w:eastAsia="en-US"/>
              </w:rPr>
            </w:pPr>
            <w:r w:rsidRPr="00DF6CE4">
              <w:rPr>
                <w:b/>
                <w:color w:val="0D0D0D"/>
                <w:sz w:val="22"/>
                <w:szCs w:val="22"/>
                <w:lang w:eastAsia="en-US"/>
              </w:rPr>
              <w:t>Przedmiot zamówienia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F6CE4">
              <w:rPr>
                <w:b/>
                <w:sz w:val="22"/>
                <w:szCs w:val="22"/>
                <w:lang w:eastAsia="en-US"/>
              </w:rPr>
              <w:t>Liczba sztuk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61BD1" w:rsidRPr="00DF6CE4" w:rsidRDefault="00B61BD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F6CE4">
              <w:rPr>
                <w:b/>
                <w:sz w:val="22"/>
                <w:szCs w:val="22"/>
                <w:lang w:eastAsia="en-US"/>
              </w:rPr>
              <w:t>Stawka VAT %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F6CE4">
              <w:rPr>
                <w:b/>
                <w:sz w:val="22"/>
                <w:szCs w:val="22"/>
                <w:lang w:eastAsia="en-US"/>
              </w:rPr>
              <w:t>Wartość netto (zł)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F6CE4">
              <w:rPr>
                <w:b/>
                <w:sz w:val="22"/>
                <w:szCs w:val="22"/>
                <w:lang w:eastAsia="en-US"/>
              </w:rPr>
              <w:t>Wartość  brutto (w zł)</w:t>
            </w:r>
          </w:p>
        </w:tc>
      </w:tr>
      <w:tr w:rsidR="00B61BD1" w:rsidRPr="00DF6CE4" w:rsidTr="00B61BD1">
        <w:trPr>
          <w:trHeight w:val="32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F6CE4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61BD1" w:rsidRPr="00DF6CE4" w:rsidRDefault="00C91F6C">
            <w:pPr>
              <w:spacing w:after="200" w:line="276" w:lineRule="auto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DF6CE4">
              <w:rPr>
                <w:sz w:val="22"/>
                <w:szCs w:val="22"/>
              </w:rPr>
              <w:t>Lampa zabiegowa, sufitowa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DF6CE4">
              <w:rPr>
                <w:b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Pr="00DF6CE4" w:rsidRDefault="00B61B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D1" w:rsidRPr="00DF6CE4" w:rsidRDefault="00B61B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D1" w:rsidRPr="00DF6CE4" w:rsidRDefault="00B61B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61BD1" w:rsidRPr="00DF6CE4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F6CE4">
              <w:rPr>
                <w:rFonts w:eastAsia="Calibri"/>
                <w:sz w:val="22"/>
                <w:szCs w:val="22"/>
                <w:lang w:eastAsia="en-US"/>
              </w:rPr>
              <w:t>Wartość netto oferty:</w:t>
            </w:r>
          </w:p>
        </w:tc>
      </w:tr>
      <w:tr w:rsidR="00B61BD1" w:rsidRPr="00DF6CE4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F6CE4">
              <w:rPr>
                <w:rFonts w:eastAsia="Calibri"/>
                <w:sz w:val="22"/>
                <w:szCs w:val="22"/>
                <w:lang w:eastAsia="en-US"/>
              </w:rPr>
              <w:t>Wartość VAT:</w:t>
            </w:r>
          </w:p>
        </w:tc>
      </w:tr>
      <w:tr w:rsidR="00B61BD1" w:rsidRPr="00DF6CE4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F6CE4">
              <w:rPr>
                <w:rFonts w:eastAsia="Calibri"/>
                <w:sz w:val="22"/>
                <w:szCs w:val="22"/>
                <w:lang w:eastAsia="en-US"/>
              </w:rPr>
              <w:t>Wartość brutto oferty:</w:t>
            </w:r>
          </w:p>
        </w:tc>
      </w:tr>
      <w:tr w:rsidR="00B61BD1" w:rsidRPr="00DF6CE4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F6CE4">
              <w:rPr>
                <w:rFonts w:eastAsia="Calibri"/>
                <w:sz w:val="22"/>
                <w:szCs w:val="22"/>
                <w:lang w:eastAsia="en-US"/>
              </w:rPr>
              <w:t>Gwarancja:</w:t>
            </w:r>
          </w:p>
        </w:tc>
      </w:tr>
      <w:tr w:rsidR="00B61BD1" w:rsidRPr="00DF6CE4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F6CE4">
              <w:rPr>
                <w:rFonts w:eastAsia="Calibri"/>
                <w:sz w:val="22"/>
                <w:szCs w:val="22"/>
                <w:lang w:eastAsia="en-US"/>
              </w:rPr>
              <w:t>Przeglądy w okresie gwarancji( jeśli dotyczy):</w:t>
            </w:r>
          </w:p>
        </w:tc>
      </w:tr>
      <w:tr w:rsidR="00B61BD1" w:rsidRPr="00DF6CE4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F6CE4">
              <w:rPr>
                <w:rFonts w:eastAsia="Calibri"/>
                <w:sz w:val="22"/>
                <w:szCs w:val="22"/>
                <w:lang w:eastAsia="en-US"/>
              </w:rPr>
              <w:t>Termin realizacji:</w:t>
            </w:r>
          </w:p>
        </w:tc>
      </w:tr>
      <w:tr w:rsidR="00B61BD1" w:rsidRPr="00DF6CE4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F6CE4">
              <w:rPr>
                <w:rFonts w:eastAsia="Calibri"/>
                <w:sz w:val="22"/>
                <w:szCs w:val="22"/>
                <w:lang w:eastAsia="en-US"/>
              </w:rPr>
              <w:t>Termin Płatności :</w:t>
            </w:r>
          </w:p>
        </w:tc>
      </w:tr>
      <w:tr w:rsidR="00B61BD1" w:rsidRPr="00DF6CE4" w:rsidTr="00B61BD1">
        <w:trPr>
          <w:trHeight w:val="269"/>
        </w:trPr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B61BD1" w:rsidRPr="00DF6CE4" w:rsidRDefault="00B61BD1" w:rsidP="00B61BD1">
      <w:pPr>
        <w:spacing w:line="360" w:lineRule="auto"/>
        <w:jc w:val="both"/>
        <w:rPr>
          <w:sz w:val="22"/>
          <w:szCs w:val="22"/>
        </w:rPr>
      </w:pPr>
    </w:p>
    <w:p w:rsidR="00B61BD1" w:rsidRPr="00DF6CE4" w:rsidRDefault="00B61BD1" w:rsidP="00DF6CE4">
      <w:pPr>
        <w:spacing w:line="360" w:lineRule="auto"/>
        <w:jc w:val="both"/>
        <w:rPr>
          <w:sz w:val="22"/>
          <w:szCs w:val="22"/>
        </w:rPr>
      </w:pPr>
      <w:r w:rsidRPr="00DF6CE4">
        <w:rPr>
          <w:sz w:val="22"/>
          <w:szCs w:val="22"/>
        </w:rPr>
        <w:t xml:space="preserve">Ofertę proszę przesłać do dnia </w:t>
      </w:r>
      <w:r w:rsidR="008F4A11">
        <w:rPr>
          <w:sz w:val="22"/>
          <w:szCs w:val="22"/>
        </w:rPr>
        <w:t>14</w:t>
      </w:r>
      <w:r w:rsidR="00DF6CE4">
        <w:rPr>
          <w:sz w:val="22"/>
          <w:szCs w:val="22"/>
        </w:rPr>
        <w:t>.11.2025</w:t>
      </w:r>
      <w:r w:rsidRPr="00DF6CE4">
        <w:rPr>
          <w:sz w:val="22"/>
          <w:szCs w:val="22"/>
        </w:rPr>
        <w:t xml:space="preserve"> r. do godziny </w:t>
      </w:r>
      <w:r w:rsidR="008F4A11">
        <w:rPr>
          <w:sz w:val="22"/>
          <w:szCs w:val="22"/>
        </w:rPr>
        <w:t>12</w:t>
      </w:r>
      <w:r w:rsidR="00DF6CE4">
        <w:rPr>
          <w:sz w:val="22"/>
          <w:szCs w:val="22"/>
        </w:rPr>
        <w:t>:00</w:t>
      </w:r>
      <w:r w:rsidRPr="00DF6CE4">
        <w:rPr>
          <w:sz w:val="22"/>
          <w:szCs w:val="22"/>
        </w:rPr>
        <w:t xml:space="preserve"> na adres: </w:t>
      </w:r>
      <w:hyperlink r:id="rId10" w:history="1">
        <w:r w:rsidR="00DF6CE4" w:rsidRPr="007628C1">
          <w:rPr>
            <w:rStyle w:val="Hipercze"/>
            <w:sz w:val="22"/>
            <w:szCs w:val="22"/>
          </w:rPr>
          <w:t>akiszka@su.krakow.pl</w:t>
        </w:r>
      </w:hyperlink>
      <w:r w:rsidR="00C91F6C" w:rsidRPr="00DF6CE4">
        <w:rPr>
          <w:sz w:val="22"/>
          <w:szCs w:val="22"/>
        </w:rPr>
        <w:t xml:space="preserve"> </w:t>
      </w:r>
    </w:p>
    <w:p w:rsidR="00B61BD1" w:rsidRDefault="00B61BD1" w:rsidP="00B61BD1">
      <w:pPr>
        <w:rPr>
          <w:rFonts w:ascii="Century Gothic" w:hAnsi="Century Gothic" w:cs="Calibri"/>
          <w:sz w:val="20"/>
        </w:rPr>
      </w:pPr>
    </w:p>
    <w:p w:rsidR="00B61BD1" w:rsidRDefault="00B61BD1" w:rsidP="00B61BD1">
      <w:pPr>
        <w:rPr>
          <w:rFonts w:ascii="Century Gothic" w:hAnsi="Century Gothic" w:cs="Calibri"/>
          <w:sz w:val="20"/>
        </w:rPr>
      </w:pPr>
    </w:p>
    <w:p w:rsidR="00B61BD1" w:rsidRDefault="00B61BD1" w:rsidP="00B61BD1">
      <w:pPr>
        <w:rPr>
          <w:rFonts w:ascii="Century Gothic" w:hAnsi="Century Gothic" w:cs="Calibri"/>
          <w:sz w:val="20"/>
        </w:rPr>
      </w:pPr>
    </w:p>
    <w:p w:rsidR="00B61BD1" w:rsidRDefault="00B61BD1" w:rsidP="00B61BD1">
      <w:pPr>
        <w:rPr>
          <w:rFonts w:ascii="Century Gothic" w:hAnsi="Century Gothic" w:cs="Calibri"/>
          <w:sz w:val="20"/>
        </w:rPr>
      </w:pPr>
    </w:p>
    <w:p w:rsidR="00B61BD1" w:rsidRDefault="00B61BD1" w:rsidP="00B61BD1">
      <w:pPr>
        <w:rPr>
          <w:rFonts w:ascii="Century Gothic" w:hAnsi="Century Gothic" w:cs="Calibri"/>
          <w:sz w:val="20"/>
        </w:rPr>
      </w:pPr>
    </w:p>
    <w:p w:rsidR="00B61BD1" w:rsidRDefault="00B61BD1" w:rsidP="00B61BD1">
      <w:pPr>
        <w:tabs>
          <w:tab w:val="left" w:pos="6885"/>
        </w:tabs>
        <w:rPr>
          <w:rFonts w:ascii="Century Gothic" w:hAnsi="Century Gothic" w:cs="Calibri"/>
          <w:sz w:val="20"/>
        </w:rPr>
      </w:pPr>
      <w:r>
        <w:rPr>
          <w:rFonts w:ascii="Century Gothic" w:hAnsi="Century Gothic" w:cs="Calibri"/>
          <w:sz w:val="20"/>
        </w:rPr>
        <w:tab/>
        <w:t>…………………..</w:t>
      </w:r>
    </w:p>
    <w:p w:rsidR="00B61BD1" w:rsidRDefault="00B61BD1" w:rsidP="00B61BD1">
      <w:pPr>
        <w:tabs>
          <w:tab w:val="left" w:pos="6885"/>
        </w:tabs>
        <w:jc w:val="right"/>
        <w:rPr>
          <w:rFonts w:ascii="Century Gothic" w:hAnsi="Century Gothic" w:cs="Calibri"/>
          <w:sz w:val="20"/>
        </w:rPr>
      </w:pPr>
      <w:r>
        <w:rPr>
          <w:rFonts w:ascii="Century Gothic" w:hAnsi="Century Gothic" w:cs="Calibri"/>
          <w:sz w:val="20"/>
        </w:rPr>
        <w:t xml:space="preserve">Podpis osoby uprawnionej </w:t>
      </w:r>
    </w:p>
    <w:sectPr w:rsidR="00B61B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BC5" w:rsidRDefault="00BF3BC5" w:rsidP="00E22E7B">
      <w:r>
        <w:separator/>
      </w:r>
    </w:p>
  </w:endnote>
  <w:endnote w:type="continuationSeparator" w:id="0">
    <w:p w:rsidR="00BF3BC5" w:rsidRDefault="00BF3BC5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20206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1C" w:rsidRDefault="00412B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AED" w:rsidRDefault="00412B1C" w:rsidP="00653AED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</w:t>
    </w:r>
    <w:r w:rsidR="002D628D">
      <w:rPr>
        <w:rFonts w:ascii="Adobe Garamond Pro" w:hAnsi="Adobe Garamond Pro"/>
        <w:color w:val="B5123E"/>
        <w:sz w:val="24"/>
      </w:rPr>
      <w:t>30-688</w:t>
    </w:r>
    <w:r w:rsidRPr="00412B1C">
      <w:rPr>
        <w:rFonts w:ascii="Adobe Garamond Pro" w:hAnsi="Adobe Garamond Pro"/>
        <w:color w:val="B5123E"/>
        <w:sz w:val="24"/>
      </w:rPr>
      <w:t xml:space="preserve"> Kraków, ul. </w:t>
    </w:r>
    <w:r w:rsidR="002D628D">
      <w:rPr>
        <w:rFonts w:ascii="Adobe Garamond Pro" w:hAnsi="Adobe Garamond Pro"/>
        <w:color w:val="B5123E"/>
        <w:sz w:val="24"/>
      </w:rPr>
      <w:t>Marii Orwid</w:t>
    </w:r>
    <w:r w:rsidR="00C42742">
      <w:rPr>
        <w:rFonts w:ascii="Adobe Garamond Pro" w:hAnsi="Adobe Garamond Pro"/>
        <w:color w:val="B5123E"/>
        <w:sz w:val="24"/>
      </w:rPr>
      <w:t xml:space="preserve"> 11</w:t>
    </w:r>
    <w:r w:rsidR="00B57F25">
      <w:rPr>
        <w:rFonts w:ascii="Adobe Garamond Pro" w:hAnsi="Adobe Garamond Pro"/>
        <w:color w:val="B5123E"/>
        <w:sz w:val="24"/>
      </w:rPr>
      <w:t>,</w:t>
    </w:r>
    <w:r w:rsidR="003E44C8">
      <w:rPr>
        <w:rFonts w:ascii="Adobe Garamond Pro" w:hAnsi="Adobe Garamond Pro"/>
        <w:color w:val="B5123E"/>
        <w:sz w:val="24"/>
      </w:rPr>
      <w:t xml:space="preserve"> </w:t>
    </w:r>
    <w:r w:rsidR="00763AB7">
      <w:rPr>
        <w:rFonts w:ascii="Adobe Garamond Pro" w:hAnsi="Adobe Garamond Pro"/>
        <w:color w:val="B5123E"/>
        <w:sz w:val="24"/>
      </w:rPr>
      <w:t xml:space="preserve"> </w:t>
    </w:r>
    <w:r w:rsidR="002D628D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 xml:space="preserve">tel. +(48) </w:t>
    </w:r>
    <w:r w:rsidR="00763AB7">
      <w:rPr>
        <w:rFonts w:ascii="Adobe Garamond Pro" w:hAnsi="Adobe Garamond Pro"/>
        <w:color w:val="B5123E"/>
        <w:sz w:val="24"/>
      </w:rPr>
      <w:t>12 400 10 00,</w:t>
    </w:r>
  </w:p>
  <w:p w:rsidR="00412B1C" w:rsidRPr="00412B1C" w:rsidRDefault="00763AB7" w:rsidP="00653AED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>
      <w:rPr>
        <w:rFonts w:ascii="Adobe Garamond Pro" w:hAnsi="Adobe Garamond Pro"/>
        <w:color w:val="B5123E"/>
        <w:sz w:val="24"/>
      </w:rPr>
      <w:t xml:space="preserve">e-mail: info@su.krakow.pl, </w:t>
    </w:r>
    <w:r w:rsidR="00412B1C" w:rsidRPr="00412B1C">
      <w:rPr>
        <w:rFonts w:ascii="Adobe Garamond Pro" w:hAnsi="Adobe Garamond Pro"/>
        <w:color w:val="B5123E"/>
        <w:sz w:val="24"/>
      </w:rPr>
      <w:t>www.su.krakow.pl</w:t>
    </w:r>
  </w:p>
  <w:p w:rsidR="00E22E7B" w:rsidRPr="00412B1C" w:rsidRDefault="00E22E7B" w:rsidP="00B57F25">
    <w:pPr>
      <w:pStyle w:val="Stopk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1C" w:rsidRDefault="00412B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BC5" w:rsidRDefault="00BF3BC5" w:rsidP="00E22E7B">
      <w:r>
        <w:separator/>
      </w:r>
    </w:p>
  </w:footnote>
  <w:footnote w:type="continuationSeparator" w:id="0">
    <w:p w:rsidR="00BF3BC5" w:rsidRDefault="00BF3BC5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1C" w:rsidRDefault="00412B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1D61F2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1C" w:rsidRDefault="00412B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F3BA4"/>
    <w:multiLevelType w:val="hybridMultilevel"/>
    <w:tmpl w:val="A0F69A52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4B49"/>
    <w:rsid w:val="00074FA0"/>
    <w:rsid w:val="000B2E90"/>
    <w:rsid w:val="001D61F2"/>
    <w:rsid w:val="00284FD2"/>
    <w:rsid w:val="002C1749"/>
    <w:rsid w:val="002D35E9"/>
    <w:rsid w:val="002D628D"/>
    <w:rsid w:val="00316475"/>
    <w:rsid w:val="00390313"/>
    <w:rsid w:val="003B38C7"/>
    <w:rsid w:val="003E44C8"/>
    <w:rsid w:val="00412B1C"/>
    <w:rsid w:val="00473B74"/>
    <w:rsid w:val="004A76A0"/>
    <w:rsid w:val="004B00B3"/>
    <w:rsid w:val="0056121C"/>
    <w:rsid w:val="00600795"/>
    <w:rsid w:val="0061059B"/>
    <w:rsid w:val="00653AED"/>
    <w:rsid w:val="0068799A"/>
    <w:rsid w:val="00763AB7"/>
    <w:rsid w:val="00860213"/>
    <w:rsid w:val="00884EB0"/>
    <w:rsid w:val="008C7DF1"/>
    <w:rsid w:val="008F4A11"/>
    <w:rsid w:val="0090132B"/>
    <w:rsid w:val="00A06AEF"/>
    <w:rsid w:val="00A30886"/>
    <w:rsid w:val="00A31736"/>
    <w:rsid w:val="00B42EB7"/>
    <w:rsid w:val="00B57F25"/>
    <w:rsid w:val="00B61BD1"/>
    <w:rsid w:val="00B94D09"/>
    <w:rsid w:val="00BF3BC5"/>
    <w:rsid w:val="00C03926"/>
    <w:rsid w:val="00C17169"/>
    <w:rsid w:val="00C42742"/>
    <w:rsid w:val="00C91F6C"/>
    <w:rsid w:val="00CC650E"/>
    <w:rsid w:val="00CF6859"/>
    <w:rsid w:val="00D0772D"/>
    <w:rsid w:val="00D252FF"/>
    <w:rsid w:val="00D55A5D"/>
    <w:rsid w:val="00D623E3"/>
    <w:rsid w:val="00D67190"/>
    <w:rsid w:val="00D92615"/>
    <w:rsid w:val="00DB5DF9"/>
    <w:rsid w:val="00DF6CE4"/>
    <w:rsid w:val="00E22E7B"/>
    <w:rsid w:val="00F0366F"/>
    <w:rsid w:val="00F21B7E"/>
    <w:rsid w:val="00F534CD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61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D61F2"/>
    <w:pPr>
      <w:keepNext/>
      <w:jc w:val="right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character" w:styleId="Hipercze">
    <w:name w:val="Hyperlink"/>
    <w:basedOn w:val="Domylnaczcionkaakapitu"/>
    <w:uiPriority w:val="99"/>
    <w:unhideWhenUsed/>
    <w:rsid w:val="00763AB7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rsid w:val="001D61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1D61F2"/>
    <w:pPr>
      <w:spacing w:line="360" w:lineRule="auto"/>
      <w:ind w:firstLine="708"/>
    </w:pPr>
  </w:style>
  <w:style w:type="character" w:customStyle="1" w:styleId="Tekstpodstawowywcity3Znak">
    <w:name w:val="Tekst podstawowy wcięty 3 Znak"/>
    <w:basedOn w:val="Domylnaczcionkaakapitu"/>
    <w:link w:val="Tekstpodstawowywcity3"/>
    <w:rsid w:val="001D61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awartotabeli">
    <w:name w:val="Zawartość tabeli"/>
    <w:basedOn w:val="Normalny"/>
    <w:uiPriority w:val="99"/>
    <w:rsid w:val="00B61BD1"/>
    <w:pPr>
      <w:widowControl w:val="0"/>
      <w:suppressLineNumbers/>
      <w:suppressAutoHyphens/>
    </w:pPr>
    <w:rPr>
      <w:rFonts w:eastAsia="Andale Sans UI"/>
      <w:kern w:val="2"/>
      <w:szCs w:val="24"/>
    </w:rPr>
  </w:style>
  <w:style w:type="paragraph" w:customStyle="1" w:styleId="Standard">
    <w:name w:val="Standard"/>
    <w:uiPriority w:val="99"/>
    <w:rsid w:val="00B61BD1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ny"/>
    <w:uiPriority w:val="99"/>
    <w:rsid w:val="00B61BD1"/>
    <w:pPr>
      <w:widowControl w:val="0"/>
      <w:suppressLineNumbers/>
      <w:suppressAutoHyphens/>
    </w:pPr>
    <w:rPr>
      <w:kern w:val="2"/>
      <w:szCs w:val="24"/>
      <w:lang w:val="de-DE" w:eastAsia="fa-IR" w:bidi="fa-IR"/>
    </w:rPr>
  </w:style>
  <w:style w:type="paragraph" w:customStyle="1" w:styleId="TableContents">
    <w:name w:val="Table Contents"/>
    <w:basedOn w:val="Standard"/>
    <w:uiPriority w:val="99"/>
    <w:rsid w:val="00B61BD1"/>
    <w:pPr>
      <w:widowControl w:val="0"/>
      <w:suppressLineNumbers/>
      <w:autoSpaceDN/>
    </w:pPr>
    <w:rPr>
      <w:rFonts w:eastAsia="Times New Roman" w:cs="Times New Roman"/>
      <w:kern w:val="2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akiszka@su.krakow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E5B4E97C006A4F841D6131582B7BE8" ma:contentTypeVersion="7" ma:contentTypeDescription="Utwórz nowy dokument." ma:contentTypeScope="" ma:versionID="73226eaa11df0e4e0b17e374a6910a9e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d799534b-4207-41f2-9a4f-c09d08c9c921" targetNamespace="http://schemas.microsoft.com/office/2006/metadata/properties" ma:root="true" ma:fieldsID="7d3c89188a9bbf707e204fb64ef4ae45" ns1:_="" ns2:_="" ns3:_="">
    <xsd:import namespace="http://schemas.microsoft.com/sharepoint/v3"/>
    <xsd:import namespace="638617fa-cdad-43d5-81e4-e5cea59f6e64"/>
    <xsd:import namespace="d799534b-4207-41f2-9a4f-c09d08c9c92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9534b-4207-41f2-9a4f-c09d08c9c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0996B9-7268-4A4B-B0B2-64640CC31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d799534b-4207-41f2-9a4f-c09d08c9c9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5BFE89-86E2-47D2-A69E-292733CEAB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465C02E-E2A4-4710-BB3E-696EA71906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Zofia Ozimkiewicz</cp:lastModifiedBy>
  <cp:revision>2</cp:revision>
  <dcterms:created xsi:type="dcterms:W3CDTF">2025-11-12T14:03:00Z</dcterms:created>
  <dcterms:modified xsi:type="dcterms:W3CDTF">2025-11-12T14:03:00Z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0x010100E0E5B4E97C006A4F841D6131582B7BE8</vt:lpwstr>
  </property>
</Properties>
</file>