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02665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Kraków, </w:t>
      </w:r>
      <w:r w:rsidR="001F28D8">
        <w:rPr>
          <w:rFonts w:ascii="Times New Roman" w:hAnsi="Times New Roman"/>
          <w:b/>
        </w:rPr>
        <w:t>10</w:t>
      </w:r>
      <w:r w:rsidR="00C76120" w:rsidRPr="00002665">
        <w:rPr>
          <w:rFonts w:ascii="Times New Roman" w:hAnsi="Times New Roman"/>
          <w:b/>
        </w:rPr>
        <w:t xml:space="preserve"> </w:t>
      </w:r>
      <w:r w:rsidR="001F28D8">
        <w:rPr>
          <w:rFonts w:ascii="Times New Roman" w:hAnsi="Times New Roman"/>
          <w:b/>
        </w:rPr>
        <w:t>września</w:t>
      </w:r>
      <w:r w:rsidR="00F90E48" w:rsidRPr="00002665">
        <w:rPr>
          <w:rFonts w:ascii="Times New Roman" w:hAnsi="Times New Roman"/>
          <w:b/>
        </w:rPr>
        <w:t xml:space="preserve"> </w:t>
      </w:r>
      <w:r w:rsidRPr="00002665">
        <w:rPr>
          <w:rFonts w:ascii="Times New Roman" w:hAnsi="Times New Roman"/>
          <w:b/>
        </w:rPr>
        <w:t>202</w:t>
      </w:r>
      <w:r w:rsidR="00B70394" w:rsidRPr="00002665">
        <w:rPr>
          <w:rFonts w:ascii="Times New Roman" w:hAnsi="Times New Roman"/>
          <w:b/>
        </w:rPr>
        <w:t>4</w:t>
      </w:r>
      <w:r w:rsidRPr="00002665">
        <w:rPr>
          <w:rFonts w:ascii="Times New Roman" w:hAnsi="Times New Roman"/>
          <w:b/>
        </w:rPr>
        <w:t xml:space="preserve"> roku.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ZAPYTANIE OFERTOWE </w:t>
      </w:r>
    </w:p>
    <w:p w:rsidR="00E80771" w:rsidRPr="00002665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Dotyczy: </w:t>
      </w:r>
      <w:r w:rsidR="00051DA5" w:rsidRPr="00002665">
        <w:rPr>
          <w:rFonts w:ascii="Times New Roman" w:hAnsi="Times New Roman"/>
          <w:b/>
        </w:rPr>
        <w:t>Dost</w:t>
      </w:r>
      <w:r w:rsidR="00E2354B">
        <w:rPr>
          <w:rFonts w:ascii="Times New Roman" w:hAnsi="Times New Roman"/>
          <w:b/>
        </w:rPr>
        <w:t>awa</w:t>
      </w:r>
      <w:r w:rsidR="00412A59">
        <w:rPr>
          <w:rFonts w:ascii="Times New Roman" w:hAnsi="Times New Roman"/>
          <w:b/>
        </w:rPr>
        <w:t xml:space="preserve"> i uruchomienie</w:t>
      </w:r>
      <w:r w:rsidR="00F062E9">
        <w:rPr>
          <w:rFonts w:ascii="Times New Roman" w:hAnsi="Times New Roman"/>
          <w:b/>
        </w:rPr>
        <w:t xml:space="preserve"> 5 szt. kontrolerów do s</w:t>
      </w:r>
      <w:r w:rsidR="00F062E9" w:rsidRPr="00F062E9">
        <w:rPr>
          <w:rFonts w:ascii="Times New Roman" w:hAnsi="Times New Roman"/>
          <w:b/>
        </w:rPr>
        <w:t>ystem</w:t>
      </w:r>
      <w:r w:rsidR="00F062E9">
        <w:rPr>
          <w:rFonts w:ascii="Times New Roman" w:hAnsi="Times New Roman"/>
          <w:b/>
        </w:rPr>
        <w:t>u</w:t>
      </w:r>
      <w:r w:rsidR="00F062E9" w:rsidRPr="00F062E9">
        <w:rPr>
          <w:rFonts w:ascii="Times New Roman" w:hAnsi="Times New Roman"/>
          <w:b/>
        </w:rPr>
        <w:t xml:space="preserve"> pneumatycznego ucis</w:t>
      </w:r>
      <w:r w:rsidR="00F062E9">
        <w:rPr>
          <w:rFonts w:ascii="Times New Roman" w:hAnsi="Times New Roman"/>
          <w:b/>
        </w:rPr>
        <w:t>ku sekwencyjnego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Zamawiający: </w:t>
      </w:r>
      <w:r w:rsidRPr="00002665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002665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Wymagane  parametry</w:t>
      </w:r>
      <w:r w:rsidR="00E80771" w:rsidRP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4394"/>
      </w:tblGrid>
      <w:tr w:rsidR="00051DA5" w:rsidRPr="00002665" w:rsidTr="005D5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051DA5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002665" w:rsidRDefault="00051DA5" w:rsidP="00D75874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002665" w:rsidRDefault="000E2A47" w:rsidP="00450170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Urządzenie do ogrzewania pacjenta</w:t>
            </w:r>
            <w:r w:rsidR="00DE60AD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model,</w:t>
            </w:r>
            <w:r w:rsidR="00450170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typ, producent</w:t>
            </w:r>
            <w:r w:rsidR="00DE60AD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 rok produkcji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002665" w:rsidRDefault="00E2354B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  <w:r w:rsidRPr="00E2354B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>podać</w:t>
            </w:r>
          </w:p>
        </w:tc>
      </w:tr>
      <w:tr w:rsidR="00F062E9" w:rsidRPr="00002665" w:rsidTr="00B350FC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62E9" w:rsidRPr="00002665" w:rsidRDefault="00F062E9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62E9" w:rsidRPr="00F062E9" w:rsidRDefault="00F062E9" w:rsidP="00F062E9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Arial Narrow"/>
                <w:lang w:eastAsia="ar-SA"/>
              </w:rPr>
            </w:pPr>
            <w:r w:rsidRPr="00F062E9">
              <w:rPr>
                <w:rFonts w:ascii="Times New Roman" w:eastAsia="Times New Roman" w:hAnsi="Times New Roman" w:cs="Arial Narrow"/>
                <w:lang w:eastAsia="ar-SA"/>
              </w:rPr>
              <w:t>Sekwencyjny, obwodowy ucisk na podudzie i udo z zachowaniem predefiniowanego, automaty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cznego gradientu ciśnień: dolna </w:t>
            </w:r>
            <w:r w:rsidRPr="00F062E9">
              <w:rPr>
                <w:rFonts w:ascii="Times New Roman" w:eastAsia="Times New Roman" w:hAnsi="Times New Roman" w:cs="Arial Narrow"/>
                <w:lang w:eastAsia="ar-SA"/>
              </w:rPr>
              <w:t>część podudzia – 45mmHg; łydka – 40mmHg; udo – 30mmHg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9" w:rsidRPr="00002665" w:rsidRDefault="00F062E9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404" w:rsidRPr="0099738A" w:rsidRDefault="00F062E9" w:rsidP="006A4747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Arial Narrow"/>
                <w:lang w:eastAsia="ar-SA"/>
              </w:rPr>
            </w:pPr>
            <w:r w:rsidRPr="00F062E9">
              <w:rPr>
                <w:rFonts w:ascii="Times New Roman" w:eastAsia="Times New Roman" w:hAnsi="Times New Roman" w:cs="Arial Narrow"/>
                <w:lang w:eastAsia="ar-SA"/>
              </w:rPr>
              <w:t>Czas trwania cyklu kompresji – 5s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rPr>
          <w:trHeight w:val="42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404" w:rsidRPr="0099738A" w:rsidRDefault="00F062E9" w:rsidP="00F062E9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Arial Narrow"/>
                <w:lang w:eastAsia="ar-SA"/>
              </w:rPr>
            </w:pP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Regulowany </w:t>
            </w:r>
            <w:r w:rsidRPr="00F062E9">
              <w:rPr>
                <w:rFonts w:ascii="Times New Roman" w:eastAsia="Times New Roman" w:hAnsi="Times New Roman" w:cs="Arial Narrow"/>
                <w:lang w:eastAsia="ar-SA"/>
              </w:rPr>
              <w:t>automatycznie czas trwania przerw pomiędzy kompresjami dla stopy w zakresie: 30-60s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E2354B" w:rsidRPr="00002665" w:rsidTr="00B350FC">
        <w:trPr>
          <w:trHeight w:val="42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354B" w:rsidRPr="00002665" w:rsidRDefault="00E2354B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354B" w:rsidRPr="00E2354B" w:rsidRDefault="00F062E9" w:rsidP="00F062E9">
            <w:pPr>
              <w:suppressAutoHyphens/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Arial Narrow"/>
                <w:lang w:eastAsia="ar-SA"/>
              </w:rPr>
            </w:pP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Czas trwania przerw </w:t>
            </w:r>
            <w:r w:rsidRPr="00F062E9">
              <w:rPr>
                <w:rFonts w:ascii="Times New Roman" w:eastAsia="Times New Roman" w:hAnsi="Times New Roman" w:cs="Arial Narrow"/>
                <w:lang w:eastAsia="ar-SA"/>
              </w:rPr>
              <w:t>pomiędzy kompresjami regulowany automatycznie za pomocą sytemu wykrywając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ego ponowne wypełnienie naczyń, </w:t>
            </w:r>
            <w:r w:rsidRPr="00F062E9">
              <w:rPr>
                <w:rFonts w:ascii="Times New Roman" w:eastAsia="Times New Roman" w:hAnsi="Times New Roman" w:cs="Arial Narrow"/>
                <w:lang w:eastAsia="ar-SA"/>
              </w:rPr>
              <w:t>umożliwiającego dostosowanie częstotliwości kompresji do fizjologii pacjenta, automatyczna re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kalkulacja czasu trwania przerw </w:t>
            </w:r>
            <w:r w:rsidRPr="00F062E9">
              <w:rPr>
                <w:rFonts w:ascii="Times New Roman" w:eastAsia="Times New Roman" w:hAnsi="Times New Roman" w:cs="Arial Narrow"/>
                <w:lang w:eastAsia="ar-SA"/>
              </w:rPr>
              <w:t xml:space="preserve">– co 30 min. Regulowany automatycznie czas trwania przerw pomiędzy kompresjami dla uda 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i podudzia w zakresie: 20-60s. </w:t>
            </w:r>
            <w:r w:rsidRPr="00F062E9">
              <w:rPr>
                <w:rFonts w:ascii="Times New Roman" w:eastAsia="Times New Roman" w:hAnsi="Times New Roman" w:cs="Arial Narrow"/>
                <w:lang w:eastAsia="ar-SA"/>
              </w:rPr>
              <w:t xml:space="preserve">Równomierny ucisk na stopę 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                                              </w:t>
            </w:r>
            <w:r w:rsidRPr="00F062E9">
              <w:rPr>
                <w:rFonts w:ascii="Times New Roman" w:eastAsia="Times New Roman" w:hAnsi="Times New Roman" w:cs="Arial Narrow"/>
                <w:lang w:eastAsia="ar-SA"/>
              </w:rPr>
              <w:t>z predefiniowanym ciśnieniem 130mmHg.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4B" w:rsidRPr="00002665" w:rsidRDefault="00E2354B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</w:tbl>
    <w:p w:rsidR="00051DA5" w:rsidRPr="00002665" w:rsidRDefault="00051DA5" w:rsidP="00051D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394"/>
        <w:gridCol w:w="851"/>
        <w:gridCol w:w="1134"/>
        <w:gridCol w:w="1417"/>
        <w:gridCol w:w="1418"/>
      </w:tblGrid>
      <w:tr w:rsidR="00D4400F" w:rsidRPr="00002665" w:rsidTr="00D4400F"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002665" w:rsidTr="00D4400F"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D4400F" w:rsidRDefault="00F062E9" w:rsidP="00D4400F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F062E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Dostawa i uruchomienie 5 szt. kontrolerów do systemu pneumatycznego ucisku sekwencyjnego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F062E9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002665" w:rsidTr="00D4400F">
        <w:trPr>
          <w:trHeight w:val="322"/>
        </w:trPr>
        <w:tc>
          <w:tcPr>
            <w:tcW w:w="978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netto oferty:</w:t>
            </w:r>
          </w:p>
        </w:tc>
      </w:tr>
      <w:tr w:rsidR="00051DA5" w:rsidRPr="00002665" w:rsidTr="00D4400F">
        <w:trPr>
          <w:trHeight w:val="322"/>
        </w:trPr>
        <w:tc>
          <w:tcPr>
            <w:tcW w:w="978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002665" w:rsidTr="00D4400F">
        <w:trPr>
          <w:trHeight w:val="322"/>
        </w:trPr>
        <w:tc>
          <w:tcPr>
            <w:tcW w:w="978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002665" w:rsidTr="00D4400F">
        <w:trPr>
          <w:trHeight w:val="322"/>
        </w:trPr>
        <w:tc>
          <w:tcPr>
            <w:tcW w:w="978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895038" w:rsidP="00051D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Gwarancja (min. </w:t>
            </w:r>
            <w:r w:rsidRPr="003336E0">
              <w:rPr>
                <w:rFonts w:ascii="Times New Roman" w:hAnsi="Times New Roman"/>
                <w:sz w:val="18"/>
                <w:szCs w:val="18"/>
              </w:rPr>
              <w:t>24</w:t>
            </w:r>
            <w:r w:rsidR="00051DA5" w:rsidRPr="003336E0">
              <w:rPr>
                <w:rFonts w:ascii="Times New Roman" w:hAnsi="Times New Roman"/>
                <w:sz w:val="18"/>
                <w:szCs w:val="18"/>
              </w:rPr>
              <w:t xml:space="preserve"> miesiące):</w:t>
            </w:r>
          </w:p>
        </w:tc>
      </w:tr>
      <w:tr w:rsidR="00051DA5" w:rsidRPr="00002665" w:rsidTr="00D4400F">
        <w:trPr>
          <w:trHeight w:val="322"/>
        </w:trPr>
        <w:tc>
          <w:tcPr>
            <w:tcW w:w="978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135059" w:rsidRPr="000026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( jeśli dotyczy</w:t>
            </w:r>
            <w:r w:rsidR="00846C28" w:rsidRPr="00002665">
              <w:rPr>
                <w:rFonts w:ascii="Times New Roman" w:hAnsi="Times New Roman"/>
                <w:sz w:val="18"/>
                <w:szCs w:val="18"/>
              </w:rPr>
              <w:t xml:space="preserve"> w przypadku jeżeli przeglądy nie są wymagane wpis w paszporcie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051DA5" w:rsidRPr="00002665" w:rsidTr="00D4400F">
        <w:trPr>
          <w:trHeight w:val="322"/>
        </w:trPr>
        <w:tc>
          <w:tcPr>
            <w:tcW w:w="978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47578A" w:rsidRPr="00002665" w:rsidTr="00D4400F">
        <w:trPr>
          <w:trHeight w:val="322"/>
        </w:trPr>
        <w:tc>
          <w:tcPr>
            <w:tcW w:w="978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578A" w:rsidRPr="00002665" w:rsidRDefault="0047578A" w:rsidP="00051D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Szkolenie:</w:t>
            </w:r>
          </w:p>
        </w:tc>
      </w:tr>
      <w:tr w:rsidR="00051DA5" w:rsidRPr="00002665" w:rsidTr="00D4400F">
        <w:trPr>
          <w:trHeight w:val="322"/>
        </w:trPr>
        <w:tc>
          <w:tcPr>
            <w:tcW w:w="978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002665" w:rsidTr="00D4400F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</w:rPr>
        <w:t>Oferta powinna zawierać</w:t>
      </w:r>
      <w:r w:rsidR="008A02E1" w:rsidRPr="00002665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895038">
        <w:rPr>
          <w:rFonts w:ascii="Times New Roman" w:hAnsi="Times New Roman"/>
        </w:rPr>
        <w:t xml:space="preserve">okresem gwarancji </w:t>
      </w:r>
      <w:r w:rsidR="00895038" w:rsidRPr="00412A59">
        <w:rPr>
          <w:rFonts w:ascii="Times New Roman" w:hAnsi="Times New Roman"/>
        </w:rPr>
        <w:t>(min. 24</w:t>
      </w:r>
      <w:r w:rsidR="00051DA5" w:rsidRPr="00412A59">
        <w:rPr>
          <w:rFonts w:ascii="Times New Roman" w:hAnsi="Times New Roman"/>
        </w:rPr>
        <w:t xml:space="preserve"> miesi</w:t>
      </w:r>
      <w:r w:rsidR="009505C9" w:rsidRPr="00412A59">
        <w:rPr>
          <w:rFonts w:ascii="Times New Roman" w:hAnsi="Times New Roman"/>
        </w:rPr>
        <w:t>ęcy)</w:t>
      </w:r>
      <w:r w:rsidR="008A02E1" w:rsidRPr="00412A59">
        <w:rPr>
          <w:rFonts w:ascii="Times New Roman" w:hAnsi="Times New Roman"/>
        </w:rPr>
        <w:t xml:space="preserve"> </w:t>
      </w:r>
      <w:r w:rsidR="008A02E1" w:rsidRPr="00002665">
        <w:rPr>
          <w:rFonts w:ascii="Times New Roman" w:hAnsi="Times New Roman"/>
        </w:rPr>
        <w:t>i czasem dostawy  należy kierować na adres Działu Aparatury mailem pzurowski@su.krakow.pl)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realizacji</w:t>
      </w:r>
      <w:r w:rsidRPr="00002665">
        <w:rPr>
          <w:rFonts w:ascii="Times New Roman" w:hAnsi="Times New Roman"/>
        </w:rPr>
        <w:t xml:space="preserve">:  </w:t>
      </w:r>
    </w:p>
    <w:p w:rsidR="00E80771" w:rsidRPr="00002665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Gwarancja</w:t>
      </w:r>
      <w:r w:rsid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  <w:b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Ważność oferty:</w:t>
      </w:r>
      <w:r w:rsidR="00051DA5" w:rsidRPr="00002665">
        <w:rPr>
          <w:rFonts w:ascii="Times New Roman" w:hAnsi="Times New Roman"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Preferowany termin płatności:</w:t>
      </w:r>
      <w:r w:rsidR="00004430" w:rsidRPr="00002665">
        <w:rPr>
          <w:rFonts w:ascii="Times New Roman" w:hAnsi="Times New Roman"/>
        </w:rPr>
        <w:t xml:space="preserve"> 60 dni, po dostarczeniu faktury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składania oferty:</w:t>
      </w:r>
      <w:r w:rsidR="0030752F" w:rsidRPr="00002665">
        <w:rPr>
          <w:rFonts w:ascii="Times New Roman" w:hAnsi="Times New Roman"/>
        </w:rPr>
        <w:t xml:space="preserve"> </w:t>
      </w:r>
      <w:r w:rsidR="00004430" w:rsidRPr="00002665">
        <w:rPr>
          <w:rFonts w:ascii="Times New Roman" w:hAnsi="Times New Roman"/>
        </w:rPr>
        <w:t xml:space="preserve">do </w:t>
      </w:r>
      <w:r w:rsidR="001F28D8">
        <w:rPr>
          <w:rFonts w:ascii="Times New Roman" w:hAnsi="Times New Roman"/>
        </w:rPr>
        <w:t>13</w:t>
      </w:r>
      <w:bookmarkStart w:id="0" w:name="_GoBack"/>
      <w:bookmarkEnd w:id="0"/>
      <w:r w:rsidR="007F7602" w:rsidRPr="00002665">
        <w:rPr>
          <w:rFonts w:ascii="Times New Roman" w:hAnsi="Times New Roman"/>
        </w:rPr>
        <w:t>.</w:t>
      </w:r>
      <w:r w:rsidR="001F28D8">
        <w:rPr>
          <w:rFonts w:ascii="Times New Roman" w:hAnsi="Times New Roman"/>
        </w:rPr>
        <w:t>09</w:t>
      </w:r>
      <w:r w:rsidR="00002665" w:rsidRPr="00002665">
        <w:rPr>
          <w:rFonts w:ascii="Times New Roman" w:hAnsi="Times New Roman"/>
        </w:rPr>
        <w:t>.24</w:t>
      </w:r>
      <w:r w:rsidR="001F28D8">
        <w:rPr>
          <w:rFonts w:ascii="Times New Roman" w:hAnsi="Times New Roman"/>
        </w:rPr>
        <w:t xml:space="preserve"> godz. 15</w:t>
      </w:r>
    </w:p>
    <w:p w:rsidR="00871B27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>Ofertę należy przesłać w wyznaczonym terminie</w:t>
      </w:r>
      <w:r w:rsidR="008A02E1" w:rsidRPr="00002665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002665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002665">
        <w:rPr>
          <w:rFonts w:ascii="Times New Roman" w:hAnsi="Times New Roman"/>
          <w:b/>
        </w:rPr>
        <w:t>. Osoba do kontaktu: Paweł Żurowski tel. 012/424-78-93</w:t>
      </w:r>
    </w:p>
    <w:sectPr w:rsidR="00871B27" w:rsidRPr="0000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51DA5"/>
    <w:rsid w:val="00071247"/>
    <w:rsid w:val="000E2A47"/>
    <w:rsid w:val="00135059"/>
    <w:rsid w:val="001B1404"/>
    <w:rsid w:val="001F28D8"/>
    <w:rsid w:val="00275C47"/>
    <w:rsid w:val="002B47D0"/>
    <w:rsid w:val="0030752F"/>
    <w:rsid w:val="003336E0"/>
    <w:rsid w:val="00375F74"/>
    <w:rsid w:val="00396492"/>
    <w:rsid w:val="00412A59"/>
    <w:rsid w:val="00450170"/>
    <w:rsid w:val="0047578A"/>
    <w:rsid w:val="00490DFA"/>
    <w:rsid w:val="00493985"/>
    <w:rsid w:val="004D2809"/>
    <w:rsid w:val="005319E3"/>
    <w:rsid w:val="00537438"/>
    <w:rsid w:val="005515FE"/>
    <w:rsid w:val="00570B5D"/>
    <w:rsid w:val="005D5C86"/>
    <w:rsid w:val="006A4747"/>
    <w:rsid w:val="006A5FC2"/>
    <w:rsid w:val="006B3B5D"/>
    <w:rsid w:val="006F4E21"/>
    <w:rsid w:val="007B065B"/>
    <w:rsid w:val="007F7602"/>
    <w:rsid w:val="00846C28"/>
    <w:rsid w:val="00871B27"/>
    <w:rsid w:val="00893DAA"/>
    <w:rsid w:val="00895038"/>
    <w:rsid w:val="008A02E1"/>
    <w:rsid w:val="008C3135"/>
    <w:rsid w:val="009505C9"/>
    <w:rsid w:val="009544F4"/>
    <w:rsid w:val="00A364A6"/>
    <w:rsid w:val="00AC409B"/>
    <w:rsid w:val="00B70394"/>
    <w:rsid w:val="00B84F08"/>
    <w:rsid w:val="00BC0ADA"/>
    <w:rsid w:val="00C07FA2"/>
    <w:rsid w:val="00C55DE8"/>
    <w:rsid w:val="00C76120"/>
    <w:rsid w:val="00CA64BC"/>
    <w:rsid w:val="00D4400F"/>
    <w:rsid w:val="00D75874"/>
    <w:rsid w:val="00D9152A"/>
    <w:rsid w:val="00DB4FAA"/>
    <w:rsid w:val="00DD62D8"/>
    <w:rsid w:val="00DE60AD"/>
    <w:rsid w:val="00E22BD4"/>
    <w:rsid w:val="00E2354B"/>
    <w:rsid w:val="00E80771"/>
    <w:rsid w:val="00E945C3"/>
    <w:rsid w:val="00EC4019"/>
    <w:rsid w:val="00EF578D"/>
    <w:rsid w:val="00F00AE8"/>
    <w:rsid w:val="00F062E9"/>
    <w:rsid w:val="00F50749"/>
    <w:rsid w:val="00F83915"/>
    <w:rsid w:val="00F90E48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6B73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Paweł Żurowski</cp:lastModifiedBy>
  <cp:revision>2</cp:revision>
  <dcterms:created xsi:type="dcterms:W3CDTF">2024-09-10T11:09:00Z</dcterms:created>
  <dcterms:modified xsi:type="dcterms:W3CDTF">2024-09-10T11:09:00Z</dcterms:modified>
</cp:coreProperties>
</file>