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59674F" w:rsidRDefault="00E80771" w:rsidP="00E80771">
      <w:pPr>
        <w:tabs>
          <w:tab w:val="left" w:pos="6878"/>
          <w:tab w:val="right" w:pos="10466"/>
        </w:tabs>
        <w:jc w:val="right"/>
        <w:rPr>
          <w:rFonts w:ascii="Times New Roman" w:hAnsi="Times New Roman"/>
          <w:b/>
        </w:rPr>
      </w:pPr>
      <w:r w:rsidRPr="0059674F">
        <w:rPr>
          <w:rFonts w:ascii="Times New Roman" w:hAnsi="Times New Roman"/>
          <w:b/>
        </w:rPr>
        <w:t xml:space="preserve">Kraków, </w:t>
      </w:r>
      <w:r w:rsidR="00D42A03">
        <w:rPr>
          <w:rFonts w:ascii="Times New Roman" w:hAnsi="Times New Roman"/>
          <w:b/>
        </w:rPr>
        <w:t>05</w:t>
      </w:r>
      <w:r w:rsidR="00C76120" w:rsidRPr="0059674F">
        <w:rPr>
          <w:rFonts w:ascii="Times New Roman" w:hAnsi="Times New Roman"/>
          <w:b/>
        </w:rPr>
        <w:t xml:space="preserve"> </w:t>
      </w:r>
      <w:r w:rsidR="00D42A03">
        <w:rPr>
          <w:rFonts w:ascii="Times New Roman" w:hAnsi="Times New Roman"/>
          <w:b/>
        </w:rPr>
        <w:t>września</w:t>
      </w:r>
      <w:r w:rsidR="00F90E48" w:rsidRPr="0059674F">
        <w:rPr>
          <w:rFonts w:ascii="Times New Roman" w:hAnsi="Times New Roman"/>
          <w:b/>
        </w:rPr>
        <w:t xml:space="preserve"> </w:t>
      </w:r>
      <w:r w:rsidRPr="0059674F">
        <w:rPr>
          <w:rFonts w:ascii="Times New Roman" w:hAnsi="Times New Roman"/>
          <w:b/>
        </w:rPr>
        <w:t>202</w:t>
      </w:r>
      <w:r w:rsidR="00F979C8">
        <w:rPr>
          <w:rFonts w:ascii="Times New Roman" w:hAnsi="Times New Roman"/>
          <w:b/>
        </w:rPr>
        <w:t>4</w:t>
      </w:r>
      <w:r w:rsidRPr="0059674F">
        <w:rPr>
          <w:rFonts w:ascii="Times New Roman" w:hAnsi="Times New Roman"/>
          <w:b/>
        </w:rPr>
        <w:t xml:space="preserve"> roku.</w:t>
      </w:r>
    </w:p>
    <w:p w:rsidR="00E80771" w:rsidRPr="0059674F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59674F">
        <w:rPr>
          <w:rFonts w:ascii="Times New Roman" w:hAnsi="Times New Roman"/>
          <w:b/>
        </w:rPr>
        <w:t xml:space="preserve">ZAPYTANIE OFERTOWE </w:t>
      </w:r>
    </w:p>
    <w:p w:rsidR="00E80771" w:rsidRPr="0059674F" w:rsidRDefault="008A02E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59674F">
        <w:rPr>
          <w:rFonts w:ascii="Times New Roman" w:hAnsi="Times New Roman"/>
          <w:b/>
        </w:rPr>
        <w:t xml:space="preserve">Dotyczy: </w:t>
      </w:r>
      <w:r w:rsidR="00051DA5" w:rsidRPr="0059674F">
        <w:rPr>
          <w:rFonts w:ascii="Times New Roman" w:hAnsi="Times New Roman"/>
          <w:b/>
        </w:rPr>
        <w:t>Dost</w:t>
      </w:r>
      <w:r w:rsidR="00D9152A" w:rsidRPr="0059674F">
        <w:rPr>
          <w:rFonts w:ascii="Times New Roman" w:hAnsi="Times New Roman"/>
          <w:b/>
        </w:rPr>
        <w:t>awa</w:t>
      </w:r>
      <w:r w:rsidR="009D4F82">
        <w:rPr>
          <w:rFonts w:ascii="Times New Roman" w:hAnsi="Times New Roman"/>
          <w:b/>
        </w:rPr>
        <w:t xml:space="preserve"> narzędzi </w:t>
      </w:r>
      <w:proofErr w:type="spellStart"/>
      <w:r w:rsidR="000B3CC7">
        <w:rPr>
          <w:rFonts w:ascii="Times New Roman" w:hAnsi="Times New Roman"/>
          <w:b/>
        </w:rPr>
        <w:t>Kerrison</w:t>
      </w:r>
      <w:proofErr w:type="spellEnd"/>
      <w:r w:rsidR="000B3CC7">
        <w:rPr>
          <w:rFonts w:ascii="Times New Roman" w:hAnsi="Times New Roman"/>
          <w:b/>
        </w:rPr>
        <w:t xml:space="preserve"> do chirurgii kręgosłupa</w:t>
      </w:r>
    </w:p>
    <w:p w:rsidR="00E80771" w:rsidRPr="0059674F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59674F">
        <w:rPr>
          <w:rFonts w:ascii="Times New Roman" w:hAnsi="Times New Roman"/>
          <w:b/>
        </w:rPr>
        <w:t xml:space="preserve">Zamawiający: </w:t>
      </w:r>
      <w:r w:rsidRPr="0059674F">
        <w:rPr>
          <w:rFonts w:ascii="Times New Roman" w:hAnsi="Times New Roman"/>
          <w:color w:val="454545"/>
          <w:shd w:val="clear" w:color="auto" w:fill="F0F0F2"/>
        </w:rPr>
        <w:t>SPZOZ Szpital Uniwersytecki w Krakowie</w:t>
      </w:r>
      <w:r w:rsidRPr="0059674F">
        <w:rPr>
          <w:rFonts w:ascii="Times New Roman" w:hAnsi="Times New Roman"/>
          <w:color w:val="454545"/>
        </w:rPr>
        <w:br/>
      </w:r>
      <w:r w:rsidRPr="0059674F">
        <w:rPr>
          <w:rFonts w:ascii="Times New Roman" w:hAnsi="Times New Roman"/>
          <w:color w:val="454545"/>
          <w:shd w:val="clear" w:color="auto" w:fill="F0F0F2"/>
        </w:rPr>
        <w:t xml:space="preserve">                      ul. Kopernika 36, 31-501 Kraków</w:t>
      </w:r>
      <w:r w:rsidRPr="0059674F">
        <w:rPr>
          <w:rFonts w:ascii="Times New Roman" w:hAnsi="Times New Roman"/>
          <w:color w:val="454545"/>
        </w:rPr>
        <w:br/>
      </w:r>
      <w:r w:rsidRPr="0059674F">
        <w:rPr>
          <w:rFonts w:ascii="Times New Roman" w:hAnsi="Times New Roman"/>
          <w:color w:val="454545"/>
          <w:shd w:val="clear" w:color="auto" w:fill="F0F0F2"/>
        </w:rPr>
        <w:t xml:space="preserve">                      NIP: 675-11-99-442</w:t>
      </w:r>
    </w:p>
    <w:p w:rsidR="0030752F" w:rsidRPr="0059674F" w:rsidRDefault="008A02E1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59674F">
        <w:rPr>
          <w:rFonts w:ascii="Times New Roman" w:hAnsi="Times New Roman"/>
          <w:b/>
        </w:rPr>
        <w:t>Wymagane  parametry</w:t>
      </w:r>
      <w:r w:rsidR="00E80771" w:rsidRPr="0059674F">
        <w:rPr>
          <w:rFonts w:ascii="Times New Roman" w:hAnsi="Times New Roman"/>
          <w:b/>
        </w:rPr>
        <w:t>:</w:t>
      </w:r>
      <w:r w:rsidRPr="0059674F">
        <w:rPr>
          <w:rFonts w:ascii="Times New Roman" w:hAnsi="Times New Roman"/>
        </w:rPr>
        <w:t xml:space="preserve"> 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4395"/>
      </w:tblGrid>
      <w:tr w:rsidR="00051DA5" w:rsidRPr="0059674F" w:rsidTr="005C2F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59674F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59674F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59674F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59674F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Opis parametru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59674F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59674F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 xml:space="preserve">Parametr Oferowany </w:t>
            </w:r>
          </w:p>
        </w:tc>
      </w:tr>
      <w:tr w:rsidR="00F979C8" w:rsidRPr="0059674F" w:rsidTr="005C2F5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F979C8" w:rsidRPr="0059674F" w:rsidRDefault="00F979C8" w:rsidP="00F979C8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6" w:lineRule="atLeast"/>
              <w:ind w:left="283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F979C8" w:rsidRPr="0059674F" w:rsidRDefault="00F979C8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  <w:r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N</w:t>
            </w:r>
            <w:r w:rsidRPr="00F979C8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azwa i typ, producent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979C8" w:rsidRPr="0059674F" w:rsidRDefault="00F979C8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51DA5" w:rsidRPr="0059674F" w:rsidTr="005C2F5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051DA5" w:rsidRPr="0059674F" w:rsidRDefault="00051DA5" w:rsidP="00051DA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51DA5" w:rsidRPr="0059674F" w:rsidRDefault="000B3CC7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  <w:proofErr w:type="spellStart"/>
            <w:r>
              <w:t>Kerrison</w:t>
            </w:r>
            <w:proofErr w:type="spellEnd"/>
            <w:r>
              <w:t xml:space="preserve"> 230 mm z c</w:t>
            </w:r>
            <w:r w:rsidR="00452522">
              <w:t>. stopką 130°, góra 2 mm</w:t>
            </w:r>
            <w:r w:rsidR="00C206DB">
              <w:t xml:space="preserve"> 3szt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51DA5" w:rsidRPr="0059674F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51DA5" w:rsidRPr="0059674F" w:rsidTr="005C2F5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1DA5" w:rsidRPr="0059674F" w:rsidRDefault="00051DA5" w:rsidP="00051DA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1DA5" w:rsidRPr="0059674F" w:rsidRDefault="00452522" w:rsidP="00D9152A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proofErr w:type="spellStart"/>
            <w:r>
              <w:t>Kerrisin</w:t>
            </w:r>
            <w:proofErr w:type="spellEnd"/>
            <w:r>
              <w:t xml:space="preserve"> tłocznik 130° góra 200 mm, 2 mm</w:t>
            </w:r>
            <w:r w:rsidR="00C206DB">
              <w:t>, 3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59674F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51DA5" w:rsidRPr="0059674F" w:rsidTr="005C2F5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1DA5" w:rsidRPr="0059674F" w:rsidRDefault="00051DA5" w:rsidP="00051DA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DA5" w:rsidRPr="0059674F" w:rsidRDefault="00452522" w:rsidP="00D9152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>
              <w:t>Kerrison</w:t>
            </w:r>
            <w:proofErr w:type="spellEnd"/>
            <w:r>
              <w:t xml:space="preserve"> </w:t>
            </w:r>
            <w:r w:rsidR="00ED2EBB">
              <w:t>tłocznik 130° góra 180 mm, 2 mm</w:t>
            </w:r>
            <w:r w:rsidR="00C206DB">
              <w:t>, 2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59674F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</w:tbl>
    <w:p w:rsidR="00051DA5" w:rsidRPr="0059674F" w:rsidRDefault="00051DA5" w:rsidP="00051D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620"/>
        <w:gridCol w:w="892"/>
        <w:gridCol w:w="1238"/>
        <w:gridCol w:w="1536"/>
        <w:gridCol w:w="1498"/>
      </w:tblGrid>
      <w:tr w:rsidR="00051DA5" w:rsidRPr="0059674F" w:rsidTr="00135059"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59674F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620" w:type="dxa"/>
            <w:tcBorders>
              <w:bottom w:val="nil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59674F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59674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1DA5" w:rsidRPr="0059674F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59674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59674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59674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 brutto (w zł)</w:t>
            </w:r>
          </w:p>
        </w:tc>
      </w:tr>
      <w:tr w:rsidR="00051DA5" w:rsidRPr="0059674F" w:rsidTr="00135059">
        <w:trPr>
          <w:trHeight w:val="32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9674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59674F" w:rsidRDefault="00145BEE" w:rsidP="005C2F58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59674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Dostawa</w:t>
            </w:r>
            <w:r w:rsidR="005C2F5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narzędzi chirurgicznych, 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59674F" w:rsidRDefault="00C206DB" w:rsidP="00051D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051DA5" w:rsidRPr="0059674F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59674F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59674F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DA5" w:rsidRPr="0059674F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59674F">
              <w:rPr>
                <w:rFonts w:ascii="Times New Roman" w:hAnsi="Times New Roman"/>
                <w:sz w:val="18"/>
                <w:szCs w:val="18"/>
              </w:rPr>
              <w:t>Wartość netto oferty:</w:t>
            </w:r>
          </w:p>
        </w:tc>
      </w:tr>
      <w:tr w:rsidR="00051DA5" w:rsidRPr="0059674F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59674F">
              <w:rPr>
                <w:rFonts w:ascii="Times New Roman" w:hAnsi="Times New Roman"/>
                <w:sz w:val="18"/>
                <w:szCs w:val="18"/>
              </w:rPr>
              <w:t>Wartość VAT:</w:t>
            </w:r>
          </w:p>
        </w:tc>
      </w:tr>
      <w:tr w:rsidR="00051DA5" w:rsidRPr="0059674F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59674F">
              <w:rPr>
                <w:rFonts w:ascii="Times New Roman" w:hAnsi="Times New Roman"/>
                <w:sz w:val="18"/>
                <w:szCs w:val="18"/>
              </w:rPr>
              <w:t>Wartość brutto oferty:</w:t>
            </w:r>
          </w:p>
        </w:tc>
      </w:tr>
      <w:tr w:rsidR="00051DA5" w:rsidRPr="0059674F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59674F" w:rsidRDefault="00F50749" w:rsidP="005C2F58">
            <w:pPr>
              <w:rPr>
                <w:rFonts w:ascii="Times New Roman" w:hAnsi="Times New Roman"/>
                <w:sz w:val="18"/>
                <w:szCs w:val="18"/>
              </w:rPr>
            </w:pPr>
            <w:r w:rsidRPr="0059674F">
              <w:rPr>
                <w:rFonts w:ascii="Times New Roman" w:hAnsi="Times New Roman"/>
                <w:sz w:val="18"/>
                <w:szCs w:val="18"/>
              </w:rPr>
              <w:t xml:space="preserve">Gwarancja </w:t>
            </w:r>
          </w:p>
        </w:tc>
      </w:tr>
      <w:tr w:rsidR="00051DA5" w:rsidRPr="0059674F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59674F">
              <w:rPr>
                <w:rFonts w:ascii="Times New Roman" w:hAnsi="Times New Roman"/>
                <w:sz w:val="18"/>
                <w:szCs w:val="18"/>
              </w:rPr>
              <w:t>Termin realizacji:</w:t>
            </w:r>
          </w:p>
        </w:tc>
      </w:tr>
      <w:tr w:rsidR="00051DA5" w:rsidRPr="0059674F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59674F">
              <w:rPr>
                <w:rFonts w:ascii="Times New Roman" w:hAnsi="Times New Roman"/>
                <w:sz w:val="18"/>
                <w:szCs w:val="18"/>
              </w:rPr>
              <w:t>Termin Płatności min. 60 dni od dostarczenia faktury :</w:t>
            </w:r>
          </w:p>
        </w:tc>
      </w:tr>
      <w:tr w:rsidR="00051DA5" w:rsidRPr="0059674F" w:rsidTr="0013505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1DA5" w:rsidRPr="0059674F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1DA5" w:rsidRPr="0059674F" w:rsidRDefault="00051DA5" w:rsidP="00051DA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DA5" w:rsidRPr="0059674F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59674F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59674F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51DA5" w:rsidRPr="0059674F" w:rsidRDefault="00051DA5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</w:p>
    <w:p w:rsidR="00E80771" w:rsidRPr="0059674F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59674F">
        <w:rPr>
          <w:rFonts w:ascii="Times New Roman" w:hAnsi="Times New Roman"/>
        </w:rPr>
        <w:t>Oferta powinna zawierać</w:t>
      </w:r>
      <w:r w:rsidR="008A02E1" w:rsidRPr="0059674F">
        <w:rPr>
          <w:rFonts w:ascii="Times New Roman" w:hAnsi="Times New Roman"/>
        </w:rPr>
        <w:t xml:space="preserve">: Ofertę brutto i netto z warunkami płatności, (płatność min. 60 dni przelewem po dostarczeniu faktury) </w:t>
      </w:r>
      <w:r w:rsidR="00F50749" w:rsidRPr="0059674F">
        <w:rPr>
          <w:rFonts w:ascii="Times New Roman" w:hAnsi="Times New Roman"/>
        </w:rPr>
        <w:t xml:space="preserve">okresem gwarancji </w:t>
      </w:r>
      <w:r w:rsidR="008A02E1" w:rsidRPr="0059674F">
        <w:rPr>
          <w:rFonts w:ascii="Times New Roman" w:hAnsi="Times New Roman"/>
        </w:rPr>
        <w:t xml:space="preserve">i czasem dostawy  należy kierować na adres Działu Aparatury mailem </w:t>
      </w:r>
      <w:r w:rsidR="005C2F58">
        <w:rPr>
          <w:rFonts w:ascii="Times New Roman" w:hAnsi="Times New Roman"/>
        </w:rPr>
        <w:t>akiszka@su.krakow.pl</w:t>
      </w:r>
    </w:p>
    <w:p w:rsidR="00E80771" w:rsidRPr="0059674F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59674F">
        <w:rPr>
          <w:rFonts w:ascii="Times New Roman" w:hAnsi="Times New Roman"/>
          <w:b/>
        </w:rPr>
        <w:t>Termin realizacji</w:t>
      </w:r>
      <w:r w:rsidRPr="0059674F">
        <w:rPr>
          <w:rFonts w:ascii="Times New Roman" w:hAnsi="Times New Roman"/>
        </w:rPr>
        <w:t xml:space="preserve">:  </w:t>
      </w:r>
    </w:p>
    <w:p w:rsidR="00E80771" w:rsidRPr="0059674F" w:rsidRDefault="008A02E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59674F">
        <w:rPr>
          <w:rFonts w:ascii="Times New Roman" w:hAnsi="Times New Roman"/>
          <w:b/>
        </w:rPr>
        <w:t xml:space="preserve">Gwarancja </w:t>
      </w:r>
    </w:p>
    <w:p w:rsidR="00E80771" w:rsidRPr="0059674F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59674F">
        <w:rPr>
          <w:rFonts w:ascii="Times New Roman" w:hAnsi="Times New Roman"/>
          <w:b/>
        </w:rPr>
        <w:t>Ważność oferty:</w:t>
      </w:r>
      <w:r w:rsidR="00051DA5" w:rsidRPr="0059674F">
        <w:rPr>
          <w:rFonts w:ascii="Times New Roman" w:hAnsi="Times New Roman"/>
        </w:rPr>
        <w:t xml:space="preserve"> </w:t>
      </w:r>
    </w:p>
    <w:p w:rsidR="00E80771" w:rsidRPr="0059674F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59674F">
        <w:rPr>
          <w:rFonts w:ascii="Times New Roman" w:hAnsi="Times New Roman"/>
          <w:b/>
        </w:rPr>
        <w:t>Preferowany termin płatności:</w:t>
      </w:r>
      <w:r w:rsidR="00004430" w:rsidRPr="0059674F">
        <w:rPr>
          <w:rFonts w:ascii="Times New Roman" w:hAnsi="Times New Roman"/>
        </w:rPr>
        <w:t xml:space="preserve"> 60 dni, po dostarczeniu faktury</w:t>
      </w:r>
    </w:p>
    <w:p w:rsidR="00E80771" w:rsidRPr="0059674F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59674F">
        <w:rPr>
          <w:rFonts w:ascii="Times New Roman" w:hAnsi="Times New Roman"/>
          <w:b/>
        </w:rPr>
        <w:lastRenderedPageBreak/>
        <w:t>Termin składania oferty:</w:t>
      </w:r>
      <w:r w:rsidR="0030752F" w:rsidRPr="0059674F">
        <w:rPr>
          <w:rFonts w:ascii="Times New Roman" w:hAnsi="Times New Roman"/>
        </w:rPr>
        <w:t xml:space="preserve"> </w:t>
      </w:r>
      <w:r w:rsidR="00004430" w:rsidRPr="00D42A03">
        <w:rPr>
          <w:rFonts w:ascii="Times New Roman" w:hAnsi="Times New Roman"/>
          <w:u w:val="single"/>
        </w:rPr>
        <w:t xml:space="preserve">do </w:t>
      </w:r>
      <w:r w:rsidR="00D42A03" w:rsidRPr="00D42A03">
        <w:rPr>
          <w:rFonts w:ascii="Times New Roman" w:hAnsi="Times New Roman"/>
          <w:u w:val="single"/>
        </w:rPr>
        <w:t>11.09.2024 r</w:t>
      </w:r>
    </w:p>
    <w:p w:rsidR="00D42A03" w:rsidRDefault="00E80771" w:rsidP="008A02E1">
      <w:pPr>
        <w:tabs>
          <w:tab w:val="left" w:pos="6878"/>
          <w:tab w:val="right" w:pos="10466"/>
        </w:tabs>
        <w:rPr>
          <w:rStyle w:val="Hipercze"/>
          <w:rFonts w:ascii="Times New Roman" w:hAnsi="Times New Roman"/>
          <w:b/>
        </w:rPr>
      </w:pPr>
      <w:r w:rsidRPr="0059674F">
        <w:rPr>
          <w:rFonts w:ascii="Times New Roman" w:hAnsi="Times New Roman"/>
          <w:b/>
        </w:rPr>
        <w:t>Ofertę należy przesłać w wyznaczonym terminie</w:t>
      </w:r>
      <w:r w:rsidR="008A02E1" w:rsidRPr="0059674F">
        <w:rPr>
          <w:rFonts w:ascii="Times New Roman" w:hAnsi="Times New Roman"/>
          <w:b/>
        </w:rPr>
        <w:t xml:space="preserve"> na adres mail </w:t>
      </w:r>
      <w:hyperlink r:id="rId5" w:history="1">
        <w:r w:rsidR="005C2F58" w:rsidRPr="00F074AE">
          <w:rPr>
            <w:rStyle w:val="Hipercze"/>
            <w:rFonts w:ascii="Times New Roman" w:hAnsi="Times New Roman"/>
            <w:b/>
          </w:rPr>
          <w:t>akiszka@su.krakow.pl</w:t>
        </w:r>
      </w:hyperlink>
      <w:r w:rsidR="00D42A03">
        <w:rPr>
          <w:rStyle w:val="Hipercze"/>
          <w:rFonts w:ascii="Times New Roman" w:hAnsi="Times New Roman"/>
          <w:b/>
        </w:rPr>
        <w:t xml:space="preserve"> </w:t>
      </w:r>
    </w:p>
    <w:p w:rsidR="006B52E9" w:rsidRDefault="006B52E9" w:rsidP="006B52E9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>
        <w:rPr>
          <w:rStyle w:val="Hipercze"/>
          <w:rFonts w:ascii="Times New Roman" w:hAnsi="Times New Roman"/>
          <w:b/>
          <w:color w:val="auto"/>
          <w:u w:val="none"/>
        </w:rPr>
        <w:t>Osoba do kontaktu: Aleksandra Kiszka tel.: 12 4001134</w:t>
      </w:r>
    </w:p>
    <w:p w:rsidR="00871B27" w:rsidRPr="00D42A03" w:rsidRDefault="00871B27" w:rsidP="006B52E9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</w:p>
    <w:sectPr w:rsidR="00871B27" w:rsidRPr="00D42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04430"/>
    <w:rsid w:val="00004ECD"/>
    <w:rsid w:val="00025C0B"/>
    <w:rsid w:val="00051DA5"/>
    <w:rsid w:val="000B3CC7"/>
    <w:rsid w:val="00135059"/>
    <w:rsid w:val="00145BEE"/>
    <w:rsid w:val="001F41BB"/>
    <w:rsid w:val="002B47D0"/>
    <w:rsid w:val="0030752F"/>
    <w:rsid w:val="00396492"/>
    <w:rsid w:val="00452522"/>
    <w:rsid w:val="004D2809"/>
    <w:rsid w:val="004E5587"/>
    <w:rsid w:val="005319E3"/>
    <w:rsid w:val="00537438"/>
    <w:rsid w:val="005515FE"/>
    <w:rsid w:val="00570B5D"/>
    <w:rsid w:val="005738A2"/>
    <w:rsid w:val="0059674F"/>
    <w:rsid w:val="005C2F58"/>
    <w:rsid w:val="006B3B5D"/>
    <w:rsid w:val="006B52E9"/>
    <w:rsid w:val="006F4E21"/>
    <w:rsid w:val="007008A5"/>
    <w:rsid w:val="007B065B"/>
    <w:rsid w:val="007F7602"/>
    <w:rsid w:val="00846C28"/>
    <w:rsid w:val="00871B27"/>
    <w:rsid w:val="00893DAA"/>
    <w:rsid w:val="008A02E1"/>
    <w:rsid w:val="008C3135"/>
    <w:rsid w:val="009505C9"/>
    <w:rsid w:val="009D4F82"/>
    <w:rsid w:val="00A364A6"/>
    <w:rsid w:val="00AC409B"/>
    <w:rsid w:val="00AF3BF9"/>
    <w:rsid w:val="00B05248"/>
    <w:rsid w:val="00BC0ADA"/>
    <w:rsid w:val="00BD1FFE"/>
    <w:rsid w:val="00C206DB"/>
    <w:rsid w:val="00C3102B"/>
    <w:rsid w:val="00C76120"/>
    <w:rsid w:val="00CB0DD5"/>
    <w:rsid w:val="00CD38E4"/>
    <w:rsid w:val="00D42A03"/>
    <w:rsid w:val="00D9152A"/>
    <w:rsid w:val="00DA64AF"/>
    <w:rsid w:val="00DB4FAA"/>
    <w:rsid w:val="00E80771"/>
    <w:rsid w:val="00EC56BF"/>
    <w:rsid w:val="00ED2EBB"/>
    <w:rsid w:val="00F00AE8"/>
    <w:rsid w:val="00F50749"/>
    <w:rsid w:val="00F83915"/>
    <w:rsid w:val="00F90E48"/>
    <w:rsid w:val="00F979C8"/>
    <w:rsid w:val="00FA0DC5"/>
    <w:rsid w:val="00FF21E2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9004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9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iszka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Aleksandra Kiszka</cp:lastModifiedBy>
  <cp:revision>5</cp:revision>
  <dcterms:created xsi:type="dcterms:W3CDTF">2024-09-05T08:36:00Z</dcterms:created>
  <dcterms:modified xsi:type="dcterms:W3CDTF">2024-09-09T05:43:00Z</dcterms:modified>
</cp:coreProperties>
</file>