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FA7681">
        <w:rPr>
          <w:rFonts w:ascii="Garamond" w:hAnsi="Garamond"/>
          <w:b/>
          <w:color w:val="000000"/>
          <w:sz w:val="36"/>
          <w:szCs w:val="36"/>
        </w:rPr>
        <w:t>Chorób Metabolicznych i Diabetologii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A054F6">
        <w:rPr>
          <w:rFonts w:ascii="Garamond" w:hAnsi="Garamond"/>
          <w:b/>
          <w:bCs/>
          <w:color w:val="000000"/>
          <w:sz w:val="24"/>
          <w:szCs w:val="24"/>
        </w:rPr>
        <w:t>.20.</w:t>
      </w:r>
      <w:r w:rsidRPr="00E61502">
        <w:rPr>
          <w:rFonts w:ascii="Garamond" w:hAnsi="Garamond"/>
          <w:b/>
          <w:bCs/>
          <w:color w:val="000000"/>
          <w:sz w:val="24"/>
          <w:szCs w:val="24"/>
        </w:rPr>
        <w:t>2022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E2B75">
        <w:rPr>
          <w:rFonts w:ascii="Garamond" w:hAnsi="Garamond"/>
          <w:color w:val="000000"/>
          <w:sz w:val="24"/>
          <w:szCs w:val="24"/>
        </w:rPr>
        <w:t>2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FA7681">
        <w:rPr>
          <w:rFonts w:ascii="Garamond" w:hAnsi="Garamond"/>
          <w:b/>
          <w:i/>
          <w:color w:val="000000"/>
          <w:sz w:val="24"/>
          <w:szCs w:val="24"/>
        </w:rPr>
        <w:t xml:space="preserve">marzec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2022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Oddziale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>–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należy przez to rozumieć Oddział Kliniczny Chorób Metabolicznych </w:t>
      </w:r>
      <w:r w:rsidRPr="00FA7681">
        <w:rPr>
          <w:rFonts w:ascii="Garamond" w:hAnsi="Garamond"/>
          <w:bCs/>
          <w:color w:val="000000"/>
          <w:sz w:val="24"/>
          <w:szCs w:val="24"/>
        </w:rPr>
        <w:br/>
        <w:t>i Diabetologii Udzielającego 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Chorób Metabolicznych i Diabetologii Udzielającego Zamówienie. </w:t>
      </w:r>
    </w:p>
    <w:p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Koordynatorze Oddziału– należy przez to rozumieć Koordynatora Oddziału Klinicznego Chorób Metabolicznych i Diabetologii Udzielającego Zamówienie.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FA768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Chorób Metabolicznych </w:t>
      </w:r>
      <w:r w:rsidR="00FA7681">
        <w:rPr>
          <w:rFonts w:ascii="Garamond" w:hAnsi="Garamond"/>
          <w:color w:val="000000"/>
          <w:sz w:val="24"/>
          <w:szCs w:val="24"/>
        </w:rPr>
        <w:br/>
        <w:t>i Diabetologii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Kierownikom Oddziałówlub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621394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>lekarze posiadający</w:t>
      </w:r>
      <w:r w:rsidR="002C15FD" w:rsidRPr="008F77A6">
        <w:rPr>
          <w:rFonts w:ascii="Garamond" w:hAnsi="Garamond"/>
          <w:b/>
          <w:sz w:val="24"/>
          <w:szCs w:val="24"/>
        </w:rPr>
        <w:t xml:space="preserve"> tytuł</w:t>
      </w:r>
      <w:r w:rsidR="008F5F0B" w:rsidRPr="008F77A6">
        <w:rPr>
          <w:rFonts w:ascii="Garamond" w:hAnsi="Garamond"/>
          <w:b/>
          <w:sz w:val="24"/>
          <w:szCs w:val="24"/>
        </w:rPr>
        <w:t>u</w:t>
      </w:r>
      <w:r w:rsidR="00E3122E" w:rsidRPr="008F77A6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F77A6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F77A6">
        <w:rPr>
          <w:rFonts w:ascii="Garamond" w:hAnsi="Garamond"/>
          <w:b/>
          <w:sz w:val="24"/>
          <w:szCs w:val="24"/>
        </w:rPr>
        <w:t xml:space="preserve"> chorób wewnętrznych 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621394" w:rsidRPr="008F77A6">
        <w:rPr>
          <w:rFonts w:ascii="Garamond" w:hAnsi="Garamond"/>
          <w:b/>
          <w:sz w:val="24"/>
          <w:szCs w:val="24"/>
        </w:rPr>
        <w:t xml:space="preserve">; </w:t>
      </w:r>
      <w:r w:rsidR="003C7101" w:rsidRPr="008F77A6">
        <w:rPr>
          <w:rFonts w:ascii="Garamond" w:hAnsi="Garamond"/>
          <w:b/>
          <w:sz w:val="24"/>
          <w:szCs w:val="24"/>
        </w:rPr>
        <w:t xml:space="preserve">lub </w:t>
      </w:r>
    </w:p>
    <w:p w:rsidR="009E5BC6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8F77A6">
        <w:rPr>
          <w:rFonts w:ascii="Garamond" w:hAnsi="Garamond"/>
          <w:b/>
          <w:sz w:val="24"/>
          <w:szCs w:val="24"/>
        </w:rPr>
        <w:t xml:space="preserve">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0F04D2" w:rsidRPr="008F77A6">
        <w:rPr>
          <w:rFonts w:ascii="Garamond" w:hAnsi="Garamond"/>
          <w:b/>
          <w:sz w:val="24"/>
          <w:szCs w:val="24"/>
        </w:rPr>
        <w:t xml:space="preserve"> lub </w:t>
      </w:r>
      <w:r w:rsidR="00621394" w:rsidRPr="008F77A6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25060">
        <w:rPr>
          <w:rFonts w:ascii="Garamond" w:hAnsi="Garamond"/>
          <w:b/>
          <w:color w:val="000000"/>
          <w:sz w:val="24"/>
          <w:szCs w:val="24"/>
        </w:rPr>
        <w:t>Chorób Metabolicznych i Diabetologii</w:t>
      </w:r>
      <w:r w:rsidR="00430A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8F77A6">
        <w:rPr>
          <w:rFonts w:ascii="Garamond" w:hAnsi="Garamond"/>
          <w:b/>
          <w:color w:val="000000"/>
          <w:sz w:val="24"/>
          <w:szCs w:val="24"/>
        </w:rPr>
        <w:t xml:space="preserve">30 marca </w:t>
      </w:r>
      <w:r w:rsidR="00620C19">
        <w:rPr>
          <w:rFonts w:ascii="Garamond" w:hAnsi="Garamond"/>
          <w:b/>
          <w:color w:val="000000"/>
          <w:sz w:val="24"/>
          <w:szCs w:val="24"/>
        </w:rPr>
        <w:t>2022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13:0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125060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125060">
        <w:rPr>
          <w:rFonts w:ascii="Garamond" w:hAnsi="Garamond" w:cs="Courier New"/>
          <w:sz w:val="24"/>
          <w:szCs w:val="24"/>
        </w:rPr>
        <w:t>diabetologii.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8F77A6">
        <w:rPr>
          <w:rFonts w:ascii="Garamond" w:hAnsi="Garamond"/>
          <w:b/>
          <w:color w:val="000000"/>
          <w:sz w:val="24"/>
          <w:szCs w:val="24"/>
        </w:rPr>
        <w:t>30 marca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8F77A6">
        <w:rPr>
          <w:rFonts w:ascii="Garamond" w:hAnsi="Garamond" w:cs="Tahoma"/>
          <w:b/>
          <w:color w:val="000000"/>
          <w:sz w:val="24"/>
          <w:szCs w:val="24"/>
        </w:rPr>
        <w:t xml:space="preserve">30 marca </w:t>
      </w:r>
      <w:r w:rsidR="00DD3ADB">
        <w:rPr>
          <w:rFonts w:ascii="Garamond" w:hAnsi="Garamond"/>
          <w:b/>
          <w:color w:val="000000"/>
          <w:sz w:val="24"/>
          <w:szCs w:val="24"/>
        </w:rPr>
        <w:t>202</w:t>
      </w:r>
      <w:r w:rsidR="00125060">
        <w:rPr>
          <w:rFonts w:ascii="Garamond" w:hAnsi="Garamond"/>
          <w:b/>
          <w:color w:val="000000"/>
          <w:sz w:val="24"/>
          <w:szCs w:val="24"/>
        </w:rPr>
        <w:t>2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8F77A6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125060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>1 kwietnia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8F77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>
        <w:rPr>
          <w:rFonts w:ascii="Garamond" w:hAnsi="Garamond"/>
          <w:b/>
          <w:color w:val="000000"/>
          <w:sz w:val="24"/>
          <w:szCs w:val="24"/>
        </w:rPr>
        <w:t>grudnia</w:t>
      </w:r>
      <w:r w:rsidR="009D0D38">
        <w:rPr>
          <w:rFonts w:ascii="Garamond" w:hAnsi="Garamond"/>
          <w:b/>
          <w:color w:val="000000"/>
          <w:sz w:val="24"/>
          <w:szCs w:val="24"/>
        </w:rPr>
        <w:t xml:space="preserve"> </w:t>
      </w:r>
      <w:bookmarkStart w:id="1" w:name="_GoBack"/>
      <w:bookmarkEnd w:id="1"/>
      <w:r w:rsidR="00424C6E">
        <w:rPr>
          <w:rFonts w:ascii="Garamond" w:hAnsi="Garamond"/>
          <w:b/>
          <w:color w:val="000000"/>
          <w:sz w:val="24"/>
          <w:szCs w:val="24"/>
        </w:rPr>
        <w:t>2022</w:t>
      </w:r>
      <w:r w:rsidR="008F77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</w:t>
      </w:r>
      <w:r w:rsidR="00125060">
        <w:rPr>
          <w:rFonts w:ascii="Garamond" w:hAnsi="Garamond"/>
          <w:b/>
          <w:sz w:val="24"/>
          <w:szCs w:val="24"/>
        </w:rPr>
        <w:t>Chorób Metabolicznych i Diabetologii</w:t>
      </w:r>
      <w:r w:rsidR="00DD3ADB">
        <w:rPr>
          <w:rFonts w:ascii="Garamond" w:hAnsi="Garamond"/>
          <w:b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Chorób Metabolicznych i Diabetologii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2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4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z diabetologii.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7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5EA6" w:rsidRDefault="00555EA6">
      <w:r>
        <w:separator/>
      </w:r>
    </w:p>
  </w:endnote>
  <w:endnote w:type="continuationSeparator" w:id="1">
    <w:p w:rsidR="00555EA6" w:rsidRDefault="00555E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A6" w:rsidRDefault="002D2A4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A6" w:rsidRDefault="002D2A4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F77A6">
      <w:rPr>
        <w:rStyle w:val="Numerstrony"/>
        <w:noProof/>
      </w:rPr>
      <w:t>1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A6" w:rsidRDefault="002D2A4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A6" w:rsidRDefault="00555EA6">
    <w:pPr>
      <w:pStyle w:val="Stopk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5EA6" w:rsidRDefault="00555EA6">
      <w:r>
        <w:separator/>
      </w:r>
    </w:p>
  </w:footnote>
  <w:footnote w:type="continuationSeparator" w:id="1">
    <w:p w:rsidR="00555EA6" w:rsidRDefault="00555EA6">
      <w:r>
        <w:continuationSeparator/>
      </w:r>
    </w:p>
  </w:footnote>
  <w:footnote w:id="2">
    <w:p w:rsidR="00555EA6" w:rsidRDefault="00555EA6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wynosi 90% zaproponowanej stawki dla lekarza specjalisty.</w:t>
      </w:r>
    </w:p>
  </w:footnote>
  <w:footnote w:id="3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4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5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6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555EA6" w:rsidRDefault="00555EA6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A6" w:rsidRDefault="00555EA6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A6" w:rsidRDefault="00555EA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0"/>
    <w:footnote w:id="1"/>
  </w:footnotePr>
  <w:endnotePr>
    <w:endnote w:id="0"/>
    <w:endnote w:id="1"/>
  </w:endnotePr>
  <w:compat/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48C322-0434-4FA9-B63D-3560DDBC5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21</Pages>
  <Words>4257</Words>
  <Characters>29096</Characters>
  <Application>Microsoft Office Word</Application>
  <DocSecurity>0</DocSecurity>
  <Lines>242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33287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Windows User</cp:lastModifiedBy>
  <cp:revision>12</cp:revision>
  <cp:lastPrinted>2019-04-03T10:18:00Z</cp:lastPrinted>
  <dcterms:created xsi:type="dcterms:W3CDTF">2022-01-15T16:03:00Z</dcterms:created>
  <dcterms:modified xsi:type="dcterms:W3CDTF">2022-03-23T14:29:00Z</dcterms:modified>
</cp:coreProperties>
</file>