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52AE1CAD"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Koordynacji i Rozwoju - </w:t>
      </w:r>
      <w:r w:rsidR="000D7B41" w:rsidRPr="003F32DC">
        <w:rPr>
          <w:b/>
          <w:sz w:val="22"/>
          <w:szCs w:val="22"/>
          <w:lang w:val="pl-PL"/>
        </w:rPr>
        <w:t>Krzysztofa Mydla</w:t>
      </w:r>
      <w:r w:rsidR="007F60C1">
        <w:rPr>
          <w:sz w:val="22"/>
          <w:szCs w:val="22"/>
          <w:lang w:val="pl-PL"/>
        </w:rPr>
        <w:t xml:space="preserve">, </w:t>
      </w:r>
      <w:r w:rsidR="007F60C1">
        <w:rPr>
          <w:i/>
          <w:sz w:val="22"/>
          <w:szCs w:val="22"/>
          <w:lang w:val="pl-PL"/>
        </w:rPr>
        <w:t>na podstawie pełnomocnictwa</w:t>
      </w:r>
      <w:r w:rsidR="000D7B41"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831BD6" w:rsidRDefault="009F5ACC" w:rsidP="002E3B8C">
      <w:pPr>
        <w:pStyle w:val="Akapitzlist"/>
        <w:widowControl w:val="0"/>
        <w:numPr>
          <w:ilvl w:val="0"/>
          <w:numId w:val="52"/>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14:paraId="7ABF9CBB" w14:textId="77777777" w:rsidR="002E3B8C" w:rsidRDefault="003636AC" w:rsidP="002E3B8C">
      <w:pPr>
        <w:numPr>
          <w:ilvl w:val="0"/>
          <w:numId w:val="6"/>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14:paraId="7C1232F4" w14:textId="130BF0C1" w:rsidR="002E3B8C" w:rsidRPr="00DC1440" w:rsidRDefault="002E3B8C" w:rsidP="002E3B8C">
      <w:pPr>
        <w:numPr>
          <w:ilvl w:val="0"/>
          <w:numId w:val="6"/>
        </w:numPr>
        <w:spacing w:line="276" w:lineRule="auto"/>
        <w:jc w:val="both"/>
        <w:rPr>
          <w:sz w:val="22"/>
          <w:szCs w:val="22"/>
          <w:lang w:val="pl-PL"/>
        </w:rPr>
      </w:pPr>
      <w:r w:rsidRPr="002E3B8C">
        <w:rPr>
          <w:sz w:val="22"/>
          <w:szCs w:val="22"/>
          <w:lang w:val="pl-PL"/>
        </w:rPr>
        <w:t>SOR – należy przez to rozumieć Szpitalny Oddział Ratunkowy Udzielającego Zamówienie zlokalizowany przy w budynku przy ul. Jakubowskiego 2</w:t>
      </w:r>
    </w:p>
    <w:p w14:paraId="73CF2791" w14:textId="72C7D8F9"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14:paraId="6D2DEBDF" w14:textId="0DF4268D"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Pr>
          <w:sz w:val="22"/>
          <w:szCs w:val="22"/>
          <w:lang w:val="pl-PL"/>
        </w:rPr>
        <w:t xml:space="preserve">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831BD6" w:rsidRDefault="002B50FC" w:rsidP="002E3B8C">
      <w:pPr>
        <w:pStyle w:val="Akapitzlist"/>
        <w:numPr>
          <w:ilvl w:val="0"/>
          <w:numId w:val="52"/>
        </w:numPr>
        <w:spacing w:line="276" w:lineRule="auto"/>
        <w:rPr>
          <w:sz w:val="22"/>
          <w:szCs w:val="22"/>
          <w:lang w:val="pl-PL"/>
        </w:rPr>
      </w:pPr>
      <w:r w:rsidRPr="00831BD6">
        <w:rPr>
          <w:sz w:val="22"/>
          <w:szCs w:val="22"/>
          <w:lang w:val="pl-PL"/>
        </w:rPr>
        <w:lastRenderedPageBreak/>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64539DC2"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76D800C7" w14:textId="77777777" w:rsidR="00A223AD" w:rsidRPr="00FB5CF1" w:rsidRDefault="00A223AD" w:rsidP="00A223AD">
      <w:pPr>
        <w:spacing w:line="276" w:lineRule="auto"/>
        <w:ind w:left="1211"/>
        <w:jc w:val="both"/>
        <w:rPr>
          <w:sz w:val="22"/>
          <w:szCs w:val="22"/>
          <w:lang w:val="pl-PL"/>
        </w:rPr>
      </w:pPr>
    </w:p>
    <w:p w14:paraId="2C499912" w14:textId="56447D85" w:rsidR="00002446" w:rsidRPr="00831BD6" w:rsidRDefault="00ED1093" w:rsidP="002E3B8C">
      <w:pPr>
        <w:pStyle w:val="Akapitzlist"/>
        <w:numPr>
          <w:ilvl w:val="0"/>
          <w:numId w:val="52"/>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80672">
        <w:rPr>
          <w:sz w:val="22"/>
          <w:szCs w:val="22"/>
          <w:lang w:val="pl-PL"/>
        </w:rPr>
        <w:br/>
      </w:r>
      <w:r w:rsidR="00002446" w:rsidRPr="00831BD6">
        <w:rPr>
          <w:sz w:val="22"/>
          <w:szCs w:val="22"/>
          <w:lang w:val="pl-PL"/>
        </w:rPr>
        <w:t xml:space="preserve">w Krakowie na oficjalnej stronie Szpitala Uniwersyteckiego: https://www.su.krakow.pl/ </w:t>
      </w:r>
      <w:r w:rsidR="00680672">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340B349A"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D04DA3">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610890">
        <w:rPr>
          <w:sz w:val="22"/>
          <w:szCs w:val="22"/>
          <w:lang w:val="pl-PL"/>
        </w:rPr>
        <w:t xml:space="preserve"> wraz z konsultacjami specjalistycznymi</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09E270DC"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14:paraId="215CE978" w14:textId="414E465B" w:rsidR="00610890" w:rsidRDefault="00610890"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wykonywanie zabiegów niezbędnych w procesie ciągłości leczenia;</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74B956CD" w14:textId="0D9F51A1" w:rsidR="00610890" w:rsidRDefault="001C0DD8" w:rsidP="00610890">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14:paraId="2CEDCABE" w14:textId="48BA9A34" w:rsidR="00610890" w:rsidRPr="00610890" w:rsidRDefault="00610890" w:rsidP="00610890">
      <w:pPr>
        <w:pStyle w:val="Tekstpodstawowy"/>
        <w:numPr>
          <w:ilvl w:val="0"/>
          <w:numId w:val="28"/>
        </w:numPr>
        <w:tabs>
          <w:tab w:val="left" w:pos="993"/>
        </w:tabs>
        <w:autoSpaceDE/>
        <w:autoSpaceDN/>
        <w:spacing w:line="276" w:lineRule="auto"/>
        <w:rPr>
          <w:color w:val="000000"/>
        </w:rPr>
      </w:pPr>
      <w:r>
        <w:rPr>
          <w:color w:val="000000"/>
        </w:rPr>
        <w:t xml:space="preserve">konsultacje specjalistyczne dla pacjentów w innych komórkach organizacyjnych Udzielającego Zamówienie lub </w:t>
      </w:r>
      <w:r w:rsidR="003C35C9">
        <w:rPr>
          <w:color w:val="000000"/>
        </w:rPr>
        <w:t xml:space="preserve">kierowanych </w:t>
      </w:r>
      <w:r>
        <w:rPr>
          <w:color w:val="000000"/>
        </w:rPr>
        <w:t>z podmiotów z którymi Udzielający Zamówienie ma podpisane stosowne umowy;</w:t>
      </w:r>
    </w:p>
    <w:p w14:paraId="5CB21FF1" w14:textId="77777777" w:rsidR="0076500C" w:rsidRPr="0076500C" w:rsidRDefault="0076500C" w:rsidP="0076500C">
      <w:pPr>
        <w:pStyle w:val="Tekstpodstawowy"/>
        <w:numPr>
          <w:ilvl w:val="0"/>
          <w:numId w:val="28"/>
        </w:numPr>
        <w:tabs>
          <w:tab w:val="left" w:pos="993"/>
        </w:tabs>
        <w:autoSpaceDE/>
        <w:autoSpaceDN/>
        <w:spacing w:line="276" w:lineRule="auto"/>
        <w:rPr>
          <w:color w:val="000000"/>
        </w:rPr>
      </w:pPr>
      <w:r w:rsidRPr="0076500C">
        <w:rPr>
          <w:color w:val="000000"/>
        </w:rPr>
        <w:t xml:space="preserve">ścisłą współpracę lekarza dyżurnego w realizacji funkcji centrum urazowego przez Udzielającego Zamówienie oraz w ramach Szpitalnego Oddziału Ratunkowego, w tym </w:t>
      </w:r>
      <w:r w:rsidRPr="0076500C">
        <w:rPr>
          <w:color w:val="000000"/>
        </w:rPr>
        <w:br/>
        <w:t>w zakresie:</w:t>
      </w:r>
    </w:p>
    <w:p w14:paraId="66335478" w14:textId="247436CB" w:rsidR="0076500C"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wykonywania zabiegów operacyjnych pacjentów </w:t>
      </w:r>
      <w:r w:rsidR="003C35C9">
        <w:rPr>
          <w:color w:val="000000"/>
        </w:rPr>
        <w:t xml:space="preserve">przyjętych </w:t>
      </w:r>
      <w:r w:rsidR="008B38CE">
        <w:rPr>
          <w:color w:val="000000"/>
        </w:rPr>
        <w:t xml:space="preserve">przez </w:t>
      </w:r>
      <w:r w:rsidRPr="0076500C">
        <w:rPr>
          <w:color w:val="000000"/>
        </w:rPr>
        <w:t>SOR, kwalifikujących się do wykonania zabiegu w trybie dyżurowym (w tym pacjentów z uraz</w:t>
      </w:r>
      <w:r w:rsidR="008B38CE">
        <w:rPr>
          <w:color w:val="000000"/>
        </w:rPr>
        <w:t>ami</w:t>
      </w:r>
      <w:r w:rsidRPr="0076500C">
        <w:rPr>
          <w:color w:val="000000"/>
        </w:rPr>
        <w:t xml:space="preserve"> wielonarządow</w:t>
      </w:r>
      <w:r w:rsidR="008B38CE">
        <w:rPr>
          <w:color w:val="000000"/>
        </w:rPr>
        <w:t>ymi</w:t>
      </w:r>
      <w:r w:rsidRPr="0076500C">
        <w:rPr>
          <w:color w:val="000000"/>
        </w:rPr>
        <w:t>);</w:t>
      </w:r>
    </w:p>
    <w:p w14:paraId="7DC95A66" w14:textId="5A3C73F5" w:rsidR="00A223AD"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 współpracy w zabezpieczeniu miejsc dla chorych poprzez ich dyslokację przy uwzględnieniu ich stanu klinicznego.</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6262FE35"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lastRenderedPageBreak/>
        <w:t>tytuł specjalisty (lub II stopień specjalizacji) w dziedzinie</w:t>
      </w:r>
      <w:r w:rsidR="00A223AD">
        <w:t xml:space="preserve"> ortopedii i traumatologii</w:t>
      </w:r>
      <w:r w:rsidR="009F0F4B">
        <w:t xml:space="preserve"> narządu ruchu</w:t>
      </w:r>
      <w:r w:rsidR="00BA779E">
        <w:t xml:space="preserve"> lub chirurgii ortopedycznej lub chirurgii urazowo – ortopedycznej lub ortopedii </w:t>
      </w:r>
      <w:r w:rsidR="000A217D">
        <w:br/>
      </w:r>
      <w:r w:rsidR="00BA779E">
        <w:t>i traumatologii</w:t>
      </w:r>
      <w:r w:rsidR="00046BBB" w:rsidRPr="00562471">
        <w:t xml:space="preserve">; </w:t>
      </w:r>
      <w:r w:rsidR="00046BBB">
        <w:rPr>
          <w:color w:val="000000"/>
        </w:rPr>
        <w:t>lub</w:t>
      </w:r>
    </w:p>
    <w:p w14:paraId="3FDAD4A2" w14:textId="696F48EF"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A223AD">
        <w:rPr>
          <w:color w:val="000000"/>
        </w:rPr>
        <w:t>cie specjalizacji</w:t>
      </w:r>
      <w:r w:rsidR="000A217D">
        <w:rPr>
          <w:color w:val="000000"/>
        </w:rPr>
        <w:t xml:space="preserve"> </w:t>
      </w:r>
      <w:r w:rsidR="00A223AD">
        <w:rPr>
          <w:color w:val="000000"/>
        </w:rPr>
        <w:t>w dziedzinie ortopedii i traumatologii</w:t>
      </w:r>
      <w:r w:rsidR="009F0F4B">
        <w:rPr>
          <w:color w:val="000000"/>
        </w:rPr>
        <w:t xml:space="preserve"> narządu ruchu</w:t>
      </w:r>
      <w:r w:rsidR="00A223AD">
        <w:rPr>
          <w:color w:val="000000"/>
        </w:rPr>
        <w:t xml:space="preserve"> </w:t>
      </w:r>
      <w:r w:rsidR="00BA779E">
        <w:rPr>
          <w:color w:val="000000"/>
        </w:rPr>
        <w:t xml:space="preserve">lub chirurgii ortopedycznej lub chirurgii urazowo – ortopedycznej lub ortopedii i traumatologii </w:t>
      </w:r>
      <w:r w:rsidR="00831BD6">
        <w:rPr>
          <w:color w:val="000000"/>
        </w:rPr>
        <w:t xml:space="preserve">(ukończony co najmniej 2 rok specjalizacji) </w:t>
      </w:r>
      <w:r w:rsidR="008150EC">
        <w:rPr>
          <w:color w:val="000000"/>
        </w:rPr>
        <w:t xml:space="preserve">lub </w:t>
      </w:r>
      <w:r w:rsidR="00D04DA3">
        <w:rPr>
          <w:color w:val="000000"/>
        </w:rPr>
        <w:t>posiadający I stopień specjaliza</w:t>
      </w:r>
      <w:r w:rsidR="00BA779E">
        <w:rPr>
          <w:color w:val="000000"/>
        </w:rPr>
        <w:t xml:space="preserve">cji </w:t>
      </w:r>
      <w:r w:rsidR="000A217D">
        <w:rPr>
          <w:color w:val="000000"/>
        </w:rPr>
        <w:br/>
      </w:r>
      <w:r w:rsidR="00BA779E">
        <w:rPr>
          <w:color w:val="000000"/>
        </w:rPr>
        <w:t>w przedmiotowych dziedzinach</w:t>
      </w:r>
      <w:r w:rsidR="00D04DA3">
        <w:rPr>
          <w:color w:val="000000"/>
        </w:rPr>
        <w:t>.</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35B9DA4"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0E4262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074B1BC1"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2633CFDA" w14:textId="4AFDEA5A" w:rsidR="003C35C9" w:rsidRDefault="00145517" w:rsidP="00BA779E">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w:t>
      </w:r>
      <w:r w:rsidR="003C35C9">
        <w:rPr>
          <w:sz w:val="22"/>
          <w:szCs w:val="22"/>
          <w:lang w:val="pl-PL"/>
        </w:rPr>
        <w:t xml:space="preserve"> obsadę maksymalnie trzech stanowisk dyżurowych w trakcie dyżuru, w tym</w:t>
      </w:r>
      <w:r w:rsidRPr="00F416E7">
        <w:rPr>
          <w:sz w:val="22"/>
          <w:szCs w:val="22"/>
          <w:lang w:val="pl-PL"/>
        </w:rPr>
        <w:t xml:space="preserve"> obecność </w:t>
      </w:r>
      <w:r w:rsidR="003C35C9">
        <w:rPr>
          <w:sz w:val="22"/>
          <w:szCs w:val="22"/>
          <w:lang w:val="pl-PL"/>
        </w:rPr>
        <w:t>co najmniej</w:t>
      </w:r>
      <w:r w:rsidRPr="00F416E7">
        <w:rPr>
          <w:sz w:val="22"/>
          <w:szCs w:val="22"/>
          <w:lang w:val="pl-PL"/>
        </w:rPr>
        <w:t xml:space="preserve"> jednego lekarza dyżurnego</w:t>
      </w:r>
      <w:r>
        <w:rPr>
          <w:sz w:val="22"/>
          <w:szCs w:val="22"/>
          <w:lang w:val="pl-PL"/>
        </w:rPr>
        <w:t xml:space="preserve"> dla Oddziału</w:t>
      </w:r>
      <w:r w:rsidRPr="00B37F6F">
        <w:rPr>
          <w:sz w:val="22"/>
          <w:szCs w:val="22"/>
          <w:lang w:val="pl-PL"/>
        </w:rPr>
        <w:t>, posiadającego kwalifikacje opi</w:t>
      </w:r>
      <w:r w:rsidR="003C35C9">
        <w:rPr>
          <w:sz w:val="22"/>
          <w:szCs w:val="22"/>
          <w:lang w:val="pl-PL"/>
        </w:rPr>
        <w:t>sane w § 1 ust. 3 lit. a)</w:t>
      </w:r>
      <w:r w:rsidR="00F779F3">
        <w:rPr>
          <w:sz w:val="22"/>
          <w:szCs w:val="22"/>
          <w:lang w:val="pl-PL"/>
        </w:rPr>
        <w:t>, z zastrzeżeniem ust. 5</w:t>
      </w:r>
      <w:r w:rsidR="003C35C9">
        <w:rPr>
          <w:sz w:val="22"/>
          <w:szCs w:val="22"/>
          <w:lang w:val="pl-PL"/>
        </w:rPr>
        <w:t>.</w:t>
      </w:r>
    </w:p>
    <w:p w14:paraId="540FE8B2" w14:textId="5FB1CF5F"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14:paraId="320702A4" w14:textId="54AEE429"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lastRenderedPageBreak/>
        <w:t>Obsada dyżurując</w:t>
      </w:r>
      <w:r w:rsidR="00F779F3">
        <w:rPr>
          <w:sz w:val="22"/>
          <w:szCs w:val="22"/>
          <w:lang w:val="pl-PL"/>
        </w:rPr>
        <w:t>ych</w:t>
      </w:r>
      <w:r w:rsidRPr="00C43988">
        <w:rPr>
          <w:sz w:val="22"/>
          <w:szCs w:val="22"/>
          <w:lang w:val="pl-PL"/>
        </w:rPr>
        <w:t xml:space="preserve"> lekarz</w:t>
      </w:r>
      <w:r w:rsidR="00F779F3">
        <w:rPr>
          <w:sz w:val="22"/>
          <w:szCs w:val="22"/>
          <w:lang w:val="pl-PL"/>
        </w:rPr>
        <w:t>y</w:t>
      </w:r>
      <w:r w:rsidRPr="00C43988">
        <w:rPr>
          <w:sz w:val="22"/>
          <w:szCs w:val="22"/>
          <w:lang w:val="pl-PL"/>
        </w:rPr>
        <w:t>, o który</w:t>
      </w:r>
      <w:r w:rsidR="00F779F3">
        <w:rPr>
          <w:sz w:val="22"/>
          <w:szCs w:val="22"/>
          <w:lang w:val="pl-PL"/>
        </w:rPr>
        <w:t>ch</w:t>
      </w:r>
      <w:r w:rsidRPr="00C43988">
        <w:rPr>
          <w:sz w:val="22"/>
          <w:szCs w:val="22"/>
          <w:lang w:val="pl-PL"/>
        </w:rPr>
        <w:t xml:space="preserve"> mowa w ust. 4 niniejszego paragrafu ustalana </w:t>
      </w:r>
      <w:r w:rsidR="000A217D">
        <w:rPr>
          <w:sz w:val="22"/>
          <w:szCs w:val="22"/>
          <w:lang w:val="pl-PL"/>
        </w:rPr>
        <w:br/>
      </w:r>
      <w:r w:rsidRPr="00C43988">
        <w:rPr>
          <w:sz w:val="22"/>
          <w:szCs w:val="22"/>
          <w:lang w:val="pl-PL"/>
        </w:rPr>
        <w:t>i zatwierdzana jest przez Kierownika Oddziału, zgodnie z harmonogramem.</w:t>
      </w:r>
      <w:r w:rsidR="00F779F3">
        <w:rPr>
          <w:sz w:val="22"/>
          <w:szCs w:val="22"/>
          <w:lang w:val="pl-PL"/>
        </w:rPr>
        <w:t xml:space="preserve"> Strony ustalają, że </w:t>
      </w:r>
      <w:r w:rsidR="00F779F3">
        <w:rPr>
          <w:sz w:val="22"/>
          <w:szCs w:val="22"/>
          <w:lang w:val="pl-PL"/>
        </w:rPr>
        <w:br/>
        <w:t xml:space="preserve">I lekarzem dyżurnym będzie zawsze lekarz posiadający </w:t>
      </w:r>
      <w:r w:rsidR="00F779F3" w:rsidRPr="00B37F6F">
        <w:rPr>
          <w:sz w:val="22"/>
          <w:szCs w:val="22"/>
          <w:lang w:val="pl-PL"/>
        </w:rPr>
        <w:t>kwalifikacje opi</w:t>
      </w:r>
      <w:r w:rsidR="00F779F3">
        <w:rPr>
          <w:sz w:val="22"/>
          <w:szCs w:val="22"/>
          <w:lang w:val="pl-PL"/>
        </w:rPr>
        <w:t>sane w § 1 ust. 3 lit. a).</w:t>
      </w:r>
    </w:p>
    <w:p w14:paraId="538325F0" w14:textId="31B26DDD" w:rsidR="007D093D" w:rsidRPr="00DC1440" w:rsidRDefault="007D093D" w:rsidP="00145517">
      <w:pPr>
        <w:pStyle w:val="Akapitzlist"/>
        <w:spacing w:line="276" w:lineRule="auto"/>
        <w:ind w:left="426"/>
        <w:jc w:val="both"/>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w:t>
      </w:r>
      <w:r w:rsidRPr="00DC1440">
        <w:rPr>
          <w:sz w:val="22"/>
          <w:szCs w:val="22"/>
          <w:lang w:val="pl-PL"/>
        </w:rPr>
        <w:lastRenderedPageBreak/>
        <w:t xml:space="preserve">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3E840196"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xml:space="preserve">, na zasadach określonych w ustawie z dnia 27 sierpnia 2004 roku o świadczeniach opieki zdrowotnej </w:t>
      </w:r>
      <w:r w:rsidRPr="00DC1440">
        <w:rPr>
          <w:color w:val="000000"/>
          <w:sz w:val="22"/>
          <w:szCs w:val="22"/>
          <w:lang w:val="pl-PL"/>
        </w:rPr>
        <w:lastRenderedPageBreak/>
        <w:t>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693DB992"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03E48050"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4E9563C7" w14:textId="77777777" w:rsidR="007C3F51" w:rsidRDefault="007C3F51" w:rsidP="00DC1440">
      <w:pPr>
        <w:widowControl w:val="0"/>
        <w:spacing w:line="276" w:lineRule="auto"/>
        <w:jc w:val="center"/>
        <w:rPr>
          <w:bCs/>
          <w:sz w:val="22"/>
          <w:szCs w:val="22"/>
          <w:lang w:val="pl-PL"/>
        </w:rPr>
      </w:pPr>
    </w:p>
    <w:p w14:paraId="247ABC1F" w14:textId="1517D6BA"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2A29C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2A29CE">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7B487DE1" w:rsidR="003727D6" w:rsidRPr="002A29CE" w:rsidRDefault="003727D6" w:rsidP="003727D6">
      <w:pPr>
        <w:pStyle w:val="Akapitzlist"/>
        <w:numPr>
          <w:ilvl w:val="0"/>
          <w:numId w:val="29"/>
        </w:numPr>
        <w:spacing w:line="276" w:lineRule="auto"/>
        <w:jc w:val="both"/>
        <w:rPr>
          <w:iCs/>
          <w:snapToGrid w:val="0"/>
          <w:color w:val="000000" w:themeColor="text1"/>
          <w:sz w:val="22"/>
          <w:szCs w:val="22"/>
          <w:lang w:val="pl-PL"/>
        </w:rPr>
      </w:pPr>
      <w:r w:rsidRPr="002A29CE">
        <w:rPr>
          <w:iCs/>
          <w:snapToGrid w:val="0"/>
          <w:color w:val="000000" w:themeColor="text1"/>
          <w:sz w:val="22"/>
          <w:szCs w:val="22"/>
          <w:lang w:val="pl-PL"/>
        </w:rPr>
        <w:t xml:space="preserve">sumę iloczynów czasu trwania poszczególnych dyżurów w danym miesiącu i stawki za godzinę brutto zaproponowanej w konkursie: </w:t>
      </w:r>
      <w:r w:rsidRPr="002A29CE">
        <w:rPr>
          <w:snapToGrid w:val="0"/>
          <w:color w:val="000000" w:themeColor="text1"/>
          <w:sz w:val="22"/>
          <w:szCs w:val="22"/>
          <w:lang w:val="pl-PL"/>
        </w:rPr>
        <w:t>……… zł brutto (słownie złotych: ………………. 00/100) – w przypadku</w:t>
      </w:r>
      <w:r w:rsidR="00F779F3" w:rsidRPr="002A29CE">
        <w:rPr>
          <w:snapToGrid w:val="0"/>
          <w:color w:val="000000" w:themeColor="text1"/>
          <w:sz w:val="22"/>
          <w:szCs w:val="22"/>
          <w:lang w:val="pl-PL"/>
        </w:rPr>
        <w:t xml:space="preserve"> I</w:t>
      </w:r>
      <w:r w:rsidRPr="002A29CE">
        <w:rPr>
          <w:snapToGrid w:val="0"/>
          <w:color w:val="000000" w:themeColor="text1"/>
          <w:sz w:val="22"/>
          <w:szCs w:val="22"/>
          <w:lang w:val="pl-PL"/>
        </w:rPr>
        <w:t xml:space="preserve"> lekarza</w:t>
      </w:r>
      <w:r w:rsidR="00F779F3" w:rsidRPr="002A29CE">
        <w:rPr>
          <w:snapToGrid w:val="0"/>
          <w:color w:val="000000" w:themeColor="text1"/>
          <w:sz w:val="22"/>
          <w:szCs w:val="22"/>
          <w:lang w:val="pl-PL"/>
        </w:rPr>
        <w:t xml:space="preserve"> dyżurnego;</w:t>
      </w:r>
    </w:p>
    <w:p w14:paraId="271211F5" w14:textId="14C3B8D5" w:rsidR="00F779F3" w:rsidRPr="002A29CE" w:rsidRDefault="00F779F3" w:rsidP="003727D6">
      <w:pPr>
        <w:pStyle w:val="Akapitzlist"/>
        <w:numPr>
          <w:ilvl w:val="0"/>
          <w:numId w:val="29"/>
        </w:numPr>
        <w:spacing w:line="276" w:lineRule="auto"/>
        <w:jc w:val="both"/>
        <w:rPr>
          <w:iCs/>
          <w:snapToGrid w:val="0"/>
          <w:color w:val="000000" w:themeColor="text1"/>
          <w:sz w:val="22"/>
          <w:szCs w:val="22"/>
          <w:lang w:val="pl-PL"/>
        </w:rPr>
      </w:pPr>
      <w:r w:rsidRPr="002A29CE">
        <w:rPr>
          <w:iCs/>
          <w:snapToGrid w:val="0"/>
          <w:color w:val="000000" w:themeColor="text1"/>
          <w:sz w:val="22"/>
          <w:szCs w:val="22"/>
          <w:lang w:val="pl-PL"/>
        </w:rPr>
        <w:t>sumę iloczynów czasu trwania poszczególnych dyżurów w danym miesiącu i stawki za godzinę brutto zaproponowanej w konkursie pomniejszonej o 20 zł brutto</w:t>
      </w:r>
      <w:r w:rsidR="003F3529" w:rsidRPr="002A29CE">
        <w:rPr>
          <w:iCs/>
          <w:snapToGrid w:val="0"/>
          <w:color w:val="000000" w:themeColor="text1"/>
          <w:sz w:val="22"/>
          <w:szCs w:val="22"/>
          <w:lang w:val="pl-PL"/>
        </w:rPr>
        <w:t>,</w:t>
      </w:r>
      <w:r w:rsidRPr="002A29CE">
        <w:rPr>
          <w:iCs/>
          <w:snapToGrid w:val="0"/>
          <w:color w:val="000000" w:themeColor="text1"/>
          <w:sz w:val="22"/>
          <w:szCs w:val="22"/>
          <w:lang w:val="pl-PL"/>
        </w:rPr>
        <w:t xml:space="preserve"> tj.: </w:t>
      </w:r>
      <w:r w:rsidRPr="002A29CE">
        <w:rPr>
          <w:snapToGrid w:val="0"/>
          <w:color w:val="000000" w:themeColor="text1"/>
          <w:sz w:val="22"/>
          <w:szCs w:val="22"/>
          <w:lang w:val="pl-PL"/>
        </w:rPr>
        <w:t>……… zł brutto (słownie złotych: ………………. 00/100) – w przypadku II lekarza dyżurnego;</w:t>
      </w:r>
    </w:p>
    <w:p w14:paraId="016746AF" w14:textId="2CFE6117" w:rsidR="003D2153" w:rsidRPr="002A29CE" w:rsidRDefault="003727D6" w:rsidP="003727D6">
      <w:pPr>
        <w:pStyle w:val="Akapitzlist"/>
        <w:numPr>
          <w:ilvl w:val="0"/>
          <w:numId w:val="29"/>
        </w:numPr>
        <w:spacing w:line="276" w:lineRule="auto"/>
        <w:jc w:val="both"/>
        <w:rPr>
          <w:iCs/>
          <w:snapToGrid w:val="0"/>
          <w:color w:val="000000" w:themeColor="text1"/>
          <w:sz w:val="22"/>
          <w:szCs w:val="22"/>
          <w:lang w:val="pl-PL"/>
        </w:rPr>
      </w:pPr>
      <w:r w:rsidRPr="002A29CE">
        <w:rPr>
          <w:snapToGrid w:val="0"/>
          <w:color w:val="000000" w:themeColor="text1"/>
          <w:sz w:val="22"/>
          <w:szCs w:val="22"/>
          <w:lang w:val="pl-PL"/>
        </w:rPr>
        <w:t xml:space="preserve">oraz sumę iloczynów </w:t>
      </w:r>
      <w:r w:rsidRPr="002A29CE">
        <w:rPr>
          <w:iCs/>
          <w:snapToGrid w:val="0"/>
          <w:color w:val="000000" w:themeColor="text1"/>
          <w:sz w:val="22"/>
          <w:szCs w:val="22"/>
          <w:lang w:val="pl-PL"/>
        </w:rPr>
        <w:t xml:space="preserve">czasu trwania poszczególnych dyżurów w danym miesiącu </w:t>
      </w:r>
      <w:r w:rsidRPr="002A29CE">
        <w:rPr>
          <w:iCs/>
          <w:snapToGrid w:val="0"/>
          <w:color w:val="000000" w:themeColor="text1"/>
          <w:sz w:val="22"/>
          <w:szCs w:val="22"/>
          <w:lang w:val="pl-PL"/>
        </w:rPr>
        <w:br/>
        <w:t xml:space="preserve">i </w:t>
      </w:r>
      <w:r w:rsidR="00D84AF1" w:rsidRPr="002A29CE">
        <w:rPr>
          <w:iCs/>
          <w:snapToGrid w:val="0"/>
          <w:color w:val="000000" w:themeColor="text1"/>
          <w:sz w:val="22"/>
          <w:szCs w:val="22"/>
          <w:lang w:val="pl-PL"/>
        </w:rPr>
        <w:t>9</w:t>
      </w:r>
      <w:r w:rsidR="00D04DA3" w:rsidRPr="002A29CE">
        <w:rPr>
          <w:iCs/>
          <w:snapToGrid w:val="0"/>
          <w:color w:val="000000" w:themeColor="text1"/>
          <w:sz w:val="22"/>
          <w:szCs w:val="22"/>
          <w:lang w:val="pl-PL"/>
        </w:rPr>
        <w:t>0%</w:t>
      </w:r>
      <w:r w:rsidRPr="002A29CE">
        <w:rPr>
          <w:iCs/>
          <w:snapToGrid w:val="0"/>
          <w:color w:val="000000" w:themeColor="text1"/>
          <w:sz w:val="22"/>
          <w:szCs w:val="22"/>
          <w:lang w:val="pl-PL"/>
        </w:rPr>
        <w:t xml:space="preserve"> stawki za godzinę </w:t>
      </w:r>
      <w:r w:rsidR="00F779F3" w:rsidRPr="002A29CE">
        <w:rPr>
          <w:iCs/>
          <w:snapToGrid w:val="0"/>
          <w:color w:val="000000" w:themeColor="text1"/>
          <w:sz w:val="22"/>
          <w:szCs w:val="22"/>
          <w:lang w:val="pl-PL"/>
        </w:rPr>
        <w:t>o której mowa w ust. 1 lit b) tj. ………….. zł brutto</w:t>
      </w:r>
      <w:r w:rsidR="00D04DA3" w:rsidRPr="002A29CE">
        <w:rPr>
          <w:iCs/>
          <w:snapToGrid w:val="0"/>
          <w:color w:val="000000" w:themeColor="text1"/>
          <w:sz w:val="22"/>
          <w:szCs w:val="22"/>
          <w:lang w:val="pl-PL"/>
        </w:rPr>
        <w:t xml:space="preserve"> </w:t>
      </w:r>
      <w:r w:rsidRPr="002A29CE">
        <w:rPr>
          <w:snapToGrid w:val="0"/>
          <w:color w:val="000000" w:themeColor="text1"/>
          <w:sz w:val="22"/>
          <w:szCs w:val="22"/>
          <w:lang w:val="pl-PL"/>
        </w:rPr>
        <w:t xml:space="preserve">  –  w przypadku </w:t>
      </w:r>
      <w:r w:rsidR="00AF3219" w:rsidRPr="002A29CE">
        <w:rPr>
          <w:snapToGrid w:val="0"/>
          <w:color w:val="000000" w:themeColor="text1"/>
          <w:sz w:val="22"/>
          <w:szCs w:val="22"/>
          <w:lang w:val="pl-PL"/>
        </w:rPr>
        <w:t>lekarza w trakcie specjalizacji lub posiadającego I stopień specjalizacji.</w:t>
      </w:r>
    </w:p>
    <w:p w14:paraId="720F50C8" w14:textId="77777777" w:rsidR="00692A35" w:rsidRPr="002A29CE" w:rsidRDefault="00692A35" w:rsidP="009F4496">
      <w:pPr>
        <w:pStyle w:val="Akapitzlist"/>
        <w:numPr>
          <w:ilvl w:val="0"/>
          <w:numId w:val="12"/>
        </w:numPr>
        <w:spacing w:line="276" w:lineRule="auto"/>
        <w:ind w:left="284" w:hanging="284"/>
        <w:jc w:val="both"/>
        <w:rPr>
          <w:iCs/>
          <w:snapToGrid w:val="0"/>
          <w:vanish/>
          <w:sz w:val="22"/>
          <w:szCs w:val="22"/>
          <w:lang w:val="pl-PL"/>
        </w:rPr>
      </w:pPr>
    </w:p>
    <w:p w14:paraId="35DF769D" w14:textId="5E163E2A" w:rsidR="00F779F3" w:rsidRPr="002A29CE" w:rsidRDefault="003F3529" w:rsidP="00C46238">
      <w:pPr>
        <w:pStyle w:val="Akapitzlist"/>
        <w:numPr>
          <w:ilvl w:val="0"/>
          <w:numId w:val="32"/>
        </w:numPr>
        <w:spacing w:line="276" w:lineRule="auto"/>
        <w:jc w:val="both"/>
        <w:rPr>
          <w:iCs/>
          <w:snapToGrid w:val="0"/>
          <w:sz w:val="22"/>
          <w:szCs w:val="22"/>
          <w:lang w:val="pl-PL"/>
        </w:rPr>
      </w:pPr>
      <w:r w:rsidRPr="002A29CE">
        <w:rPr>
          <w:iCs/>
          <w:snapToGrid w:val="0"/>
          <w:sz w:val="22"/>
          <w:szCs w:val="22"/>
          <w:lang w:val="pl-PL"/>
        </w:rPr>
        <w:t>Ponadto S</w:t>
      </w:r>
      <w:r w:rsidR="00B904A6" w:rsidRPr="002A29CE">
        <w:rPr>
          <w:iCs/>
          <w:snapToGrid w:val="0"/>
          <w:sz w:val="22"/>
          <w:szCs w:val="22"/>
          <w:lang w:val="pl-PL"/>
        </w:rPr>
        <w:t>trony ustalają, że w przypadku gdy w trakcie</w:t>
      </w:r>
      <w:r w:rsidR="00BE4ABD" w:rsidRPr="002A29CE">
        <w:rPr>
          <w:iCs/>
          <w:snapToGrid w:val="0"/>
          <w:sz w:val="22"/>
          <w:szCs w:val="22"/>
          <w:lang w:val="pl-PL"/>
        </w:rPr>
        <w:t xml:space="preserve"> trwania</w:t>
      </w:r>
      <w:r w:rsidR="00B904A6" w:rsidRPr="002A29CE">
        <w:rPr>
          <w:iCs/>
          <w:snapToGrid w:val="0"/>
          <w:sz w:val="22"/>
          <w:szCs w:val="22"/>
          <w:lang w:val="pl-PL"/>
        </w:rPr>
        <w:t xml:space="preserve"> dyżuru </w:t>
      </w:r>
      <w:r w:rsidR="00BE4ABD" w:rsidRPr="002A29CE">
        <w:rPr>
          <w:iCs/>
          <w:snapToGrid w:val="0"/>
          <w:sz w:val="22"/>
          <w:szCs w:val="22"/>
          <w:lang w:val="pl-PL"/>
        </w:rPr>
        <w:t xml:space="preserve">zostanie wykonany zabieg operacyjny </w:t>
      </w:r>
      <w:r w:rsidR="00B904A6" w:rsidRPr="002A29CE">
        <w:rPr>
          <w:iCs/>
          <w:snapToGrid w:val="0"/>
          <w:sz w:val="22"/>
          <w:szCs w:val="22"/>
          <w:lang w:val="pl-PL"/>
        </w:rPr>
        <w:t>pacjentowi przyjęte</w:t>
      </w:r>
      <w:r w:rsidR="00BE4ABD" w:rsidRPr="002A29CE">
        <w:rPr>
          <w:iCs/>
          <w:snapToGrid w:val="0"/>
          <w:sz w:val="22"/>
          <w:szCs w:val="22"/>
          <w:lang w:val="pl-PL"/>
        </w:rPr>
        <w:t>mu</w:t>
      </w:r>
      <w:r w:rsidR="00B904A6" w:rsidRPr="002A29CE">
        <w:rPr>
          <w:iCs/>
          <w:snapToGrid w:val="0"/>
          <w:sz w:val="22"/>
          <w:szCs w:val="22"/>
          <w:lang w:val="pl-PL"/>
        </w:rPr>
        <w:t xml:space="preserve"> przez SOR</w:t>
      </w:r>
      <w:r w:rsidR="00BE4ABD" w:rsidRPr="002A29CE">
        <w:rPr>
          <w:iCs/>
          <w:snapToGrid w:val="0"/>
          <w:sz w:val="22"/>
          <w:szCs w:val="22"/>
          <w:lang w:val="pl-PL"/>
        </w:rPr>
        <w:t xml:space="preserve"> stawka II lekarza dyżurnego (ust. 1 lit b) powiększona zostaje o 20 zł brutto </w:t>
      </w:r>
      <w:r w:rsidRPr="002A29CE">
        <w:rPr>
          <w:iCs/>
          <w:snapToGrid w:val="0"/>
          <w:sz w:val="22"/>
          <w:szCs w:val="22"/>
          <w:lang w:val="pl-PL"/>
        </w:rPr>
        <w:t xml:space="preserve"> przez cały czas trwania</w:t>
      </w:r>
      <w:r w:rsidR="002A29CE">
        <w:rPr>
          <w:iCs/>
          <w:snapToGrid w:val="0"/>
          <w:sz w:val="22"/>
          <w:szCs w:val="22"/>
          <w:lang w:val="pl-PL"/>
        </w:rPr>
        <w:t xml:space="preserve"> </w:t>
      </w:r>
      <w:r w:rsidRPr="002A29CE">
        <w:rPr>
          <w:iCs/>
          <w:snapToGrid w:val="0"/>
          <w:sz w:val="22"/>
          <w:szCs w:val="22"/>
          <w:lang w:val="pl-PL"/>
        </w:rPr>
        <w:t>dyżuru</w:t>
      </w:r>
      <w:r w:rsidR="00962D6E" w:rsidRPr="002A29CE">
        <w:rPr>
          <w:iCs/>
          <w:snapToGrid w:val="0"/>
          <w:sz w:val="22"/>
          <w:szCs w:val="22"/>
          <w:lang w:val="pl-PL"/>
        </w:rPr>
        <w:t>,</w:t>
      </w:r>
      <w:r w:rsidRPr="002A29CE">
        <w:rPr>
          <w:iCs/>
          <w:snapToGrid w:val="0"/>
          <w:sz w:val="22"/>
          <w:szCs w:val="22"/>
          <w:lang w:val="pl-PL"/>
        </w:rPr>
        <w:t xml:space="preserve"> podczas którego został wykonany zabieg</w:t>
      </w:r>
      <w:r w:rsidR="00BE4ABD" w:rsidRPr="002A29CE">
        <w:rPr>
          <w:iCs/>
          <w:snapToGrid w:val="0"/>
          <w:sz w:val="22"/>
          <w:szCs w:val="22"/>
          <w:lang w:val="pl-PL"/>
        </w:rPr>
        <w:t>.</w:t>
      </w:r>
      <w:r w:rsidR="00962D6E" w:rsidRPr="002A29CE">
        <w:rPr>
          <w:iCs/>
          <w:snapToGrid w:val="0"/>
          <w:sz w:val="22"/>
          <w:szCs w:val="22"/>
          <w:lang w:val="pl-PL"/>
        </w:rPr>
        <w:t xml:space="preserve"> Postanowień niniejszego ustępu nie stosuje się w przypadku lekarzy </w:t>
      </w:r>
      <w:r w:rsidR="00962D6E" w:rsidRPr="002A29CE">
        <w:rPr>
          <w:snapToGrid w:val="0"/>
          <w:color w:val="000000" w:themeColor="text1"/>
          <w:sz w:val="22"/>
          <w:szCs w:val="22"/>
          <w:lang w:val="pl-PL"/>
        </w:rPr>
        <w:t>w trakcie specjalizacji lub posiadających I stopień specjalizacji</w:t>
      </w:r>
      <w:r w:rsidR="00962D6E" w:rsidRPr="002A29CE">
        <w:rPr>
          <w:iCs/>
          <w:snapToGrid w:val="0"/>
          <w:sz w:val="22"/>
          <w:szCs w:val="22"/>
          <w:lang w:val="pl-PL"/>
        </w:rPr>
        <w:t>.</w:t>
      </w:r>
    </w:p>
    <w:p w14:paraId="509B051D" w14:textId="32221090"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stosuje</w:t>
      </w:r>
      <w:r w:rsidR="00B904A6">
        <w:rPr>
          <w:iCs/>
          <w:snapToGrid w:val="0"/>
          <w:sz w:val="22"/>
          <w:szCs w:val="22"/>
          <w:lang w:val="pl-PL"/>
        </w:rPr>
        <w:t xml:space="preserve"> się</w:t>
      </w:r>
      <w:r w:rsidRPr="00DC1440">
        <w:rPr>
          <w:iCs/>
          <w:snapToGrid w:val="0"/>
          <w:sz w:val="22"/>
          <w:szCs w:val="22"/>
          <w:lang w:val="pl-PL"/>
        </w:rPr>
        <w:t xml:space="preserv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254581C0"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68F6F19" w14:textId="5998803A" w:rsidR="007C3F51" w:rsidRPr="007C3F51" w:rsidRDefault="007C3F51" w:rsidP="007C3F51">
      <w:pPr>
        <w:pStyle w:val="Akapitzlist"/>
        <w:numPr>
          <w:ilvl w:val="0"/>
          <w:numId w:val="32"/>
        </w:numPr>
        <w:spacing w:line="276" w:lineRule="auto"/>
        <w:jc w:val="both"/>
        <w:rPr>
          <w:sz w:val="22"/>
          <w:szCs w:val="22"/>
          <w:lang w:val="pl-PL"/>
        </w:rPr>
      </w:pPr>
      <w:r w:rsidRPr="007C3F51">
        <w:rPr>
          <w:sz w:val="22"/>
          <w:szCs w:val="22"/>
          <w:lang w:val="pl-PL"/>
        </w:rPr>
        <w:lastRenderedPageBreak/>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38879EA2" w:rsidR="003B2D45" w:rsidRPr="003B2D45" w:rsidRDefault="003B2D45" w:rsidP="007C3F51">
      <w:pPr>
        <w:pStyle w:val="Akapitzlist"/>
        <w:numPr>
          <w:ilvl w:val="0"/>
          <w:numId w:val="32"/>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AFC8B3D"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F769C">
        <w:rPr>
          <w:color w:val="000000" w:themeColor="text1"/>
          <w:sz w:val="22"/>
          <w:szCs w:val="22"/>
          <w:lang w:val="pl-PL"/>
        </w:rPr>
        <w:t xml:space="preserve">10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576957">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4E542F1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576957">
        <w:rPr>
          <w:sz w:val="22"/>
          <w:szCs w:val="22"/>
          <w:lang w:val="pl-PL"/>
        </w:rPr>
        <w:t>2</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AFE255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9B53550" w14:textId="77777777"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A8B666" w14:textId="5FB479E5"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EE933C5"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w:t>
      </w:r>
      <w:bookmarkStart w:id="0" w:name="_GoBack"/>
      <w:bookmarkEnd w:id="0"/>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5368BBD1"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C87251" w:rsidRPr="00DC1440">
        <w:rPr>
          <w:iCs/>
          <w:sz w:val="22"/>
          <w:szCs w:val="22"/>
          <w:lang w:val="pl-PL"/>
        </w:rPr>
        <w:t xml:space="preserve"> </w:t>
      </w:r>
      <w:r w:rsidR="002C1D91">
        <w:rPr>
          <w:sz w:val="22"/>
          <w:szCs w:val="22"/>
          <w:lang w:val="pl-PL"/>
        </w:rPr>
        <w:t>Oddziału</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495A9DD4"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25A7A46B"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C87251" w:rsidRPr="00DC1440">
        <w:rPr>
          <w:iCs/>
          <w:sz w:val="22"/>
          <w:szCs w:val="22"/>
          <w:lang w:val="pl-PL"/>
        </w:rPr>
        <w:t xml:space="preserve">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 xml:space="preserve">w zakresie odpowiedzialności kontraktowej jak i odpowiedzialności z tytułu czynów niedozwolonych, </w:t>
      </w:r>
      <w:r w:rsidRPr="00DC1440">
        <w:rPr>
          <w:sz w:val="22"/>
          <w:szCs w:val="22"/>
          <w:lang w:val="pl-PL"/>
        </w:rPr>
        <w:lastRenderedPageBreak/>
        <w:t>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331BF0E8"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BE4ABD">
        <w:rPr>
          <w:b/>
          <w:sz w:val="22"/>
          <w:szCs w:val="22"/>
          <w:lang w:val="pl-PL"/>
        </w:rPr>
        <w:t>listopada</w:t>
      </w:r>
      <w:r w:rsidR="008E1F75">
        <w:rPr>
          <w:b/>
          <w:sz w:val="22"/>
          <w:szCs w:val="22"/>
          <w:lang w:val="pl-PL"/>
        </w:rPr>
        <w:t xml:space="preserve"> 2021</w:t>
      </w:r>
      <w:r w:rsidRPr="00DC1440">
        <w:rPr>
          <w:b/>
          <w:sz w:val="22"/>
          <w:szCs w:val="22"/>
          <w:lang w:val="pl-PL"/>
        </w:rPr>
        <w:t xml:space="preserve"> r. do dnia </w:t>
      </w:r>
      <w:r w:rsidR="003F734E">
        <w:rPr>
          <w:b/>
          <w:sz w:val="22"/>
          <w:szCs w:val="22"/>
          <w:lang w:val="pl-PL"/>
        </w:rPr>
        <w:t>3</w:t>
      </w:r>
      <w:r w:rsidR="00BE4ABD">
        <w:rPr>
          <w:b/>
          <w:sz w:val="22"/>
          <w:szCs w:val="22"/>
          <w:lang w:val="pl-PL"/>
        </w:rPr>
        <w:t>1</w:t>
      </w:r>
      <w:r w:rsidR="000A217D">
        <w:rPr>
          <w:b/>
          <w:sz w:val="22"/>
          <w:szCs w:val="22"/>
          <w:lang w:val="pl-PL"/>
        </w:rPr>
        <w:t xml:space="preserve"> </w:t>
      </w:r>
      <w:r w:rsidR="0056222B">
        <w:rPr>
          <w:b/>
          <w:sz w:val="22"/>
          <w:szCs w:val="22"/>
          <w:lang w:val="pl-PL"/>
        </w:rPr>
        <w:t>grudnia</w:t>
      </w:r>
      <w:r w:rsidR="000A217D">
        <w:rPr>
          <w:b/>
          <w:sz w:val="22"/>
          <w:szCs w:val="22"/>
          <w:lang w:val="pl-PL"/>
        </w:rPr>
        <w:t xml:space="preserve"> 202</w:t>
      </w:r>
      <w:r w:rsidR="00BE4ABD">
        <w:rPr>
          <w:b/>
          <w:sz w:val="22"/>
          <w:szCs w:val="22"/>
          <w:lang w:val="pl-PL"/>
        </w:rPr>
        <w:t>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14:paraId="1A9AC0CB" w14:textId="5B7DA26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 xml:space="preserve">wskutek oświadczenia złożonego z zachowaniem 30-dniowego </w:t>
      </w:r>
      <w:r w:rsidR="00BC2A71" w:rsidRPr="00BE4ABD">
        <w:rPr>
          <w:rFonts w:eastAsia="Calibri"/>
          <w:sz w:val="22"/>
          <w:szCs w:val="22"/>
          <w:lang w:val="pl-PL" w:eastAsia="en-US"/>
        </w:rPr>
        <w:t>okresu</w:t>
      </w:r>
      <w:r w:rsidR="00BC2A71" w:rsidRPr="00BC2A71">
        <w:rPr>
          <w:rFonts w:eastAsia="Calibri"/>
          <w:sz w:val="22"/>
          <w:szCs w:val="22"/>
          <w:lang w:val="pl-PL" w:eastAsia="en-US"/>
        </w:rPr>
        <w:t xml:space="preserve">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813791E" w14:textId="77777777"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14:paraId="10A44E76" w14:textId="7F3FF61C" w:rsidR="00FD5A9C" w:rsidRPr="003F734E" w:rsidRDefault="003F734E" w:rsidP="002E3B8C">
      <w:pPr>
        <w:pStyle w:val="Akapitzlist"/>
        <w:numPr>
          <w:ilvl w:val="0"/>
          <w:numId w:val="5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4FA68353"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lastRenderedPageBreak/>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3267E2">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3CEAF828"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03BBA3F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61732620"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317C1356"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33A5000A" w:rsidR="003F3529" w:rsidRPr="00B25C7F" w:rsidRDefault="003F3529"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3F3529" w:rsidRPr="00987118" w:rsidRDefault="003F3529"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33A5000A" w:rsidR="003F3529" w:rsidRPr="00B25C7F" w:rsidRDefault="003F3529"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3F3529" w:rsidRPr="00987118" w:rsidRDefault="003F3529"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48D12ED5" w:rsidR="003F3529" w:rsidRPr="00233AD2" w:rsidRDefault="003F3529"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14:paraId="2C0486E4" w14:textId="77777777" w:rsidR="003F3529" w:rsidRPr="00F338CE" w:rsidRDefault="003F3529"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3F3529" w:rsidRPr="00614BED" w:rsidRDefault="003F3529" w:rsidP="00F71580">
                                  <w:pPr>
                                    <w:pStyle w:val="Zwykytekst"/>
                                    <w:jc w:val="center"/>
                                    <w:rPr>
                                      <w:b/>
                                      <w:bCs/>
                                      <w:color w:val="9B193F"/>
                                      <w:sz w:val="24"/>
                                      <w:szCs w:val="28"/>
                                    </w:rPr>
                                  </w:pPr>
                                  <w:r w:rsidRPr="00614BED">
                                    <w:rPr>
                                      <w:b/>
                                      <w:color w:val="9B193F"/>
                                      <w:sz w:val="24"/>
                                      <w:szCs w:val="28"/>
                                    </w:rPr>
                                    <w:br/>
                                  </w:r>
                                </w:p>
                                <w:p w14:paraId="4713047B" w14:textId="77777777" w:rsidR="003F3529" w:rsidRPr="00F338CE" w:rsidRDefault="003F3529"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48D12ED5" w:rsidR="003F3529" w:rsidRPr="00233AD2" w:rsidRDefault="003F3529"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14:paraId="2C0486E4" w14:textId="77777777" w:rsidR="003F3529" w:rsidRPr="00F338CE" w:rsidRDefault="003F3529"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3F3529" w:rsidRPr="00614BED" w:rsidRDefault="003F3529" w:rsidP="00F71580">
                            <w:pPr>
                              <w:pStyle w:val="Zwykytekst"/>
                              <w:jc w:val="center"/>
                              <w:rPr>
                                <w:b/>
                                <w:bCs/>
                                <w:color w:val="9B193F"/>
                                <w:sz w:val="24"/>
                                <w:szCs w:val="28"/>
                              </w:rPr>
                            </w:pPr>
                            <w:r w:rsidRPr="00614BED">
                              <w:rPr>
                                <w:b/>
                                <w:color w:val="9B193F"/>
                                <w:sz w:val="24"/>
                                <w:szCs w:val="28"/>
                              </w:rPr>
                              <w:br/>
                            </w:r>
                          </w:p>
                          <w:p w14:paraId="4713047B" w14:textId="77777777" w:rsidR="003F3529" w:rsidRPr="00F338CE" w:rsidRDefault="003F3529"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D3F60A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3F3529" w:rsidRPr="00CB6701" w:rsidRDefault="003F3529"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3F3529" w:rsidRPr="00CB6701" w:rsidRDefault="003F3529"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822681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14E75C63" w:rsidR="003F3529" w:rsidRPr="00D70C2B" w:rsidRDefault="003F3529"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3F3529" w:rsidRPr="00987118" w:rsidRDefault="003F3529"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14E75C63" w:rsidR="003F3529" w:rsidRPr="00D70C2B" w:rsidRDefault="003F3529"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3F3529" w:rsidRPr="00987118" w:rsidRDefault="003F3529"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0FE34153" w:rsidR="003F3529" w:rsidRPr="00233AD2" w:rsidRDefault="003F3529"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14:paraId="171327A1" w14:textId="72D95600" w:rsidR="003F3529" w:rsidRPr="00F338CE" w:rsidRDefault="003F3529" w:rsidP="00F71580">
                                  <w:pPr>
                                    <w:jc w:val="center"/>
                                    <w:rPr>
                                      <w:b/>
                                      <w:color w:val="9B193F"/>
                                      <w:sz w:val="28"/>
                                      <w:szCs w:val="28"/>
                                    </w:rPr>
                                  </w:pPr>
                                  <w:proofErr w:type="spellStart"/>
                                  <w:r>
                                    <w:rPr>
                                      <w:rFonts w:ascii="Cambria" w:hAnsi="Cambria"/>
                                      <w:b/>
                                      <w:i/>
                                      <w:color w:val="9B193F"/>
                                      <w:szCs w:val="28"/>
                                    </w:rPr>
                                    <w:t>Lekarz</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0FE34153" w:rsidR="003F3529" w:rsidRPr="00233AD2" w:rsidRDefault="003F3529"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14:paraId="171327A1" w14:textId="72D95600" w:rsidR="003F3529" w:rsidRPr="00F338CE" w:rsidRDefault="003F3529" w:rsidP="00F71580">
                            <w:pPr>
                              <w:jc w:val="center"/>
                              <w:rPr>
                                <w:b/>
                                <w:color w:val="9B193F"/>
                                <w:sz w:val="28"/>
                                <w:szCs w:val="28"/>
                              </w:rPr>
                            </w:pPr>
                            <w:proofErr w:type="spellStart"/>
                            <w:r>
                              <w:rPr>
                                <w:rFonts w:ascii="Cambria" w:hAnsi="Cambria"/>
                                <w:b/>
                                <w:i/>
                                <w:color w:val="9B193F"/>
                                <w:szCs w:val="28"/>
                              </w:rPr>
                              <w:t>Lekarz</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DCB10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3F3529" w:rsidRPr="00CB6701" w:rsidRDefault="003F3529"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3F3529" w:rsidRPr="00CB6701" w:rsidRDefault="003F3529"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1F6D82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lastRenderedPageBreak/>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21039F60"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75012B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1C759EA3"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3F3529" w:rsidRDefault="003F3529">
      <w:r>
        <w:separator/>
      </w:r>
    </w:p>
  </w:endnote>
  <w:endnote w:type="continuationSeparator" w:id="0">
    <w:p w14:paraId="5B86F498" w14:textId="77777777" w:rsidR="003F3529" w:rsidRDefault="003F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3F3529" w:rsidRDefault="003F352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3F3529" w:rsidRDefault="003F352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336A8334" w:rsidR="003F3529" w:rsidRDefault="003F352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01433">
      <w:rPr>
        <w:rStyle w:val="Numerstrony"/>
        <w:noProof/>
      </w:rPr>
      <w:t>13</w:t>
    </w:r>
    <w:r>
      <w:rPr>
        <w:rStyle w:val="Numerstrony"/>
      </w:rPr>
      <w:fldChar w:fldCharType="end"/>
    </w:r>
  </w:p>
  <w:p w14:paraId="18C53C0A" w14:textId="77777777" w:rsidR="003F3529" w:rsidRDefault="003F35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3F3529" w:rsidRDefault="003F3529">
      <w:r>
        <w:separator/>
      </w:r>
    </w:p>
  </w:footnote>
  <w:footnote w:type="continuationSeparator" w:id="0">
    <w:p w14:paraId="04824F37" w14:textId="77777777" w:rsidR="003F3529" w:rsidRDefault="003F3529">
      <w:r>
        <w:continuationSeparator/>
      </w:r>
    </w:p>
  </w:footnote>
  <w:footnote w:id="1">
    <w:p w14:paraId="46C248A1" w14:textId="77777777" w:rsidR="003F3529" w:rsidRPr="00334304" w:rsidRDefault="003F3529"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3F3529" w:rsidRPr="00334304" w:rsidRDefault="003F3529"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3F3529" w:rsidRPr="00334304" w:rsidRDefault="003F3529"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3F3529" w:rsidRPr="00334304" w:rsidRDefault="003F3529"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284A8" w14:textId="0E794BA8" w:rsidR="003F3529" w:rsidRPr="00EF6E81" w:rsidRDefault="003F3529">
    <w:pPr>
      <w:pStyle w:val="Nagwek"/>
      <w:rPr>
        <w:lang w:val="pl-PL"/>
      </w:rPr>
    </w:pPr>
    <w:r>
      <w:rPr>
        <w:lang w:val="pl-PL"/>
      </w:rPr>
      <w:t>DZPR.424.61.2021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9">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6">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8">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3">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5"/>
  </w:num>
  <w:num w:numId="3">
    <w:abstractNumId w:val="53"/>
  </w:num>
  <w:num w:numId="4">
    <w:abstractNumId w:val="12"/>
  </w:num>
  <w:num w:numId="5">
    <w:abstractNumId w:val="1"/>
  </w:num>
  <w:num w:numId="6">
    <w:abstractNumId w:val="0"/>
  </w:num>
  <w:num w:numId="7">
    <w:abstractNumId w:val="17"/>
  </w:num>
  <w:num w:numId="8">
    <w:abstractNumId w:val="3"/>
  </w:num>
  <w:num w:numId="9">
    <w:abstractNumId w:val="20"/>
  </w:num>
  <w:num w:numId="10">
    <w:abstractNumId w:val="5"/>
  </w:num>
  <w:num w:numId="11">
    <w:abstractNumId w:val="7"/>
  </w:num>
  <w:num w:numId="12">
    <w:abstractNumId w:val="49"/>
  </w:num>
  <w:num w:numId="13">
    <w:abstractNumId w:val="10"/>
  </w:num>
  <w:num w:numId="14">
    <w:abstractNumId w:val="11"/>
  </w:num>
  <w:num w:numId="15">
    <w:abstractNumId w:val="44"/>
  </w:num>
  <w:num w:numId="16">
    <w:abstractNumId w:val="6"/>
  </w:num>
  <w:num w:numId="17">
    <w:abstractNumId w:val="27"/>
  </w:num>
  <w:num w:numId="18">
    <w:abstractNumId w:val="28"/>
  </w:num>
  <w:num w:numId="19">
    <w:abstractNumId w:val="51"/>
  </w:num>
  <w:num w:numId="20">
    <w:abstractNumId w:val="46"/>
  </w:num>
  <w:num w:numId="21">
    <w:abstractNumId w:val="47"/>
  </w:num>
  <w:num w:numId="22">
    <w:abstractNumId w:val="23"/>
  </w:num>
  <w:num w:numId="23">
    <w:abstractNumId w:val="26"/>
  </w:num>
  <w:num w:numId="24">
    <w:abstractNumId w:val="45"/>
  </w:num>
  <w:num w:numId="25">
    <w:abstractNumId w:val="8"/>
  </w:num>
  <w:num w:numId="26">
    <w:abstractNumId w:val="50"/>
  </w:num>
  <w:num w:numId="27">
    <w:abstractNumId w:val="16"/>
  </w:num>
  <w:num w:numId="28">
    <w:abstractNumId w:val="31"/>
  </w:num>
  <w:num w:numId="29">
    <w:abstractNumId w:val="32"/>
  </w:num>
  <w:num w:numId="30">
    <w:abstractNumId w:val="22"/>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3"/>
  </w:num>
  <w:num w:numId="35">
    <w:abstractNumId w:val="30"/>
  </w:num>
  <w:num w:numId="36">
    <w:abstractNumId w:val="24"/>
  </w:num>
  <w:num w:numId="37">
    <w:abstractNumId w:val="41"/>
  </w:num>
  <w:num w:numId="38">
    <w:abstractNumId w:val="42"/>
  </w:num>
  <w:num w:numId="39">
    <w:abstractNumId w:val="52"/>
  </w:num>
  <w:num w:numId="40">
    <w:abstractNumId w:val="9"/>
  </w:num>
  <w:num w:numId="41">
    <w:abstractNumId w:val="13"/>
  </w:num>
  <w:num w:numId="42">
    <w:abstractNumId w:val="3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39"/>
  </w:num>
  <w:num w:numId="51">
    <w:abstractNumId w:val="2"/>
  </w:num>
  <w:num w:numId="52">
    <w:abstractNumId w:val="43"/>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217D"/>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29CE"/>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3B8C"/>
    <w:rsid w:val="002E4194"/>
    <w:rsid w:val="002E6709"/>
    <w:rsid w:val="002F17C6"/>
    <w:rsid w:val="003004EE"/>
    <w:rsid w:val="0030316B"/>
    <w:rsid w:val="0031177B"/>
    <w:rsid w:val="003143C4"/>
    <w:rsid w:val="00322019"/>
    <w:rsid w:val="00322E36"/>
    <w:rsid w:val="003267E2"/>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5C9"/>
    <w:rsid w:val="003C38B6"/>
    <w:rsid w:val="003C4C8F"/>
    <w:rsid w:val="003C6437"/>
    <w:rsid w:val="003C7A0A"/>
    <w:rsid w:val="003D036C"/>
    <w:rsid w:val="003D2153"/>
    <w:rsid w:val="003D2710"/>
    <w:rsid w:val="003D699C"/>
    <w:rsid w:val="003E26C0"/>
    <w:rsid w:val="003E2967"/>
    <w:rsid w:val="003E45FF"/>
    <w:rsid w:val="003E738E"/>
    <w:rsid w:val="003E783D"/>
    <w:rsid w:val="003F13B2"/>
    <w:rsid w:val="003F32DC"/>
    <w:rsid w:val="003F3529"/>
    <w:rsid w:val="003F3FAA"/>
    <w:rsid w:val="003F734E"/>
    <w:rsid w:val="00401433"/>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957"/>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0890"/>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80672"/>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500C"/>
    <w:rsid w:val="00767057"/>
    <w:rsid w:val="00771982"/>
    <w:rsid w:val="0077252A"/>
    <w:rsid w:val="007739EE"/>
    <w:rsid w:val="0078266E"/>
    <w:rsid w:val="00791BF7"/>
    <w:rsid w:val="007A4821"/>
    <w:rsid w:val="007A59B9"/>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38CE"/>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8F769C"/>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2D6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04A6"/>
    <w:rsid w:val="00B9177C"/>
    <w:rsid w:val="00B9270A"/>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4ABD"/>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ABE"/>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9F3"/>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9224518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9698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7D7F-CC7D-47FC-A765-618C9ECA1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25</Pages>
  <Words>7595</Words>
  <Characters>51966</Characters>
  <Application>Microsoft Office Word</Application>
  <DocSecurity>0</DocSecurity>
  <Lines>433</Lines>
  <Paragraphs>118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26</cp:revision>
  <cp:lastPrinted>2020-06-09T09:33:00Z</cp:lastPrinted>
  <dcterms:created xsi:type="dcterms:W3CDTF">2020-06-04T13:04:00Z</dcterms:created>
  <dcterms:modified xsi:type="dcterms:W3CDTF">2021-10-19T13:15:00Z</dcterms:modified>
</cp:coreProperties>
</file>