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60C95AC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bookmarkStart w:id="0" w:name="_GoBack"/>
      <w:bookmarkEnd w:id="0"/>
      <w:r w:rsidR="009E34EA" w:rsidRPr="009E34EA">
        <w:rPr>
          <w:rFonts w:ascii="Times New Roman" w:hAnsi="Times New Roman" w:cs="Times New Roman"/>
          <w:lang w:eastAsia="pl-PL"/>
        </w:rPr>
        <w:t xml:space="preserve"> (</w:t>
      </w:r>
      <w:r w:rsidR="009E34EA" w:rsidRPr="009E34EA">
        <w:rPr>
          <w:rFonts w:ascii="Times New Roman" w:hAnsi="Times New Roman" w:cs="Times New Roman"/>
          <w:i/>
          <w:lang w:eastAsia="pl-PL"/>
        </w:rPr>
        <w:t>w tym w szczególności w przypadku Pakietu III Poradnię Leczenia Uzależnień</w:t>
      </w:r>
      <w:r w:rsidR="009E34EA" w:rsidRPr="009E34EA">
        <w:rPr>
          <w:rFonts w:ascii="Times New Roman" w:hAnsi="Times New Roman" w:cs="Times New Roman"/>
          <w:lang w:eastAsia="pl-PL"/>
        </w:rPr>
        <w:t>)</w:t>
      </w:r>
      <w:r w:rsidRPr="003A7B00">
        <w:rPr>
          <w:rFonts w:ascii="Times New Roman" w:hAnsi="Times New Roman" w:cs="Times New Roman"/>
          <w:i/>
          <w:lang w:eastAsia="pl-PL"/>
        </w:rPr>
        <w:t>.</w:t>
      </w:r>
      <w:r w:rsidR="00596BAF" w:rsidRPr="003A7B00">
        <w:rPr>
          <w:rStyle w:val="Odwoanieprzypisudolnego"/>
          <w:rFonts w:ascii="Times New Roman" w:hAnsi="Times New Roman" w:cs="Times New Roman"/>
          <w:i/>
          <w:lang w:eastAsia="pl-PL"/>
        </w:rPr>
        <w:footnoteReference w:id="2"/>
      </w:r>
      <w:r w:rsidRPr="003A7B00">
        <w:rPr>
          <w:rFonts w:ascii="Times New Roman" w:hAnsi="Times New Roman" w:cs="Times New Roman"/>
          <w:i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49413FC1" w:rsidR="00A31DCD" w:rsidRPr="003A7B00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5E873CBB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3550B60D" w14:textId="6049474E" w:rsidR="00596BAF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596BAF" w:rsidRPr="003A7B00">
        <w:rPr>
          <w:rFonts w:ascii="Times New Roman" w:hAnsi="Times New Roman" w:cs="Times New Roman"/>
          <w:bCs/>
          <w:lang w:eastAsia="pl-PL"/>
        </w:rPr>
        <w:t>:</w:t>
      </w:r>
      <w:r w:rsidR="00596BAF" w:rsidRPr="003A7B00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3"/>
      </w:r>
    </w:p>
    <w:p w14:paraId="6ED1ED85" w14:textId="051A79B2" w:rsidR="00415438" w:rsidRPr="003A7B00" w:rsidRDefault="00596BAF" w:rsidP="00596BAF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>Pakiet I:</w:t>
      </w:r>
      <w:r w:rsidR="00415438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i/>
          <w:lang w:eastAsia="pl-PL"/>
        </w:rPr>
        <w:t>udzielania świadczeń psychologicznych w trybie ambulatoryjnym dla dorosłych, dzieci i młodzieży w tym w następujących zakresach: diagnoza psychologiczna, konsultacje rodzinne, prowadzenie sesji psychoterapii indywidualnej oraz terapii podtrzymującej</w:t>
      </w:r>
      <w:r w:rsidR="00415438" w:rsidRPr="003A7B00">
        <w:rPr>
          <w:rFonts w:ascii="Times New Roman" w:hAnsi="Times New Roman" w:cs="Times New Roman"/>
          <w:bCs/>
          <w:i/>
          <w:lang w:eastAsia="pl-PL"/>
        </w:rPr>
        <w:t>.</w:t>
      </w:r>
    </w:p>
    <w:p w14:paraId="6CABACBE" w14:textId="43B39F35" w:rsidR="00596BAF" w:rsidRPr="003A7B00" w:rsidRDefault="00596BAF" w:rsidP="00596BAF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>Pakiet II: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udzielania świadczeń psychologicznych w trybie ambulatoryjnym dla dorosłych, dzieci i młodzieży </w:t>
      </w:r>
      <w:r w:rsidR="004F6B09">
        <w:rPr>
          <w:rFonts w:ascii="Times New Roman" w:hAnsi="Times New Roman" w:cs="Times New Roman"/>
          <w:bCs/>
          <w:i/>
          <w:lang w:eastAsia="pl-PL"/>
        </w:rPr>
        <w:t>w tym w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następujących zakresach: diagnoza psychologiczna, konsultacje rodzinne, prowadzenie sesji psychoterapii indywidualnej</w:t>
      </w:r>
      <w:r w:rsidR="004F6B09">
        <w:rPr>
          <w:rFonts w:ascii="Times New Roman" w:hAnsi="Times New Roman" w:cs="Times New Roman"/>
          <w:bCs/>
          <w:i/>
          <w:lang w:eastAsia="pl-PL"/>
        </w:rPr>
        <w:t>.</w:t>
      </w:r>
    </w:p>
    <w:p w14:paraId="2BFF7DF4" w14:textId="1605983F" w:rsidR="00596BAF" w:rsidRPr="003A7B00" w:rsidRDefault="00596BAF" w:rsidP="00596BAF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 xml:space="preserve">Pakiet III: </w:t>
      </w:r>
      <w:r w:rsidRPr="003A7B00">
        <w:rPr>
          <w:rFonts w:ascii="Times New Roman" w:hAnsi="Times New Roman" w:cs="Times New Roman"/>
          <w:bCs/>
          <w:i/>
          <w:lang w:eastAsia="pl-PL"/>
        </w:rPr>
        <w:t>kompleksowego udzielania świadczeń psychologicznych w rodzaju opieka psychiatryczna i leczenie uzależnień w szczególności świadczeń psychologicznych w trybie ambulatoryjnym oraz terapii uzależnień dorosłych, dzieci i młodzieży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oraz  udzielania świadczeń psychologicznych dla dorosłych, dzieci i młodzieży w tym w następujących zakresach</w:t>
      </w:r>
      <w:r w:rsidR="00943199">
        <w:rPr>
          <w:rFonts w:ascii="Times New Roman" w:hAnsi="Times New Roman" w:cs="Times New Roman"/>
          <w:bCs/>
          <w:i/>
          <w:lang w:eastAsia="pl-PL"/>
        </w:rPr>
        <w:t>: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diagnoza psychologiczna, konsultacje rodzinne, prowadzenie sesji psychoterapii indywidualnej oraz terapii podtrzymującej w Poradniach Leczenia Uzależnień</w:t>
      </w:r>
    </w:p>
    <w:p w14:paraId="7099D49A" w14:textId="6F3A6978" w:rsidR="00F80DE9" w:rsidRPr="003A7B00" w:rsidRDefault="00F80DE9" w:rsidP="00F80DE9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 xml:space="preserve">Pakiet IV: 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udzielania świadczeń psychologicznych w trybie ambulatoryjnym dla dorosłych, dzieci i młodzieży </w:t>
      </w:r>
      <w:r w:rsidR="00B8766D">
        <w:rPr>
          <w:rFonts w:ascii="Times New Roman" w:hAnsi="Times New Roman" w:cs="Times New Roman"/>
          <w:bCs/>
          <w:i/>
          <w:lang w:eastAsia="pl-PL"/>
        </w:rPr>
        <w:t>w tym w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następujących zakresach: diagnoza psychologiczna, konsultacje rodzinne, prowadzenie se</w:t>
      </w:r>
      <w:r w:rsidR="00B8766D">
        <w:rPr>
          <w:rFonts w:ascii="Times New Roman" w:hAnsi="Times New Roman" w:cs="Times New Roman"/>
          <w:bCs/>
          <w:i/>
          <w:lang w:eastAsia="pl-PL"/>
        </w:rPr>
        <w:t xml:space="preserve">sji psychoterapii indywidualnej, terapii </w:t>
      </w:r>
      <w:r w:rsidRPr="003A7B00">
        <w:rPr>
          <w:rFonts w:ascii="Times New Roman" w:hAnsi="Times New Roman" w:cs="Times New Roman"/>
          <w:bCs/>
          <w:i/>
          <w:lang w:eastAsia="pl-PL"/>
        </w:rPr>
        <w:t>podtrzymującej</w:t>
      </w:r>
      <w:r w:rsidR="00B8766D">
        <w:rPr>
          <w:rFonts w:ascii="Times New Roman" w:hAnsi="Times New Roman" w:cs="Times New Roman"/>
          <w:bCs/>
          <w:i/>
          <w:lang w:eastAsia="pl-PL"/>
        </w:rPr>
        <w:t xml:space="preserve"> oraz wizyt środowiskowych.</w:t>
      </w:r>
    </w:p>
    <w:p w14:paraId="069204FA" w14:textId="6F8C9F8F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61AB0DA8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 wymiarze co najmniej 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>5 godzin tygodniowo</w:t>
      </w:r>
      <w:r w:rsidR="00F80DE9" w:rsidRPr="003A7B00">
        <w:rPr>
          <w:rStyle w:val="Odwoanieprzypisudolnego"/>
          <w:rFonts w:ascii="Times New Roman" w:hAnsi="Times New Roman" w:cs="Times New Roman"/>
          <w:bCs/>
          <w:i/>
          <w:lang w:eastAsia="pl-PL"/>
        </w:rPr>
        <w:footnoteReference w:id="4"/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 / </w:t>
      </w:r>
      <w:r w:rsidRPr="003A7B00">
        <w:rPr>
          <w:rFonts w:ascii="Times New Roman" w:hAnsi="Times New Roman" w:cs="Times New Roman"/>
          <w:bCs/>
          <w:i/>
          <w:lang w:eastAsia="pl-PL"/>
        </w:rPr>
        <w:t>7 godzin tygodniowo</w:t>
      </w:r>
      <w:r w:rsidR="00F80DE9" w:rsidRPr="003A7B00">
        <w:rPr>
          <w:rStyle w:val="Odwoanieprzypisudolnego"/>
          <w:rFonts w:ascii="Times New Roman" w:hAnsi="Times New Roman" w:cs="Times New Roman"/>
          <w:bCs/>
          <w:i/>
          <w:lang w:eastAsia="pl-PL"/>
        </w:rPr>
        <w:footnoteReference w:id="5"/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180B35A5" w:rsidR="00C54826" w:rsidRPr="003A7B00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3A7B00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6152238" w14:textId="5F678BED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§ 1a</w:t>
      </w:r>
      <w:r w:rsidRPr="003A7B00">
        <w:rPr>
          <w:rStyle w:val="Odwoanieprzypisudolnego"/>
          <w:rFonts w:ascii="Times New Roman" w:hAnsi="Times New Roman" w:cs="Times New Roman"/>
          <w:i/>
        </w:rPr>
        <w:footnoteReference w:id="6"/>
      </w:r>
    </w:p>
    <w:p w14:paraId="3B46E864" w14:textId="6FAE62A7" w:rsidR="0077111B" w:rsidRPr="003A7B00" w:rsidRDefault="0077111B" w:rsidP="0077111B">
      <w:pPr>
        <w:pStyle w:val="Bezodstpw"/>
        <w:numPr>
          <w:ilvl w:val="6"/>
          <w:numId w:val="33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 w:rsidRPr="003A7B00">
        <w:rPr>
          <w:rFonts w:ascii="Times New Roman" w:hAnsi="Times New Roman" w:cs="Times New Roman"/>
          <w:i/>
        </w:rPr>
        <w:t>Poza zadaniami wskazanymi w § 1 do zadań Przyjmujący Zamówienie przyjmuje na siebie obowiązek koordynowania prac zespołu terapeutycznego Poradni Leczenia Uzależnień</w:t>
      </w:r>
      <w:r w:rsidR="00943199">
        <w:rPr>
          <w:rFonts w:ascii="Times New Roman" w:hAnsi="Times New Roman" w:cs="Times New Roman"/>
          <w:i/>
        </w:rPr>
        <w:t xml:space="preserve"> oraz Poradni Uzależnień od Substancji Psychoaktywnych dla Dzieci i Młodzieży</w:t>
      </w:r>
      <w:r w:rsidR="007827FD" w:rsidRPr="003A7B00">
        <w:rPr>
          <w:rFonts w:ascii="Times New Roman" w:hAnsi="Times New Roman" w:cs="Times New Roman"/>
          <w:i/>
        </w:rPr>
        <w:t>, tj. w szczególności</w:t>
      </w:r>
      <w:r w:rsidRPr="003A7B00">
        <w:rPr>
          <w:rFonts w:ascii="Times New Roman" w:hAnsi="Times New Roman" w:cs="Times New Roman"/>
          <w:i/>
        </w:rPr>
        <w:t xml:space="preserve">: </w:t>
      </w:r>
    </w:p>
    <w:p w14:paraId="2A4E1541" w14:textId="0D0F00CE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nadzorowani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>, koordynowani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i kontrolowani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zadań realizowanych przez </w:t>
      </w:r>
      <w:r w:rsidR="007827FD" w:rsidRPr="003A7B00">
        <w:rPr>
          <w:rFonts w:ascii="Times New Roman" w:hAnsi="Times New Roman" w:cs="Times New Roman"/>
          <w:i/>
        </w:rPr>
        <w:t>zespół terapeutyczny;</w:t>
      </w:r>
    </w:p>
    <w:p w14:paraId="109218B0" w14:textId="3163CEE9" w:rsidR="0077111B" w:rsidRPr="003A7B00" w:rsidRDefault="007827FD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udziału w ustalaniu</w:t>
      </w:r>
      <w:r w:rsidR="0077111B" w:rsidRPr="003A7B00">
        <w:rPr>
          <w:rFonts w:ascii="Times New Roman" w:hAnsi="Times New Roman" w:cs="Times New Roman"/>
          <w:i/>
        </w:rPr>
        <w:t xml:space="preserve"> harmonogramów pracy i pełnienie nadzoru nad prawidłowością wykonywania </w:t>
      </w:r>
      <w:r w:rsidRPr="003A7B00">
        <w:rPr>
          <w:rFonts w:ascii="Times New Roman" w:hAnsi="Times New Roman" w:cs="Times New Roman"/>
          <w:i/>
        </w:rPr>
        <w:t>świadczeń zespołu terapeutycznego</w:t>
      </w:r>
    </w:p>
    <w:p w14:paraId="0A3D2250" w14:textId="08F2CD10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prowadzeni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postępowań wyjaśniających w przypadku skarg i naruszenia zasad postępowania </w:t>
      </w:r>
      <w:r w:rsidR="007827FD" w:rsidRPr="003A7B00">
        <w:rPr>
          <w:rFonts w:ascii="Times New Roman" w:hAnsi="Times New Roman" w:cs="Times New Roman"/>
          <w:i/>
        </w:rPr>
        <w:t>przez członków zespołu terapeutycznego</w:t>
      </w:r>
    </w:p>
    <w:p w14:paraId="2A865CF3" w14:textId="6A7BF4E4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prowadzeni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nadzoru na wewnętrzną dokumentacją medyczną obowiązująca w trakcie realizacji zadań </w:t>
      </w:r>
    </w:p>
    <w:p w14:paraId="7FA89810" w14:textId="71A2A0A2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zapewnieni</w:t>
      </w:r>
      <w:r w:rsidR="007827FD" w:rsidRPr="003A7B00">
        <w:rPr>
          <w:rFonts w:ascii="Times New Roman" w:hAnsi="Times New Roman" w:cs="Times New Roman"/>
          <w:i/>
        </w:rPr>
        <w:t xml:space="preserve">a </w:t>
      </w:r>
      <w:r w:rsidRPr="003A7B00">
        <w:rPr>
          <w:rFonts w:ascii="Times New Roman" w:hAnsi="Times New Roman" w:cs="Times New Roman"/>
          <w:i/>
        </w:rPr>
        <w:t xml:space="preserve">prawidłowego i ciągłego przepływu informacji kluczowych dla prawidłowej realizacji zadań </w:t>
      </w:r>
      <w:r w:rsidR="007827FD" w:rsidRPr="003A7B00">
        <w:rPr>
          <w:rFonts w:ascii="Times New Roman" w:hAnsi="Times New Roman" w:cs="Times New Roman"/>
          <w:i/>
        </w:rPr>
        <w:t>zespołu terapeutycznego</w:t>
      </w:r>
    </w:p>
    <w:p w14:paraId="01DE8A17" w14:textId="1FAE0D69" w:rsidR="0077111B" w:rsidRPr="003A7B00" w:rsidRDefault="0077111B" w:rsidP="0077111B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realizowani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bieżących kontroli w zakresie wykonywanych zadań przez </w:t>
      </w:r>
      <w:r w:rsidR="007827FD" w:rsidRPr="003A7B00">
        <w:rPr>
          <w:rFonts w:ascii="Times New Roman" w:hAnsi="Times New Roman" w:cs="Times New Roman"/>
          <w:i/>
        </w:rPr>
        <w:t>zespół terapeutyczny</w:t>
      </w:r>
    </w:p>
    <w:p w14:paraId="0C1C6AF9" w14:textId="51DBBEF1" w:rsidR="0077111B" w:rsidRPr="003A7B00" w:rsidRDefault="0077111B" w:rsidP="0077111B">
      <w:pPr>
        <w:pStyle w:val="Bezodstpw"/>
        <w:numPr>
          <w:ilvl w:val="0"/>
          <w:numId w:val="34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>współdziałani</w:t>
      </w:r>
      <w:r w:rsidR="007827FD" w:rsidRPr="003A7B00">
        <w:rPr>
          <w:rFonts w:ascii="Times New Roman" w:hAnsi="Times New Roman" w:cs="Times New Roman"/>
          <w:i/>
        </w:rPr>
        <w:t>a</w:t>
      </w:r>
      <w:r w:rsidRPr="003A7B00">
        <w:rPr>
          <w:rFonts w:ascii="Times New Roman" w:hAnsi="Times New Roman" w:cs="Times New Roman"/>
          <w:i/>
        </w:rPr>
        <w:t xml:space="preserve"> z</w:t>
      </w:r>
      <w:r w:rsidR="007827FD" w:rsidRPr="003A7B00">
        <w:rPr>
          <w:rFonts w:ascii="Times New Roman" w:hAnsi="Times New Roman" w:cs="Times New Roman"/>
          <w:i/>
        </w:rPr>
        <w:t xml:space="preserve"> Kierownikiem Oddziału oraz Koordynatorem Oddziału</w:t>
      </w:r>
      <w:r w:rsidRPr="003A7B00">
        <w:rPr>
          <w:rFonts w:ascii="Times New Roman" w:hAnsi="Times New Roman" w:cs="Times New Roman"/>
          <w:i/>
        </w:rPr>
        <w:t xml:space="preserve"> </w:t>
      </w:r>
      <w:r w:rsidR="007827FD" w:rsidRPr="003A7B00">
        <w:rPr>
          <w:rFonts w:ascii="Times New Roman" w:hAnsi="Times New Roman" w:cs="Times New Roman"/>
          <w:i/>
        </w:rPr>
        <w:t>w zakresie zadań zespołu terapeutycznego</w:t>
      </w:r>
      <w:r w:rsidRPr="003A7B00">
        <w:rPr>
          <w:rFonts w:ascii="Times New Roman" w:hAnsi="Times New Roman" w:cs="Times New Roman"/>
          <w:i/>
        </w:rPr>
        <w:t>.</w:t>
      </w:r>
    </w:p>
    <w:p w14:paraId="03CE908B" w14:textId="0A898084" w:rsidR="0077111B" w:rsidRPr="003A7B00" w:rsidRDefault="0077111B" w:rsidP="0077111B">
      <w:pPr>
        <w:pStyle w:val="Bezodstpw"/>
        <w:jc w:val="both"/>
        <w:rPr>
          <w:rFonts w:ascii="Times New Roman" w:hAnsi="Times New Roman" w:cs="Times New Roman"/>
          <w:i/>
        </w:rPr>
      </w:pPr>
    </w:p>
    <w:p w14:paraId="5D46DC7C" w14:textId="77777777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40AB5D47" w14:textId="77777777" w:rsidR="00B070A3" w:rsidRDefault="00B070A3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9263733" w14:textId="77777777" w:rsidR="00B070A3" w:rsidRDefault="00B070A3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0B3BB3D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099744EB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06A58E83" w14:textId="703085D5" w:rsidR="003A7B00" w:rsidRPr="003A7B00" w:rsidRDefault="003A7B00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[Dotyczy Pakietu IV]</w:t>
      </w:r>
      <w:r w:rsidRPr="003A7B00">
        <w:t xml:space="preserve"> </w:t>
      </w:r>
      <w:r w:rsidRPr="003A7B00">
        <w:rPr>
          <w:rFonts w:ascii="Times New Roman" w:hAnsi="Times New Roman" w:cs="Times New Roman"/>
          <w:i/>
        </w:rPr>
        <w:t>udziału w zebraniach zespołu terapeutycznego, sesjach k</w:t>
      </w:r>
      <w:r>
        <w:rPr>
          <w:rFonts w:ascii="Times New Roman" w:hAnsi="Times New Roman" w:cs="Times New Roman"/>
          <w:i/>
        </w:rPr>
        <w:t xml:space="preserve">oordynujących oraz </w:t>
      </w:r>
      <w:proofErr w:type="spellStart"/>
      <w:r>
        <w:rPr>
          <w:rFonts w:ascii="Times New Roman" w:hAnsi="Times New Roman" w:cs="Times New Roman"/>
          <w:i/>
        </w:rPr>
        <w:t>superwizjach</w:t>
      </w:r>
      <w:proofErr w:type="spellEnd"/>
      <w:r>
        <w:rPr>
          <w:rStyle w:val="Odwoanieprzypisudolnego"/>
          <w:rFonts w:ascii="Times New Roman" w:hAnsi="Times New Roman" w:cs="Times New Roman"/>
          <w:i/>
        </w:rPr>
        <w:footnoteReference w:id="7"/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0B5B6BC7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3A3A1183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1D10953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523CE6" w:rsidRPr="003A7B00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1F266F4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109A01D8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3A7B00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3A7B00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276443FD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A34418A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niniejszej umowy.</w:t>
      </w:r>
    </w:p>
    <w:p w14:paraId="58140638" w14:textId="23BA9DE2" w:rsidR="004C19A0" w:rsidRPr="004C19A0" w:rsidRDefault="004C19A0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i/>
        </w:rPr>
        <w:t xml:space="preserve">[Dotyczy Pakietu III] </w:t>
      </w:r>
      <w:r w:rsidRPr="003A7B00">
        <w:rPr>
          <w:rFonts w:ascii="Times New Roman" w:hAnsi="Times New Roman" w:cs="Times New Roman"/>
          <w:i/>
        </w:rPr>
        <w:t>Niezależnie od wynagrodzenia, o którym mowa w § 7</w:t>
      </w:r>
      <w:r>
        <w:rPr>
          <w:rFonts w:ascii="Times New Roman" w:hAnsi="Times New Roman" w:cs="Times New Roman"/>
          <w:i/>
        </w:rPr>
        <w:t xml:space="preserve"> ust. 2 </w:t>
      </w:r>
      <w:r w:rsidRPr="003A7B00">
        <w:rPr>
          <w:rFonts w:ascii="Times New Roman" w:hAnsi="Times New Roman" w:cs="Times New Roman"/>
          <w:i/>
        </w:rPr>
        <w:t xml:space="preserve"> Umowy, Przyjmujący Zamówienie otrzyma miesięczne ryczałtowe wynagrodzenie w wysokości 500,00 zł brutto w zamian za pełnienie obowiązków opisanych w </w:t>
      </w:r>
      <w:r>
        <w:rPr>
          <w:rFonts w:ascii="Times New Roman" w:hAnsi="Times New Roman" w:cs="Times New Roman"/>
          <w:i/>
        </w:rPr>
        <w:t>§ 1a</w:t>
      </w:r>
      <w:r w:rsidRPr="003A7B00">
        <w:rPr>
          <w:rFonts w:ascii="Times New Roman" w:hAnsi="Times New Roman" w:cs="Times New Roman"/>
          <w:i/>
        </w:rPr>
        <w:t>.</w:t>
      </w:r>
      <w:r>
        <w:rPr>
          <w:rStyle w:val="Odwoanieprzypisudolnego"/>
          <w:rFonts w:ascii="Times New Roman" w:hAnsi="Times New Roman" w:cs="Times New Roman"/>
          <w:i/>
        </w:rPr>
        <w:footnoteReference w:id="8"/>
      </w:r>
      <w:r>
        <w:rPr>
          <w:rFonts w:ascii="Times New Roman" w:hAnsi="Times New Roman" w:cs="Times New Roman"/>
          <w:i/>
        </w:rPr>
        <w:t>//</w:t>
      </w:r>
    </w:p>
    <w:p w14:paraId="5A8266E7" w14:textId="25B9148E" w:rsidR="004C19A0" w:rsidRPr="003A7B00" w:rsidRDefault="004C19A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i/>
        </w:rPr>
        <w:t xml:space="preserve">[Dotyczy Pakietu IV] </w:t>
      </w:r>
      <w:r w:rsidRPr="003A7B00">
        <w:rPr>
          <w:rFonts w:ascii="Times New Roman" w:hAnsi="Times New Roman" w:cs="Times New Roman"/>
          <w:i/>
        </w:rPr>
        <w:t>Niezależnie od wynagrodzenia, o którym mowa w § 7</w:t>
      </w:r>
      <w:r>
        <w:rPr>
          <w:rFonts w:ascii="Times New Roman" w:hAnsi="Times New Roman" w:cs="Times New Roman"/>
          <w:i/>
        </w:rPr>
        <w:t xml:space="preserve"> ust. 2 </w:t>
      </w:r>
      <w:r w:rsidRPr="003A7B00">
        <w:rPr>
          <w:rFonts w:ascii="Times New Roman" w:hAnsi="Times New Roman" w:cs="Times New Roman"/>
          <w:i/>
        </w:rPr>
        <w:t xml:space="preserve"> Umowy, Przyjmujący Zamówienie otrzyma miesięczne ryczałtowe wynagrodzenie w wysokości </w:t>
      </w:r>
      <w:r>
        <w:rPr>
          <w:rFonts w:ascii="Times New Roman" w:hAnsi="Times New Roman" w:cs="Times New Roman"/>
          <w:i/>
        </w:rPr>
        <w:t>2</w:t>
      </w:r>
      <w:r w:rsidRPr="003A7B00">
        <w:rPr>
          <w:rFonts w:ascii="Times New Roman" w:hAnsi="Times New Roman" w:cs="Times New Roman"/>
          <w:i/>
        </w:rPr>
        <w:t xml:space="preserve">00,00 zł brutto w zamian za </w:t>
      </w:r>
      <w:r w:rsidR="006028E6">
        <w:rPr>
          <w:rFonts w:ascii="Times New Roman" w:hAnsi="Times New Roman" w:cs="Times New Roman"/>
          <w:i/>
        </w:rPr>
        <w:t>wykonywanie</w:t>
      </w:r>
      <w:r w:rsidRPr="003A7B00">
        <w:rPr>
          <w:rFonts w:ascii="Times New Roman" w:hAnsi="Times New Roman" w:cs="Times New Roman"/>
          <w:i/>
        </w:rPr>
        <w:t xml:space="preserve"> </w:t>
      </w:r>
      <w:r w:rsidR="006028E6">
        <w:rPr>
          <w:rFonts w:ascii="Times New Roman" w:hAnsi="Times New Roman" w:cs="Times New Roman"/>
          <w:i/>
        </w:rPr>
        <w:t>zadań</w:t>
      </w:r>
      <w:r w:rsidRPr="003A7B00">
        <w:rPr>
          <w:rFonts w:ascii="Times New Roman" w:hAnsi="Times New Roman" w:cs="Times New Roman"/>
          <w:i/>
        </w:rPr>
        <w:t xml:space="preserve"> opisanych w </w:t>
      </w:r>
      <w:r>
        <w:rPr>
          <w:rFonts w:ascii="Times New Roman" w:hAnsi="Times New Roman" w:cs="Times New Roman"/>
          <w:i/>
        </w:rPr>
        <w:t>§ 4 ust. 2 lit. c).</w:t>
      </w:r>
      <w:r>
        <w:rPr>
          <w:rStyle w:val="Odwoanieprzypisudolnego"/>
          <w:rFonts w:ascii="Times New Roman" w:hAnsi="Times New Roman" w:cs="Times New Roman"/>
          <w:i/>
        </w:rPr>
        <w:footnoteReference w:id="9"/>
      </w:r>
    </w:p>
    <w:p w14:paraId="4376A084" w14:textId="2C3CA9FF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784B934A" w:rsidR="004648F7" w:rsidRPr="003A7B00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lastRenderedPageBreak/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13586776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dla dorosłych oraz świadczeń psychiatrycznych dla dorosłych w tym konsultacje,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27A912E9" w14:textId="62229B45" w:rsidR="006028E6" w:rsidRDefault="006028E6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>
        <w:rPr>
          <w:rFonts w:ascii="Times New Roman" w:hAnsi="Times New Roman" w:cs="Times New Roman"/>
          <w:i/>
          <w:color w:val="000000" w:themeColor="text1"/>
        </w:rPr>
        <w:t>ryczałt za koordynację ……….,</w:t>
      </w:r>
      <w:r>
        <w:rPr>
          <w:rStyle w:val="Odwoanieprzypisudolnego"/>
          <w:rFonts w:ascii="Times New Roman" w:hAnsi="Times New Roman" w:cs="Times New Roman"/>
          <w:i/>
          <w:color w:val="000000" w:themeColor="text1"/>
        </w:rPr>
        <w:footnoteReference w:id="10"/>
      </w:r>
    </w:p>
    <w:p w14:paraId="0A409D1E" w14:textId="3FFEAB66" w:rsidR="006028E6" w:rsidRPr="006028E6" w:rsidRDefault="006028E6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>
        <w:rPr>
          <w:rFonts w:ascii="Times New Roman" w:hAnsi="Times New Roman" w:cs="Times New Roman"/>
          <w:i/>
          <w:color w:val="000000" w:themeColor="text1"/>
        </w:rPr>
        <w:t xml:space="preserve">ryczałt za zebrania zespołu, sesje koordynujące oraz </w:t>
      </w:r>
      <w:proofErr w:type="spellStart"/>
      <w:r>
        <w:rPr>
          <w:rFonts w:ascii="Times New Roman" w:hAnsi="Times New Roman" w:cs="Times New Roman"/>
          <w:i/>
          <w:color w:val="000000" w:themeColor="text1"/>
        </w:rPr>
        <w:t>superwizje</w:t>
      </w:r>
      <w:proofErr w:type="spellEnd"/>
      <w:r>
        <w:rPr>
          <w:rFonts w:ascii="Times New Roman" w:hAnsi="Times New Roman" w:cs="Times New Roman"/>
          <w:i/>
          <w:color w:val="000000" w:themeColor="text1"/>
        </w:rPr>
        <w:t xml:space="preserve"> ……..,</w:t>
      </w:r>
      <w:r>
        <w:rPr>
          <w:rStyle w:val="Odwoanieprzypisudolnego"/>
          <w:rFonts w:ascii="Times New Roman" w:hAnsi="Times New Roman" w:cs="Times New Roman"/>
          <w:i/>
          <w:color w:val="000000" w:themeColor="text1"/>
        </w:rPr>
        <w:footnoteReference w:id="11"/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3A7B00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0FE73DD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4711295B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84829" w:rsidRPr="00284829">
        <w:rPr>
          <w:rFonts w:ascii="Times New Roman" w:eastAsia="Times New Roman" w:hAnsi="Times New Roman" w:cs="Times New Roman"/>
          <w:b/>
          <w:i/>
          <w:lang w:eastAsia="pl-PL"/>
        </w:rPr>
        <w:t>1 maja 2021</w:t>
      </w:r>
      <w:r w:rsidR="00460612" w:rsidRPr="00284829">
        <w:rPr>
          <w:rFonts w:ascii="Times New Roman" w:eastAsia="Times New Roman" w:hAnsi="Times New Roman" w:cs="Times New Roman"/>
          <w:b/>
          <w:i/>
          <w:lang w:eastAsia="pl-PL"/>
        </w:rPr>
        <w:t xml:space="preserve"> roku</w:t>
      </w:r>
      <w:r w:rsidR="00983CF3" w:rsidRPr="00284829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="004A76E4" w:rsidRPr="00284829">
        <w:rPr>
          <w:rFonts w:ascii="Times New Roman" w:eastAsia="Times New Roman" w:hAnsi="Times New Roman" w:cs="Times New Roman"/>
          <w:i/>
          <w:lang w:eastAsia="pl-PL"/>
        </w:rPr>
        <w:t xml:space="preserve">do dnia </w:t>
      </w:r>
      <w:r w:rsidR="00284829" w:rsidRPr="00284829">
        <w:rPr>
          <w:rFonts w:ascii="Times New Roman" w:eastAsia="Times New Roman" w:hAnsi="Times New Roman" w:cs="Times New Roman"/>
          <w:b/>
          <w:i/>
          <w:lang w:eastAsia="pl-PL"/>
        </w:rPr>
        <w:t>30 kwietnia 2023 roku</w:t>
      </w:r>
      <w:r w:rsidR="00284829">
        <w:rPr>
          <w:rStyle w:val="Odwoanieprzypisudolnego"/>
          <w:rFonts w:ascii="Times New Roman" w:eastAsia="Times New Roman" w:hAnsi="Times New Roman" w:cs="Times New Roman"/>
          <w:b/>
          <w:i/>
          <w:lang w:eastAsia="pl-PL"/>
        </w:rPr>
        <w:footnoteReference w:id="12"/>
      </w:r>
      <w:r w:rsidR="00284829">
        <w:rPr>
          <w:rFonts w:ascii="Times New Roman" w:eastAsia="Times New Roman" w:hAnsi="Times New Roman" w:cs="Times New Roman"/>
          <w:b/>
          <w:i/>
          <w:lang w:eastAsia="pl-PL"/>
        </w:rPr>
        <w:t xml:space="preserve"> </w:t>
      </w:r>
      <w:r w:rsidR="00284829" w:rsidRPr="00284829">
        <w:rPr>
          <w:rFonts w:ascii="Times New Roman" w:eastAsia="Times New Roman" w:hAnsi="Times New Roman" w:cs="Times New Roman"/>
          <w:b/>
          <w:i/>
          <w:lang w:eastAsia="pl-PL"/>
        </w:rPr>
        <w:t xml:space="preserve">// </w:t>
      </w:r>
      <w:r w:rsidR="00284829" w:rsidRPr="00284829">
        <w:rPr>
          <w:rFonts w:ascii="Times New Roman" w:eastAsia="Times New Roman" w:hAnsi="Times New Roman" w:cs="Times New Roman"/>
          <w:b/>
          <w:i/>
          <w:lang w:eastAsia="pl-PL"/>
        </w:rPr>
        <w:br/>
        <w:t>1 czerwca 2021 r. do dnia 31 maja 2023 r.</w:t>
      </w:r>
      <w:r w:rsidR="00460612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28482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3"/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4AF7F92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13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833CB01" w14:textId="48F1424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1433A32B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</w:rPr>
      </w:pPr>
    </w:p>
    <w:p w14:paraId="1C0760E5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</w:t>
      </w:r>
    </w:p>
    <w:p w14:paraId="621CF47A" w14:textId="77777777" w:rsidR="00382151" w:rsidRPr="003A7B00" w:rsidRDefault="00382151" w:rsidP="00B44E67">
      <w:pPr>
        <w:spacing w:line="240" w:lineRule="auto"/>
        <w:jc w:val="center"/>
        <w:rPr>
          <w:rFonts w:ascii="Times New Roman" w:hAnsi="Times New Roman" w:cs="Times New Roman"/>
          <w:u w:val="single"/>
        </w:rPr>
      </w:pPr>
      <w:r w:rsidRPr="003A7B00">
        <w:rPr>
          <w:rFonts w:ascii="Times New Roman" w:hAnsi="Times New Roman" w:cs="Times New Roman"/>
        </w:rPr>
        <w:t>p. ………………………………………</w:t>
      </w:r>
    </w:p>
    <w:p w14:paraId="0BDBCA82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</w:p>
    <w:p w14:paraId="09F49D12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zachowywania w tajemnicy wszelkich danych osobowych (rodzajowych </w:t>
      </w:r>
      <w:r w:rsidRPr="003A7B00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14:paraId="435D4E29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3A7B00">
        <w:rPr>
          <w:rFonts w:ascii="Times New Roman" w:hAnsi="Times New Roman" w:cs="Times New Roman"/>
        </w:rPr>
        <w:br/>
        <w:t>i cywilnej,</w:t>
      </w:r>
    </w:p>
    <w:p w14:paraId="3D61AD89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 wyraźnie wyłączonych  spod tej tajemnicy przez ich dysponenta,</w:t>
      </w:r>
    </w:p>
    <w:p w14:paraId="4C2B434F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 powszechnie dostępnych,</w:t>
      </w:r>
    </w:p>
    <w:p w14:paraId="32C20C7C" w14:textId="77777777" w:rsidR="00382151" w:rsidRPr="003A7B00" w:rsidRDefault="00382151" w:rsidP="006474AA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14:paraId="5965C245" w14:textId="77777777" w:rsidR="00382151" w:rsidRPr="003A7B00" w:rsidRDefault="00382151" w:rsidP="006474AA">
      <w:pPr>
        <w:numPr>
          <w:ilvl w:val="0"/>
          <w:numId w:val="26"/>
        </w:numPr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3A7B00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</w:p>
    <w:p w14:paraId="7D7C82B6" w14:textId="77777777" w:rsidR="00382151" w:rsidRPr="003A7B00" w:rsidRDefault="00382151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Kraków, dn. …………………</w:t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  <w:t>……………………………………………………</w:t>
      </w:r>
    </w:p>
    <w:p w14:paraId="2CAF87AA" w14:textId="77777777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</w:r>
      <w:r w:rsidRPr="003A7B00">
        <w:rPr>
          <w:rFonts w:ascii="Times New Roman" w:hAnsi="Times New Roman" w:cs="Times New Roman"/>
        </w:rPr>
        <w:tab/>
        <w:t xml:space="preserve">     /czytelny podpis Przyjmującego Zamówienie </w:t>
      </w: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4066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4066B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94066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7DDEE7CE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3252D9E" w14:textId="7DB42F0D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III</w:t>
      </w:r>
    </w:p>
  </w:footnote>
  <w:footnote w:id="3">
    <w:p w14:paraId="60533EB1" w14:textId="6D99452B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96BAF">
        <w:rPr>
          <w:lang w:val="pl-PL"/>
        </w:rPr>
        <w:t xml:space="preserve"> </w:t>
      </w:r>
      <w:r>
        <w:rPr>
          <w:lang w:val="pl-PL"/>
        </w:rPr>
        <w:t>§ 1 ust. 1 otrzyma brzmienie zależnie od Pakietu</w:t>
      </w:r>
    </w:p>
  </w:footnote>
  <w:footnote w:id="4">
    <w:p w14:paraId="3571411A" w14:textId="2D195947" w:rsidR="00F80DE9" w:rsidRPr="00F80DE9" w:rsidRDefault="00F80DE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0DE9">
        <w:rPr>
          <w:lang w:val="pl-PL"/>
        </w:rPr>
        <w:t xml:space="preserve"> </w:t>
      </w:r>
      <w:r>
        <w:rPr>
          <w:lang w:val="pl-PL"/>
        </w:rPr>
        <w:t>Dotyczy Pakietów I, II i IV</w:t>
      </w:r>
    </w:p>
  </w:footnote>
  <w:footnote w:id="5">
    <w:p w14:paraId="7444F4A0" w14:textId="4B9DBFF8" w:rsidR="00F80DE9" w:rsidRPr="00F80DE9" w:rsidRDefault="00F80DE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Dotyczy Pakietu III</w:t>
      </w:r>
    </w:p>
  </w:footnote>
  <w:footnote w:id="6">
    <w:p w14:paraId="226FF7D7" w14:textId="0F0C1323" w:rsidR="0077111B" w:rsidRPr="0077111B" w:rsidRDefault="0077111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Dotyczy Pakietu III – obowiązki koordynatora</w:t>
      </w:r>
    </w:p>
  </w:footnote>
  <w:footnote w:id="7">
    <w:p w14:paraId="108B37F0" w14:textId="7CD3CFD3" w:rsidR="003A7B00" w:rsidRPr="003A7B00" w:rsidRDefault="003A7B0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IV</w:t>
      </w:r>
    </w:p>
  </w:footnote>
  <w:footnote w:id="8">
    <w:p w14:paraId="09E8B422" w14:textId="774AEC55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III</w:t>
      </w:r>
    </w:p>
  </w:footnote>
  <w:footnote w:id="9">
    <w:p w14:paraId="150D7298" w14:textId="272A7AED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IV</w:t>
      </w:r>
    </w:p>
  </w:footnote>
  <w:footnote w:id="10">
    <w:p w14:paraId="64AB8466" w14:textId="5B8EC74C" w:rsidR="006028E6" w:rsidRPr="006028E6" w:rsidRDefault="006028E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III</w:t>
      </w:r>
    </w:p>
  </w:footnote>
  <w:footnote w:id="11">
    <w:p w14:paraId="28023947" w14:textId="722A65E7" w:rsidR="006028E6" w:rsidRPr="006028E6" w:rsidRDefault="006028E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IV</w:t>
      </w:r>
    </w:p>
  </w:footnote>
  <w:footnote w:id="12">
    <w:p w14:paraId="786C6A36" w14:textId="43727B8C" w:rsidR="00284829" w:rsidRPr="00284829" w:rsidRDefault="0028482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84829">
        <w:rPr>
          <w:lang w:val="pl-PL"/>
        </w:rPr>
        <w:t xml:space="preserve"> </w:t>
      </w:r>
      <w:r>
        <w:rPr>
          <w:lang w:val="pl-PL"/>
        </w:rPr>
        <w:t xml:space="preserve">Pakiet I </w:t>
      </w:r>
      <w:proofErr w:type="spellStart"/>
      <w:r>
        <w:rPr>
          <w:lang w:val="pl-PL"/>
        </w:rPr>
        <w:t>i</w:t>
      </w:r>
      <w:proofErr w:type="spellEnd"/>
      <w:r>
        <w:rPr>
          <w:lang w:val="pl-PL"/>
        </w:rPr>
        <w:t xml:space="preserve"> IV</w:t>
      </w:r>
    </w:p>
  </w:footnote>
  <w:footnote w:id="13">
    <w:p w14:paraId="01C2FEEF" w14:textId="37D53BA5" w:rsidR="00284829" w:rsidRPr="00284829" w:rsidRDefault="00284829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84829">
        <w:rPr>
          <w:lang w:val="pl-PL"/>
        </w:rPr>
        <w:t xml:space="preserve"> </w:t>
      </w:r>
      <w:r>
        <w:rPr>
          <w:lang w:val="pl-PL"/>
        </w:rPr>
        <w:t>Pakiet II i III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4"/>
  </w:num>
  <w:num w:numId="6">
    <w:abstractNumId w:val="10"/>
  </w:num>
  <w:num w:numId="7">
    <w:abstractNumId w:val="9"/>
  </w:num>
  <w:num w:numId="8">
    <w:abstractNumId w:val="27"/>
  </w:num>
  <w:num w:numId="9">
    <w:abstractNumId w:val="1"/>
  </w:num>
  <w:num w:numId="10">
    <w:abstractNumId w:val="29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28"/>
  </w:num>
  <w:num w:numId="23">
    <w:abstractNumId w:val="33"/>
  </w:num>
  <w:num w:numId="24">
    <w:abstractNumId w:val="26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</w:num>
  <w:num w:numId="29">
    <w:abstractNumId w:val="7"/>
  </w:num>
  <w:num w:numId="30">
    <w:abstractNumId w:val="35"/>
  </w:num>
  <w:num w:numId="31">
    <w:abstractNumId w:val="13"/>
  </w:num>
  <w:num w:numId="32">
    <w:abstractNumId w:val="31"/>
  </w:num>
  <w:num w:numId="33">
    <w:abstractNumId w:val="24"/>
  </w:num>
  <w:num w:numId="34">
    <w:abstractNumId w:val="30"/>
  </w:num>
  <w:num w:numId="35">
    <w:abstractNumId w:val="6"/>
  </w:num>
  <w:num w:numId="36">
    <w:abstractNumId w:val="19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FF821-80B5-462A-AB9F-9234047BF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14</Pages>
  <Words>4947</Words>
  <Characters>29683</Characters>
  <Application>Microsoft Office Word</Application>
  <DocSecurity>0</DocSecurity>
  <Lines>247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34561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19</cp:revision>
  <cp:lastPrinted>2019-11-19T11:01:00Z</cp:lastPrinted>
  <dcterms:created xsi:type="dcterms:W3CDTF">2021-04-12T08:53:00Z</dcterms:created>
  <dcterms:modified xsi:type="dcterms:W3CDTF">2021-04-21T11:17:00Z</dcterms:modified>
</cp:coreProperties>
</file>