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4F58CF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4F58CF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4F58CF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00480695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175AB5">
        <w:rPr>
          <w:rFonts w:ascii="Garamond" w:hAnsi="Garamond"/>
          <w:b/>
          <w:sz w:val="40"/>
          <w:szCs w:val="40"/>
        </w:rPr>
        <w:t>Onkologii</w:t>
      </w:r>
      <w:r w:rsidR="001A2C6E">
        <w:rPr>
          <w:rFonts w:ascii="Garamond" w:hAnsi="Garamond"/>
          <w:b/>
          <w:sz w:val="40"/>
          <w:szCs w:val="40"/>
        </w:rPr>
        <w:t xml:space="preserve"> oraz Poradni </w:t>
      </w:r>
      <w:r w:rsidR="00175AB5">
        <w:rPr>
          <w:rFonts w:ascii="Garamond" w:hAnsi="Garamond"/>
          <w:b/>
          <w:sz w:val="40"/>
          <w:szCs w:val="40"/>
        </w:rPr>
        <w:t>Onkologicznej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14E32880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7E6A5A">
        <w:rPr>
          <w:rFonts w:ascii="Garamond" w:hAnsi="Garamond"/>
        </w:rPr>
        <w:t>.111.</w:t>
      </w:r>
      <w:r>
        <w:rPr>
          <w:rFonts w:ascii="Garamond" w:hAnsi="Garamond"/>
        </w:rPr>
        <w:t>2024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6CD10AB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E5061E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325978B4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175AB5">
        <w:rPr>
          <w:rFonts w:ascii="Garamond" w:hAnsi="Garamond"/>
          <w:b/>
          <w:i/>
          <w:color w:val="000000"/>
        </w:rPr>
        <w:t>grudzień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2024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65851B1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="00E061AF">
        <w:rPr>
          <w:rFonts w:ascii="Garamond" w:hAnsi="Garamond" w:cs="Garamond"/>
          <w:color w:val="000000"/>
          <w:lang w:val="pl-PL"/>
        </w:rPr>
        <w:t xml:space="preserve"> oraz Oddział Dziennej Chemioterapii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098065DF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175AB5">
        <w:rPr>
          <w:rFonts w:ascii="Garamond" w:hAnsi="Garamond" w:cs="Garamond"/>
          <w:color w:val="000000"/>
          <w:lang w:val="pl-PL"/>
        </w:rPr>
        <w:t>Onkologicznej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69A9BCF9" w14:textId="6CA000F2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351C6B2B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15281F2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175AB5">
        <w:rPr>
          <w:rFonts w:ascii="Garamond" w:hAnsi="Garamond"/>
          <w:b/>
        </w:rPr>
        <w:t>Onkologii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oraz Poradni</w:t>
      </w:r>
      <w:r w:rsidR="00624546">
        <w:rPr>
          <w:rFonts w:ascii="Garamond" w:hAnsi="Garamond"/>
          <w:b/>
        </w:rPr>
        <w:t xml:space="preserve"> </w:t>
      </w:r>
      <w:r w:rsidR="00175AB5">
        <w:rPr>
          <w:rFonts w:ascii="Garamond" w:hAnsi="Garamond"/>
          <w:b/>
        </w:rPr>
        <w:t>Onkologicznej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576B4B01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sprawowanej przez 7 dni w tygodniu całodobowej opiece lekarskiej w Oddziale</w:t>
      </w:r>
      <w:r w:rsidR="00FC7F21">
        <w:rPr>
          <w:rFonts w:ascii="Garamond" w:hAnsi="Garamond"/>
          <w:lang w:val="pl-PL"/>
        </w:rPr>
        <w:t xml:space="preserve"> Klinicznym Onkologii, </w:t>
      </w:r>
      <w:r w:rsidRPr="002A1B8B">
        <w:rPr>
          <w:rFonts w:ascii="Garamond" w:hAnsi="Garamond"/>
          <w:lang w:val="pl-PL"/>
        </w:rPr>
        <w:t>w tym pełnienie dyżuru lekarskiego,</w:t>
      </w:r>
    </w:p>
    <w:p w14:paraId="4A2938AF" w14:textId="7B5B04C3" w:rsidR="00FC7F21" w:rsidRPr="002A1B8B" w:rsidRDefault="00FC7F21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udział w opiece lekarskiej w Oddziale Dziennej Chemioterapii – zgodnie z harmonogramem pracy Oddziału Dziennego</w:t>
      </w:r>
    </w:p>
    <w:p w14:paraId="19559615" w14:textId="500CF980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1CCC7F24" w14:textId="2FCB314A" w:rsidR="00637404" w:rsidRPr="002A1B8B" w:rsidRDefault="00637404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uczestnictwo w konsyliach onkologicznych,</w:t>
      </w:r>
    </w:p>
    <w:p w14:paraId="49DF42A0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7FF4F964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2A1B8B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2534B90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</w:t>
      </w:r>
      <w:r w:rsidR="00FC7F21">
        <w:rPr>
          <w:rFonts w:ascii="Garamond" w:hAnsi="Garamond"/>
          <w:color w:val="000000"/>
          <w:lang w:eastAsia="ar-SA"/>
        </w:rPr>
        <w:t xml:space="preserve"> oraz</w:t>
      </w:r>
      <w:r w:rsidRPr="00234251">
        <w:rPr>
          <w:rFonts w:ascii="Garamond" w:hAnsi="Garamond"/>
          <w:color w:val="000000"/>
          <w:lang w:eastAsia="ar-SA"/>
        </w:rPr>
        <w:t xml:space="preserve">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3AD412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0C05623E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4F58CF">
        <w:rPr>
          <w:rFonts w:ascii="Garamond" w:hAnsi="Garamond"/>
          <w:color w:val="000000"/>
          <w:lang w:eastAsia="ar-SA"/>
        </w:rPr>
        <w:t>maksymalnie 6</w:t>
      </w:r>
      <w:r w:rsidR="00C838EC">
        <w:rPr>
          <w:rFonts w:ascii="Garamond" w:hAnsi="Garamond"/>
          <w:color w:val="000000"/>
          <w:lang w:eastAsia="ar-SA"/>
        </w:rPr>
        <w:t xml:space="preserve"> um</w:t>
      </w:r>
      <w:r w:rsidR="002A1B8B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bookmarkStart w:id="0" w:name="_GoBack"/>
      <w:bookmarkEnd w:id="0"/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2CA910F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FC7F21">
        <w:rPr>
          <w:rFonts w:ascii="Garamond" w:hAnsi="Garamond"/>
          <w:b/>
          <w:color w:val="000000"/>
          <w:u w:val="single"/>
          <w:lang w:eastAsia="ar-SA"/>
        </w:rPr>
        <w:t>onkologii klinicznej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3DC31BEE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FC7F21">
        <w:rPr>
          <w:rFonts w:ascii="Garamond" w:hAnsi="Garamond"/>
          <w:color w:val="000000"/>
          <w:lang w:eastAsia="ar-SA"/>
        </w:rPr>
        <w:t>onkologii klinicznej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2D0D81E1" w14:textId="77777777" w:rsidR="00FC7F21" w:rsidRDefault="00FC7F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2867B16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FC7F21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FC7F2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42F15BF2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  <w:caps/>
          <w:sz w:val="24"/>
          <w:szCs w:val="24"/>
        </w:rPr>
        <w:t>Onkologii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175AB5">
        <w:rPr>
          <w:rFonts w:ascii="Garamond" w:hAnsi="Garamond"/>
          <w:b/>
          <w:caps/>
          <w:sz w:val="24"/>
          <w:szCs w:val="24"/>
        </w:rPr>
        <w:t>Onkologicznej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FC7F21">
        <w:rPr>
          <w:rFonts w:ascii="Garamond" w:hAnsi="Garamond"/>
          <w:b/>
          <w:sz w:val="24"/>
          <w:szCs w:val="24"/>
        </w:rPr>
        <w:br/>
        <w:t>30 grudnia</w:t>
      </w:r>
      <w:r w:rsidR="00B54D52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0EDF7075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5 pkt za posiadanie</w:t>
      </w:r>
      <w:r w:rsidR="00716142">
        <w:rPr>
          <w:rFonts w:ascii="Garamond" w:hAnsi="Garamond" w:cs="Garamond"/>
          <w:color w:val="000000"/>
          <w:sz w:val="24"/>
          <w:szCs w:val="24"/>
        </w:rPr>
        <w:t xml:space="preserve"> dodatkowo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FC7F21">
        <w:rPr>
          <w:rFonts w:ascii="Garamond" w:hAnsi="Garamond" w:cs="Garamond"/>
          <w:color w:val="000000"/>
          <w:sz w:val="24"/>
          <w:szCs w:val="24"/>
        </w:rPr>
        <w:t>innej specjalizacji lekarskiej poza wymaganą.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41AE1153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</w:t>
      </w:r>
      <w:r w:rsidR="005948FF">
        <w:rPr>
          <w:rFonts w:ascii="Garamond" w:hAnsi="Garamond" w:cs="Garamond"/>
          <w:color w:val="000000"/>
          <w:sz w:val="24"/>
          <w:szCs w:val="24"/>
        </w:rPr>
        <w:t xml:space="preserve">onkologii klinicznej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2EACA4B9" w14:textId="77777777" w:rsidR="005948FF" w:rsidRDefault="005948FF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F8BE926" w14:textId="77777777" w:rsidR="005948FF" w:rsidRDefault="005948FF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2F639C6" w14:textId="21C7F843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lastRenderedPageBreak/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5C2E0161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5948FF">
        <w:rPr>
          <w:rFonts w:ascii="Garamond" w:hAnsi="Garamond" w:cs="Garamond"/>
          <w:b/>
        </w:rPr>
        <w:t>30 grudnia</w:t>
      </w:r>
      <w:r w:rsidR="00726D5E">
        <w:rPr>
          <w:rFonts w:ascii="Garamond" w:hAnsi="Garamond" w:cs="Garamond"/>
          <w:b/>
        </w:rPr>
        <w:t xml:space="preserve">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49B0E6AC" w14:textId="77777777" w:rsidR="005948FF" w:rsidRDefault="005948FF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6D01E3A" w14:textId="77BDDC14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06E39EC1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5948FF">
        <w:rPr>
          <w:rFonts w:ascii="Garamond" w:hAnsi="Garamond"/>
          <w:b/>
          <w:color w:val="000000"/>
          <w:lang w:eastAsia="ar-SA"/>
        </w:rPr>
        <w:t>30 grudnia</w:t>
      </w:r>
      <w:r w:rsidR="00234251">
        <w:rPr>
          <w:rFonts w:ascii="Garamond" w:hAnsi="Garamond"/>
          <w:b/>
          <w:color w:val="000000"/>
          <w:lang w:eastAsia="ar-SA"/>
        </w:rPr>
        <w:t xml:space="preserve"> 202</w:t>
      </w:r>
      <w:r w:rsidR="00932055">
        <w:rPr>
          <w:rFonts w:ascii="Garamond" w:hAnsi="Garamond"/>
          <w:b/>
          <w:color w:val="000000"/>
          <w:lang w:eastAsia="ar-SA"/>
        </w:rPr>
        <w:t>4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5948FF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4042CDBB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7D27E5">
        <w:rPr>
          <w:rFonts w:ascii="Garamond" w:hAnsi="Garamond"/>
          <w:b/>
          <w:color w:val="000000"/>
          <w:lang w:eastAsia="ar-SA"/>
        </w:rPr>
        <w:t>31 grudnia 2025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F203077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DEF4D24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6C1F5077" w:rsidR="003F1640" w:rsidRPr="00234251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234251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5A190DC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</w:rPr>
        <w:t>Onkologii</w:t>
      </w:r>
      <w:r w:rsidR="000D4A14" w:rsidRPr="000D4A14">
        <w:rPr>
          <w:rFonts w:ascii="Garamond" w:hAnsi="Garamond"/>
          <w:b/>
        </w:rPr>
        <w:t xml:space="preserve"> oraz Poradni </w:t>
      </w:r>
      <w:r w:rsidR="00175AB5">
        <w:rPr>
          <w:rFonts w:ascii="Garamond" w:hAnsi="Garamond"/>
          <w:b/>
        </w:rPr>
        <w:t>Onkologicznej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3AABAB43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</w:rPr>
        <w:t>Onkologii</w:t>
      </w:r>
      <w:r w:rsidR="00FC4777" w:rsidRPr="00FC4777">
        <w:rPr>
          <w:rFonts w:ascii="Garamond" w:hAnsi="Garamond"/>
          <w:b/>
        </w:rPr>
        <w:t xml:space="preserve"> oraz Poradni </w:t>
      </w:r>
      <w:r w:rsidR="00175AB5">
        <w:rPr>
          <w:rFonts w:ascii="Garamond" w:hAnsi="Garamond"/>
          <w:b/>
        </w:rPr>
        <w:t>Onkologicznej</w:t>
      </w:r>
      <w:r w:rsidR="00FC4777" w:rsidRPr="00FC4777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2A8CA89F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</w:t>
            </w:r>
            <w:r w:rsidR="00203CF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otrzyma 5 pkt za posiadanie dodatkowo innej specjalizacji lekarskiej poza wymaganą.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0812C0A9" w:rsidR="00A42746" w:rsidRPr="00234251" w:rsidRDefault="00A42746" w:rsidP="00203CFC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>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57FCC3DC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203CFC">
              <w:rPr>
                <w:rFonts w:ascii="Garamond" w:hAnsi="Garamond" w:cs="Garamond"/>
                <w:b/>
              </w:rPr>
              <w:t>onkologii klinicznej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FB78C9" w:rsidRDefault="00FB78C9" w:rsidP="00C81232">
      <w:r>
        <w:separator/>
      </w:r>
    </w:p>
  </w:endnote>
  <w:endnote w:type="continuationSeparator" w:id="0">
    <w:p w14:paraId="1CF4DFFB" w14:textId="77777777" w:rsidR="00FB78C9" w:rsidRDefault="00FB78C9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FB78C9" w:rsidRDefault="00FB78C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FB78C9" w:rsidRDefault="00FB78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378DC2A9" w:rsidR="00FB78C9" w:rsidRDefault="00FB78C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F58CF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7447D741" w14:textId="77777777" w:rsidR="00FB78C9" w:rsidRDefault="00FB78C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FB78C9" w:rsidRDefault="00FB78C9">
    <w:pPr>
      <w:pStyle w:val="Stopka"/>
    </w:pPr>
  </w:p>
  <w:p w14:paraId="5C4BCE41" w14:textId="77777777" w:rsidR="00FB78C9" w:rsidRDefault="00FB78C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FB78C9" w:rsidRDefault="00FB78C9" w:rsidP="00C81232">
      <w:r>
        <w:separator/>
      </w:r>
    </w:p>
  </w:footnote>
  <w:footnote w:type="continuationSeparator" w:id="0">
    <w:p w14:paraId="4D5BFAE0" w14:textId="77777777" w:rsidR="00FB78C9" w:rsidRDefault="00FB78C9" w:rsidP="00C81232">
      <w:r>
        <w:continuationSeparator/>
      </w:r>
    </w:p>
  </w:footnote>
  <w:footnote w:id="1">
    <w:p w14:paraId="65FAB260" w14:textId="77777777" w:rsidR="00FB78C9" w:rsidRDefault="00FB78C9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FB78C9" w:rsidRDefault="00FB78C9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FB78C9" w:rsidRDefault="00FB78C9" w:rsidP="009B5741">
      <w:pPr>
        <w:pStyle w:val="Tekstprzypisudolnego"/>
      </w:pPr>
    </w:p>
    <w:p w14:paraId="140E87A4" w14:textId="77777777" w:rsidR="00FB78C9" w:rsidRDefault="00FB78C9" w:rsidP="009B5741">
      <w:pPr>
        <w:pStyle w:val="Tekstprzypisudolnego"/>
      </w:pPr>
    </w:p>
    <w:p w14:paraId="0C764A6A" w14:textId="77777777" w:rsidR="00FB78C9" w:rsidRDefault="00FB78C9" w:rsidP="009B5741">
      <w:pPr>
        <w:pStyle w:val="Tekstprzypisudolnego"/>
      </w:pPr>
    </w:p>
    <w:p w14:paraId="311181F3" w14:textId="77777777" w:rsidR="00FB78C9" w:rsidRDefault="00FB78C9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FB78C9" w:rsidRDefault="00FB78C9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AB5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3CFC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8CF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8FF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37404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14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7E5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A5A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1AF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C7F21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0AEC3C-6E03-4A29-868D-0067DA41D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</TotalTime>
  <Pages>18</Pages>
  <Words>5081</Words>
  <Characters>30491</Characters>
  <Application>Microsoft Office Word</Application>
  <DocSecurity>0</DocSecurity>
  <Lines>254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35501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67</cp:revision>
  <cp:lastPrinted>2024-12-10T11:18:00Z</cp:lastPrinted>
  <dcterms:created xsi:type="dcterms:W3CDTF">2022-12-15T21:19:00Z</dcterms:created>
  <dcterms:modified xsi:type="dcterms:W3CDTF">2024-12-19T12:25:00Z</dcterms:modified>
</cp:coreProperties>
</file>