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039C075A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185230">
        <w:rPr>
          <w:rFonts w:ascii="Garamond" w:hAnsi="Garamond"/>
          <w:b/>
          <w:color w:val="000000"/>
          <w:sz w:val="36"/>
          <w:szCs w:val="36"/>
        </w:rPr>
        <w:t>Pulmonologii, Alergologii i Chorób Wewnętrznych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1C10607B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81615F">
        <w:rPr>
          <w:rFonts w:ascii="Garamond" w:hAnsi="Garamond"/>
          <w:b/>
          <w:bCs/>
          <w:color w:val="000000"/>
          <w:sz w:val="24"/>
          <w:szCs w:val="24"/>
        </w:rPr>
        <w:t>42.</w:t>
      </w:r>
      <w:r w:rsidR="00185230">
        <w:rPr>
          <w:rFonts w:ascii="Garamond" w:hAnsi="Garamond"/>
          <w:b/>
          <w:bCs/>
          <w:color w:val="000000"/>
          <w:sz w:val="24"/>
          <w:szCs w:val="24"/>
        </w:rPr>
        <w:t>2024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A82743C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185230">
        <w:rPr>
          <w:rFonts w:ascii="Garamond" w:hAnsi="Garamond"/>
          <w:color w:val="000000"/>
          <w:sz w:val="24"/>
          <w:szCs w:val="24"/>
        </w:rPr>
        <w:t>4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06FD67DB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85230">
        <w:rPr>
          <w:rFonts w:ascii="Garamond" w:hAnsi="Garamond"/>
          <w:b/>
          <w:i/>
          <w:color w:val="000000"/>
          <w:sz w:val="24"/>
          <w:szCs w:val="24"/>
        </w:rPr>
        <w:t>maj 2024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2DAD7FD9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Oddziale–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0E2B86ED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rozumieć Kierownika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1CBB2738" w:rsidR="00B61202" w:rsidRPr="00AF12EC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C7083E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="00383718" w:rsidRPr="00C7083E">
        <w:rPr>
          <w:rFonts w:ascii="Garamond" w:hAnsi="Garamond"/>
          <w:color w:val="000000"/>
          <w:sz w:val="24"/>
          <w:szCs w:val="24"/>
        </w:rPr>
        <w:t xml:space="preserve"> </w:t>
      </w:r>
      <w:r w:rsidRPr="00C7083E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33F18B34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54762C1F" w14:textId="30CE9657" w:rsidR="0043195C" w:rsidRPr="004D3721" w:rsidRDefault="0043195C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3195C">
        <w:rPr>
          <w:rFonts w:ascii="Garamond" w:hAnsi="Garamond"/>
          <w:color w:val="000000"/>
          <w:sz w:val="24"/>
          <w:szCs w:val="24"/>
        </w:rPr>
        <w:t xml:space="preserve">NWM </w:t>
      </w:r>
      <w:r w:rsidR="00CD4135">
        <w:rPr>
          <w:rFonts w:ascii="Garamond" w:hAnsi="Garamond"/>
          <w:color w:val="000000"/>
          <w:sz w:val="24"/>
          <w:szCs w:val="24"/>
        </w:rPr>
        <w:t>–</w:t>
      </w:r>
      <w:r w:rsidRPr="0043195C">
        <w:rPr>
          <w:rFonts w:ascii="Garamond" w:hAnsi="Garamond"/>
          <w:color w:val="000000"/>
          <w:sz w:val="24"/>
          <w:szCs w:val="24"/>
        </w:rPr>
        <w:t xml:space="preserve"> </w:t>
      </w:r>
      <w:r w:rsidR="00CD4135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43195C">
        <w:rPr>
          <w:rFonts w:ascii="Garamond" w:hAnsi="Garamond"/>
          <w:color w:val="000000"/>
          <w:sz w:val="24"/>
          <w:szCs w:val="24"/>
        </w:rPr>
        <w:t>nieinwazyjn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  <w:r w:rsidRPr="0043195C">
        <w:rPr>
          <w:rFonts w:ascii="Garamond" w:hAnsi="Garamond"/>
          <w:color w:val="000000"/>
          <w:sz w:val="24"/>
          <w:szCs w:val="24"/>
        </w:rPr>
        <w:t xml:space="preserve"> wentylacj</w:t>
      </w:r>
      <w:r w:rsidR="00CD4135">
        <w:rPr>
          <w:rFonts w:ascii="Garamond" w:hAnsi="Garamond"/>
          <w:color w:val="000000"/>
          <w:sz w:val="24"/>
          <w:szCs w:val="24"/>
        </w:rPr>
        <w:t>ę</w:t>
      </w:r>
      <w:r w:rsidRPr="0043195C">
        <w:rPr>
          <w:rFonts w:ascii="Garamond" w:hAnsi="Garamond"/>
          <w:color w:val="000000"/>
          <w:sz w:val="24"/>
          <w:szCs w:val="24"/>
        </w:rPr>
        <w:t xml:space="preserve"> mechaniczn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</w:p>
    <w:p w14:paraId="1CA3E12A" w14:textId="67BCCC96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094EDBE9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5729D3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EC559F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DAA06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185B18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120B36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185B18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1EA3B71C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</w:t>
      </w:r>
      <w:r w:rsidR="00185B18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>
        <w:rPr>
          <w:rFonts w:ascii="Garamond" w:hAnsi="Garamond"/>
          <w:sz w:val="24"/>
          <w:szCs w:val="24"/>
          <w:u w:val="single"/>
        </w:rPr>
        <w:t>:</w:t>
      </w:r>
    </w:p>
    <w:p w14:paraId="378E1396" w14:textId="645028BE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 posiadający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 w dziedzinie chorób płuc</w:t>
      </w:r>
    </w:p>
    <w:p w14:paraId="7237E234" w14:textId="6CDFBC6F" w:rsidR="00E00703" w:rsidRDefault="00E00703" w:rsidP="00E00703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lub</w:t>
      </w:r>
    </w:p>
    <w:p w14:paraId="71E7324A" w14:textId="77777777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</w:t>
      </w:r>
      <w:r>
        <w:rPr>
          <w:rFonts w:ascii="Garamond" w:hAnsi="Garamond" w:cs="Wingdings"/>
          <w:sz w:val="24"/>
          <w:szCs w:val="24"/>
          <w:lang w:eastAsia="ar-SA"/>
        </w:rPr>
        <w:t>posiadający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w dziedzinie chorób wewnętrznych będący co najmniej w trakcie 2 roku specjalizacji w </w:t>
      </w:r>
      <w:r>
        <w:rPr>
          <w:rFonts w:ascii="Garamond" w:hAnsi="Garamond" w:cs="Wingdings"/>
          <w:sz w:val="24"/>
          <w:szCs w:val="24"/>
          <w:lang w:eastAsia="ar-SA"/>
        </w:rPr>
        <w:t>dziedzinie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chorób płuc</w:t>
      </w:r>
      <w:r>
        <w:rPr>
          <w:rFonts w:ascii="Garamond" w:hAnsi="Garamond" w:cs="Wingdings"/>
          <w:sz w:val="24"/>
          <w:szCs w:val="24"/>
          <w:lang w:eastAsia="ar-SA"/>
        </w:rPr>
        <w:t xml:space="preserve"> (albo po zakończeniu szkolenia specjalizacyjnego w dziedzinie chorób płuc)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. </w:t>
      </w:r>
    </w:p>
    <w:p w14:paraId="3E0FC230" w14:textId="7BBCE562" w:rsidR="00555847" w:rsidRPr="00185B18" w:rsidRDefault="00555847" w:rsidP="00185B1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360"/>
        <w:rPr>
          <w:rFonts w:ascii="Garamond" w:hAnsi="Garamond" w:cs="Wingdings"/>
          <w:sz w:val="24"/>
          <w:szCs w:val="24"/>
          <w:lang w:eastAsia="ar-SA"/>
        </w:rPr>
      </w:pPr>
      <w:r w:rsidRPr="00185B18">
        <w:rPr>
          <w:rFonts w:ascii="Garamond" w:hAnsi="Garamond" w:cs="Wingdings"/>
          <w:sz w:val="24"/>
          <w:szCs w:val="24"/>
          <w:lang w:eastAsia="ar-SA"/>
        </w:rPr>
        <w:t>Ponadto</w:t>
      </w:r>
      <w:r w:rsidR="00185B18">
        <w:rPr>
          <w:rFonts w:ascii="Garamond" w:hAnsi="Garamond" w:cs="Wingdings"/>
          <w:sz w:val="24"/>
          <w:szCs w:val="24"/>
          <w:lang w:eastAsia="ar-SA"/>
        </w:rPr>
        <w:t>, niezależnie od tego który z powyższych wymogów został spełniony</w:t>
      </w:r>
      <w:r w:rsidRPr="00185B18">
        <w:rPr>
          <w:rFonts w:ascii="Garamond" w:hAnsi="Garamond" w:cs="Wingdings"/>
          <w:sz w:val="24"/>
          <w:szCs w:val="24"/>
          <w:lang w:eastAsia="ar-SA"/>
        </w:rPr>
        <w:t xml:space="preserve"> lekarz dyżurny musi posiadać udokumentowane odpowiednie doświadczenie w leczeniu NWM.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77777777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6883966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30EDC9D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77777777"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3F3C0972" w14:textId="77777777" w:rsidR="00555847" w:rsidRDefault="00555847" w:rsidP="00555847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 tytuł specjalisty</w:t>
      </w:r>
      <w:r w:rsidRPr="00555847">
        <w:rPr>
          <w:rFonts w:ascii="Garamond" w:hAnsi="Garamond"/>
          <w:sz w:val="24"/>
          <w:szCs w:val="24"/>
        </w:rPr>
        <w:t xml:space="preserve"> (II stop</w:t>
      </w:r>
      <w:r>
        <w:rPr>
          <w:rFonts w:ascii="Garamond" w:hAnsi="Garamond"/>
          <w:sz w:val="24"/>
          <w:szCs w:val="24"/>
        </w:rPr>
        <w:t>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płuc lub</w:t>
      </w:r>
    </w:p>
    <w:p w14:paraId="7A0929CE" w14:textId="66B2C35D" w:rsidR="00F71414" w:rsidRDefault="00555847" w:rsidP="00F7141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</w:t>
      </w:r>
      <w:r w:rsidRPr="00555847">
        <w:rPr>
          <w:rFonts w:ascii="Garamond" w:hAnsi="Garamond"/>
          <w:sz w:val="24"/>
          <w:szCs w:val="24"/>
        </w:rPr>
        <w:t xml:space="preserve"> tytuł specjalisty (II </w:t>
      </w:r>
      <w:r>
        <w:rPr>
          <w:rFonts w:ascii="Garamond" w:hAnsi="Garamond"/>
          <w:sz w:val="24"/>
          <w:szCs w:val="24"/>
        </w:rPr>
        <w:t>stopień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wewnętrznych będący co najmniej w trakcie 2 roku specjalizacji w </w:t>
      </w:r>
      <w:r w:rsidR="00B3099B">
        <w:rPr>
          <w:rFonts w:ascii="Garamond" w:hAnsi="Garamond"/>
          <w:sz w:val="24"/>
          <w:szCs w:val="24"/>
        </w:rPr>
        <w:t>dziedzinie</w:t>
      </w:r>
      <w:r w:rsidRPr="00555847">
        <w:rPr>
          <w:rFonts w:ascii="Garamond" w:hAnsi="Garamond"/>
          <w:sz w:val="24"/>
          <w:szCs w:val="24"/>
        </w:rPr>
        <w:t xml:space="preserve"> chorób płuc</w:t>
      </w:r>
      <w:r w:rsidR="00B3099B">
        <w:rPr>
          <w:rFonts w:ascii="Garamond" w:hAnsi="Garamond"/>
          <w:sz w:val="24"/>
          <w:szCs w:val="24"/>
        </w:rPr>
        <w:t xml:space="preserve"> (albo z zakończonym szkoleniem specjalizacyjnym w dziedzinie chorób płuc)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69148D12" w14:textId="01BF4466" w:rsidR="00F71414" w:rsidRDefault="00F71414" w:rsidP="00F71414">
      <w:pPr>
        <w:jc w:val="both"/>
        <w:rPr>
          <w:rFonts w:ascii="Garamond" w:hAnsi="Garamond"/>
          <w:sz w:val="24"/>
          <w:szCs w:val="24"/>
        </w:rPr>
      </w:pPr>
      <w:bookmarkStart w:id="0" w:name="_Hlk93158334"/>
    </w:p>
    <w:p w14:paraId="21AFADAF" w14:textId="070C321C" w:rsidR="00F71414" w:rsidRPr="00F71414" w:rsidRDefault="00F71414" w:rsidP="00F71414">
      <w:pPr>
        <w:jc w:val="both"/>
        <w:rPr>
          <w:rFonts w:ascii="Garamond" w:hAnsi="Garamond"/>
          <w:b/>
          <w:sz w:val="24"/>
          <w:szCs w:val="24"/>
          <w:u w:val="single"/>
        </w:rPr>
      </w:pP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Ponadto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wykazani lekarze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do realizacji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świadczeń muszą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posiadać udokumentowane odpowiednie doświadczenie w leczeniu NWM.</w:t>
      </w:r>
    </w:p>
    <w:p w14:paraId="7B878B3C" w14:textId="77777777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77777777" w:rsidR="0057535F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01E1305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23FC0E2C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B86715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85753D8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4499323B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>konkursu</w:t>
      </w:r>
      <w:r w:rsidR="00F71414">
        <w:rPr>
          <w:rFonts w:ascii="Garamond" w:hAnsi="Garamond"/>
          <w:color w:val="000000"/>
          <w:sz w:val="24"/>
          <w:szCs w:val="24"/>
        </w:rPr>
        <w:t xml:space="preserve"> – </w:t>
      </w:r>
      <w:r w:rsidR="00F71414">
        <w:rPr>
          <w:rFonts w:ascii="Garamond" w:hAnsi="Garamond"/>
          <w:b/>
          <w:color w:val="000000"/>
          <w:sz w:val="24"/>
          <w:szCs w:val="24"/>
        </w:rPr>
        <w:t>w tym dokumenty potwierdzające doświadczenie w stosowaniu metody NWM</w:t>
      </w:r>
      <w:r w:rsidRPr="004B66A5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77777777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62F97672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18EB">
        <w:rPr>
          <w:rFonts w:ascii="Garamond" w:hAnsi="Garamond"/>
          <w:b/>
          <w:color w:val="000000"/>
          <w:sz w:val="24"/>
          <w:szCs w:val="24"/>
        </w:rPr>
        <w:t>27 maja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141992E4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66287">
        <w:rPr>
          <w:rFonts w:ascii="Garamond" w:hAnsi="Garamond" w:cs="Courier New"/>
          <w:sz w:val="24"/>
          <w:szCs w:val="24"/>
        </w:rPr>
        <w:t xml:space="preserve"> w dziedzinie chorób płuc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7BE7DC42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3195C">
        <w:rPr>
          <w:rFonts w:ascii="Garamond" w:hAnsi="Garamond" w:cs="Courier New"/>
          <w:sz w:val="24"/>
          <w:szCs w:val="24"/>
        </w:rPr>
        <w:t xml:space="preserve"> chorób płuc,</w:t>
      </w:r>
      <w:r w:rsidR="0049470F" w:rsidRPr="00E06266">
        <w:rPr>
          <w:rFonts w:ascii="Garamond" w:hAnsi="Garamond" w:cs="Courier New"/>
          <w:sz w:val="24"/>
          <w:szCs w:val="24"/>
        </w:rPr>
        <w:t xml:space="preserve">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</w:t>
      </w:r>
      <w:r w:rsidR="0043195C">
        <w:rPr>
          <w:rFonts w:ascii="Garamond" w:hAnsi="Garamond" w:cs="Courier New"/>
          <w:sz w:val="24"/>
          <w:szCs w:val="24"/>
        </w:rPr>
        <w:t>doświadczenie w NWM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1446261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7147E74E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6118EB">
        <w:rPr>
          <w:rFonts w:ascii="Garamond" w:hAnsi="Garamond"/>
          <w:b/>
          <w:color w:val="000000"/>
          <w:sz w:val="24"/>
          <w:szCs w:val="24"/>
        </w:rPr>
        <w:t>27 maja</w:t>
      </w:r>
      <w:r w:rsidR="006C1744">
        <w:rPr>
          <w:rFonts w:ascii="Garamond" w:hAnsi="Garamond"/>
          <w:b/>
          <w:color w:val="000000"/>
          <w:sz w:val="24"/>
          <w:szCs w:val="24"/>
        </w:rPr>
        <w:t xml:space="preserve"> 2024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D2AE87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71B44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6D373163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118EB">
        <w:rPr>
          <w:rFonts w:ascii="Garamond" w:hAnsi="Garamond" w:cs="Tahoma"/>
          <w:b/>
          <w:color w:val="000000"/>
          <w:sz w:val="24"/>
          <w:szCs w:val="24"/>
        </w:rPr>
        <w:t>27 maja 2024</w:t>
      </w:r>
      <w:bookmarkStart w:id="1" w:name="_GoBack"/>
      <w:bookmarkEnd w:id="1"/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4A2311FA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F224B">
        <w:rPr>
          <w:rFonts w:ascii="Garamond" w:hAnsi="Garamond"/>
          <w:b/>
          <w:color w:val="000000"/>
          <w:sz w:val="24"/>
          <w:szCs w:val="24"/>
        </w:rPr>
        <w:t>l</w:t>
      </w:r>
      <w:r w:rsidR="0043195C">
        <w:rPr>
          <w:rFonts w:ascii="Garamond" w:hAnsi="Garamond"/>
          <w:b/>
          <w:color w:val="000000"/>
          <w:sz w:val="24"/>
          <w:szCs w:val="24"/>
        </w:rPr>
        <w:t>ipca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1744">
        <w:rPr>
          <w:rFonts w:ascii="Garamond" w:hAnsi="Garamond"/>
          <w:b/>
          <w:color w:val="000000"/>
          <w:sz w:val="24"/>
          <w:szCs w:val="24"/>
        </w:rPr>
        <w:t>4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43195C">
        <w:rPr>
          <w:rFonts w:ascii="Garamond" w:hAnsi="Garamond"/>
          <w:b/>
          <w:color w:val="000000"/>
          <w:sz w:val="24"/>
          <w:szCs w:val="24"/>
        </w:rPr>
        <w:t>30 czerwca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1744">
        <w:rPr>
          <w:rFonts w:ascii="Garamond" w:hAnsi="Garamond"/>
          <w:b/>
          <w:color w:val="000000"/>
          <w:sz w:val="24"/>
          <w:szCs w:val="24"/>
        </w:rPr>
        <w:t>5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74DE59B3" w14:textId="5CD1DD8D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11240F9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F767BCE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776ADDD2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F785BE9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751CC2C3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59CCBBF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E531A1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BFEE3" w14:textId="77777777" w:rsidTr="00B43035">
        <w:trPr>
          <w:trHeight w:hRule="exact" w:val="764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6B68ADF2" w14:textId="577734E9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(+ ew. adr.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9E6078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9CE244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13655B0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261739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3A49DA1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8FF6EC7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A49934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B86C766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1D400D3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3D47EE1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E3396B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4C9C470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25CDEF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A363991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2B1EAFD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34C892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BB6AC1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4D4B4372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5B67491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46C385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3EBA9A0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3EFB4A9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968C8C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2D73A77" w14:textId="77777777" w:rsidR="004A472A" w:rsidRPr="008A3495" w:rsidRDefault="004A472A" w:rsidP="004A472A"/>
    <w:p w14:paraId="65EAAAD0" w14:textId="77777777" w:rsidR="004A472A" w:rsidRPr="008A3495" w:rsidRDefault="004A472A" w:rsidP="004A472A"/>
    <w:p w14:paraId="76A7E79E" w14:textId="77777777" w:rsidR="004A472A" w:rsidRPr="008A3495" w:rsidRDefault="004A472A" w:rsidP="004A472A"/>
    <w:p w14:paraId="226D947B" w14:textId="77777777" w:rsidR="004A472A" w:rsidRPr="008A3495" w:rsidRDefault="004A472A" w:rsidP="004A472A"/>
    <w:p w14:paraId="60E604BA" w14:textId="77777777" w:rsidR="004A472A" w:rsidRPr="008A3495" w:rsidRDefault="004A472A" w:rsidP="004A472A"/>
    <w:p w14:paraId="73504FCC" w14:textId="77777777" w:rsidR="004A472A" w:rsidRPr="008A3495" w:rsidRDefault="004A472A" w:rsidP="004A472A"/>
    <w:p w14:paraId="6B124B74" w14:textId="77777777" w:rsidR="004A472A" w:rsidRPr="008A3495" w:rsidRDefault="004A472A" w:rsidP="004A472A"/>
    <w:p w14:paraId="37E59535" w14:textId="77777777" w:rsidR="004A472A" w:rsidRPr="008A3495" w:rsidRDefault="004A472A" w:rsidP="004A472A"/>
    <w:p w14:paraId="7D99D3AA" w14:textId="77777777" w:rsidR="004A472A" w:rsidRPr="008A3495" w:rsidRDefault="004A472A" w:rsidP="004A472A"/>
    <w:p w14:paraId="115A108E" w14:textId="77777777" w:rsidR="004A472A" w:rsidRPr="008A3495" w:rsidRDefault="004A472A" w:rsidP="004A472A"/>
    <w:p w14:paraId="4739CB5C" w14:textId="77777777" w:rsidR="004A472A" w:rsidRPr="008A3495" w:rsidRDefault="004A472A" w:rsidP="004A472A"/>
    <w:p w14:paraId="0F3B75F8" w14:textId="77777777" w:rsidR="004A472A" w:rsidRPr="008A3495" w:rsidRDefault="004A472A" w:rsidP="004A472A"/>
    <w:p w14:paraId="772973FF" w14:textId="77777777" w:rsidR="004A472A" w:rsidRPr="008A3495" w:rsidRDefault="004A472A" w:rsidP="004A472A"/>
    <w:p w14:paraId="0C53F3BA" w14:textId="77777777" w:rsidR="004A472A" w:rsidRPr="008A3495" w:rsidRDefault="004A472A" w:rsidP="004A472A"/>
    <w:p w14:paraId="0BB9E43D" w14:textId="77777777" w:rsidR="004A472A" w:rsidRPr="008A3495" w:rsidRDefault="004A472A" w:rsidP="004A472A"/>
    <w:p w14:paraId="7575BE71" w14:textId="77777777" w:rsidR="004A472A" w:rsidRPr="008A3495" w:rsidRDefault="004A472A" w:rsidP="004A472A"/>
    <w:p w14:paraId="4117DD6D" w14:textId="77777777" w:rsidR="004A472A" w:rsidRPr="008A3495" w:rsidRDefault="004A472A" w:rsidP="004A472A"/>
    <w:p w14:paraId="4B96797C" w14:textId="77777777" w:rsidR="004A472A" w:rsidRPr="008A3495" w:rsidRDefault="004A472A" w:rsidP="004A472A"/>
    <w:p w14:paraId="66BF708C" w14:textId="77777777" w:rsidR="004A472A" w:rsidRPr="008A3495" w:rsidRDefault="004A472A" w:rsidP="004A472A"/>
    <w:p w14:paraId="594D9748" w14:textId="77777777" w:rsidR="004A472A" w:rsidRPr="008A3495" w:rsidRDefault="004A472A" w:rsidP="004A472A"/>
    <w:p w14:paraId="10B178A1" w14:textId="77777777" w:rsidR="004A472A" w:rsidRPr="008A3495" w:rsidRDefault="004A472A" w:rsidP="004A472A"/>
    <w:p w14:paraId="036D794E" w14:textId="77777777" w:rsidR="004A472A" w:rsidRPr="008A3495" w:rsidRDefault="004A472A" w:rsidP="004A472A"/>
    <w:p w14:paraId="19D35D63" w14:textId="77777777" w:rsidR="004A472A" w:rsidRPr="008A3495" w:rsidRDefault="004A472A" w:rsidP="004A472A"/>
    <w:p w14:paraId="5CB24D58" w14:textId="77777777" w:rsidR="004A472A" w:rsidRPr="008A3495" w:rsidRDefault="004A472A" w:rsidP="004A472A"/>
    <w:p w14:paraId="3F4E1384" w14:textId="77777777" w:rsidR="004A472A" w:rsidRPr="008A3495" w:rsidRDefault="004A472A" w:rsidP="004A472A"/>
    <w:p w14:paraId="314F9408" w14:textId="77777777" w:rsidR="004A472A" w:rsidRPr="008A3495" w:rsidRDefault="004A472A" w:rsidP="004A472A"/>
    <w:p w14:paraId="54EED205" w14:textId="77777777" w:rsidR="004A472A" w:rsidRPr="008A3495" w:rsidRDefault="004A472A" w:rsidP="004A472A"/>
    <w:p w14:paraId="68FBDEDC" w14:textId="77777777" w:rsidR="004A472A" w:rsidRPr="008A3495" w:rsidRDefault="004A472A" w:rsidP="004A472A"/>
    <w:p w14:paraId="21A17DFB" w14:textId="77777777" w:rsidR="004A472A" w:rsidRPr="008A3495" w:rsidRDefault="004A472A" w:rsidP="004A472A"/>
    <w:p w14:paraId="4B6ADAC7" w14:textId="77777777" w:rsidR="004A472A" w:rsidRPr="008A3495" w:rsidRDefault="004A472A" w:rsidP="004A472A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7F4B1DC0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33B6C63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3698C063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1D1979C6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19A38642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w dziedzinie chorób płuc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15694DB3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>3 lekarzy specjalistów chorób płuc, którzy posiadają doświadczenie w NWM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18B0175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0315C90B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3A281E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65037F90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43035">
        <w:rPr>
          <w:rFonts w:eastAsiaTheme="minorHAnsi"/>
          <w:sz w:val="22"/>
          <w:szCs w:val="22"/>
          <w:lang w:eastAsia="en-US"/>
        </w:rPr>
        <w:t>7828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54ACD" w14:textId="77777777" w:rsidR="00CD4135" w:rsidRDefault="00CD4135">
      <w:r>
        <w:separator/>
      </w:r>
    </w:p>
  </w:endnote>
  <w:endnote w:type="continuationSeparator" w:id="0">
    <w:p w14:paraId="3FE27371" w14:textId="77777777" w:rsidR="00CD4135" w:rsidRDefault="00CD4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CD4135" w:rsidRDefault="00CD41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7D61B246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18E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0EAD11BD" w14:textId="77777777" w:rsidR="00CD4135" w:rsidRDefault="00CD41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CD4135" w:rsidRDefault="00CD413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CD4135" w:rsidRDefault="00CD413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C85A84" w14:textId="77777777" w:rsidR="00CD4135" w:rsidRDefault="00CD4135">
      <w:r>
        <w:separator/>
      </w:r>
    </w:p>
  </w:footnote>
  <w:footnote w:type="continuationSeparator" w:id="0">
    <w:p w14:paraId="4F05ABEB" w14:textId="77777777" w:rsidR="00CD4135" w:rsidRDefault="00CD4135">
      <w:r>
        <w:continuationSeparator/>
      </w:r>
    </w:p>
  </w:footnote>
  <w:footnote w:id="1">
    <w:p w14:paraId="1D09AAD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6EBC171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6D68BC8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661574E3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CD4135" w:rsidRDefault="00CD413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CD4135" w:rsidRDefault="00CD413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2"/>
  </w:num>
  <w:num w:numId="4">
    <w:abstractNumId w:val="5"/>
  </w:num>
  <w:num w:numId="5">
    <w:abstractNumId w:val="8"/>
  </w:num>
  <w:num w:numId="6">
    <w:abstractNumId w:val="27"/>
  </w:num>
  <w:num w:numId="7">
    <w:abstractNumId w:val="38"/>
  </w:num>
  <w:num w:numId="8">
    <w:abstractNumId w:val="31"/>
  </w:num>
  <w:num w:numId="9">
    <w:abstractNumId w:val="24"/>
  </w:num>
  <w:num w:numId="10">
    <w:abstractNumId w:val="13"/>
  </w:num>
  <w:num w:numId="11">
    <w:abstractNumId w:val="9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30"/>
  </w:num>
  <w:num w:numId="25">
    <w:abstractNumId w:val="29"/>
  </w:num>
  <w:num w:numId="26">
    <w:abstractNumId w:val="21"/>
  </w:num>
  <w:num w:numId="27">
    <w:abstractNumId w:val="36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7"/>
  </w:num>
  <w:num w:numId="32">
    <w:abstractNumId w:val="33"/>
  </w:num>
  <w:num w:numId="33">
    <w:abstractNumId w:val="25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7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1"/>
  </w:num>
  <w:num w:numId="40">
    <w:abstractNumId w:val="3"/>
  </w:num>
  <w:num w:numId="41">
    <w:abstractNumId w:val="0"/>
  </w:num>
  <w:num w:numId="42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6"/>
  </w:num>
  <w:num w:numId="44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15F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,"/>
  <w:listSeparator w:val=";"/>
  <w14:docId w14:val="3F5C9535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C7B2B-EF5F-4161-B917-06CDF7F09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21</Pages>
  <Words>4845</Words>
  <Characters>29075</Characters>
  <Application>Microsoft Office Word</Application>
  <DocSecurity>0</DocSecurity>
  <Lines>242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33853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33</cp:revision>
  <cp:lastPrinted>2024-05-13T10:58:00Z</cp:lastPrinted>
  <dcterms:created xsi:type="dcterms:W3CDTF">2022-12-14T14:32:00Z</dcterms:created>
  <dcterms:modified xsi:type="dcterms:W3CDTF">2024-05-16T11:24:00Z</dcterms:modified>
</cp:coreProperties>
</file>