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1E0F7B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1E0F7B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1E0F7B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1BEA7F7A" w14:textId="77777777" w:rsidR="002A5A51" w:rsidRPr="00234251" w:rsidRDefault="004843A0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>Oddziale Klinicznym Chirurgii Ogólnej, Onkologicznej, Metabolicznej i Stanów Nagłych</w:t>
      </w:r>
      <w:r w:rsidR="001D7B0C" w:rsidRPr="00234251">
        <w:rPr>
          <w:rFonts w:ascii="Garamond" w:hAnsi="Garamond"/>
          <w:b/>
          <w:sz w:val="40"/>
          <w:szCs w:val="40"/>
        </w:rPr>
        <w:t xml:space="preserve"> </w:t>
      </w:r>
      <w:r w:rsidR="00C54228" w:rsidRPr="00234251">
        <w:rPr>
          <w:rFonts w:ascii="Garamond" w:hAnsi="Garamond"/>
          <w:b/>
          <w:sz w:val="40"/>
          <w:szCs w:val="40"/>
        </w:rPr>
        <w:t xml:space="preserve">i Poradni Chirurgii Ogólnej, Onkologicznej i Metabolicznej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</w:p>
    <w:p w14:paraId="0E2928B1" w14:textId="77777777" w:rsidR="000E3053" w:rsidRPr="00234251" w:rsidRDefault="00234251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>w Krakowie – konkurs uzupełniający.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7FE94429" w:rsidR="00413188" w:rsidRPr="00234251" w:rsidRDefault="00413188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DZP</w:t>
      </w:r>
      <w:r w:rsidR="00A03795" w:rsidRPr="00234251">
        <w:rPr>
          <w:rFonts w:ascii="Garamond" w:hAnsi="Garamond"/>
        </w:rPr>
        <w:t>R.424</w:t>
      </w:r>
      <w:r w:rsidR="0060096A" w:rsidRPr="00234251">
        <w:rPr>
          <w:rFonts w:ascii="Garamond" w:hAnsi="Garamond"/>
        </w:rPr>
        <w:t>.</w:t>
      </w:r>
      <w:r w:rsidR="004276F5">
        <w:rPr>
          <w:rFonts w:ascii="Garamond" w:hAnsi="Garamond"/>
        </w:rPr>
        <w:t>40</w:t>
      </w:r>
      <w:r w:rsidR="00806C46" w:rsidRPr="00234251">
        <w:rPr>
          <w:rFonts w:ascii="Garamond" w:hAnsi="Garamond"/>
        </w:rPr>
        <w:t>.202</w:t>
      </w:r>
      <w:r w:rsidR="00E5061E">
        <w:rPr>
          <w:rFonts w:ascii="Garamond" w:hAnsi="Garamond"/>
        </w:rPr>
        <w:t>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6CD10AB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E5061E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064EE56B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4276F5">
        <w:rPr>
          <w:rFonts w:ascii="Garamond" w:hAnsi="Garamond"/>
          <w:b/>
          <w:i/>
          <w:color w:val="000000"/>
        </w:rPr>
        <w:t xml:space="preserve">kwiecień </w:t>
      </w:r>
      <w:r w:rsidR="00E5061E">
        <w:rPr>
          <w:rFonts w:ascii="Garamond" w:hAnsi="Garamond"/>
          <w:b/>
          <w:i/>
          <w:color w:val="000000"/>
        </w:rPr>
        <w:t>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 – należy przez to rozumieć Oddział Kliniczny Chirurgii Ogólnej, Onkologicznej, Metabolicznej i Stanów Nagłych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Poradni – należy przez to rozumieć Poradnię Chirurgii Ogólnej, Onkologicznej i Metabolicznej Szpitala Uniwersyteckiego w Krakowie.</w:t>
      </w:r>
    </w:p>
    <w:p w14:paraId="69A9BCF9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Kierowniku Oddziału – należy przez to rozumieć Kierownika Oddziału Klinicznego Chirurgii Ogólnej, Onkologicznej, Metabolicznej i Stanów Nagłych Szpitala Uniwersyteckiego w Krakowie.</w:t>
      </w:r>
    </w:p>
    <w:p w14:paraId="2FC37E17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Ogólnej, Onkologicznej, Metabolicznej i Stanów Nagłych Szpitala Uniwersyteckiego w Krakowie.</w:t>
      </w:r>
    </w:p>
    <w:p w14:paraId="79C905D4" w14:textId="5A3F7222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 (konkursie znak DZPR.424.79.2022 i DZPR.424.99.2023</w:t>
      </w:r>
      <w:r w:rsidR="004276F5">
        <w:rPr>
          <w:rFonts w:ascii="Garamond" w:hAnsi="Garamond" w:cs="Garamond"/>
          <w:color w:val="000000"/>
          <w:lang w:val="pl-PL"/>
        </w:rPr>
        <w:t xml:space="preserve"> oraz DZPR.424.9.2024</w:t>
      </w:r>
      <w:r w:rsidRPr="00C838EC">
        <w:rPr>
          <w:rFonts w:ascii="Garamond" w:hAnsi="Garamond" w:cs="Garamond"/>
          <w:color w:val="000000"/>
          <w:lang w:val="pl-PL"/>
        </w:rPr>
        <w:t>)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7777777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>lekarskich świadczeń zdrowotnych na rzecz Pacjentów Oddziału oraz Poradni Szpitala Uniwersyteckiego w Krakowie</w:t>
      </w:r>
      <w:r w:rsidR="00234251" w:rsidRPr="00234251">
        <w:rPr>
          <w:rFonts w:ascii="Garamond" w:hAnsi="Garamond"/>
          <w:b/>
        </w:rPr>
        <w:t xml:space="preserve"> (konkurs uzupełniający)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66060AAC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r w:rsidRPr="00234251">
        <w:rPr>
          <w:rFonts w:ascii="Garamond" w:hAnsi="Garamond"/>
          <w:color w:val="000000"/>
          <w:lang w:val="pl-PL" w:eastAsia="ar-SA"/>
        </w:rPr>
        <w:t>udział</w:t>
      </w:r>
      <w:r w:rsidRPr="00234251">
        <w:rPr>
          <w:rFonts w:ascii="Garamond" w:hAnsi="Garamond"/>
          <w:color w:val="000000"/>
          <w:lang w:eastAsia="ar-SA"/>
        </w:rPr>
        <w:t xml:space="preserve"> w </w:t>
      </w:r>
      <w:r w:rsidRPr="00234251">
        <w:rPr>
          <w:rFonts w:ascii="Garamond" w:hAnsi="Garamond"/>
          <w:color w:val="000000"/>
          <w:lang w:val="pl-PL" w:eastAsia="ar-SA"/>
        </w:rPr>
        <w:t>sprawowanej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przez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7 </w:t>
      </w:r>
      <w:proofErr w:type="spellStart"/>
      <w:r w:rsidRPr="00234251">
        <w:rPr>
          <w:rFonts w:ascii="Garamond" w:hAnsi="Garamond"/>
          <w:color w:val="000000"/>
          <w:lang w:eastAsia="ar-SA"/>
        </w:rPr>
        <w:t>dni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Pr="00234251">
        <w:rPr>
          <w:rFonts w:ascii="Garamond" w:hAnsi="Garamond"/>
          <w:color w:val="000000"/>
          <w:lang w:eastAsia="ar-SA"/>
        </w:rPr>
        <w:t>tygodniu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całodobowej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lang w:eastAsia="ar-SA"/>
        </w:rPr>
        <w:t>opiece</w:t>
      </w:r>
      <w:proofErr w:type="spellEnd"/>
      <w:r w:rsidRPr="00234251">
        <w:rPr>
          <w:rFonts w:ascii="Garamond" w:hAnsi="Garamond"/>
          <w:lang w:eastAsia="ar-SA"/>
        </w:rPr>
        <w:t xml:space="preserve"> </w:t>
      </w:r>
      <w:proofErr w:type="spellStart"/>
      <w:r w:rsidRPr="00234251">
        <w:rPr>
          <w:rFonts w:ascii="Garamond" w:hAnsi="Garamond"/>
          <w:lang w:eastAsia="ar-SA"/>
        </w:rPr>
        <w:t>lekarskiej</w:t>
      </w:r>
      <w:proofErr w:type="spellEnd"/>
      <w:r w:rsidRPr="00234251">
        <w:rPr>
          <w:rFonts w:ascii="Garamond" w:hAnsi="Garamond"/>
          <w:color w:val="000000"/>
          <w:lang w:eastAsia="ar-SA"/>
        </w:rPr>
        <w:br/>
        <w:t xml:space="preserve">w </w:t>
      </w:r>
      <w:proofErr w:type="spellStart"/>
      <w:r w:rsidRPr="00234251">
        <w:rPr>
          <w:rFonts w:ascii="Garamond" w:hAnsi="Garamond"/>
          <w:color w:val="000000"/>
          <w:lang w:eastAsia="ar-SA"/>
        </w:rPr>
        <w:t>Oddziale</w:t>
      </w:r>
      <w:proofErr w:type="spellEnd"/>
      <w:r w:rsidR="00845533" w:rsidRPr="00234251">
        <w:rPr>
          <w:rFonts w:ascii="Garamond" w:hAnsi="Garamond"/>
          <w:color w:val="000000"/>
          <w:lang w:eastAsia="ar-SA"/>
        </w:rPr>
        <w:t xml:space="preserve">, w </w:t>
      </w:r>
      <w:proofErr w:type="spellStart"/>
      <w:r w:rsidR="00845533" w:rsidRPr="00234251">
        <w:rPr>
          <w:rFonts w:ascii="Garamond" w:hAnsi="Garamond"/>
          <w:color w:val="000000"/>
          <w:lang w:eastAsia="ar-SA"/>
        </w:rPr>
        <w:t>tym</w:t>
      </w:r>
      <w:proofErr w:type="spellEnd"/>
      <w:r w:rsidR="00845533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845533" w:rsidRPr="00234251">
        <w:rPr>
          <w:rFonts w:ascii="Garamond" w:hAnsi="Garamond"/>
          <w:color w:val="000000"/>
          <w:lang w:eastAsia="ar-SA"/>
        </w:rPr>
        <w:t>pełnienie</w:t>
      </w:r>
      <w:proofErr w:type="spellEnd"/>
      <w:r w:rsidR="00845533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845533" w:rsidRPr="00234251">
        <w:rPr>
          <w:rFonts w:ascii="Garamond" w:hAnsi="Garamond"/>
          <w:color w:val="000000"/>
          <w:lang w:eastAsia="ar-SA"/>
        </w:rPr>
        <w:t>dyżuru</w:t>
      </w:r>
      <w:proofErr w:type="spellEnd"/>
      <w:r w:rsidR="00845533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845533" w:rsidRPr="00234251">
        <w:rPr>
          <w:rFonts w:ascii="Garamond" w:hAnsi="Garamond"/>
          <w:color w:val="000000"/>
          <w:lang w:eastAsia="ar-SA"/>
        </w:rPr>
        <w:t>lekarskiego</w:t>
      </w:r>
      <w:proofErr w:type="spellEnd"/>
      <w:r w:rsidRPr="00234251">
        <w:rPr>
          <w:rFonts w:ascii="Garamond" w:hAnsi="Garamond"/>
          <w:color w:val="000000"/>
          <w:lang w:eastAsia="ar-SA"/>
        </w:rPr>
        <w:t>,</w:t>
      </w:r>
    </w:p>
    <w:p w14:paraId="10D46744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  <w:color w:val="000000"/>
          <w:lang w:eastAsia="ar-SA"/>
        </w:rPr>
        <w:t>udział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Pr="00234251">
        <w:rPr>
          <w:rFonts w:ascii="Garamond" w:hAnsi="Garamond"/>
          <w:color w:val="000000"/>
          <w:lang w:eastAsia="ar-SA"/>
        </w:rPr>
        <w:t>zabezpieczeniu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pracy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lang w:eastAsia="ar-SA"/>
        </w:rPr>
        <w:t>Poradni</w:t>
      </w:r>
      <w:proofErr w:type="spellEnd"/>
      <w:r w:rsidRPr="00234251">
        <w:rPr>
          <w:rFonts w:ascii="Garamond" w:hAnsi="Garamond"/>
          <w:lang w:eastAsia="ar-SA"/>
        </w:rPr>
        <w:t xml:space="preserve"> w </w:t>
      </w:r>
      <w:proofErr w:type="spellStart"/>
      <w:r w:rsidRPr="00234251">
        <w:rPr>
          <w:rFonts w:ascii="Garamond" w:hAnsi="Garamond"/>
          <w:lang w:eastAsia="ar-SA"/>
        </w:rPr>
        <w:t>dniach</w:t>
      </w:r>
      <w:proofErr w:type="spellEnd"/>
      <w:r w:rsidRPr="00234251">
        <w:rPr>
          <w:rFonts w:ascii="Garamond" w:hAnsi="Garamond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lang w:eastAsia="ar-SA"/>
        </w:rPr>
        <w:t>i</w:t>
      </w:r>
      <w:proofErr w:type="spellEnd"/>
      <w:r w:rsidR="003701BA" w:rsidRPr="00234251">
        <w:rPr>
          <w:rFonts w:ascii="Garamond" w:hAnsi="Garamond"/>
          <w:lang w:eastAsia="ar-SA"/>
        </w:rPr>
        <w:t xml:space="preserve"> </w:t>
      </w:r>
      <w:r w:rsidRPr="00234251">
        <w:rPr>
          <w:rFonts w:ascii="Garamond" w:hAnsi="Garamond"/>
          <w:lang w:eastAsia="ar-SA"/>
        </w:rPr>
        <w:t xml:space="preserve">w </w:t>
      </w:r>
      <w:proofErr w:type="spellStart"/>
      <w:r w:rsidRPr="00234251">
        <w:rPr>
          <w:rFonts w:ascii="Garamond" w:hAnsi="Garamond"/>
          <w:lang w:eastAsia="ar-SA"/>
        </w:rPr>
        <w:t>godzinach</w:t>
      </w:r>
      <w:proofErr w:type="spellEnd"/>
      <w:r w:rsidRPr="00234251">
        <w:rPr>
          <w:rFonts w:ascii="Garamond" w:hAnsi="Garamond"/>
          <w:lang w:eastAsia="ar-SA"/>
        </w:rPr>
        <w:t xml:space="preserve"> </w:t>
      </w:r>
      <w:proofErr w:type="spellStart"/>
      <w:r w:rsidRPr="00234251">
        <w:rPr>
          <w:rFonts w:ascii="Garamond" w:hAnsi="Garamond"/>
          <w:lang w:eastAsia="ar-SA"/>
        </w:rPr>
        <w:t>zgłoszonych</w:t>
      </w:r>
      <w:proofErr w:type="spellEnd"/>
      <w:r w:rsidRPr="00234251">
        <w:rPr>
          <w:rFonts w:ascii="Garamond" w:hAnsi="Garamond"/>
          <w:lang w:eastAsia="ar-SA"/>
        </w:rPr>
        <w:t xml:space="preserve"> do </w:t>
      </w:r>
      <w:proofErr w:type="spellStart"/>
      <w:r w:rsidRPr="00234251">
        <w:rPr>
          <w:rFonts w:ascii="Garamond" w:hAnsi="Garamond"/>
          <w:lang w:eastAsia="ar-SA"/>
        </w:rPr>
        <w:t>Płatnika</w:t>
      </w:r>
      <w:proofErr w:type="spellEnd"/>
      <w:r w:rsidRPr="00234251">
        <w:rPr>
          <w:rFonts w:ascii="Garamond" w:hAnsi="Garamond"/>
          <w:lang w:eastAsia="ar-SA"/>
        </w:rPr>
        <w:t>,</w:t>
      </w:r>
    </w:p>
    <w:p w14:paraId="3F8A5C11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  <w:color w:val="000000"/>
          <w:lang w:eastAsia="ar-SA"/>
        </w:rPr>
        <w:t>uczestnictwo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Pr="00234251">
        <w:rPr>
          <w:rFonts w:ascii="Garamond" w:hAnsi="Garamond"/>
          <w:color w:val="000000"/>
          <w:lang w:eastAsia="ar-SA"/>
        </w:rPr>
        <w:t>zabiegach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endoskopowych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wykonywanych</w:t>
      </w:r>
      <w:proofErr w:type="spellEnd"/>
      <w:r w:rsidR="003701BA"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Zakładzie</w:t>
      </w:r>
      <w:proofErr w:type="spellEnd"/>
      <w:r w:rsidR="003701BA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Endoskopii</w:t>
      </w:r>
      <w:proofErr w:type="spellEnd"/>
      <w:r w:rsidR="003701BA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Udzielającego</w:t>
      </w:r>
      <w:proofErr w:type="spellEnd"/>
      <w:r w:rsidR="003701BA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3701BA" w:rsidRPr="00234251">
        <w:rPr>
          <w:rFonts w:ascii="Garamond" w:hAnsi="Garamond"/>
          <w:color w:val="000000"/>
          <w:lang w:eastAsia="ar-SA"/>
        </w:rPr>
        <w:t>Zamówienie</w:t>
      </w:r>
      <w:proofErr w:type="spellEnd"/>
    </w:p>
    <w:p w14:paraId="39FAD324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  <w:color w:val="000000"/>
        </w:rPr>
        <w:t>udzielanie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świadczeń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chirurgicznych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na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rzecz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pacjentów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leczonych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poza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Oddziałem</w:t>
      </w:r>
      <w:proofErr w:type="spellEnd"/>
      <w:r w:rsidRPr="00234251">
        <w:rPr>
          <w:rFonts w:ascii="Garamond" w:hAnsi="Garamond"/>
          <w:color w:val="000000"/>
        </w:rPr>
        <w:t xml:space="preserve"> w </w:t>
      </w:r>
      <w:proofErr w:type="spellStart"/>
      <w:r w:rsidRPr="00234251">
        <w:rPr>
          <w:rFonts w:ascii="Garamond" w:hAnsi="Garamond"/>
          <w:color w:val="000000"/>
        </w:rPr>
        <w:t>innych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komórkach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organizacyjnych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Udzielającego</w:t>
      </w:r>
      <w:proofErr w:type="spellEnd"/>
      <w:r w:rsidRPr="00234251">
        <w:rPr>
          <w:rFonts w:ascii="Garamond" w:hAnsi="Garamond"/>
          <w:color w:val="000000"/>
        </w:rPr>
        <w:t xml:space="preserve"> </w:t>
      </w:r>
      <w:proofErr w:type="spellStart"/>
      <w:r w:rsidRPr="00234251">
        <w:rPr>
          <w:rFonts w:ascii="Garamond" w:hAnsi="Garamond"/>
          <w:color w:val="000000"/>
        </w:rPr>
        <w:t>Zamówienie</w:t>
      </w:r>
      <w:proofErr w:type="spellEnd"/>
      <w:r w:rsidRPr="00234251">
        <w:rPr>
          <w:rFonts w:ascii="Garamond" w:hAnsi="Garamond"/>
          <w:color w:val="000000"/>
        </w:rPr>
        <w:t xml:space="preserve"> </w:t>
      </w:r>
    </w:p>
    <w:p w14:paraId="6682D32F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</w:rPr>
        <w:t>udzielanie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konsultacji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specjalistycznych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dla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pacjentów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Udzielającego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Zamówienie</w:t>
      </w:r>
      <w:proofErr w:type="spellEnd"/>
      <w:r w:rsidRPr="00234251">
        <w:rPr>
          <w:rFonts w:ascii="Garamond" w:hAnsi="Garamond"/>
        </w:rPr>
        <w:t xml:space="preserve"> (</w:t>
      </w:r>
      <w:proofErr w:type="spellStart"/>
      <w:r w:rsidRPr="00234251">
        <w:rPr>
          <w:rFonts w:ascii="Garamond" w:hAnsi="Garamond"/>
        </w:rPr>
        <w:t>ze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szczególnym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uwzględnieniem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Pacjentów</w:t>
      </w:r>
      <w:proofErr w:type="spellEnd"/>
      <w:r w:rsidRPr="00234251">
        <w:rPr>
          <w:rFonts w:ascii="Garamond" w:hAnsi="Garamond"/>
        </w:rPr>
        <w:t xml:space="preserve"> SOR), </w:t>
      </w:r>
    </w:p>
    <w:p w14:paraId="43EC9A60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</w:rPr>
        <w:t>ścisłą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współpracę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Przyjmującego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Zamówienie</w:t>
      </w:r>
      <w:proofErr w:type="spellEnd"/>
      <w:r w:rsidRPr="00234251">
        <w:rPr>
          <w:rFonts w:ascii="Garamond" w:hAnsi="Garamond"/>
        </w:rPr>
        <w:t xml:space="preserve"> w </w:t>
      </w:r>
      <w:proofErr w:type="spellStart"/>
      <w:r w:rsidRPr="00234251">
        <w:rPr>
          <w:rFonts w:ascii="Garamond" w:hAnsi="Garamond"/>
        </w:rPr>
        <w:t>realizacji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funkcji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Udzielającego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Zamówienie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jako</w:t>
      </w:r>
      <w:proofErr w:type="spellEnd"/>
      <w:r w:rsidRPr="00234251">
        <w:rPr>
          <w:rFonts w:ascii="Garamond" w:hAnsi="Garamond"/>
        </w:rPr>
        <w:t xml:space="preserve"> centrum </w:t>
      </w:r>
      <w:proofErr w:type="spellStart"/>
      <w:r w:rsidRPr="00234251">
        <w:rPr>
          <w:rFonts w:ascii="Garamond" w:hAnsi="Garamond"/>
        </w:rPr>
        <w:t>urazowego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oraz</w:t>
      </w:r>
      <w:proofErr w:type="spellEnd"/>
      <w:r w:rsidRPr="00234251">
        <w:rPr>
          <w:rFonts w:ascii="Garamond" w:hAnsi="Garamond"/>
        </w:rPr>
        <w:t xml:space="preserve"> w </w:t>
      </w:r>
      <w:proofErr w:type="spellStart"/>
      <w:r w:rsidRPr="00234251">
        <w:rPr>
          <w:rFonts w:ascii="Garamond" w:hAnsi="Garamond"/>
        </w:rPr>
        <w:t>ramach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Szpitalnego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Oddziału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Ratunkowego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Udzielającego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Zamówienie</w:t>
      </w:r>
      <w:proofErr w:type="spellEnd"/>
      <w:r w:rsidRPr="00234251">
        <w:rPr>
          <w:rFonts w:ascii="Garamond" w:hAnsi="Garamond"/>
        </w:rPr>
        <w:t>,</w:t>
      </w:r>
    </w:p>
    <w:p w14:paraId="66EB28B8" w14:textId="77777777" w:rsidR="00023BB6" w:rsidRPr="00234251" w:rsidRDefault="00023BB6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</w:rPr>
        <w:t>wykonywanie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wszystkich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niezbędnych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badań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innych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czynności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zgodnie</w:t>
      </w:r>
      <w:proofErr w:type="spellEnd"/>
      <w:r w:rsidRPr="00234251">
        <w:rPr>
          <w:rFonts w:ascii="Garamond" w:hAnsi="Garamond"/>
        </w:rPr>
        <w:t xml:space="preserve"> z </w:t>
      </w:r>
      <w:proofErr w:type="spellStart"/>
      <w:r w:rsidRPr="00234251">
        <w:rPr>
          <w:rFonts w:ascii="Garamond" w:hAnsi="Garamond"/>
        </w:rPr>
        <w:t>procedurami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obowiązującymi</w:t>
      </w:r>
      <w:proofErr w:type="spellEnd"/>
      <w:r w:rsidRPr="00234251">
        <w:rPr>
          <w:rFonts w:ascii="Garamond" w:hAnsi="Garamond"/>
        </w:rPr>
        <w:t xml:space="preserve"> w </w:t>
      </w:r>
      <w:proofErr w:type="spellStart"/>
      <w:r w:rsidRPr="00234251">
        <w:rPr>
          <w:rFonts w:ascii="Garamond" w:hAnsi="Garamond"/>
        </w:rPr>
        <w:t>reprezentowanej</w:t>
      </w:r>
      <w:proofErr w:type="spellEnd"/>
      <w:r w:rsidRPr="00234251">
        <w:rPr>
          <w:rFonts w:ascii="Garamond" w:hAnsi="Garamond"/>
        </w:rPr>
        <w:t xml:space="preserve"> </w:t>
      </w:r>
      <w:proofErr w:type="spellStart"/>
      <w:r w:rsidRPr="00234251">
        <w:rPr>
          <w:rFonts w:ascii="Garamond" w:hAnsi="Garamond"/>
        </w:rPr>
        <w:t>specjalizacji</w:t>
      </w:r>
      <w:proofErr w:type="spellEnd"/>
      <w:r w:rsidRPr="00234251">
        <w:rPr>
          <w:rFonts w:ascii="Garamond" w:hAnsi="Garamond"/>
        </w:rPr>
        <w:t xml:space="preserve">. </w:t>
      </w:r>
    </w:p>
    <w:p w14:paraId="6685FE7F" w14:textId="77777777" w:rsidR="00023BB6" w:rsidRPr="00234251" w:rsidRDefault="00336D88" w:rsidP="00023BB6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</w:rPr>
      </w:pPr>
      <w:proofErr w:type="spellStart"/>
      <w:r w:rsidRPr="00234251">
        <w:rPr>
          <w:rFonts w:ascii="Garamond" w:hAnsi="Garamond"/>
          <w:color w:val="000000"/>
          <w:lang w:eastAsia="ar-SA"/>
        </w:rPr>
        <w:t>udzielanie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świadczeń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chirurgicznych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Pr="00234251">
        <w:rPr>
          <w:rFonts w:ascii="Garamond" w:hAnsi="Garamond"/>
          <w:color w:val="000000"/>
          <w:lang w:eastAsia="ar-SA"/>
        </w:rPr>
        <w:t>oraz</w:t>
      </w:r>
      <w:proofErr w:type="spellEnd"/>
      <w:r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konsultacj</w:t>
      </w:r>
      <w:r w:rsidRPr="00234251">
        <w:rPr>
          <w:rFonts w:ascii="Garamond" w:hAnsi="Garamond"/>
          <w:color w:val="000000"/>
          <w:lang w:eastAsia="ar-SA"/>
        </w:rPr>
        <w:t>i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specjalistyczn</w:t>
      </w:r>
      <w:r w:rsidRPr="00234251">
        <w:rPr>
          <w:rFonts w:ascii="Garamond" w:hAnsi="Garamond"/>
          <w:color w:val="000000"/>
          <w:lang w:eastAsia="ar-SA"/>
        </w:rPr>
        <w:t>ych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zgodnie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z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posiadaną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specjalizacją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na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rzecz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pacjentów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z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innych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podmiotów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leczniczych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w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oparciu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o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zawarte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przez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Udzielającego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Zamówienie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 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umowy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>/</w:t>
      </w:r>
      <w:proofErr w:type="spellStart"/>
      <w:r w:rsidR="00023BB6" w:rsidRPr="00234251">
        <w:rPr>
          <w:rFonts w:ascii="Garamond" w:hAnsi="Garamond"/>
          <w:color w:val="000000"/>
          <w:lang w:eastAsia="ar-SA"/>
        </w:rPr>
        <w:t>porozumienia</w:t>
      </w:r>
      <w:proofErr w:type="spellEnd"/>
      <w:r w:rsidR="00023BB6" w:rsidRPr="00234251">
        <w:rPr>
          <w:rFonts w:ascii="Garamond" w:hAnsi="Garamond"/>
          <w:color w:val="000000"/>
          <w:lang w:eastAsia="ar-SA"/>
        </w:rPr>
        <w:t xml:space="preserve">.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 Operacyjny</w:t>
      </w:r>
      <w:r w:rsidRPr="00234251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0A2076CC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C838EC">
        <w:rPr>
          <w:rFonts w:ascii="Garamond" w:hAnsi="Garamond"/>
          <w:color w:val="000000"/>
          <w:lang w:eastAsia="ar-SA"/>
        </w:rPr>
        <w:t>1 (jedną) umowę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0372F4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77777777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chirurgii ogólnej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77777777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D9672F" w:rsidRPr="00234251">
        <w:rPr>
          <w:rFonts w:ascii="Garamond" w:hAnsi="Garamond"/>
          <w:color w:val="000000"/>
          <w:lang w:eastAsia="ar-SA"/>
        </w:rPr>
        <w:t xml:space="preserve">chirurgii ogólnej 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>Wpisy w dziedzinie chirurgii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234251">
        <w:rPr>
          <w:rFonts w:ascii="Garamond" w:hAnsi="Garamond" w:cs="Garamond"/>
          <w:color w:val="000000"/>
        </w:rPr>
        <w:br/>
      </w:r>
      <w:r w:rsidR="000F7AA2" w:rsidRPr="00234251">
        <w:rPr>
          <w:rFonts w:ascii="Garamond" w:hAnsi="Garamond" w:cs="Garamond"/>
          <w:color w:val="000000"/>
        </w:rPr>
        <w:t>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234251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557C581B" w14:textId="77777777" w:rsidR="000F7AA2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1E4CE1C5" w14:textId="77777777" w:rsidR="000F30FD" w:rsidRPr="00234251" w:rsidRDefault="000F7AA2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4DA8BA4D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Chirurgii Ogólnej, Onkologicznej, Metabolicznej i Stanów Nagłych </w:t>
      </w:r>
      <w:r w:rsidR="00D9672F" w:rsidRPr="00234251">
        <w:rPr>
          <w:rFonts w:ascii="Garamond" w:hAnsi="Garamond"/>
          <w:b/>
          <w:caps/>
          <w:sz w:val="24"/>
          <w:szCs w:val="24"/>
        </w:rPr>
        <w:br/>
        <w:t>i Poradni Chirurgii Ogólnej, Onkologicznej i Metabolicznej Szpitala Uniwersyteckiego w Krakowie</w:t>
      </w:r>
      <w:r w:rsidR="00234251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B54D52">
        <w:rPr>
          <w:rFonts w:ascii="Garamond" w:hAnsi="Garamond" w:cs="Garamond"/>
          <w:b/>
          <w:sz w:val="24"/>
          <w:szCs w:val="24"/>
        </w:rPr>
        <w:t xml:space="preserve">26 </w:t>
      </w:r>
      <w:r w:rsidR="004276F5">
        <w:rPr>
          <w:rFonts w:ascii="Garamond" w:hAnsi="Garamond" w:cs="Garamond"/>
          <w:b/>
          <w:sz w:val="24"/>
          <w:szCs w:val="24"/>
        </w:rPr>
        <w:t>kwietnia</w:t>
      </w:r>
      <w:r w:rsidR="00B54D52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zabiegów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na rzecz pacjentów </w:t>
      </w:r>
      <w:r w:rsidR="000F7AA2" w:rsidRPr="00234251">
        <w:rPr>
          <w:rFonts w:ascii="Garamond" w:hAnsi="Garamond" w:cs="Garamond"/>
          <w:color w:val="000000"/>
          <w:sz w:val="24"/>
          <w:szCs w:val="24"/>
        </w:rPr>
        <w:t xml:space="preserve">z urazami wielonarządowymi lub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pacjentów </w:t>
      </w:r>
      <w:proofErr w:type="spellStart"/>
      <w:r w:rsidR="00D9672F" w:rsidRPr="00234251">
        <w:rPr>
          <w:rFonts w:ascii="Garamond" w:hAnsi="Garamond" w:cs="Garamond"/>
          <w:color w:val="000000"/>
          <w:sz w:val="24"/>
          <w:szCs w:val="24"/>
        </w:rPr>
        <w:t>bariatrycznych</w:t>
      </w:r>
      <w:proofErr w:type="spellEnd"/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chirurgii</w:t>
      </w:r>
      <w:r w:rsidRPr="00234251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777777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7CAC6B27" w14:textId="4EF6FDFF" w:rsidR="00A31726" w:rsidRDefault="00A31726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4AF336BF" w14:textId="77777777" w:rsidR="001A77E1" w:rsidRDefault="001A77E1" w:rsidP="001A77E1">
      <w:pPr>
        <w:ind w:left="540"/>
        <w:jc w:val="both"/>
      </w:pPr>
      <w:r w:rsidRPr="00CB3F5D">
        <w:rPr>
          <w:rFonts w:ascii="Garamond" w:hAnsi="Garamond"/>
          <w:b/>
          <w:color w:val="000000"/>
        </w:rPr>
        <w:t>W przypadku gdy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decydującym kryterium wyboru ofert będzie wynik Oferenta z Państwowego Egzaminu Specjalizacyjnego z chirurgii ogólnej.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0240893D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726D5E">
        <w:rPr>
          <w:rFonts w:ascii="Garamond" w:hAnsi="Garamond" w:cs="Garamond"/>
          <w:b/>
        </w:rPr>
        <w:t xml:space="preserve">26 </w:t>
      </w:r>
      <w:r w:rsidR="004276F5">
        <w:rPr>
          <w:rFonts w:ascii="Garamond" w:hAnsi="Garamond" w:cs="Garamond"/>
          <w:b/>
        </w:rPr>
        <w:t>kwietnia</w:t>
      </w:r>
      <w:r w:rsidR="00726D5E">
        <w:rPr>
          <w:rFonts w:ascii="Garamond" w:hAnsi="Garamond" w:cs="Garamond"/>
          <w:b/>
        </w:rPr>
        <w:t xml:space="preserve">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0E61B4E5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932055">
        <w:rPr>
          <w:rFonts w:ascii="Garamond" w:hAnsi="Garamond"/>
          <w:b/>
          <w:color w:val="000000"/>
          <w:lang w:eastAsia="ar-SA"/>
        </w:rPr>
        <w:t>29 stycznia</w:t>
      </w:r>
      <w:r w:rsidR="00234251">
        <w:rPr>
          <w:rFonts w:ascii="Garamond" w:hAnsi="Garamond"/>
          <w:b/>
          <w:color w:val="000000"/>
          <w:lang w:eastAsia="ar-SA"/>
        </w:rPr>
        <w:t xml:space="preserve"> 202</w:t>
      </w:r>
      <w:r w:rsidR="00932055">
        <w:rPr>
          <w:rFonts w:ascii="Garamond" w:hAnsi="Garamond"/>
          <w:b/>
          <w:color w:val="000000"/>
          <w:lang w:eastAsia="ar-SA"/>
        </w:rPr>
        <w:t>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FF35D1F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E42E5B">
        <w:rPr>
          <w:rFonts w:ascii="Garamond" w:hAnsi="Garamond"/>
          <w:b/>
          <w:color w:val="000000"/>
          <w:lang w:eastAsia="ar-SA"/>
        </w:rPr>
        <w:t xml:space="preserve">1 </w:t>
      </w:r>
      <w:r w:rsidR="004276F5">
        <w:rPr>
          <w:rFonts w:ascii="Garamond" w:hAnsi="Garamond"/>
          <w:b/>
          <w:color w:val="000000"/>
          <w:lang w:eastAsia="ar-SA"/>
        </w:rPr>
        <w:t>maja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E42E5B">
        <w:rPr>
          <w:rFonts w:ascii="Garamond" w:hAnsi="Garamond"/>
          <w:b/>
          <w:color w:val="000000"/>
          <w:lang w:eastAsia="ar-SA"/>
        </w:rPr>
        <w:t>4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023BB6" w:rsidRPr="00234251">
        <w:rPr>
          <w:rFonts w:ascii="Garamond" w:hAnsi="Garamond"/>
          <w:b/>
          <w:color w:val="000000"/>
          <w:lang w:eastAsia="ar-SA"/>
        </w:rPr>
        <w:t>30 czerwca</w:t>
      </w:r>
      <w:r w:rsidR="001B4DAC" w:rsidRPr="00234251">
        <w:rPr>
          <w:rFonts w:ascii="Garamond" w:hAnsi="Garamond"/>
          <w:b/>
          <w:color w:val="000000"/>
          <w:lang w:eastAsia="ar-SA"/>
        </w:rPr>
        <w:t xml:space="preserve"> 202</w:t>
      </w:r>
      <w:r w:rsidR="001A3EDA">
        <w:rPr>
          <w:rFonts w:ascii="Garamond" w:hAnsi="Garamond"/>
          <w:b/>
          <w:color w:val="000000"/>
          <w:lang w:eastAsia="ar-SA"/>
        </w:rPr>
        <w:t>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51915D7F" w14:textId="77777777" w:rsidR="00C740F7" w:rsidRDefault="00C740F7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7605576" w14:textId="77777777" w:rsidR="00C740F7" w:rsidRDefault="00C740F7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77777777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>na kompleksowe udzielanie lekarskich świadczeń zdrowotnych w Oddziale Klinicznym Chirurgii Ogólnej</w:t>
      </w:r>
      <w:r w:rsidR="00234251">
        <w:rPr>
          <w:rFonts w:ascii="Garamond" w:hAnsi="Garamond"/>
          <w:b/>
        </w:rPr>
        <w:t xml:space="preserve">, Onkologicznej, Metabolicznej </w:t>
      </w:r>
      <w:r w:rsidR="006C1EED" w:rsidRPr="00234251">
        <w:rPr>
          <w:rFonts w:ascii="Garamond" w:hAnsi="Garamond"/>
          <w:b/>
        </w:rPr>
        <w:t>i Stanów Nagłych i Poradni Chirurgii Ogólnej, Onkologicznej i Metabolicznej Szpitala Uniwersyteckiego w Krakowie</w:t>
      </w:r>
      <w:r w:rsidR="00234251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77777777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>kompleksowe udzielanie lekarskich świadczeń zdrowotnych w Oddziale Klinicznym Chirurgii Ogólnej, Onkologicznej, Metabolicznej i Stanów Nagłych i Poradni Chirurgii Ogólnej, Onkologicznej i Metabolicznej Szpitala Uniwersyteckiego w Krakowie</w:t>
      </w:r>
      <w:r w:rsidR="00AC0C18" w:rsidRPr="00234251">
        <w:rPr>
          <w:rFonts w:ascii="Garamond" w:hAnsi="Garamond"/>
          <w:b/>
        </w:rPr>
        <w:t xml:space="preserve"> </w:t>
      </w:r>
      <w:r w:rsidR="00FC5153" w:rsidRPr="00234251">
        <w:rPr>
          <w:rFonts w:ascii="Garamond" w:hAnsi="Garamond"/>
          <w:b/>
        </w:rPr>
        <w:t>.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</w:t>
      </w:r>
      <w:proofErr w:type="spellStart"/>
      <w:r w:rsidRPr="00234251">
        <w:rPr>
          <w:rFonts w:ascii="Garamond" w:hAnsi="Garamond"/>
          <w:color w:val="000000"/>
        </w:rPr>
        <w:t>pln</w:t>
      </w:r>
      <w:proofErr w:type="spellEnd"/>
      <w:r w:rsidRPr="00234251">
        <w:rPr>
          <w:rFonts w:ascii="Garamond" w:hAnsi="Garamond"/>
          <w:color w:val="000000"/>
        </w:rPr>
        <w:t xml:space="preserve">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wykonywaniu zabiegów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na rzecz pacjentów </w:t>
            </w:r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br/>
              <w:t xml:space="preserve">z urazami wielonarządowymi lub pacjentów </w:t>
            </w:r>
            <w:proofErr w:type="spellStart"/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bariatrycznych</w:t>
            </w:r>
            <w:proofErr w:type="spellEnd"/>
            <w:r w:rsidR="000F7AA2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proofErr w:type="spellStart"/>
      <w:r w:rsidRPr="00234251">
        <w:rPr>
          <w:rFonts w:ascii="Garamond" w:hAnsi="Garamond"/>
        </w:rPr>
        <w:t>lub</w:t>
      </w:r>
      <w:proofErr w:type="spellEnd"/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31CFF9A2" w:rsidR="001E0F7B" w:rsidRPr="00234251" w:rsidRDefault="00F52D7D" w:rsidP="001E0F7B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bookmarkStart w:id="0" w:name="_GoBack"/>
      <w:bookmarkEnd w:id="0"/>
      <w:r w:rsidR="001E0F7B" w:rsidRPr="00234251">
        <w:rPr>
          <w:rFonts w:ascii="Garamond" w:eastAsia="Calibri" w:hAnsi="Garamond"/>
          <w:b/>
        </w:rPr>
        <w:t xml:space="preserve"> </w:t>
      </w:r>
    </w:p>
    <w:p w14:paraId="553A78E3" w14:textId="18C66D4B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5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D27C53" w:rsidRDefault="00D27C53" w:rsidP="00C81232">
      <w:r>
        <w:separator/>
      </w:r>
    </w:p>
  </w:endnote>
  <w:endnote w:type="continuationSeparator" w:id="0">
    <w:p w14:paraId="1CF4DFFB" w14:textId="77777777" w:rsidR="00D27C53" w:rsidRDefault="00D27C53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D27C53" w:rsidRDefault="00D27C53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D27C53" w:rsidRDefault="00D27C5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52075E80" w:rsidR="00D27C53" w:rsidRDefault="00D27C53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E0F7B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447D741" w14:textId="77777777" w:rsidR="00D27C53" w:rsidRDefault="00D27C53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D27C53" w:rsidRDefault="00D27C53">
    <w:pPr>
      <w:pStyle w:val="Stopka"/>
    </w:pPr>
  </w:p>
  <w:p w14:paraId="5C4BCE41" w14:textId="77777777" w:rsidR="00D27C53" w:rsidRDefault="00D27C5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D27C53" w:rsidRDefault="00D27C53" w:rsidP="00C81232">
      <w:r>
        <w:separator/>
      </w:r>
    </w:p>
  </w:footnote>
  <w:footnote w:type="continuationSeparator" w:id="0">
    <w:p w14:paraId="4D5BFAE0" w14:textId="77777777" w:rsidR="00D27C53" w:rsidRDefault="00D27C53" w:rsidP="00C81232">
      <w:r>
        <w:continuationSeparator/>
      </w:r>
    </w:p>
  </w:footnote>
  <w:footnote w:id="1">
    <w:p w14:paraId="65FAB260" w14:textId="77777777" w:rsidR="00D27C53" w:rsidRDefault="00D27C53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D27C53" w:rsidRDefault="00D27C53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D27C53" w:rsidRDefault="00D27C53" w:rsidP="009B5741">
      <w:pPr>
        <w:pStyle w:val="Tekstprzypisudolnego"/>
      </w:pPr>
    </w:p>
    <w:p w14:paraId="140E87A4" w14:textId="77777777" w:rsidR="00D27C53" w:rsidRDefault="00D27C53" w:rsidP="009B5741">
      <w:pPr>
        <w:pStyle w:val="Tekstprzypisudolnego"/>
      </w:pPr>
    </w:p>
    <w:p w14:paraId="0C764A6A" w14:textId="77777777" w:rsidR="00D27C53" w:rsidRDefault="00D27C53" w:rsidP="009B5741">
      <w:pPr>
        <w:pStyle w:val="Tekstprzypisudolnego"/>
      </w:pPr>
    </w:p>
    <w:p w14:paraId="311181F3" w14:textId="77777777" w:rsidR="00D27C53" w:rsidRDefault="00D27C53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D27C53" w:rsidRDefault="00D27C53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0E21D3-BCB4-46F2-B029-715205C0D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17</Pages>
  <Words>4782</Words>
  <Characters>28697</Characters>
  <Application>Microsoft Office Word</Application>
  <DocSecurity>0</DocSecurity>
  <Lines>239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33413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35</cp:revision>
  <cp:lastPrinted>2022-12-20T13:17:00Z</cp:lastPrinted>
  <dcterms:created xsi:type="dcterms:W3CDTF">2022-12-15T21:19:00Z</dcterms:created>
  <dcterms:modified xsi:type="dcterms:W3CDTF">2024-04-18T08:09:00Z</dcterms:modified>
</cp:coreProperties>
</file>