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E6160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 xml:space="preserve">kardiologicznych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4C284D">
        <w:rPr>
          <w:rFonts w:ascii="Garamond" w:hAnsi="Garamond"/>
          <w:b/>
          <w:color w:val="000000"/>
          <w:sz w:val="36"/>
          <w:szCs w:val="36"/>
        </w:rPr>
        <w:br/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>w Szpitalu Uniwersyteckim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E61604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D111FA">
        <w:rPr>
          <w:rFonts w:ascii="Garamond" w:hAnsi="Garamond"/>
          <w:color w:val="000000"/>
          <w:sz w:val="24"/>
          <w:szCs w:val="24"/>
        </w:rPr>
        <w:t>12.2024</w:t>
      </w: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>
        <w:rPr>
          <w:rFonts w:ascii="Garamond" w:hAnsi="Garamond"/>
          <w:color w:val="000000"/>
          <w:sz w:val="24"/>
          <w:szCs w:val="24"/>
        </w:rPr>
        <w:t>202</w:t>
      </w:r>
      <w:r w:rsidR="00D111FA">
        <w:rPr>
          <w:rFonts w:ascii="Garamond" w:hAnsi="Garamond"/>
          <w:color w:val="000000"/>
          <w:sz w:val="24"/>
          <w:szCs w:val="24"/>
        </w:rPr>
        <w:t>4</w:t>
      </w:r>
    </w:p>
    <w:p w:rsidR="00742DA5" w:rsidRPr="00E61604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111FA">
        <w:rPr>
          <w:rFonts w:ascii="Garamond" w:hAnsi="Garamond"/>
          <w:b/>
          <w:i/>
          <w:color w:val="000000"/>
          <w:sz w:val="24"/>
          <w:szCs w:val="24"/>
        </w:rPr>
        <w:t>luty 2024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E61604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="001918E7">
        <w:rPr>
          <w:rFonts w:ascii="Garamond" w:hAnsi="Garamond"/>
          <w:bCs/>
          <w:color w:val="000000"/>
          <w:sz w:val="24"/>
          <w:szCs w:val="24"/>
        </w:rPr>
        <w:br/>
      </w:r>
      <w:r w:rsidRPr="00E61604">
        <w:rPr>
          <w:rFonts w:ascii="Garamond" w:hAnsi="Garamond"/>
          <w:bCs/>
          <w:color w:val="000000"/>
          <w:sz w:val="24"/>
          <w:szCs w:val="24"/>
        </w:rPr>
        <w:t>w Krakowie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E61604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E61604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C7CC3" w:rsidRDefault="00CC7CC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Klinicznego Kardiologii oraz Interwencji Sercowo-Naczyniowych; Oddziale Intensywnego Nadzoru Kardiologicznego oraz w Pracowni Hemodyna</w:t>
      </w:r>
      <w:r w:rsidR="003A69EB">
        <w:rPr>
          <w:rFonts w:ascii="Garamond" w:hAnsi="Garamond"/>
          <w:bCs/>
          <w:color w:val="000000"/>
          <w:sz w:val="24"/>
          <w:szCs w:val="24"/>
        </w:rPr>
        <w:t xml:space="preserve">miki Szpitala Uniwersyteckiego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E61604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E61604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E61604">
        <w:rPr>
          <w:rFonts w:ascii="Garamond" w:hAnsi="Garamond"/>
          <w:color w:val="000000"/>
          <w:sz w:val="24"/>
          <w:szCs w:val="24"/>
        </w:rPr>
        <w:t>dyżurów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E61604">
        <w:rPr>
          <w:rFonts w:ascii="Garamond" w:hAnsi="Garamond"/>
          <w:color w:val="000000"/>
          <w:sz w:val="24"/>
          <w:szCs w:val="24"/>
        </w:rPr>
        <w:t>.</w:t>
      </w:r>
    </w:p>
    <w:p w:rsidR="00862B2C" w:rsidRPr="00E61604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n</w:t>
      </w:r>
      <w:r w:rsidR="00A351AF" w:rsidRPr="00E61604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E61604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E61604">
        <w:rPr>
          <w:rFonts w:ascii="Garamond" w:hAnsi="Garamond"/>
          <w:color w:val="000000"/>
          <w:sz w:val="24"/>
          <w:szCs w:val="24"/>
        </w:rPr>
        <w:br/>
      </w:r>
      <w:r w:rsidR="00A351AF" w:rsidRPr="00E61604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E61604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E9197D" w:rsidRPr="00E61604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A351AF" w:rsidRPr="00E61604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E61604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E61604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</w:p>
    <w:p w:rsidR="00883C54" w:rsidRPr="00E61604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490458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E61604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E61604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E61604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E61604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61604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W Pracowni:</w:t>
      </w:r>
    </w:p>
    <w:p w:rsidR="00A351AF" w:rsidRPr="00E61604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E61604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E61604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E61604">
        <w:rPr>
          <w:rFonts w:ascii="Garamond" w:hAnsi="Garamond"/>
          <w:sz w:val="24"/>
          <w:szCs w:val="24"/>
          <w:u w:val="single"/>
        </w:rPr>
        <w:t>, jednego dla OINK oraz jednego w Pracowni</w:t>
      </w:r>
      <w:r w:rsidR="00DC7E2B" w:rsidRPr="00E61604">
        <w:rPr>
          <w:rFonts w:ascii="Garamond" w:hAnsi="Garamond"/>
          <w:sz w:val="24"/>
          <w:szCs w:val="24"/>
          <w:u w:val="single"/>
        </w:rPr>
        <w:t>.</w:t>
      </w: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E61604">
        <w:rPr>
          <w:rFonts w:ascii="Garamond" w:hAnsi="Garamond"/>
          <w:sz w:val="24"/>
          <w:szCs w:val="24"/>
        </w:rPr>
        <w:t>,</w:t>
      </w:r>
      <w:r w:rsidRPr="00E61604">
        <w:rPr>
          <w:rFonts w:ascii="Garamond" w:hAnsi="Garamond"/>
          <w:sz w:val="24"/>
          <w:szCs w:val="24"/>
        </w:rPr>
        <w:t xml:space="preserve"> OINK</w:t>
      </w:r>
      <w:r w:rsidR="003B677F" w:rsidRPr="00E61604">
        <w:rPr>
          <w:rFonts w:ascii="Garamond" w:hAnsi="Garamond"/>
          <w:sz w:val="24"/>
          <w:szCs w:val="24"/>
        </w:rPr>
        <w:t xml:space="preserve"> lub Pracowni</w:t>
      </w:r>
      <w:r w:rsidRPr="00E61604">
        <w:rPr>
          <w:rFonts w:ascii="Garamond" w:hAnsi="Garamond"/>
          <w:sz w:val="24"/>
          <w:szCs w:val="24"/>
        </w:rPr>
        <w:t>.</w:t>
      </w:r>
    </w:p>
    <w:p w:rsidR="00F55889" w:rsidRPr="00E61604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z dziedziny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766888">
        <w:rPr>
          <w:rFonts w:ascii="Garamond" w:hAnsi="Garamond"/>
          <w:sz w:val="24"/>
          <w:szCs w:val="24"/>
        </w:rPr>
        <w:t>, chorób wewnętrznych lub geriatrii</w:t>
      </w:r>
      <w:r w:rsidR="00AD55CD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przypadku dyżurów </w:t>
      </w:r>
      <w:r w:rsidRPr="00E61604">
        <w:rPr>
          <w:rFonts w:ascii="Garamond" w:hAnsi="Garamond"/>
          <w:b/>
          <w:sz w:val="24"/>
          <w:szCs w:val="24"/>
        </w:rPr>
        <w:t xml:space="preserve">w Oddziale </w:t>
      </w:r>
      <w:r w:rsidRPr="00E61604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E61604">
        <w:rPr>
          <w:rFonts w:ascii="Garamond" w:hAnsi="Garamond"/>
          <w:sz w:val="24"/>
          <w:szCs w:val="24"/>
        </w:rPr>
        <w:t>lekarz</w:t>
      </w:r>
      <w:r w:rsidRPr="00E61604">
        <w:rPr>
          <w:rFonts w:ascii="Garamond" w:hAnsi="Garamond"/>
          <w:sz w:val="24"/>
          <w:szCs w:val="24"/>
        </w:rPr>
        <w:t>y</w:t>
      </w:r>
      <w:r w:rsidR="00E95A3E" w:rsidRPr="00E61604">
        <w:rPr>
          <w:rFonts w:ascii="Garamond" w:hAnsi="Garamond"/>
          <w:sz w:val="24"/>
          <w:szCs w:val="24"/>
        </w:rPr>
        <w:t xml:space="preserve"> </w:t>
      </w:r>
      <w:r w:rsidR="00530E83">
        <w:rPr>
          <w:rFonts w:ascii="Garamond" w:hAnsi="Garamond"/>
          <w:sz w:val="24"/>
          <w:szCs w:val="24"/>
        </w:rPr>
        <w:br/>
      </w:r>
      <w:r w:rsidR="00E34D05" w:rsidRPr="00E61604">
        <w:rPr>
          <w:rFonts w:ascii="Garamond" w:hAnsi="Garamond"/>
          <w:sz w:val="24"/>
          <w:szCs w:val="24"/>
        </w:rPr>
        <w:t xml:space="preserve">w trakcie specjalizacji z </w:t>
      </w:r>
      <w:r w:rsidRPr="00E61604">
        <w:rPr>
          <w:rFonts w:ascii="Garamond" w:hAnsi="Garamond"/>
          <w:sz w:val="24"/>
          <w:szCs w:val="24"/>
        </w:rPr>
        <w:t>kardiologii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DC7E2B" w:rsidRPr="00E61604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E61604">
        <w:rPr>
          <w:rFonts w:ascii="Garamond" w:hAnsi="Garamond"/>
          <w:sz w:val="24"/>
          <w:szCs w:val="24"/>
        </w:rPr>
        <w:t>lub posiadając</w:t>
      </w:r>
      <w:r w:rsidR="00E95A3E" w:rsidRPr="00E61604">
        <w:rPr>
          <w:rFonts w:ascii="Garamond" w:hAnsi="Garamond"/>
          <w:sz w:val="24"/>
          <w:szCs w:val="24"/>
        </w:rPr>
        <w:t>y</w:t>
      </w:r>
      <w:r w:rsidR="00E34D05" w:rsidRPr="00E61604">
        <w:rPr>
          <w:rFonts w:ascii="Garamond" w:hAnsi="Garamond"/>
          <w:sz w:val="24"/>
          <w:szCs w:val="24"/>
        </w:rPr>
        <w:t xml:space="preserve"> I stopień specjalizacji w przedmiotow</w:t>
      </w:r>
      <w:r w:rsidR="003A69EB">
        <w:rPr>
          <w:rFonts w:ascii="Garamond" w:hAnsi="Garamond"/>
          <w:sz w:val="24"/>
          <w:szCs w:val="24"/>
        </w:rPr>
        <w:t>ych dziedzinach</w:t>
      </w:r>
      <w:r w:rsidR="00E34D05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E61604">
        <w:rPr>
          <w:rFonts w:ascii="Garamond" w:hAnsi="Garamond"/>
          <w:sz w:val="24"/>
          <w:szCs w:val="24"/>
        </w:rPr>
        <w:t>rzez kierowników specjalizacji;</w:t>
      </w:r>
    </w:p>
    <w:p w:rsidR="00616DCF" w:rsidRPr="00E61604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lekarze, którzy będą wykonywali zabiegi w Pracowni – poza </w:t>
      </w:r>
      <w:r w:rsidR="008B0B9E" w:rsidRPr="00E61604">
        <w:rPr>
          <w:rFonts w:ascii="Garamond" w:hAnsi="Garamond"/>
          <w:sz w:val="24"/>
          <w:szCs w:val="24"/>
        </w:rPr>
        <w:t>specjalizacją z kardiologii</w:t>
      </w:r>
      <w:r w:rsidRPr="00E61604">
        <w:rPr>
          <w:rFonts w:ascii="Garamond" w:hAnsi="Garamond"/>
          <w:sz w:val="24"/>
          <w:szCs w:val="24"/>
        </w:rPr>
        <w:t xml:space="preserve"> mają obowiązek</w:t>
      </w:r>
      <w:r w:rsidR="008B0B9E" w:rsidRPr="00E61604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sz w:val="24"/>
          <w:szCs w:val="24"/>
        </w:rPr>
        <w:t xml:space="preserve">posiadać doświadczenie </w:t>
      </w:r>
      <w:r w:rsidR="008B0B9E" w:rsidRPr="00E61604">
        <w:rPr>
          <w:rFonts w:ascii="Garamond" w:hAnsi="Garamond"/>
          <w:sz w:val="24"/>
          <w:szCs w:val="24"/>
        </w:rPr>
        <w:t>w</w:t>
      </w:r>
      <w:r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Pr="00E61604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oraz certyfikat wystawiony przez AISN PTK</w:t>
      </w:r>
      <w:r w:rsidR="007108B6" w:rsidRPr="00E61604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E61604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Udzielający Zamówienie dopuszcza </w:t>
      </w:r>
      <w:r w:rsidR="00616DCF" w:rsidRPr="00E61604">
        <w:rPr>
          <w:rFonts w:ascii="Garamond" w:hAnsi="Garamond"/>
          <w:sz w:val="24"/>
          <w:szCs w:val="24"/>
        </w:rPr>
        <w:lastRenderedPageBreak/>
        <w:t>dyżur lekarzy w trakcie specjalizacji tylko w Oddziale</w:t>
      </w:r>
      <w:r w:rsidR="002336F7" w:rsidRPr="00E61604">
        <w:rPr>
          <w:rFonts w:ascii="Garamond" w:hAnsi="Garamond"/>
          <w:sz w:val="24"/>
          <w:szCs w:val="24"/>
        </w:rPr>
        <w:t xml:space="preserve"> (w Pracowni i OINK dyżur musi być zabezpieczony przez lekarzy specjalistów)</w:t>
      </w:r>
      <w:r w:rsidR="00616DCF" w:rsidRPr="00E61604"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7535F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F51E90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E61604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</w:p>
    <w:p w:rsidR="00DC7E2B" w:rsidRPr="00E61604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7C2E3D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C2E3D">
        <w:rPr>
          <w:rFonts w:ascii="Garamond" w:hAnsi="Garamond"/>
          <w:color w:val="000000"/>
          <w:sz w:val="24"/>
          <w:szCs w:val="24"/>
        </w:rPr>
        <w:lastRenderedPageBreak/>
        <w:t>w przypadku lekarzy wykonujących zabiegi w Pracowni – zaświadczenie o posiadaniu doświadczenia w wykonaniu 300 PCI i 600 koronarografii potwierdzone przez konsultanta wojewódzkiego</w:t>
      </w:r>
      <w:r w:rsidR="007C2E3D" w:rsidRPr="007C2E3D">
        <w:rPr>
          <w:rFonts w:ascii="Garamond" w:hAnsi="Garamond"/>
          <w:color w:val="000000"/>
          <w:sz w:val="24"/>
          <w:szCs w:val="24"/>
        </w:rPr>
        <w:t xml:space="preserve"> oraz certyfikat wystawiony przez AISN PTK (Asocjacja Interwencji Sercowo-Naczyniowych Polskiego Towarzystwa Kardiologicznego) lub równoważn</w:t>
      </w:r>
      <w:r w:rsidR="007C2E3D">
        <w:rPr>
          <w:rFonts w:ascii="Garamond" w:hAnsi="Garamond"/>
          <w:color w:val="000000"/>
          <w:sz w:val="24"/>
          <w:szCs w:val="24"/>
        </w:rPr>
        <w:t>e</w:t>
      </w:r>
    </w:p>
    <w:p w:rsidR="00883DFF" w:rsidRPr="00E61604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 xml:space="preserve">w zakresie uzupełniających kardiologicznych dyżurów lekarskich w Szpitalu Uniwersyteckim </w:t>
      </w:r>
      <w:r w:rsidR="00631525">
        <w:rPr>
          <w:rFonts w:ascii="Garamond" w:hAnsi="Garamond"/>
          <w:b/>
          <w:color w:val="000000"/>
          <w:sz w:val="24"/>
          <w:szCs w:val="24"/>
        </w:rPr>
        <w:br/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>w Krakowie.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4C284D">
        <w:rPr>
          <w:rFonts w:ascii="Garamond" w:hAnsi="Garamond"/>
          <w:b/>
          <w:color w:val="000000"/>
          <w:sz w:val="24"/>
          <w:szCs w:val="24"/>
        </w:rPr>
        <w:t>14 lutego 2024</w:t>
      </w:r>
      <w:r w:rsidR="003A69E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C284D">
        <w:rPr>
          <w:rFonts w:ascii="Garamond" w:hAnsi="Garamond"/>
          <w:b/>
          <w:color w:val="000000"/>
          <w:sz w:val="24"/>
          <w:szCs w:val="24"/>
        </w:rPr>
        <w:t>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E61604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E61604">
        <w:rPr>
          <w:rFonts w:ascii="Garamond" w:hAnsi="Garamond" w:cs="Courier New"/>
          <w:sz w:val="24"/>
          <w:szCs w:val="24"/>
        </w:rPr>
        <w:t>3</w:t>
      </w:r>
      <w:r w:rsidR="00E0703B" w:rsidRPr="00E61604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E61604">
        <w:rPr>
          <w:rFonts w:ascii="Garamond" w:hAnsi="Garamond" w:cs="Courier New"/>
          <w:sz w:val="24"/>
          <w:szCs w:val="24"/>
        </w:rPr>
        <w:t>, którzy po</w:t>
      </w:r>
      <w:r w:rsidR="002B6BC1" w:rsidRPr="00E61604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E61604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E95A3E" w:rsidRPr="00E61604">
        <w:rPr>
          <w:rFonts w:ascii="Garamond" w:hAnsi="Garamond" w:cs="Courier New"/>
          <w:sz w:val="24"/>
          <w:szCs w:val="24"/>
        </w:rPr>
        <w:t>5</w:t>
      </w:r>
      <w:r w:rsidR="00907AB2" w:rsidRPr="00E61604">
        <w:rPr>
          <w:rFonts w:ascii="Garamond" w:hAnsi="Garamond" w:cs="Courier New"/>
          <w:sz w:val="24"/>
          <w:szCs w:val="24"/>
        </w:rPr>
        <w:t xml:space="preserve"> do </w:t>
      </w:r>
      <w:r w:rsidR="00E95A3E" w:rsidRPr="00E61604">
        <w:rPr>
          <w:rFonts w:ascii="Garamond" w:hAnsi="Garamond" w:cs="Courier New"/>
          <w:sz w:val="24"/>
          <w:szCs w:val="24"/>
        </w:rPr>
        <w:t xml:space="preserve">7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E61604">
        <w:rPr>
          <w:rFonts w:ascii="Garamond" w:hAnsi="Garamond" w:cs="Courier New"/>
          <w:sz w:val="24"/>
          <w:szCs w:val="24"/>
        </w:rPr>
        <w:t>8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E61604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E61604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E61604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C284D">
        <w:rPr>
          <w:rFonts w:ascii="Garamond" w:hAnsi="Garamond"/>
          <w:b/>
          <w:color w:val="000000"/>
          <w:sz w:val="24"/>
          <w:szCs w:val="24"/>
        </w:rPr>
        <w:t>14 lutego 2024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zawierającą określenia przedmiotu oferty lub proponowanej ceny świadczeń będących przedmiotem konkursu,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C284D">
        <w:rPr>
          <w:rFonts w:ascii="Garamond" w:hAnsi="Garamond"/>
          <w:b/>
          <w:color w:val="000000"/>
          <w:sz w:val="24"/>
          <w:szCs w:val="24"/>
        </w:rPr>
        <w:t>14 lutego 2024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4C284D">
        <w:rPr>
          <w:rFonts w:ascii="Garamond" w:hAnsi="Garamond"/>
          <w:b/>
          <w:color w:val="000000"/>
          <w:sz w:val="24"/>
          <w:szCs w:val="24"/>
        </w:rPr>
        <w:t>15 lutego 2024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4C284D">
        <w:rPr>
          <w:rFonts w:ascii="Garamond" w:hAnsi="Garamond"/>
          <w:b/>
          <w:color w:val="000000"/>
          <w:sz w:val="24"/>
          <w:szCs w:val="24"/>
        </w:rPr>
        <w:t>31 stycznia 2025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E61604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o zakończeniu konkursu i jego wyniku, na zasadach określonych w art. 154 Ustawy o świadczeniach opieki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zdrowotnej finansowanych ze środków publicznych.</w:t>
      </w:r>
    </w:p>
    <w:p w:rsidR="00563E95" w:rsidRPr="00E61604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7C2E3D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E61604">
        <w:rPr>
          <w:rFonts w:ascii="Garamond" w:hAnsi="Garamond"/>
          <w:b/>
          <w:sz w:val="24"/>
          <w:szCs w:val="24"/>
        </w:rPr>
        <w:t>w zakresie u</w:t>
      </w:r>
      <w:r w:rsidR="004C284D">
        <w:rPr>
          <w:rFonts w:ascii="Garamond" w:hAnsi="Garamond"/>
          <w:b/>
          <w:sz w:val="24"/>
          <w:szCs w:val="24"/>
        </w:rPr>
        <w:t>zupełniających kardiologicznych</w:t>
      </w:r>
      <w:r w:rsidR="00617629" w:rsidRPr="00E61604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61604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E61604" w:rsidRDefault="004A472A" w:rsidP="007C2E3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61604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E61604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7C2E3D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E61604">
        <w:rPr>
          <w:rFonts w:ascii="Garamond" w:hAnsi="Garamond"/>
          <w:b/>
          <w:sz w:val="24"/>
          <w:szCs w:val="24"/>
        </w:rPr>
        <w:t>w zakresie u</w:t>
      </w:r>
      <w:r w:rsidR="00631525">
        <w:rPr>
          <w:rFonts w:ascii="Garamond" w:hAnsi="Garamond"/>
          <w:b/>
          <w:sz w:val="24"/>
          <w:szCs w:val="24"/>
        </w:rPr>
        <w:t>zupełniających kardiologicznych</w:t>
      </w:r>
      <w:bookmarkStart w:id="0" w:name="_GoBack"/>
      <w:bookmarkEnd w:id="0"/>
      <w:r w:rsidR="003C190D" w:rsidRPr="00E61604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7C2E3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E61604">
        <w:rPr>
          <w:sz w:val="22"/>
          <w:szCs w:val="22"/>
        </w:rPr>
        <w:t>pln</w:t>
      </w:r>
      <w:proofErr w:type="spellEnd"/>
      <w:r w:rsidRPr="00E61604">
        <w:rPr>
          <w:sz w:val="22"/>
          <w:szCs w:val="22"/>
        </w:rPr>
        <w:t xml:space="preserve"> na wskazany rachunek Udzielającego Zamówienie.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C86AFB" w:rsidRPr="00E61604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E61604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E61604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lastRenderedPageBreak/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4"/>
      </w:r>
    </w:p>
    <w:p w:rsidR="00E72C1D" w:rsidRPr="00E61604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E61604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7C2E3D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2050"/>
        <w:gridCol w:w="1413"/>
        <w:gridCol w:w="2160"/>
      </w:tblGrid>
      <w:tr w:rsidR="00B403D5" w:rsidRPr="00E61604" w:rsidTr="00B403D5">
        <w:tc>
          <w:tcPr>
            <w:tcW w:w="1732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7C2E3D">
      <w:pPr>
        <w:jc w:val="center"/>
        <w:rPr>
          <w:sz w:val="32"/>
          <w:szCs w:val="22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A747B5" w:rsidRPr="00E61604" w:rsidRDefault="00E72C1D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7C2E3D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7C2E3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7C2E3D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7C2E3D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7C2E3D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7C2E3D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7C2E3D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7C2E3D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7C2E3D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7C2E3D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7C2E3D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7C2E3D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7C2E3D">
      <w:pPr>
        <w:jc w:val="both"/>
      </w:pPr>
      <w:r w:rsidRPr="00E61604"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 w:rsidRPr="00E61604">
        <w:lastRenderedPageBreak/>
        <w:t>prawo do ograniczenia przetwarzania oraz prawo wniesienia sprzeciwu przeciwko przetwarzaniu Pani/Pana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7C2E3D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7C2E3D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7C2E3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8E7" w:rsidRDefault="001918E7">
      <w:r>
        <w:separator/>
      </w:r>
    </w:p>
  </w:endnote>
  <w:endnote w:type="continuationSeparator" w:id="0">
    <w:p w:rsidR="001918E7" w:rsidRDefault="00191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1525">
      <w:rPr>
        <w:rStyle w:val="Numerstrony"/>
        <w:noProof/>
      </w:rPr>
      <w:t>9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8E7" w:rsidRDefault="001918E7">
      <w:r>
        <w:separator/>
      </w:r>
    </w:p>
  </w:footnote>
  <w:footnote w:type="continuationSeparator" w:id="0">
    <w:p w:rsidR="001918E7" w:rsidRDefault="001918E7">
      <w:r>
        <w:continuationSeparator/>
      </w:r>
    </w:p>
  </w:footnote>
  <w:footnote w:id="1">
    <w:p w:rsidR="001918E7" w:rsidDel="00113C55" w:rsidRDefault="001918E7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</w:t>
      </w:r>
      <w:r w:rsidR="006C2D7C">
        <w:t>zostanie pomniejszona o 3</w:t>
      </w:r>
      <w:r w:rsidR="00342943">
        <w:t>0 zł względem</w:t>
      </w:r>
      <w:r>
        <w:t xml:space="preserve"> zaproponowanej stawki dla lekarza specjalisty.</w:t>
      </w:r>
    </w:p>
  </w:footnote>
  <w:footnote w:id="2">
    <w:p w:rsidR="001918E7" w:rsidRDefault="001918E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</w:t>
      </w:r>
      <w:r w:rsidR="006C2D7C">
        <w:t>25</w:t>
      </w:r>
      <w:r>
        <w:t xml:space="preserve"> zł brutto, natomiast stawka za godzinę dyżuru w OINK zostanie powiększona o </w:t>
      </w:r>
      <w:r w:rsidR="006C2D7C">
        <w:t>40</w:t>
      </w:r>
      <w:r>
        <w:t xml:space="preserve"> zł brutto</w:t>
      </w:r>
    </w:p>
  </w:footnote>
  <w:footnote w:id="3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1918E7" w:rsidRDefault="001918E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20"/>
  </w:num>
  <w:num w:numId="7">
    <w:abstractNumId w:val="28"/>
  </w:num>
  <w:num w:numId="8">
    <w:abstractNumId w:val="24"/>
  </w:num>
  <w:num w:numId="9">
    <w:abstractNumId w:val="19"/>
  </w:num>
  <w:num w:numId="10">
    <w:abstractNumId w:val="11"/>
  </w:num>
  <w:num w:numId="11">
    <w:abstractNumId w:val="7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0"/>
  </w:num>
  <w:num w:numId="16">
    <w:abstractNumId w:val="0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8"/>
  </w:num>
  <w:num w:numId="26">
    <w:abstractNumId w:val="16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Kucharski">
    <w15:presenceInfo w15:providerId="AD" w15:userId="S-1-5-21-3082951464-556895355-1887223894-77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3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A69EB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458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84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1525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D7C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12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C7CC3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11FA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5"/>
    <o:shapelayout v:ext="edit">
      <o:idmap v:ext="edit" data="1"/>
    </o:shapelayout>
  </w:shapeDefaults>
  <w:decimalSymbol w:val=","/>
  <w:listSeparator w:val=";"/>
  <w14:docId w14:val="06A65F9E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C31A7-FD9A-4066-A5F1-68811F2C9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20</Pages>
  <Words>4574</Words>
  <Characters>31579</Characters>
  <Application>Microsoft Office Word</Application>
  <DocSecurity>0</DocSecurity>
  <Lines>263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36081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15</cp:revision>
  <cp:lastPrinted>2021-08-17T08:40:00Z</cp:lastPrinted>
  <dcterms:created xsi:type="dcterms:W3CDTF">2022-08-11T13:07:00Z</dcterms:created>
  <dcterms:modified xsi:type="dcterms:W3CDTF">2024-02-02T09:40:00Z</dcterms:modified>
</cp:coreProperties>
</file>