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81327A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81327A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81327A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5FA8870D" w:rsidR="000E3053" w:rsidRPr="00234251" w:rsidRDefault="004843A0" w:rsidP="002455C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2455C3">
        <w:rPr>
          <w:rFonts w:ascii="Garamond" w:hAnsi="Garamond"/>
          <w:b/>
          <w:sz w:val="40"/>
          <w:szCs w:val="40"/>
        </w:rPr>
        <w:t xml:space="preserve">Chirurgii Ogólnej, Onkologicznej, Gastroenterologicznej </w:t>
      </w:r>
      <w:r w:rsidR="00987831">
        <w:rPr>
          <w:rFonts w:ascii="Garamond" w:hAnsi="Garamond"/>
          <w:b/>
          <w:sz w:val="40"/>
          <w:szCs w:val="40"/>
        </w:rPr>
        <w:br/>
      </w:r>
      <w:r w:rsidR="002455C3">
        <w:rPr>
          <w:rFonts w:ascii="Garamond" w:hAnsi="Garamond"/>
          <w:b/>
          <w:sz w:val="40"/>
          <w:szCs w:val="40"/>
        </w:rPr>
        <w:t>i Transplantologii</w:t>
      </w:r>
      <w:r w:rsidR="001D7B0C" w:rsidRPr="00234251">
        <w:rPr>
          <w:rFonts w:ascii="Garamond" w:hAnsi="Garamond"/>
          <w:b/>
          <w:sz w:val="40"/>
          <w:szCs w:val="40"/>
        </w:rPr>
        <w:t xml:space="preserve"> </w:t>
      </w:r>
      <w:r w:rsidR="00C54228" w:rsidRPr="00234251">
        <w:rPr>
          <w:rFonts w:ascii="Garamond" w:hAnsi="Garamond"/>
          <w:b/>
          <w:sz w:val="40"/>
          <w:szCs w:val="40"/>
        </w:rPr>
        <w:t>i Poradni</w:t>
      </w:r>
      <w:r w:rsidR="00987831">
        <w:rPr>
          <w:rFonts w:ascii="Garamond" w:hAnsi="Garamond"/>
          <w:b/>
          <w:sz w:val="40"/>
          <w:szCs w:val="40"/>
        </w:rPr>
        <w:t>ach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987831">
        <w:rPr>
          <w:rFonts w:ascii="Garamond" w:hAnsi="Garamond"/>
          <w:b/>
          <w:sz w:val="40"/>
          <w:szCs w:val="40"/>
        </w:rPr>
        <w:t>Chirurgicznych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77777777" w:rsidR="004C67AA" w:rsidRPr="00234251" w:rsidRDefault="004C67AA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5A7C08F0" w:rsidR="00413188" w:rsidRPr="00234251" w:rsidRDefault="00413188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DZP</w:t>
      </w:r>
      <w:r w:rsidR="00A03795" w:rsidRPr="00234251">
        <w:rPr>
          <w:rFonts w:ascii="Garamond" w:hAnsi="Garamond"/>
        </w:rPr>
        <w:t>R.424</w:t>
      </w:r>
      <w:r w:rsidR="002455C3">
        <w:rPr>
          <w:rFonts w:ascii="Garamond" w:hAnsi="Garamond"/>
        </w:rPr>
        <w:t>……..</w:t>
      </w:r>
      <w:r w:rsidR="00806C46" w:rsidRPr="00234251">
        <w:rPr>
          <w:rFonts w:ascii="Garamond" w:hAnsi="Garamond"/>
        </w:rPr>
        <w:t>.2023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77777777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234251" w:rsidRPr="00234251">
        <w:rPr>
          <w:rFonts w:ascii="Garamond" w:hAnsi="Garamond"/>
        </w:rPr>
        <w:t>3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6EA50774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2455C3">
        <w:rPr>
          <w:rFonts w:ascii="Garamond" w:hAnsi="Garamond"/>
          <w:b/>
          <w:i/>
          <w:color w:val="000000"/>
        </w:rPr>
        <w:t>grudzień</w:t>
      </w:r>
      <w:r w:rsidR="00234251" w:rsidRPr="00234251">
        <w:rPr>
          <w:rFonts w:ascii="Garamond" w:hAnsi="Garamond"/>
          <w:b/>
          <w:i/>
          <w:color w:val="000000"/>
        </w:rPr>
        <w:t xml:space="preserve"> 2023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6FEE742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2455C3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473F3C12" w:rsidR="001D7CD7" w:rsidRPr="00987831" w:rsidRDefault="001D7CD7" w:rsidP="0098783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</w:t>
      </w:r>
      <w:r w:rsidR="00987831" w:rsidRPr="00987831">
        <w:rPr>
          <w:rFonts w:ascii="Garamond" w:hAnsi="Garamond" w:cs="Garamond"/>
          <w:color w:val="000000"/>
          <w:lang w:val="pl-PL"/>
        </w:rPr>
        <w:t>należy przez to rozumieć Poradnię Chirurgii Ogólnej, Onkologicznej Endokrynologicznej i Transplantologicznej oraz Poradnię Chirurgii Proktologicznej i Gastroenterologicznej Szpitala Uniwersyteckiego w Krakowie</w:t>
      </w:r>
      <w:r w:rsidRPr="00987831">
        <w:rPr>
          <w:rFonts w:ascii="Garamond" w:hAnsi="Garamond" w:cs="Garamond"/>
          <w:color w:val="000000"/>
          <w:lang w:val="pl-PL"/>
        </w:rPr>
        <w:t>.</w:t>
      </w:r>
    </w:p>
    <w:p w14:paraId="69A9BCF9" w14:textId="33A4BF81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2455C3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6BA790F2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2455C3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7777777" w:rsidR="00265D9A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437FC28E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>lekarskich świadczeń zdrowotnych na rzecz Pacjentów Oddziału</w:t>
      </w:r>
      <w:r w:rsidR="00C500A2">
        <w:rPr>
          <w:rFonts w:ascii="Garamond" w:hAnsi="Garamond"/>
          <w:b/>
        </w:rPr>
        <w:t xml:space="preserve"> Klinicznego Chirurgii Ogólnej, Onkologicznej, Gastroenterologicznej i Transplantologii</w:t>
      </w:r>
      <w:r w:rsidR="0090498A" w:rsidRPr="00234251">
        <w:rPr>
          <w:rFonts w:ascii="Garamond" w:hAnsi="Garamond"/>
          <w:b/>
        </w:rPr>
        <w:t xml:space="preserve"> oraz </w:t>
      </w:r>
      <w:r w:rsidR="00C500A2" w:rsidRPr="00C500A2">
        <w:rPr>
          <w:rFonts w:ascii="Garamond" w:hAnsi="Garamond"/>
          <w:b/>
        </w:rPr>
        <w:t xml:space="preserve">w Poradni Chirurgii Ogólnej, Onkologicznej </w:t>
      </w:r>
      <w:r w:rsidR="00C500A2" w:rsidRPr="00C500A2">
        <w:rPr>
          <w:rFonts w:ascii="Garamond" w:hAnsi="Garamond"/>
          <w:b/>
        </w:rPr>
        <w:br/>
        <w:t xml:space="preserve">Endokrynologicznej i Transplantologicznej oraz Poradni Chirurgii Proktologicznej </w:t>
      </w:r>
      <w:r w:rsidR="00C500A2">
        <w:rPr>
          <w:rFonts w:ascii="Garamond" w:hAnsi="Garamond"/>
          <w:b/>
        </w:rPr>
        <w:br/>
      </w:r>
      <w:r w:rsidR="00C500A2" w:rsidRPr="00C500A2">
        <w:rPr>
          <w:rFonts w:ascii="Garamond" w:hAnsi="Garamond"/>
          <w:b/>
        </w:rPr>
        <w:t>i Gastroenterologicznej Szpitala Uniwersyteckiego w Krakowie</w:t>
      </w:r>
      <w:r w:rsidR="0090498A" w:rsidRPr="00234251">
        <w:rPr>
          <w:rFonts w:ascii="Garamond" w:hAnsi="Garamond"/>
          <w:b/>
        </w:rPr>
        <w:t xml:space="preserve"> Szpitala Uniwersyteckiego </w:t>
      </w:r>
      <w:r w:rsidR="00C500A2">
        <w:rPr>
          <w:rFonts w:ascii="Garamond" w:hAnsi="Garamond"/>
          <w:b/>
        </w:rPr>
        <w:br/>
      </w:r>
      <w:r w:rsidR="0090498A" w:rsidRPr="00234251">
        <w:rPr>
          <w:rFonts w:ascii="Garamond" w:hAnsi="Garamond"/>
          <w:b/>
        </w:rPr>
        <w:t>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4B7C35A6" w14:textId="42E93789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udział w sprawowanej przez 7 dni w tygodniu całodobowej opiece lekarskiej</w:t>
      </w:r>
      <w:r>
        <w:rPr>
          <w:rFonts w:ascii="Garamond" w:hAnsi="Garamond"/>
          <w:color w:val="000000"/>
          <w:lang w:val="pl-PL" w:eastAsia="ar-SA"/>
        </w:rPr>
        <w:t xml:space="preserve"> </w:t>
      </w:r>
      <w:r w:rsidRPr="0096099F">
        <w:rPr>
          <w:rFonts w:ascii="Garamond" w:hAnsi="Garamond"/>
          <w:color w:val="000000"/>
          <w:lang w:val="pl-PL" w:eastAsia="ar-SA"/>
        </w:rPr>
        <w:t xml:space="preserve">w Oddziale,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>w tym pełnienie dyżuru lekarskiego,</w:t>
      </w:r>
    </w:p>
    <w:p w14:paraId="7722F6F2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udział w zabezpieczeniu pracy Poradni w dniach i w godzinach zgłoszonych do Płatnika,</w:t>
      </w:r>
    </w:p>
    <w:p w14:paraId="1368935C" w14:textId="16A42331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uczestnictwo w zabiegach endoskopowych wykonywanych na rzecz Pacjentów Oddziału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>i Poradni,</w:t>
      </w:r>
    </w:p>
    <w:p w14:paraId="2DE9E433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uczestnictwo w transplantacjach w zakresie realizowanym w ramach Oddziału,</w:t>
      </w:r>
    </w:p>
    <w:p w14:paraId="4F6CF206" w14:textId="69CACAFE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świadczeń chirurgicznych na rzecz pacjentów leczonych poza Oddziałem w innych komórkach organizacyjnych Udzielającego Zamówienie, </w:t>
      </w:r>
    </w:p>
    <w:p w14:paraId="218D9FE8" w14:textId="6FFAB8AE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konsultacji specjalistycznych dla pacjentów Udzielającego Zamówienie – zgodnie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 xml:space="preserve">z wewnętrznymi regulacjami Udzielającego Zamówienie, </w:t>
      </w:r>
    </w:p>
    <w:p w14:paraId="513C5069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11E5B0C7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wykonywanie wszystkich niezbędnych badań i innych czynności zgodnie z procedurami obowiązującymi w reprezentowanej specjalizacji. </w:t>
      </w:r>
    </w:p>
    <w:p w14:paraId="6685FE7F" w14:textId="6650E616" w:rsidR="00023BB6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udzielanie świadczeń chirurgicznych oraz konsultacji specjalistycznych zgodnie z posiadaną specjalizacją na rzecz pacjentów z innych podmiotów leczniczych w oparciu o zawarte przez Udzielającego Zamówienie umowy/porozumienia</w:t>
      </w:r>
      <w:r w:rsidR="00023BB6" w:rsidRPr="0096099F">
        <w:rPr>
          <w:rFonts w:ascii="Garamond" w:hAnsi="Garamond"/>
          <w:color w:val="000000"/>
          <w:lang w:eastAsia="ar-SA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 Operacyjny</w:t>
      </w:r>
      <w:r w:rsidRPr="00234251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359529F9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>Udzielaj</w:t>
      </w:r>
      <w:r w:rsidR="008A6DA1">
        <w:rPr>
          <w:rFonts w:ascii="Garamond" w:hAnsi="Garamond"/>
          <w:color w:val="000000"/>
          <w:lang w:eastAsia="ar-SA"/>
        </w:rPr>
        <w:t xml:space="preserve">ący Zamówienie zamierza zawrzeć 13 </w:t>
      </w:r>
      <w:r w:rsidR="00C9317C">
        <w:rPr>
          <w:rFonts w:ascii="Garamond" w:hAnsi="Garamond"/>
          <w:color w:val="000000"/>
          <w:lang w:eastAsia="ar-SA"/>
        </w:rPr>
        <w:t>Umów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C9317C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lastRenderedPageBreak/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500647AE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chirurgii ogólnej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494A277A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D9672F" w:rsidRPr="00234251">
        <w:rPr>
          <w:rFonts w:ascii="Garamond" w:hAnsi="Garamond"/>
          <w:color w:val="000000"/>
          <w:lang w:eastAsia="ar-SA"/>
        </w:rPr>
        <w:t xml:space="preserve">chirurgii ogólnej </w:t>
      </w:r>
    </w:p>
    <w:p w14:paraId="40DA5EC1" w14:textId="0DA550A9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21DF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77777777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>Wpisy w dziedzinie chirurgii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 w:rsidRPr="00234251">
        <w:rPr>
          <w:rFonts w:ascii="Garamond" w:hAnsi="Garamond" w:cs="Garamond"/>
          <w:color w:val="000000"/>
        </w:rPr>
        <w:br/>
      </w:r>
      <w:r w:rsidR="000F7AA2" w:rsidRPr="00234251">
        <w:rPr>
          <w:rFonts w:ascii="Garamond" w:hAnsi="Garamond" w:cs="Garamond"/>
          <w:color w:val="000000"/>
        </w:rPr>
        <w:t>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B7B3472" w14:textId="77777777" w:rsidR="00E273CF" w:rsidRPr="00234251" w:rsidRDefault="00E273CF" w:rsidP="004A1ED4">
      <w:pPr>
        <w:ind w:left="540" w:hanging="540"/>
        <w:jc w:val="both"/>
        <w:rPr>
          <w:rFonts w:ascii="Garamond" w:hAnsi="Garamond"/>
          <w:b/>
          <w:u w:val="single"/>
        </w:rPr>
      </w:pPr>
    </w:p>
    <w:p w14:paraId="0097CA91" w14:textId="77777777" w:rsidR="00B37239" w:rsidRPr="00234251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4D785EE2" w14:textId="77777777" w:rsidR="00863F37" w:rsidRPr="00234251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42389486" w14:textId="6549A475" w:rsidR="00C21DF1" w:rsidRPr="00C21DF1" w:rsidRDefault="0038775B" w:rsidP="00C21DF1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557C581B" w14:textId="6F666986" w:rsidR="000F7AA2" w:rsidRPr="00234251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  <w:r w:rsidR="00727071" w:rsidRPr="00234251">
        <w:rPr>
          <w:rFonts w:ascii="Garamond" w:hAnsi="Garamond"/>
          <w:color w:val="000000"/>
        </w:rPr>
        <w:tab/>
      </w:r>
    </w:p>
    <w:p w14:paraId="067E13DE" w14:textId="479D94AF" w:rsidR="005848C9" w:rsidRPr="00234251" w:rsidRDefault="000F7AA2" w:rsidP="00C21DF1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br w:type="page"/>
      </w:r>
      <w:r w:rsidR="00C575BF" w:rsidRPr="00234251">
        <w:rPr>
          <w:rFonts w:ascii="Garamond" w:hAnsi="Garamond"/>
          <w:b/>
        </w:rPr>
        <w:lastRenderedPageBreak/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78678900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2455C3">
        <w:rPr>
          <w:rFonts w:ascii="Garamond" w:hAnsi="Garamond"/>
          <w:b/>
          <w:caps/>
          <w:sz w:val="24"/>
          <w:szCs w:val="24"/>
        </w:rPr>
        <w:t>Chirurgii Ogólnej, Onkolog</w:t>
      </w:r>
      <w:r w:rsidR="00C21DF1">
        <w:rPr>
          <w:rFonts w:ascii="Garamond" w:hAnsi="Garamond"/>
          <w:b/>
          <w:caps/>
          <w:sz w:val="24"/>
          <w:szCs w:val="24"/>
        </w:rPr>
        <w:t xml:space="preserve">icznej, Gastroenterologicznej i </w:t>
      </w:r>
      <w:r w:rsidR="002455C3">
        <w:rPr>
          <w:rFonts w:ascii="Garamond" w:hAnsi="Garamond"/>
          <w:b/>
          <w:caps/>
          <w:sz w:val="24"/>
          <w:szCs w:val="24"/>
        </w:rPr>
        <w:t>Transplantologii</w:t>
      </w:r>
      <w:r w:rsidR="00C21DF1">
        <w:rPr>
          <w:rFonts w:ascii="Garamond" w:hAnsi="Garamond"/>
          <w:b/>
          <w:caps/>
          <w:sz w:val="24"/>
          <w:szCs w:val="24"/>
        </w:rPr>
        <w:t xml:space="preserve"> </w:t>
      </w:r>
      <w:r w:rsidR="00D9672F" w:rsidRPr="00234251">
        <w:rPr>
          <w:rFonts w:ascii="Garamond" w:hAnsi="Garamond"/>
          <w:b/>
          <w:caps/>
          <w:sz w:val="24"/>
          <w:szCs w:val="24"/>
        </w:rPr>
        <w:t>i Poradni</w:t>
      </w:r>
      <w:r w:rsidR="00C21DF1">
        <w:rPr>
          <w:rFonts w:ascii="Garamond" w:hAnsi="Garamond"/>
          <w:b/>
          <w:caps/>
          <w:sz w:val="24"/>
          <w:szCs w:val="24"/>
        </w:rPr>
        <w:t>ACH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Chirurgi</w:t>
      </w:r>
      <w:r w:rsidR="00C21DF1">
        <w:rPr>
          <w:rFonts w:ascii="Garamond" w:hAnsi="Garamond"/>
          <w:b/>
          <w:caps/>
          <w:sz w:val="24"/>
          <w:szCs w:val="24"/>
        </w:rPr>
        <w:t>CZNYCH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C21DF1">
        <w:rPr>
          <w:rFonts w:ascii="Garamond" w:hAnsi="Garamond"/>
          <w:b/>
          <w:caps/>
          <w:sz w:val="24"/>
          <w:szCs w:val="24"/>
        </w:rPr>
        <w:t xml:space="preserve">”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174A9" w:rsidRPr="00234251">
        <w:rPr>
          <w:rFonts w:ascii="Garamond" w:hAnsi="Garamond"/>
          <w:b/>
          <w:sz w:val="24"/>
          <w:szCs w:val="24"/>
        </w:rPr>
        <w:t xml:space="preserve">dnia </w:t>
      </w:r>
      <w:r w:rsidR="008A6DA1">
        <w:rPr>
          <w:rFonts w:ascii="Garamond" w:hAnsi="Garamond" w:cs="Garamond"/>
          <w:b/>
          <w:sz w:val="24"/>
          <w:szCs w:val="24"/>
        </w:rPr>
        <w:t>27 grudnia</w:t>
      </w:r>
      <w:r w:rsidR="00037858">
        <w:rPr>
          <w:rFonts w:ascii="Garamond" w:hAnsi="Garamond" w:cs="Garamond"/>
          <w:b/>
          <w:sz w:val="24"/>
          <w:szCs w:val="24"/>
        </w:rPr>
        <w:t xml:space="preserve"> </w:t>
      </w:r>
      <w:r w:rsidR="00DC2990" w:rsidRPr="00234251">
        <w:rPr>
          <w:rFonts w:ascii="Garamond" w:hAnsi="Garamond" w:cs="Garamond"/>
          <w:b/>
          <w:sz w:val="24"/>
          <w:szCs w:val="24"/>
        </w:rPr>
        <w:t>202</w:t>
      </w:r>
      <w:r w:rsidR="00234251">
        <w:rPr>
          <w:rFonts w:ascii="Garamond" w:hAnsi="Garamond" w:cs="Garamond"/>
          <w:b/>
          <w:sz w:val="24"/>
          <w:szCs w:val="24"/>
        </w:rPr>
        <w:t>3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712AAAAF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21DF1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21DF1">
        <w:rPr>
          <w:rFonts w:ascii="Garamond" w:hAnsi="Garamond" w:cs="Garamond"/>
          <w:color w:val="000000"/>
          <w:sz w:val="24"/>
          <w:szCs w:val="24"/>
        </w:rPr>
        <w:t>2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punktów.</w:t>
      </w:r>
    </w:p>
    <w:p w14:paraId="04783861" w14:textId="30883201" w:rsidR="00CB3F5D" w:rsidRDefault="00CB3F5D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3F31272" w14:textId="3CE19FD0" w:rsidR="00CB3F5D" w:rsidRPr="00CB3F5D" w:rsidRDefault="00CB3F5D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>
        <w:rPr>
          <w:rFonts w:ascii="Garamond" w:hAnsi="Garamond" w:cs="Garamond"/>
          <w:i/>
          <w:color w:val="000000"/>
          <w:sz w:val="24"/>
          <w:szCs w:val="24"/>
        </w:rPr>
        <w:t>Należy dołączyć dokument potwierdzający otrzymaną ocenę.</w:t>
      </w:r>
    </w:p>
    <w:p w14:paraId="7536608D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2983113D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wykonywaniu </w:t>
      </w:r>
      <w:r w:rsidR="00C21DF1">
        <w:rPr>
          <w:rFonts w:ascii="Garamond" w:hAnsi="Garamond" w:cs="Garamond"/>
          <w:color w:val="000000"/>
          <w:sz w:val="24"/>
          <w:szCs w:val="24"/>
        </w:rPr>
        <w:t xml:space="preserve">transplantacji </w:t>
      </w:r>
      <w:r w:rsidR="004F6982">
        <w:rPr>
          <w:rFonts w:ascii="Garamond" w:hAnsi="Garamond" w:cs="Garamond"/>
          <w:color w:val="000000"/>
          <w:sz w:val="24"/>
          <w:szCs w:val="24"/>
        </w:rPr>
        <w:t xml:space="preserve">oraz </w:t>
      </w:r>
      <w:r w:rsidR="00C21DF1">
        <w:rPr>
          <w:rFonts w:ascii="Garamond" w:hAnsi="Garamond" w:cs="Garamond"/>
          <w:color w:val="000000"/>
          <w:sz w:val="24"/>
          <w:szCs w:val="24"/>
        </w:rPr>
        <w:t>wykonywaniu zabiegów metodą HIPEC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chirurgii</w:t>
      </w:r>
      <w:r w:rsidRPr="00234251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</w:t>
      </w: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>ofert</w:t>
      </w:r>
    </w:p>
    <w:p w14:paraId="6800EFC2" w14:textId="7777777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1B9AAEBA" w:rsidR="00975932" w:rsidRPr="00234251" w:rsidRDefault="00975932" w:rsidP="004A3078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0DBABC8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8A6DA1">
        <w:rPr>
          <w:rFonts w:ascii="Garamond" w:hAnsi="Garamond" w:cs="Garamond"/>
          <w:b/>
        </w:rPr>
        <w:t>27 grudnia</w:t>
      </w:r>
      <w:r w:rsidR="00234251">
        <w:rPr>
          <w:rFonts w:ascii="Garamond" w:hAnsi="Garamond" w:cs="Garamond"/>
          <w:b/>
        </w:rPr>
        <w:t xml:space="preserve"> 2023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283C4ED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8A6DA1">
        <w:rPr>
          <w:rFonts w:ascii="Garamond" w:hAnsi="Garamond"/>
          <w:b/>
          <w:color w:val="000000"/>
          <w:lang w:eastAsia="ar-SA"/>
        </w:rPr>
        <w:t xml:space="preserve">28 grudnia </w:t>
      </w:r>
      <w:r w:rsidR="00234251">
        <w:rPr>
          <w:rFonts w:ascii="Garamond" w:hAnsi="Garamond"/>
          <w:b/>
          <w:color w:val="000000"/>
          <w:lang w:eastAsia="ar-SA"/>
        </w:rPr>
        <w:t>2023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AC43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1A59009B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1A0A0D">
        <w:rPr>
          <w:rFonts w:ascii="Garamond" w:hAnsi="Garamond"/>
          <w:b/>
          <w:color w:val="000000"/>
          <w:lang w:eastAsia="ar-SA"/>
        </w:rPr>
        <w:t>1 stycznia 2024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81327A">
        <w:rPr>
          <w:rFonts w:ascii="Garamond" w:hAnsi="Garamond"/>
          <w:b/>
          <w:color w:val="000000"/>
          <w:lang w:eastAsia="ar-SA"/>
        </w:rPr>
        <w:t>30 czerwca 2025</w:t>
      </w:r>
      <w:bookmarkStart w:id="0" w:name="_GoBack"/>
      <w:bookmarkEnd w:id="0"/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9EFD138" w14:textId="660DA72C" w:rsidR="003F1640" w:rsidRPr="00234251" w:rsidRDefault="0080646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  <w:b/>
          <w:color w:val="000000"/>
          <w:u w:val="single"/>
          <w:lang w:eastAsia="ar-SA"/>
        </w:rPr>
        <w:br w:type="page"/>
      </w:r>
      <w:r w:rsidR="003F1640" w:rsidRPr="00234251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5EBE6C00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kompleksowe udzielanie lekarskich świadczeń zdrowotnych w Oddziale Klinicznym </w:t>
      </w:r>
      <w:r w:rsidR="002455C3">
        <w:rPr>
          <w:rFonts w:ascii="Garamond" w:hAnsi="Garamond"/>
          <w:b/>
        </w:rPr>
        <w:t>Chirurgii Ogólnej, Onkologicznej, Gastroenterologicznej i Transplantologii</w:t>
      </w:r>
      <w:r w:rsidR="006C1EED" w:rsidRPr="00234251">
        <w:rPr>
          <w:rFonts w:ascii="Garamond" w:hAnsi="Garamond"/>
          <w:b/>
        </w:rPr>
        <w:t xml:space="preserve"> i </w:t>
      </w:r>
      <w:r w:rsidR="00EA5C3C">
        <w:rPr>
          <w:rFonts w:ascii="Garamond" w:hAnsi="Garamond"/>
          <w:b/>
        </w:rPr>
        <w:t>Poradniach Chirurgicznych</w:t>
      </w:r>
      <w:r w:rsidR="006C1EED" w:rsidRPr="00234251">
        <w:rPr>
          <w:rFonts w:ascii="Garamond" w:hAnsi="Garamond"/>
          <w:b/>
        </w:rPr>
        <w:t xml:space="preserve"> Szpitala Uniwersyteckiego w Krakowie</w:t>
      </w:r>
      <w:r w:rsidR="00234251">
        <w:rPr>
          <w:rFonts w:ascii="Garamond" w:hAnsi="Garamond"/>
          <w:b/>
        </w:rPr>
        <w:t xml:space="preserve"> 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</w:tbl>
    <w:p w14:paraId="321FE540" w14:textId="77777777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72DFFE28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 xml:space="preserve">kompleksowe udzielanie lekarskich świadczeń zdrowotnych w Oddziale Klinicznym </w:t>
      </w:r>
      <w:r w:rsidR="002455C3">
        <w:rPr>
          <w:rFonts w:ascii="Garamond" w:hAnsi="Garamond"/>
          <w:b/>
        </w:rPr>
        <w:t>Chirurgii Ogólnej, Onkologicznej, Gastroenterologicznej i Transplantologii</w:t>
      </w:r>
      <w:r w:rsidR="006C1EED" w:rsidRPr="00234251">
        <w:rPr>
          <w:rFonts w:ascii="Garamond" w:hAnsi="Garamond"/>
          <w:b/>
        </w:rPr>
        <w:t xml:space="preserve"> i </w:t>
      </w:r>
      <w:r w:rsidR="00EA5C3C">
        <w:rPr>
          <w:rFonts w:ascii="Garamond" w:hAnsi="Garamond"/>
          <w:b/>
        </w:rPr>
        <w:t>Poradniach Chirurgicznych</w:t>
      </w:r>
      <w:r w:rsidR="006C1EED" w:rsidRPr="00234251">
        <w:rPr>
          <w:rFonts w:ascii="Garamond" w:hAnsi="Garamond"/>
          <w:b/>
        </w:rPr>
        <w:t xml:space="preserve"> Szpitala Uniwersyteckiego w Krakowie</w:t>
      </w:r>
      <w:r w:rsidR="00AC0C18" w:rsidRPr="00234251">
        <w:rPr>
          <w:rFonts w:ascii="Garamond" w:hAnsi="Garamond"/>
          <w:b/>
        </w:rPr>
        <w:t xml:space="preserve"> </w:t>
      </w:r>
      <w:r w:rsidR="00FC5153" w:rsidRPr="00234251">
        <w:rPr>
          <w:rFonts w:ascii="Garamond" w:hAnsi="Garamond"/>
          <w:b/>
        </w:rPr>
        <w:t>.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7777777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6055B9D7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6582DD5A" w:rsidR="00A42746" w:rsidRPr="00CB3F5D" w:rsidRDefault="00A42746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4A4F7F34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5E744E8A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wykonywaniu 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transplantacji </w:t>
            </w:r>
            <w:r w:rsidR="004F6982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oraz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zabiegów przy użyciu metody HIPEC</w:t>
            </w:r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1B133656" w14:textId="77777777" w:rsidR="009B5741" w:rsidRPr="00234251" w:rsidRDefault="00F52D7D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9B5741" w:rsidRPr="00234251">
        <w:rPr>
          <w:rFonts w:ascii="Garamond" w:hAnsi="Garamond"/>
          <w:b/>
        </w:rPr>
        <w:lastRenderedPageBreak/>
        <w:t>OŚWIADCZENIE</w:t>
      </w:r>
    </w:p>
    <w:p w14:paraId="4B18340B" w14:textId="77777777" w:rsidR="00455108" w:rsidRPr="00234251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</w:rPr>
      </w:pPr>
      <w:r w:rsidRPr="00234251">
        <w:rPr>
          <w:rFonts w:ascii="Garamond" w:eastAsia="Arial Unicode MS" w:hAnsi="Garamond"/>
          <w:b/>
          <w:bCs/>
        </w:rPr>
        <w:t xml:space="preserve">Informacja o przetwarzaniu danych osobowych przez Szpital Uniwersytecki w Krakowie </w:t>
      </w:r>
    </w:p>
    <w:p w14:paraId="7A9169AD" w14:textId="77777777" w:rsidR="00455108" w:rsidRPr="00234251" w:rsidRDefault="00455108" w:rsidP="00455108">
      <w:pPr>
        <w:spacing w:before="100" w:beforeAutospacing="1" w:after="1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37901054" w14:textId="77777777" w:rsidR="00455108" w:rsidRPr="00234251" w:rsidRDefault="00455108" w:rsidP="00455108">
      <w:pPr>
        <w:spacing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Administratorem Pani/Pana danych osobowych jest</w:t>
      </w:r>
      <w:r w:rsidRPr="00234251">
        <w:rPr>
          <w:rFonts w:ascii="Garamond" w:hAnsi="Garamond"/>
          <w:b/>
          <w:bCs/>
        </w:rPr>
        <w:t xml:space="preserve"> Samodzielny Publiczny Zakład Opieki Zdrowotnej Szpital Uniwersytecki w Krakowie (zwany dalej „Szpitalem”), adres: ul. Mikołaja Kopernika 36, 31</w:t>
      </w:r>
      <w:r w:rsidRPr="00234251">
        <w:rPr>
          <w:rFonts w:ascii="Garamond" w:hAnsi="Garamond"/>
          <w:b/>
          <w:bCs/>
        </w:rPr>
        <w:noBreakHyphen/>
        <w:t xml:space="preserve">501 Kraków, </w:t>
      </w:r>
      <w:r w:rsidRPr="00234251">
        <w:rPr>
          <w:rFonts w:ascii="Garamond" w:hAnsi="Garamond"/>
        </w:rPr>
        <w:t xml:space="preserve">telefon 12 424 70 00, e-mail: </w:t>
      </w:r>
      <w:hyperlink r:id="rId15" w:history="1">
        <w:r w:rsidRPr="00234251">
          <w:rPr>
            <w:rStyle w:val="Hipercze"/>
            <w:rFonts w:ascii="Garamond" w:hAnsi="Garamond"/>
          </w:rPr>
          <w:t>info@su.krakow.pl</w:t>
        </w:r>
      </w:hyperlink>
      <w:r w:rsidRPr="00234251">
        <w:rPr>
          <w:rFonts w:ascii="Garamond" w:hAnsi="Garamond"/>
        </w:rPr>
        <w:t>.</w:t>
      </w:r>
    </w:p>
    <w:p w14:paraId="2CCF315F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powołał </w:t>
      </w:r>
      <w:r w:rsidRPr="00234251">
        <w:rPr>
          <w:rFonts w:ascii="Garamond" w:hAnsi="Garamond"/>
          <w:b/>
        </w:rPr>
        <w:t>Inspektora Ochrony Danych</w:t>
      </w:r>
      <w:r w:rsidRPr="00234251">
        <w:rPr>
          <w:rFonts w:ascii="Garamond" w:hAnsi="Garamond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234251">
        <w:rPr>
          <w:rFonts w:ascii="Garamond" w:hAnsi="Garamond"/>
          <w:b/>
          <w:bCs/>
        </w:rPr>
        <w:t xml:space="preserve">. Dane kontaktowe adres e-mail: </w:t>
      </w:r>
      <w:hyperlink r:id="rId16" w:history="1">
        <w:r w:rsidRPr="00234251">
          <w:rPr>
            <w:rStyle w:val="Hipercze"/>
            <w:rFonts w:ascii="Garamond" w:hAnsi="Garamond"/>
          </w:rPr>
          <w:t>dane.osobowe@su.krakow.pl</w:t>
        </w:r>
      </w:hyperlink>
      <w:r w:rsidRPr="00234251">
        <w:rPr>
          <w:rFonts w:ascii="Garamond" w:hAnsi="Garamond"/>
        </w:rPr>
        <w:t>, tel. 12 424 71 17.</w:t>
      </w:r>
    </w:p>
    <w:p w14:paraId="23A5CE99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może przetwarzać Pani/Pana dane osobowe </w:t>
      </w:r>
      <w:r w:rsidRPr="00234251">
        <w:rPr>
          <w:rFonts w:ascii="Garamond" w:hAnsi="Garamond"/>
          <w:b/>
        </w:rPr>
        <w:t>w celach</w:t>
      </w:r>
      <w:r w:rsidRPr="00234251">
        <w:rPr>
          <w:rFonts w:ascii="Garamond" w:hAnsi="Garamond"/>
        </w:rPr>
        <w:t>:</w:t>
      </w:r>
    </w:p>
    <w:p w14:paraId="2AF389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zawarcia i wykonania umowy - na podstawie art. 6 ust. 1 lit. b) RODO; </w:t>
      </w:r>
    </w:p>
    <w:p w14:paraId="5BE2ECD3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2BA434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317F6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wynikających z prawnie uzasadnionych interesów Szpitala, jakimi są ustalenie, dochodzenie lub obrona ewentualnych roszczeń - na podstawie art. 6 ust. 1 lit. f) RODO.</w:t>
      </w:r>
    </w:p>
    <w:p w14:paraId="3B6B223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Podanie danych niezbędnych do zawarcia lub wykonania umowy lub wypełnienia obowiązku prawnego, któremu podlega Szpital jest warunkiem uczestnictwa w szkoleniu. </w:t>
      </w:r>
    </w:p>
    <w:p w14:paraId="180D7141" w14:textId="77777777" w:rsidR="00455108" w:rsidRPr="00234251" w:rsidRDefault="00455108" w:rsidP="00455108">
      <w:pPr>
        <w:spacing w:before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Pani/Pana dane osobowe mogą zostać ujawnione:</w:t>
      </w:r>
    </w:p>
    <w:p w14:paraId="56BE7E17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pracownikom i współpracownikom Szpitala uprawnionym do przetwarzania danych osobowych w związku z wykonywaniem obowiązków służbowych;</w:t>
      </w:r>
    </w:p>
    <w:p w14:paraId="64F80A06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dostawcom usług technicznych i organizacyjnych dla Szpitala na podstawie zawartych umów;</w:t>
      </w:r>
    </w:p>
    <w:p w14:paraId="1AA587EF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podmiotom uprawnionym na podstawie przepisów prawa.</w:t>
      </w:r>
    </w:p>
    <w:p w14:paraId="5B5CAA0C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CF4807B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1AF1944D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40D3087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Przysługuje Pani/Panu prawo wniesienia skargi do Prezesa Urzędu Ochrony Danych Osobowych.</w:t>
      </w:r>
    </w:p>
    <w:p w14:paraId="7AF99E4A" w14:textId="77777777" w:rsidR="009B5741" w:rsidRPr="00234251" w:rsidRDefault="00455108" w:rsidP="00455108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553A78E3" w14:textId="77777777" w:rsidR="007C65F7" w:rsidRPr="00234251" w:rsidRDefault="00F52D7D" w:rsidP="007C65F7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7C65F7" w:rsidRPr="00234251">
        <w:rPr>
          <w:rFonts w:ascii="Garamond" w:eastAsia="Calibri" w:hAnsi="Garamond"/>
          <w:b/>
        </w:rPr>
        <w:lastRenderedPageBreak/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234251" w:rsidRDefault="007C65F7" w:rsidP="007C65F7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234251" w:rsidRDefault="007C65F7" w:rsidP="007C65F7">
      <w:pPr>
        <w:spacing w:after="120"/>
        <w:jc w:val="both"/>
        <w:rPr>
          <w:rFonts w:ascii="Garamond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Administrator danych osobowych:</w:t>
      </w:r>
    </w:p>
    <w:p w14:paraId="60B19305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234251">
        <w:rPr>
          <w:rFonts w:ascii="Garamond" w:eastAsia="MS Mincho" w:hAnsi="Garamond"/>
          <w:lang w:eastAsia="en-US"/>
        </w:rPr>
        <w:noBreakHyphen/>
      </w:r>
      <w:r w:rsidRPr="00234251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17620B26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Inspektor Ochrony Danych:</w:t>
      </w:r>
    </w:p>
    <w:p w14:paraId="27526C99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234251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13CE5B4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6E903783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zawarcia i wykonania umowy – w myśl art. 6 ust. 1 lit. b) RODO;</w:t>
      </w:r>
    </w:p>
    <w:p w14:paraId="2DAE877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960D9AB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738B6356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456EE1DD" w14:textId="77777777" w:rsidR="007C65F7" w:rsidRPr="00234251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mogą zostać ujawnione:</w:t>
      </w:r>
    </w:p>
    <w:p w14:paraId="49DBAC6F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podmiotom uprawnionym na podstawie przepisów prawa.</w:t>
      </w:r>
    </w:p>
    <w:p w14:paraId="37C46DB4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lastRenderedPageBreak/>
        <w:t>Przekazywanie danych osobowych do państwa trzeciego lub organizacji międzynarodowej:</w:t>
      </w:r>
    </w:p>
    <w:p w14:paraId="05B1770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39AAA674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10128D01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5C69A03F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2FB5E06B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1D1AE6" w:rsidRDefault="001D1AE6" w:rsidP="00C81232">
      <w:r>
        <w:separator/>
      </w:r>
    </w:p>
  </w:endnote>
  <w:endnote w:type="continuationSeparator" w:id="0">
    <w:p w14:paraId="1CF4DFFB" w14:textId="77777777" w:rsidR="001D1AE6" w:rsidRDefault="001D1AE6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1D1AE6" w:rsidRDefault="001D1AE6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1D1AE6" w:rsidRDefault="001D1AE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2E92538C" w:rsidR="001D1AE6" w:rsidRDefault="001D1AE6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1327A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1D1AE6" w:rsidRDefault="001D1AE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1D1AE6" w:rsidRDefault="001D1AE6">
    <w:pPr>
      <w:pStyle w:val="Stopka"/>
    </w:pPr>
  </w:p>
  <w:p w14:paraId="5C4BCE41" w14:textId="77777777" w:rsidR="001D1AE6" w:rsidRDefault="001D1AE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1D1AE6" w:rsidRDefault="001D1AE6" w:rsidP="00C81232">
      <w:r>
        <w:separator/>
      </w:r>
    </w:p>
  </w:footnote>
  <w:footnote w:type="continuationSeparator" w:id="0">
    <w:p w14:paraId="4D5BFAE0" w14:textId="77777777" w:rsidR="001D1AE6" w:rsidRDefault="001D1AE6" w:rsidP="00C81232">
      <w:r>
        <w:continuationSeparator/>
      </w:r>
    </w:p>
  </w:footnote>
  <w:footnote w:id="1">
    <w:p w14:paraId="65FAB260" w14:textId="77777777" w:rsidR="001D1AE6" w:rsidRDefault="001D1AE6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1D1AE6" w:rsidRDefault="001D1AE6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1D1AE6" w:rsidRDefault="001D1AE6" w:rsidP="009B5741">
      <w:pPr>
        <w:pStyle w:val="Tekstprzypisudolnego"/>
      </w:pPr>
    </w:p>
    <w:p w14:paraId="140E87A4" w14:textId="77777777" w:rsidR="001D1AE6" w:rsidRDefault="001D1AE6" w:rsidP="009B5741">
      <w:pPr>
        <w:pStyle w:val="Tekstprzypisudolnego"/>
      </w:pPr>
    </w:p>
    <w:p w14:paraId="0C764A6A" w14:textId="77777777" w:rsidR="001D1AE6" w:rsidRDefault="001D1AE6" w:rsidP="009B5741">
      <w:pPr>
        <w:pStyle w:val="Tekstprzypisudolnego"/>
      </w:pPr>
    </w:p>
    <w:p w14:paraId="311181F3" w14:textId="77777777" w:rsidR="001D1AE6" w:rsidRDefault="001D1AE6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1D1AE6" w:rsidRDefault="001D1AE6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15"/>
    <w:rsid w:val="00034E79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A0D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1AE6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5C3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15AD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078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3F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4F6982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8749B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460"/>
    <w:rsid w:val="00806C46"/>
    <w:rsid w:val="00806FE5"/>
    <w:rsid w:val="00807227"/>
    <w:rsid w:val="00807875"/>
    <w:rsid w:val="008111D6"/>
    <w:rsid w:val="0081327A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A6DA1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099F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831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45E2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1DF1"/>
    <w:rsid w:val="00C22B86"/>
    <w:rsid w:val="00C24D29"/>
    <w:rsid w:val="00C27366"/>
    <w:rsid w:val="00C34EF0"/>
    <w:rsid w:val="00C37FD1"/>
    <w:rsid w:val="00C47A3E"/>
    <w:rsid w:val="00C500A2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317C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477"/>
    <w:rsid w:val="00EA1FE8"/>
    <w:rsid w:val="00EA259F"/>
    <w:rsid w:val="00EA27FC"/>
    <w:rsid w:val="00EA3201"/>
    <w:rsid w:val="00EA5C3C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8F2600-092A-4E90-8D7D-C09F607B5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19</Pages>
  <Words>5319</Words>
  <Characters>31916</Characters>
  <Application>Microsoft Office Word</Application>
  <DocSecurity>0</DocSecurity>
  <Lines>265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37161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mmichalik</dc:creator>
  <cp:lastModifiedBy>Piotr Kucharski</cp:lastModifiedBy>
  <cp:revision>37</cp:revision>
  <cp:lastPrinted>2022-12-20T13:17:00Z</cp:lastPrinted>
  <dcterms:created xsi:type="dcterms:W3CDTF">2022-12-15T21:19:00Z</dcterms:created>
  <dcterms:modified xsi:type="dcterms:W3CDTF">2023-12-21T14:03:00Z</dcterms:modified>
</cp:coreProperties>
</file>