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100A" w:rsidRPr="00527FA5" w:rsidRDefault="00D2100A" w:rsidP="00D2100A">
      <w:pPr>
        <w:suppressAutoHyphens/>
        <w:autoSpaceDN w:val="0"/>
        <w:spacing w:after="0" w:line="288" w:lineRule="auto"/>
        <w:textAlignment w:val="baseline"/>
        <w:rPr>
          <w:rFonts w:ascii="Century Gothic" w:eastAsia="Lucida Sans Unicode" w:hAnsi="Century Gothic" w:cs="Mangal"/>
          <w:kern w:val="3"/>
          <w:sz w:val="18"/>
          <w:szCs w:val="18"/>
          <w:lang w:eastAsia="zh-CN" w:bidi="hi-IN"/>
        </w:rPr>
      </w:pPr>
    </w:p>
    <w:tbl>
      <w:tblPr>
        <w:tblStyle w:val="Tabela-Siatka12"/>
        <w:tblW w:w="0" w:type="auto"/>
        <w:jc w:val="center"/>
        <w:tblLook w:val="04A0" w:firstRow="1" w:lastRow="0" w:firstColumn="1" w:lastColumn="0" w:noHBand="0" w:noVBand="1"/>
      </w:tblPr>
      <w:tblGrid>
        <w:gridCol w:w="13994"/>
      </w:tblGrid>
      <w:tr w:rsidR="00B261E0" w:rsidRPr="00B261E0" w:rsidTr="00B261E0">
        <w:trPr>
          <w:trHeight w:val="406"/>
          <w:jc w:val="center"/>
        </w:trPr>
        <w:tc>
          <w:tcPr>
            <w:tcW w:w="13994" w:type="dxa"/>
            <w:shd w:val="clear" w:color="auto" w:fill="D9D9D9" w:themeFill="background1" w:themeFillShade="D9"/>
            <w:vAlign w:val="center"/>
          </w:tcPr>
          <w:p w:rsidR="00B261E0" w:rsidRPr="00B261E0" w:rsidRDefault="00B261E0" w:rsidP="00B261E0">
            <w:pPr>
              <w:suppressAutoHyphens/>
              <w:autoSpaceDN w:val="0"/>
              <w:spacing w:line="288" w:lineRule="auto"/>
              <w:jc w:val="center"/>
              <w:rPr>
                <w:b/>
                <w:kern w:val="3"/>
                <w:lang w:eastAsia="zh-CN"/>
              </w:rPr>
            </w:pPr>
            <w:r w:rsidRPr="00B261E0">
              <w:rPr>
                <w:b/>
                <w:kern w:val="3"/>
                <w:lang w:eastAsia="zh-CN"/>
              </w:rPr>
              <w:t>OPIS PRZEDMIOTU ZAMÓWIENIA</w:t>
            </w:r>
          </w:p>
        </w:tc>
      </w:tr>
      <w:tr w:rsidR="00B261E0" w:rsidRPr="00B261E0" w:rsidTr="00B261E0">
        <w:trPr>
          <w:trHeight w:val="643"/>
          <w:jc w:val="center"/>
        </w:trPr>
        <w:tc>
          <w:tcPr>
            <w:tcW w:w="13994" w:type="dxa"/>
            <w:shd w:val="clear" w:color="auto" w:fill="F2F2F2" w:themeFill="background1" w:themeFillShade="F2"/>
            <w:vAlign w:val="center"/>
          </w:tcPr>
          <w:p w:rsidR="00B261E0" w:rsidRPr="00B261E0" w:rsidRDefault="009B2D2B" w:rsidP="00422F97">
            <w:pPr>
              <w:suppressAutoHyphens/>
              <w:autoSpaceDN w:val="0"/>
              <w:spacing w:line="288" w:lineRule="auto"/>
              <w:jc w:val="center"/>
              <w:textAlignment w:val="baseline"/>
              <w:rPr>
                <w:rFonts w:eastAsia="Lucida Sans Unicode"/>
                <w:b/>
                <w:kern w:val="3"/>
                <w:lang w:eastAsia="zh-CN" w:bidi="hi-IN"/>
              </w:rPr>
            </w:pPr>
            <w:r>
              <w:rPr>
                <w:rFonts w:eastAsia="Lucida Sans Unicode"/>
                <w:b/>
                <w:kern w:val="3"/>
                <w:lang w:eastAsia="zh-CN" w:bidi="hi-IN"/>
              </w:rPr>
              <w:t xml:space="preserve">Część </w:t>
            </w:r>
            <w:r w:rsidR="00D670C9">
              <w:rPr>
                <w:rFonts w:eastAsia="Lucida Sans Unicode"/>
                <w:b/>
                <w:kern w:val="3"/>
                <w:lang w:eastAsia="zh-CN" w:bidi="hi-IN"/>
              </w:rPr>
              <w:t>4</w:t>
            </w:r>
            <w:r w:rsidR="00D74E0C">
              <w:rPr>
                <w:rFonts w:eastAsia="Lucida Sans Unicode"/>
                <w:b/>
                <w:kern w:val="3"/>
                <w:lang w:eastAsia="zh-CN" w:bidi="hi-IN"/>
              </w:rPr>
              <w:t>4</w:t>
            </w:r>
            <w:r w:rsidR="00B261E0" w:rsidRPr="00B261E0">
              <w:rPr>
                <w:rFonts w:eastAsia="Lucida Sans Unicode"/>
                <w:b/>
                <w:kern w:val="3"/>
                <w:lang w:eastAsia="zh-CN" w:bidi="hi-IN"/>
              </w:rPr>
              <w:t xml:space="preserve"> </w:t>
            </w:r>
            <w:r w:rsidR="007A74E5">
              <w:rPr>
                <w:rFonts w:eastAsia="Lucida Sans Unicode"/>
                <w:b/>
                <w:kern w:val="3"/>
                <w:lang w:eastAsia="zh-CN" w:bidi="hi-IN"/>
              </w:rPr>
              <w:t>–</w:t>
            </w:r>
            <w:r w:rsidR="00422F97">
              <w:rPr>
                <w:rFonts w:eastAsia="Lucida Sans Unicode"/>
                <w:b/>
                <w:kern w:val="3"/>
                <w:lang w:eastAsia="zh-CN" w:bidi="hi-IN"/>
              </w:rPr>
              <w:t xml:space="preserve"> </w:t>
            </w:r>
            <w:r w:rsidR="00D74E0C">
              <w:rPr>
                <w:rFonts w:eastAsia="Lucida Sans Unicode"/>
                <w:b/>
                <w:kern w:val="3"/>
                <w:lang w:eastAsia="zh-CN" w:bidi="hi-IN"/>
              </w:rPr>
              <w:t>Wanna dezynfekcyjna</w:t>
            </w:r>
            <w:r w:rsidR="00AB2EB8">
              <w:rPr>
                <w:rFonts w:eastAsia="Lucida Sans Unicode"/>
                <w:b/>
                <w:kern w:val="3"/>
                <w:lang w:eastAsia="zh-CN" w:bidi="hi-IN"/>
              </w:rPr>
              <w:t xml:space="preserve"> (1 szt.)</w:t>
            </w:r>
          </w:p>
        </w:tc>
      </w:tr>
    </w:tbl>
    <w:p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u w:val="single"/>
          <w:lang w:eastAsia="zh-CN" w:bidi="hi-IN"/>
        </w:rPr>
      </w:pPr>
    </w:p>
    <w:p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u w:val="single"/>
          <w:lang w:eastAsia="zh-CN" w:bidi="hi-IN"/>
        </w:rPr>
        <w:t>Uwagi i objaśnienia</w:t>
      </w:r>
      <w:r w:rsidRPr="00B261E0">
        <w:rPr>
          <w:rFonts w:ascii="Times New Roman" w:eastAsia="Lucida Sans Unicode" w:hAnsi="Times New Roman" w:cs="Times New Roman"/>
          <w:kern w:val="3"/>
          <w:sz w:val="20"/>
          <w:szCs w:val="20"/>
          <w:lang w:eastAsia="zh-CN" w:bidi="hi-IN"/>
        </w:rPr>
        <w:t>:</w:t>
      </w:r>
    </w:p>
    <w:p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określone jako „tak” są parametrami granicznymi. Udzielenie odpowiedzi „nie”  lub innej nie stanowiącej jednoznacznego potwierdzenia spełniania warunku będzie skutkowało odrzuceniem oferty.</w:t>
      </w:r>
    </w:p>
    <w:p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 określonych warunkach liczbowych ( „=&gt;”  lub „&lt;=” ) są warunkami granicznymi, których niespełnienie spowoduje odrzucenie oferty.</w:t>
      </w:r>
    </w:p>
    <w:p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Wartość podana przy w/w oznaczeniach oznacza wartość wymaganą.</w:t>
      </w:r>
    </w:p>
    <w:p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Wykonawca zobowiązany jest do podania parametrów w jednostkach wskazanych w niniejszym opisie.</w:t>
      </w:r>
    </w:p>
    <w:p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 xml:space="preserve">Wykonawca gwarantuje niniejszym, że sprzęt jest fabrycznie nowy (rok produkcji: 2019), nieużywany, kompletny i do jego uruchomienia oraz stosowania zgodnie z przeznaczeniem nie jest konieczny zakup dodatkowych elementów i akcesoriów. Żaden aparat ani jego część składowa, wyposażenie, nie jest sprzętem </w:t>
      </w:r>
      <w:proofErr w:type="spellStart"/>
      <w:r w:rsidRPr="00B261E0">
        <w:rPr>
          <w:rFonts w:ascii="Times New Roman" w:eastAsia="Lucida Sans Unicode" w:hAnsi="Times New Roman" w:cs="Times New Roman"/>
          <w:kern w:val="3"/>
          <w:sz w:val="20"/>
          <w:szCs w:val="20"/>
          <w:lang w:eastAsia="zh-CN" w:bidi="hi-IN"/>
        </w:rPr>
        <w:t>rekondycjonowanym</w:t>
      </w:r>
      <w:proofErr w:type="spellEnd"/>
      <w:r w:rsidRPr="00B261E0">
        <w:rPr>
          <w:rFonts w:ascii="Times New Roman" w:eastAsia="Lucida Sans Unicode" w:hAnsi="Times New Roman" w:cs="Times New Roman"/>
          <w:kern w:val="3"/>
          <w:sz w:val="20"/>
          <w:szCs w:val="20"/>
          <w:lang w:eastAsia="zh-CN" w:bidi="hi-IN"/>
        </w:rPr>
        <w:t>, powystawowym i nie był wykorzystywany wcześniej przez innego użytkownika.</w:t>
      </w:r>
    </w:p>
    <w:p w:rsidR="00B261E0" w:rsidRDefault="00B261E0" w:rsidP="0037237F">
      <w:pPr>
        <w:numPr>
          <w:ilvl w:val="0"/>
          <w:numId w:val="1"/>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Gdziekolwiek w Opisie przedmiotu zamówienia przywołane są normy, lub nazwy własne lub znaki towarowe lub patenty lub pochodzenie, źródło lub szczególny proces, który charakteryzuje produkty dostarczane przez konkretnego Wykonawcę, Zamawiający dopuszcza rozwiązania równoważne.</w:t>
      </w:r>
    </w:p>
    <w:p w:rsidR="00B261E0" w:rsidRPr="00B261E0" w:rsidRDefault="00B261E0" w:rsidP="00B261E0">
      <w:pPr>
        <w:spacing w:after="120"/>
        <w:ind w:left="714"/>
        <w:contextualSpacing/>
        <w:rPr>
          <w:rFonts w:ascii="Times New Roman" w:eastAsia="Lucida Sans Unicode" w:hAnsi="Times New Roman" w:cs="Times New Roman"/>
          <w:kern w:val="3"/>
          <w:sz w:val="20"/>
          <w:szCs w:val="20"/>
          <w:lang w:eastAsia="zh-CN" w:bidi="hi-IN"/>
        </w:rPr>
      </w:pPr>
    </w:p>
    <w:p w:rsidR="00B261E0" w:rsidRPr="00B261E0" w:rsidRDefault="00B261E0" w:rsidP="0037237F">
      <w:pPr>
        <w:numPr>
          <w:ilvl w:val="0"/>
          <w:numId w:val="1"/>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 przypadku punktacji proporcjonalnej ocena jest przeprowadzana w sposób następujący: oferta zawierająca najkorzystniejszą wartość otrzymuje maksymalną liczę punktów, wszystkie pozostałe proporcjonalnie mniej w stosunku do najkorzystniejszej wartości.</w:t>
      </w:r>
    </w:p>
    <w:p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p>
    <w:p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Nazwa i typ: ...............................................................................</w:t>
      </w:r>
    </w:p>
    <w:p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Producent / kraj produkcji: .........................................................</w:t>
      </w:r>
    </w:p>
    <w:p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Rok produkcji: …....................................................</w:t>
      </w:r>
    </w:p>
    <w:p w:rsidR="00DE4A8F" w:rsidRDefault="00DE4A8F">
      <w:pPr>
        <w:rPr>
          <w:rFonts w:ascii="Times New Roman" w:eastAsia="Lucida Sans Unicode" w:hAnsi="Times New Roman" w:cs="Times New Roman"/>
          <w:kern w:val="3"/>
          <w:lang w:eastAsia="zh-CN" w:bidi="hi-IN"/>
        </w:rPr>
      </w:pPr>
      <w:r>
        <w:rPr>
          <w:rFonts w:ascii="Times New Roman" w:eastAsia="Lucida Sans Unicode" w:hAnsi="Times New Roman" w:cs="Times New Roman"/>
          <w:kern w:val="3"/>
          <w:lang w:eastAsia="zh-CN" w:bidi="hi-IN"/>
        </w:rPr>
        <w:br w:type="page"/>
      </w:r>
    </w:p>
    <w:p w:rsidR="001139E4" w:rsidRPr="001139E4" w:rsidRDefault="001139E4" w:rsidP="001139E4">
      <w:pPr>
        <w:spacing w:line="288" w:lineRule="auto"/>
        <w:rPr>
          <w:rFonts w:ascii="Century Gothic" w:eastAsia="Times New Roman" w:hAnsi="Century Gothic" w:cs="Arial"/>
          <w:b/>
          <w:bCs/>
        </w:rPr>
      </w:pPr>
      <w:r w:rsidRPr="001139E4">
        <w:rPr>
          <w:rFonts w:ascii="Century Gothic" w:eastAsia="Times New Roman" w:hAnsi="Century Gothic" w:cs="Arial"/>
          <w:b/>
          <w:bCs/>
        </w:rPr>
        <w:lastRenderedPageBreak/>
        <w:t>Tabela wyceny:</w:t>
      </w:r>
    </w:p>
    <w:tbl>
      <w:tblPr>
        <w:tblpPr w:leftFromText="141" w:rightFromText="141" w:vertAnchor="text" w:tblpXSpec="center"/>
        <w:tblW w:w="13609" w:type="dxa"/>
        <w:tblCellMar>
          <w:left w:w="0" w:type="dxa"/>
          <w:right w:w="0" w:type="dxa"/>
        </w:tblCellMar>
        <w:tblLook w:val="00A0" w:firstRow="1" w:lastRow="0" w:firstColumn="1" w:lastColumn="0" w:noHBand="0" w:noVBand="0"/>
      </w:tblPr>
      <w:tblGrid>
        <w:gridCol w:w="3378"/>
        <w:gridCol w:w="3378"/>
        <w:gridCol w:w="3379"/>
        <w:gridCol w:w="3474"/>
      </w:tblGrid>
      <w:tr w:rsidR="001139E4" w:rsidRPr="001139E4" w:rsidTr="00EA0FC7">
        <w:trPr>
          <w:trHeight w:val="547"/>
        </w:trPr>
        <w:tc>
          <w:tcPr>
            <w:tcW w:w="10135" w:type="dxa"/>
            <w:gridSpan w:val="3"/>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rsidR="001139E4" w:rsidRPr="001139E4" w:rsidRDefault="001139E4" w:rsidP="001139E4">
            <w:pPr>
              <w:spacing w:after="0" w:line="240" w:lineRule="auto"/>
              <w:rPr>
                <w:rFonts w:ascii="Century Gothic" w:eastAsia="Times New Roman" w:hAnsi="Century Gothic" w:cs="Times New Roman"/>
                <w:b/>
                <w:sz w:val="20"/>
                <w:szCs w:val="20"/>
              </w:rPr>
            </w:pPr>
            <w:r w:rsidRPr="001139E4">
              <w:rPr>
                <w:rFonts w:ascii="Century Gothic" w:eastAsia="Times New Roman" w:hAnsi="Century Gothic" w:cs="Times New Roman"/>
                <w:bCs/>
                <w:sz w:val="20"/>
                <w:szCs w:val="20"/>
              </w:rPr>
              <w:t xml:space="preserve">Przedmiot: </w:t>
            </w:r>
            <w:r w:rsidRPr="001139E4">
              <w:rPr>
                <w:rFonts w:ascii="Century Gothic" w:eastAsia="Calibri" w:hAnsi="Century Gothic" w:cs="Times New Roman"/>
                <w:sz w:val="20"/>
                <w:szCs w:val="20"/>
              </w:rPr>
              <w:t xml:space="preserve"> </w:t>
            </w:r>
            <w:r w:rsidRPr="001139E4">
              <w:t xml:space="preserve">                </w:t>
            </w:r>
            <w:r>
              <w:t xml:space="preserve"> </w:t>
            </w:r>
            <w:r w:rsidR="00146154">
              <w:t xml:space="preserve"> </w:t>
            </w:r>
            <w:r w:rsidR="00AB2EB8">
              <w:t xml:space="preserve"> </w:t>
            </w:r>
            <w:r w:rsidR="00DE2517">
              <w:t xml:space="preserve"> </w:t>
            </w:r>
            <w:r w:rsidR="00D670C9">
              <w:t xml:space="preserve"> </w:t>
            </w:r>
            <w:r w:rsidR="00D74E0C">
              <w:t xml:space="preserve"> </w:t>
            </w:r>
            <w:r w:rsidR="00D74E0C" w:rsidRPr="00D74E0C">
              <w:rPr>
                <w:rFonts w:ascii="Century Gothic" w:eastAsia="Times New Roman" w:hAnsi="Century Gothic" w:cs="Times New Roman"/>
                <w:b/>
                <w:sz w:val="20"/>
                <w:szCs w:val="20"/>
              </w:rPr>
              <w:t>Wanna dezynfekcyjna</w:t>
            </w:r>
          </w:p>
        </w:tc>
        <w:tc>
          <w:tcPr>
            <w:tcW w:w="347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1139E4" w:rsidRPr="001139E4" w:rsidRDefault="001139E4" w:rsidP="001139E4">
            <w:pPr>
              <w:spacing w:after="0" w:line="240" w:lineRule="auto"/>
              <w:jc w:val="right"/>
              <w:rPr>
                <w:rFonts w:ascii="Century Gothic" w:eastAsia="Times New Roman" w:hAnsi="Century Gothic" w:cs="Times New Roman"/>
                <w:b/>
                <w:bCs/>
                <w:sz w:val="20"/>
                <w:szCs w:val="20"/>
              </w:rPr>
            </w:pPr>
            <w:r w:rsidRPr="001139E4">
              <w:rPr>
                <w:rFonts w:ascii="Century Gothic" w:eastAsia="Times New Roman" w:hAnsi="Century Gothic" w:cs="Times New Roman"/>
                <w:b/>
                <w:bCs/>
                <w:sz w:val="20"/>
                <w:szCs w:val="20"/>
              </w:rPr>
              <w:t>Cena brutto (w zł)</w:t>
            </w:r>
          </w:p>
        </w:tc>
      </w:tr>
      <w:tr w:rsidR="001139E4" w:rsidRPr="001139E4" w:rsidTr="00EA0FC7">
        <w:trPr>
          <w:trHeight w:val="399"/>
        </w:trPr>
        <w:tc>
          <w:tcPr>
            <w:tcW w:w="3378" w:type="dxa"/>
            <w:vMerge w:val="restart"/>
            <w:tcBorders>
              <w:top w:val="nil"/>
              <w:left w:val="single" w:sz="8" w:space="0" w:color="auto"/>
              <w:right w:val="single" w:sz="8" w:space="0" w:color="auto"/>
            </w:tcBorders>
            <w:tcMar>
              <w:top w:w="0" w:type="dxa"/>
              <w:left w:w="70" w:type="dxa"/>
              <w:bottom w:w="0" w:type="dxa"/>
              <w:right w:w="70" w:type="dxa"/>
            </w:tcMar>
            <w:vAlign w:val="center"/>
          </w:tcPr>
          <w:p w:rsidR="001139E4" w:rsidRPr="001139E4" w:rsidRDefault="001139E4" w:rsidP="001139E4">
            <w:pPr>
              <w:spacing w:after="0" w:line="240" w:lineRule="auto"/>
              <w:rPr>
                <w:rFonts w:ascii="Century Gothic" w:eastAsia="Times New Roman" w:hAnsi="Century Gothic" w:cs="Times New Roman"/>
                <w:bCs/>
                <w:sz w:val="20"/>
                <w:szCs w:val="20"/>
              </w:rPr>
            </w:pPr>
            <w:r w:rsidRPr="001139E4">
              <w:rPr>
                <w:rFonts w:ascii="Century Gothic" w:eastAsia="Times New Roman" w:hAnsi="Century Gothic" w:cs="Times New Roman"/>
                <w:b/>
                <w:bCs/>
                <w:sz w:val="20"/>
                <w:szCs w:val="20"/>
              </w:rPr>
              <w:t>A:</w:t>
            </w:r>
            <w:r w:rsidRPr="001139E4">
              <w:rPr>
                <w:rFonts w:ascii="Century Gothic" w:eastAsia="Times New Roman" w:hAnsi="Century Gothic" w:cs="Times New Roman"/>
                <w:bCs/>
                <w:sz w:val="20"/>
                <w:szCs w:val="20"/>
              </w:rPr>
              <w:t xml:space="preserve"> Cena brutto sprzętu wraz z dostawą</w:t>
            </w:r>
          </w:p>
        </w:tc>
        <w:tc>
          <w:tcPr>
            <w:tcW w:w="3378" w:type="dxa"/>
            <w:tcBorders>
              <w:top w:val="nil"/>
              <w:left w:val="single" w:sz="8" w:space="0" w:color="auto"/>
              <w:bottom w:val="single" w:sz="8" w:space="0" w:color="auto"/>
              <w:right w:val="single" w:sz="8" w:space="0" w:color="auto"/>
            </w:tcBorders>
            <w:vAlign w:val="center"/>
          </w:tcPr>
          <w:p w:rsidR="001139E4" w:rsidRPr="001139E4" w:rsidRDefault="001139E4" w:rsidP="001139E4">
            <w:pPr>
              <w:spacing w:after="0" w:line="240" w:lineRule="auto"/>
              <w:jc w:val="center"/>
              <w:rPr>
                <w:rFonts w:ascii="Century Gothic" w:eastAsia="Times New Roman" w:hAnsi="Century Gothic" w:cs="Times New Roman"/>
                <w:bCs/>
                <w:sz w:val="20"/>
                <w:szCs w:val="20"/>
              </w:rPr>
            </w:pPr>
            <w:r w:rsidRPr="001139E4">
              <w:rPr>
                <w:rFonts w:ascii="Century Gothic" w:eastAsia="Times New Roman" w:hAnsi="Century Gothic" w:cs="Times New Roman"/>
                <w:bCs/>
                <w:sz w:val="20"/>
                <w:szCs w:val="20"/>
              </w:rPr>
              <w:t>Ilość sztuk sprzętu:</w:t>
            </w:r>
          </w:p>
        </w:tc>
        <w:tc>
          <w:tcPr>
            <w:tcW w:w="3379" w:type="dxa"/>
            <w:tcBorders>
              <w:top w:val="nil"/>
              <w:left w:val="single" w:sz="8" w:space="0" w:color="auto"/>
              <w:bottom w:val="single" w:sz="8" w:space="0" w:color="auto"/>
              <w:right w:val="single" w:sz="8" w:space="0" w:color="auto"/>
            </w:tcBorders>
            <w:vAlign w:val="center"/>
          </w:tcPr>
          <w:p w:rsidR="001139E4" w:rsidRPr="001139E4" w:rsidRDefault="000B5BEB" w:rsidP="001139E4">
            <w:pPr>
              <w:spacing w:after="0" w:line="240" w:lineRule="auto"/>
              <w:jc w:val="center"/>
              <w:rPr>
                <w:rFonts w:ascii="Century Gothic" w:eastAsia="Times New Roman" w:hAnsi="Century Gothic" w:cs="Times New Roman"/>
                <w:bCs/>
                <w:sz w:val="20"/>
                <w:szCs w:val="20"/>
              </w:rPr>
            </w:pPr>
            <w:r>
              <w:rPr>
                <w:rFonts w:ascii="Century Gothic" w:eastAsia="Times New Roman" w:hAnsi="Century Gothic" w:cs="Times New Roman"/>
                <w:bCs/>
                <w:sz w:val="20"/>
                <w:szCs w:val="20"/>
              </w:rPr>
              <w:t>Cena jednostkowa brutto sprzętu wraz z dostawą (zł):</w:t>
            </w:r>
          </w:p>
        </w:tc>
        <w:tc>
          <w:tcPr>
            <w:tcW w:w="3474" w:type="dxa"/>
            <w:vMerge w:val="restart"/>
            <w:tcBorders>
              <w:top w:val="nil"/>
              <w:left w:val="nil"/>
              <w:right w:val="single" w:sz="8" w:space="0" w:color="auto"/>
            </w:tcBorders>
            <w:tcMar>
              <w:top w:w="0" w:type="dxa"/>
              <w:left w:w="70" w:type="dxa"/>
              <w:bottom w:w="0" w:type="dxa"/>
              <w:right w:w="70" w:type="dxa"/>
            </w:tcMar>
            <w:vAlign w:val="center"/>
          </w:tcPr>
          <w:p w:rsidR="001139E4" w:rsidRPr="001139E4" w:rsidRDefault="001139E4" w:rsidP="001139E4">
            <w:pPr>
              <w:spacing w:after="0" w:line="240" w:lineRule="auto"/>
              <w:jc w:val="right"/>
              <w:rPr>
                <w:rFonts w:ascii="Century Gothic" w:eastAsia="Times New Roman" w:hAnsi="Century Gothic" w:cs="Times New Roman"/>
                <w:b/>
                <w:bCs/>
                <w:sz w:val="20"/>
                <w:szCs w:val="20"/>
              </w:rPr>
            </w:pPr>
          </w:p>
        </w:tc>
      </w:tr>
      <w:tr w:rsidR="001139E4" w:rsidRPr="001139E4" w:rsidTr="00EA0FC7">
        <w:trPr>
          <w:trHeight w:val="718"/>
        </w:trPr>
        <w:tc>
          <w:tcPr>
            <w:tcW w:w="3378" w:type="dxa"/>
            <w:vMerge/>
            <w:tcBorders>
              <w:left w:val="single" w:sz="8" w:space="0" w:color="auto"/>
              <w:bottom w:val="single" w:sz="8" w:space="0" w:color="auto"/>
              <w:right w:val="single" w:sz="8" w:space="0" w:color="auto"/>
            </w:tcBorders>
            <w:tcMar>
              <w:top w:w="0" w:type="dxa"/>
              <w:left w:w="70" w:type="dxa"/>
              <w:bottom w:w="0" w:type="dxa"/>
              <w:right w:w="70" w:type="dxa"/>
            </w:tcMar>
            <w:vAlign w:val="center"/>
          </w:tcPr>
          <w:p w:rsidR="001139E4" w:rsidRPr="001139E4" w:rsidRDefault="001139E4" w:rsidP="001139E4">
            <w:pPr>
              <w:spacing w:after="0" w:line="240" w:lineRule="auto"/>
              <w:rPr>
                <w:rFonts w:ascii="Century Gothic" w:eastAsia="Times New Roman" w:hAnsi="Century Gothic" w:cs="Times New Roman"/>
                <w:b/>
                <w:bCs/>
                <w:sz w:val="20"/>
                <w:szCs w:val="20"/>
              </w:rPr>
            </w:pPr>
          </w:p>
        </w:tc>
        <w:tc>
          <w:tcPr>
            <w:tcW w:w="3378" w:type="dxa"/>
            <w:tcBorders>
              <w:top w:val="nil"/>
              <w:left w:val="single" w:sz="8" w:space="0" w:color="auto"/>
              <w:bottom w:val="single" w:sz="8" w:space="0" w:color="auto"/>
              <w:right w:val="single" w:sz="8" w:space="0" w:color="auto"/>
            </w:tcBorders>
            <w:vAlign w:val="center"/>
          </w:tcPr>
          <w:p w:rsidR="001139E4" w:rsidRPr="001139E4" w:rsidRDefault="00146154" w:rsidP="001139E4">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1</w:t>
            </w:r>
          </w:p>
        </w:tc>
        <w:tc>
          <w:tcPr>
            <w:tcW w:w="3379" w:type="dxa"/>
            <w:tcBorders>
              <w:top w:val="nil"/>
              <w:left w:val="single" w:sz="8" w:space="0" w:color="auto"/>
              <w:bottom w:val="single" w:sz="8" w:space="0" w:color="auto"/>
              <w:right w:val="single" w:sz="8" w:space="0" w:color="auto"/>
            </w:tcBorders>
            <w:vAlign w:val="center"/>
          </w:tcPr>
          <w:p w:rsidR="001139E4" w:rsidRPr="001139E4" w:rsidRDefault="001139E4" w:rsidP="001139E4">
            <w:pPr>
              <w:spacing w:after="0" w:line="240" w:lineRule="auto"/>
              <w:jc w:val="center"/>
              <w:rPr>
                <w:rFonts w:ascii="Century Gothic" w:eastAsia="Times New Roman" w:hAnsi="Century Gothic" w:cs="Times New Roman"/>
                <w:b/>
                <w:bCs/>
                <w:sz w:val="20"/>
                <w:szCs w:val="20"/>
              </w:rPr>
            </w:pPr>
          </w:p>
        </w:tc>
        <w:tc>
          <w:tcPr>
            <w:tcW w:w="3474" w:type="dxa"/>
            <w:vMerge/>
            <w:tcBorders>
              <w:left w:val="nil"/>
              <w:bottom w:val="single" w:sz="8" w:space="0" w:color="auto"/>
              <w:right w:val="single" w:sz="8" w:space="0" w:color="auto"/>
            </w:tcBorders>
            <w:tcMar>
              <w:top w:w="0" w:type="dxa"/>
              <w:left w:w="70" w:type="dxa"/>
              <w:bottom w:w="0" w:type="dxa"/>
              <w:right w:w="70" w:type="dxa"/>
            </w:tcMar>
            <w:vAlign w:val="center"/>
          </w:tcPr>
          <w:p w:rsidR="001139E4" w:rsidRPr="001139E4" w:rsidRDefault="001139E4" w:rsidP="001139E4">
            <w:pPr>
              <w:spacing w:after="0" w:line="240" w:lineRule="auto"/>
              <w:jc w:val="right"/>
              <w:rPr>
                <w:rFonts w:ascii="Century Gothic" w:eastAsia="Times New Roman" w:hAnsi="Century Gothic" w:cs="Times New Roman"/>
                <w:b/>
                <w:bCs/>
                <w:sz w:val="20"/>
                <w:szCs w:val="20"/>
              </w:rPr>
            </w:pPr>
          </w:p>
        </w:tc>
      </w:tr>
      <w:tr w:rsidR="001139E4" w:rsidRPr="001139E4" w:rsidTr="00EA0FC7">
        <w:trPr>
          <w:trHeight w:val="552"/>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1139E4" w:rsidRPr="001139E4" w:rsidRDefault="001139E4" w:rsidP="001139E4">
            <w:pPr>
              <w:spacing w:after="0" w:line="240" w:lineRule="auto"/>
              <w:rPr>
                <w:rFonts w:ascii="Century Gothic" w:eastAsia="Times New Roman" w:hAnsi="Century Gothic" w:cs="Times New Roman"/>
                <w:bCs/>
                <w:sz w:val="20"/>
                <w:szCs w:val="20"/>
              </w:rPr>
            </w:pPr>
            <w:r w:rsidRPr="001139E4">
              <w:rPr>
                <w:rFonts w:ascii="Century Gothic" w:eastAsia="Times New Roman" w:hAnsi="Century Gothic" w:cs="Times New Roman"/>
                <w:b/>
                <w:bCs/>
                <w:sz w:val="20"/>
                <w:szCs w:val="20"/>
              </w:rPr>
              <w:t>B:</w:t>
            </w:r>
            <w:r w:rsidRPr="001139E4">
              <w:rPr>
                <w:rFonts w:ascii="Century Gothic" w:eastAsia="Times New Roman" w:hAnsi="Century Gothic" w:cs="Times New Roman"/>
                <w:bCs/>
                <w:sz w:val="20"/>
                <w:szCs w:val="20"/>
              </w:rPr>
              <w:t xml:space="preserve"> Cena brutto instalacji i uruchomienia sprzętu</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rsidR="001139E4" w:rsidRPr="001139E4" w:rsidRDefault="001139E4" w:rsidP="001139E4">
            <w:pPr>
              <w:spacing w:after="0" w:line="240" w:lineRule="auto"/>
              <w:jc w:val="right"/>
              <w:rPr>
                <w:rFonts w:ascii="Century Gothic" w:eastAsia="Times New Roman" w:hAnsi="Century Gothic" w:cs="Times New Roman"/>
                <w:b/>
                <w:bCs/>
                <w:sz w:val="20"/>
                <w:szCs w:val="20"/>
              </w:rPr>
            </w:pPr>
          </w:p>
        </w:tc>
      </w:tr>
      <w:tr w:rsidR="001139E4" w:rsidRPr="001139E4" w:rsidTr="00EA0FC7">
        <w:trPr>
          <w:trHeight w:val="546"/>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1139E4" w:rsidRPr="001139E4" w:rsidRDefault="001139E4" w:rsidP="001139E4">
            <w:pPr>
              <w:spacing w:after="0" w:line="240" w:lineRule="auto"/>
              <w:rPr>
                <w:rFonts w:ascii="Century Gothic" w:eastAsia="Times New Roman" w:hAnsi="Century Gothic" w:cs="Times New Roman"/>
                <w:bCs/>
                <w:sz w:val="20"/>
                <w:szCs w:val="20"/>
              </w:rPr>
            </w:pPr>
            <w:r w:rsidRPr="001139E4">
              <w:rPr>
                <w:rFonts w:ascii="Century Gothic" w:eastAsia="Times New Roman" w:hAnsi="Century Gothic" w:cs="Times New Roman"/>
                <w:b/>
                <w:bCs/>
                <w:sz w:val="20"/>
                <w:szCs w:val="20"/>
              </w:rPr>
              <w:t>C:</w:t>
            </w:r>
            <w:r w:rsidRPr="001139E4">
              <w:rPr>
                <w:rFonts w:ascii="Century Gothic" w:eastAsia="Times New Roman" w:hAnsi="Century Gothic" w:cs="Times New Roman"/>
                <w:bCs/>
                <w:sz w:val="20"/>
                <w:szCs w:val="20"/>
              </w:rPr>
              <w:t xml:space="preserve"> Cena brutto szkoleń</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rsidR="001139E4" w:rsidRPr="001139E4" w:rsidRDefault="001139E4" w:rsidP="001139E4">
            <w:pPr>
              <w:spacing w:after="0" w:line="240" w:lineRule="auto"/>
              <w:jc w:val="right"/>
              <w:rPr>
                <w:rFonts w:ascii="Century Gothic" w:eastAsia="Times New Roman" w:hAnsi="Century Gothic" w:cs="Times New Roman"/>
                <w:b/>
                <w:bCs/>
                <w:sz w:val="20"/>
                <w:szCs w:val="20"/>
              </w:rPr>
            </w:pPr>
          </w:p>
        </w:tc>
      </w:tr>
      <w:tr w:rsidR="001139E4" w:rsidRPr="001139E4" w:rsidTr="00EA0FC7">
        <w:trPr>
          <w:trHeight w:val="539"/>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1139E4" w:rsidRPr="001139E4" w:rsidRDefault="001139E4" w:rsidP="001139E4">
            <w:pPr>
              <w:spacing w:after="0" w:line="240" w:lineRule="auto"/>
              <w:rPr>
                <w:rFonts w:ascii="Century Gothic" w:eastAsia="Times New Roman" w:hAnsi="Century Gothic" w:cs="Times New Roman"/>
                <w:bCs/>
                <w:sz w:val="20"/>
                <w:szCs w:val="20"/>
              </w:rPr>
            </w:pPr>
            <w:r w:rsidRPr="001139E4">
              <w:rPr>
                <w:rFonts w:ascii="Century Gothic" w:eastAsia="Times New Roman" w:hAnsi="Century Gothic" w:cs="Times New Roman"/>
                <w:b/>
                <w:bCs/>
                <w:sz w:val="20"/>
                <w:szCs w:val="20"/>
              </w:rPr>
              <w:t>A+B+C:</w:t>
            </w:r>
            <w:r w:rsidRPr="001139E4">
              <w:rPr>
                <w:rFonts w:ascii="Century Gothic" w:eastAsia="Times New Roman" w:hAnsi="Century Gothic" w:cs="Times New Roman"/>
                <w:bCs/>
                <w:sz w:val="20"/>
                <w:szCs w:val="20"/>
              </w:rPr>
              <w:t xml:space="preserve"> Cena brutto oferty</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rsidR="001139E4" w:rsidRPr="001139E4" w:rsidRDefault="001139E4" w:rsidP="001139E4">
            <w:pPr>
              <w:spacing w:after="0" w:line="240" w:lineRule="auto"/>
              <w:jc w:val="right"/>
              <w:rPr>
                <w:rFonts w:ascii="Century Gothic" w:eastAsia="Times New Roman" w:hAnsi="Century Gothic" w:cs="Times New Roman"/>
                <w:b/>
                <w:bCs/>
                <w:sz w:val="20"/>
                <w:szCs w:val="20"/>
              </w:rPr>
            </w:pPr>
          </w:p>
        </w:tc>
      </w:tr>
    </w:tbl>
    <w:p w:rsidR="001139E4" w:rsidRPr="001139E4" w:rsidRDefault="001139E4" w:rsidP="001139E4">
      <w:pPr>
        <w:rPr>
          <w:rFonts w:ascii="Times New Roman" w:eastAsia="Lucida Sans Unicode" w:hAnsi="Times New Roman" w:cs="Times New Roman"/>
          <w:kern w:val="3"/>
          <w:sz w:val="20"/>
          <w:szCs w:val="20"/>
          <w:lang w:eastAsia="zh-CN" w:bidi="hi-IN"/>
        </w:rPr>
      </w:pPr>
      <w:r w:rsidRPr="001139E4">
        <w:rPr>
          <w:rFonts w:ascii="Times New Roman" w:eastAsia="Lucida Sans Unicode" w:hAnsi="Times New Roman" w:cs="Times New Roman"/>
          <w:kern w:val="3"/>
          <w:sz w:val="20"/>
          <w:szCs w:val="20"/>
          <w:lang w:eastAsia="zh-CN" w:bidi="hi-IN"/>
        </w:rPr>
        <w:br w:type="page"/>
      </w:r>
    </w:p>
    <w:p w:rsidR="00DE4A8F" w:rsidRPr="00B261E0" w:rsidRDefault="00DE4A8F" w:rsidP="00DE4A8F">
      <w:pPr>
        <w:rPr>
          <w:rFonts w:ascii="Times New Roman" w:eastAsia="Lucida Sans Unicode" w:hAnsi="Times New Roman" w:cs="Times New Roman"/>
          <w:kern w:val="3"/>
          <w:sz w:val="20"/>
          <w:szCs w:val="20"/>
          <w:lang w:eastAsia="zh-CN" w:bidi="hi-IN"/>
        </w:rPr>
      </w:pPr>
    </w:p>
    <w:tbl>
      <w:tblPr>
        <w:tblW w:w="146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5812"/>
        <w:gridCol w:w="1559"/>
        <w:gridCol w:w="3969"/>
        <w:gridCol w:w="2694"/>
      </w:tblGrid>
      <w:tr w:rsidR="004F2060" w:rsidRPr="00AC2198" w:rsidTr="00425FA4">
        <w:trPr>
          <w:jc w:val="center"/>
        </w:trPr>
        <w:tc>
          <w:tcPr>
            <w:tcW w:w="1460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F2060" w:rsidRPr="00AC2198"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Pr>
                <w:rFonts w:ascii="Times New Roman" w:eastAsia="Andale Sans UI" w:hAnsi="Times New Roman" w:cs="Times New Roman"/>
                <w:b/>
                <w:kern w:val="1"/>
                <w:sz w:val="20"/>
                <w:szCs w:val="20"/>
                <w:lang w:eastAsia="pl-PL"/>
              </w:rPr>
              <w:t>PARAMETRY TECHNICZNE</w:t>
            </w:r>
          </w:p>
        </w:tc>
      </w:tr>
      <w:tr w:rsidR="004F2060" w:rsidRPr="00527FA5" w:rsidTr="00425FA4">
        <w:tblPrEx>
          <w:jc w:val="left"/>
        </w:tblPrEx>
        <w:tc>
          <w:tcPr>
            <w:tcW w:w="6379"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F2060" w:rsidRPr="00527FA5" w:rsidRDefault="004F2060" w:rsidP="00425FA4">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OPIS PARAMETRU</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PARAMETR WYMAGANY</w:t>
            </w:r>
          </w:p>
        </w:tc>
        <w:tc>
          <w:tcPr>
            <w:tcW w:w="396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PARAMERT OFEROWANY</w:t>
            </w:r>
          </w:p>
        </w:tc>
        <w:tc>
          <w:tcPr>
            <w:tcW w:w="269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Pr>
                <w:rFonts w:ascii="Times New Roman" w:eastAsia="Andale Sans UI" w:hAnsi="Times New Roman" w:cs="Times New Roman"/>
                <w:b/>
                <w:kern w:val="1"/>
                <w:lang w:eastAsia="pl-PL"/>
              </w:rPr>
              <w:t>SPOSÓB OCENY</w:t>
            </w:r>
          </w:p>
        </w:tc>
      </w:tr>
      <w:tr w:rsidR="00D74E0C"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4A63B9" w:rsidRDefault="00D74E0C" w:rsidP="000D34EB">
            <w:pPr>
              <w:pStyle w:val="Akapitzlist"/>
              <w:widowControl w:val="0"/>
              <w:numPr>
                <w:ilvl w:val="0"/>
                <w:numId w:val="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D74E0C" w:rsidRPr="00127F3E" w:rsidRDefault="00D74E0C" w:rsidP="00D31709">
            <w:pPr>
              <w:jc w:val="both"/>
              <w:rPr>
                <w:rFonts w:ascii="Times New Roman" w:hAnsi="Times New Roman" w:cs="Times New Roman"/>
              </w:rPr>
            </w:pPr>
            <w:r w:rsidRPr="004A63B9">
              <w:rPr>
                <w:rFonts w:ascii="Times New Roman" w:hAnsi="Times New Roman" w:cs="Times New Roman"/>
              </w:rPr>
              <w:t xml:space="preserve">Wanna do dezynfekcji o poj. </w:t>
            </w:r>
            <w:r>
              <w:rPr>
                <w:rFonts w:ascii="Times New Roman" w:hAnsi="Times New Roman" w:cs="Times New Roman"/>
              </w:rPr>
              <w:t>min. 8</w:t>
            </w:r>
            <w:r w:rsidRPr="004A63B9">
              <w:rPr>
                <w:rFonts w:ascii="Times New Roman" w:hAnsi="Times New Roman" w:cs="Times New Roman"/>
              </w:rPr>
              <w:t>L wykonana z polimeru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D74E0C" w:rsidRPr="00127F3E" w:rsidRDefault="00D74E0C" w:rsidP="00D31709">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E97EBB">
              <w:rPr>
                <w:rFonts w:ascii="Times New Roman" w:eastAsia="Andale Sans UI" w:hAnsi="Times New Roman" w:cs="Times New Roman"/>
                <w:kern w:val="1"/>
                <w:lang w:eastAsia="pl-PL"/>
              </w:rPr>
              <w:t xml:space="preserve">wymagana </w:t>
            </w:r>
            <w:r>
              <w:rPr>
                <w:rFonts w:ascii="Times New Roman" w:eastAsia="Andale Sans UI" w:hAnsi="Times New Roman" w:cs="Times New Roman"/>
                <w:kern w:val="1"/>
                <w:lang w:eastAsia="pl-PL"/>
              </w:rPr>
              <w:t>pojemność</w:t>
            </w:r>
            <w:r w:rsidRPr="00E97EBB">
              <w:rPr>
                <w:rFonts w:ascii="Times New Roman" w:eastAsia="Andale Sans UI" w:hAnsi="Times New Roman" w:cs="Times New Roman"/>
                <w:kern w:val="1"/>
                <w:lang w:eastAsia="pl-PL"/>
              </w:rPr>
              <w:t xml:space="preserve"> – 0 pkt naj</w:t>
            </w:r>
            <w:r>
              <w:rPr>
                <w:rFonts w:ascii="Times New Roman" w:eastAsia="Andale Sans UI" w:hAnsi="Times New Roman" w:cs="Times New Roman"/>
                <w:kern w:val="1"/>
                <w:lang w:eastAsia="pl-PL"/>
              </w:rPr>
              <w:t>większa</w:t>
            </w:r>
            <w:r w:rsidRPr="00E97EBB">
              <w:rPr>
                <w:rFonts w:ascii="Times New Roman" w:eastAsia="Andale Sans UI" w:hAnsi="Times New Roman" w:cs="Times New Roman"/>
                <w:kern w:val="1"/>
                <w:lang w:eastAsia="pl-PL"/>
              </w:rPr>
              <w:t xml:space="preserve">  – 3 pkt, inne </w:t>
            </w:r>
            <w:r w:rsidRPr="00D53FFB">
              <w:rPr>
                <w:rFonts w:ascii="Times New Roman" w:eastAsia="Andale Sans UI" w:hAnsi="Times New Roman" w:cs="Times New Roman"/>
                <w:kern w:val="1"/>
                <w:lang w:eastAsia="pl-PL"/>
              </w:rPr>
              <w:t>proporcjonalnie mniej</w:t>
            </w:r>
            <w:r w:rsidR="003F662C" w:rsidRPr="00D53FFB">
              <w:rPr>
                <w:rFonts w:ascii="Times New Roman" w:eastAsia="Andale Sans UI" w:hAnsi="Times New Roman" w:cs="Times New Roman"/>
                <w:kern w:val="1"/>
                <w:lang w:eastAsia="pl-PL"/>
              </w:rPr>
              <w:t xml:space="preserve"> od największej</w:t>
            </w:r>
          </w:p>
        </w:tc>
      </w:tr>
      <w:tr w:rsidR="00D74E0C"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4A63B9" w:rsidRDefault="00D74E0C" w:rsidP="000D34EB">
            <w:pPr>
              <w:pStyle w:val="Akapitzlist"/>
              <w:widowControl w:val="0"/>
              <w:numPr>
                <w:ilvl w:val="0"/>
                <w:numId w:val="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D74E0C" w:rsidRPr="00127F3E" w:rsidRDefault="00D74E0C" w:rsidP="00D31709">
            <w:pPr>
              <w:jc w:val="both"/>
              <w:rPr>
                <w:rFonts w:ascii="Times New Roman" w:hAnsi="Times New Roman" w:cs="Times New Roman"/>
              </w:rPr>
            </w:pPr>
            <w:r w:rsidRPr="004A63B9">
              <w:rPr>
                <w:rFonts w:ascii="Times New Roman" w:hAnsi="Times New Roman" w:cs="Times New Roman"/>
              </w:rPr>
              <w:t>Pojemnik główny - do umieszczania w nim płynów</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D74E0C" w:rsidRPr="00127F3E" w:rsidRDefault="00D74E0C" w:rsidP="00D31709">
            <w:pPr>
              <w:jc w:val="center"/>
              <w:rPr>
                <w:rFonts w:ascii="Times New Roman" w:hAnsi="Times New Roman" w:cs="Times New Roman"/>
              </w:rPr>
            </w:pPr>
            <w:r w:rsidRPr="00127F3E">
              <w:rPr>
                <w:rFonts w:ascii="Times New Roman" w:hAnsi="Times New Roman" w:cs="Times New Roman"/>
              </w:rPr>
              <w:t>- - -</w:t>
            </w:r>
          </w:p>
        </w:tc>
      </w:tr>
      <w:tr w:rsidR="00D74E0C"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4A63B9" w:rsidRDefault="00D74E0C" w:rsidP="000D34EB">
            <w:pPr>
              <w:pStyle w:val="Akapitzlist"/>
              <w:widowControl w:val="0"/>
              <w:numPr>
                <w:ilvl w:val="0"/>
                <w:numId w:val="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D74E0C" w:rsidRPr="00127F3E" w:rsidRDefault="00D74E0C" w:rsidP="00D31709">
            <w:pPr>
              <w:jc w:val="both"/>
              <w:rPr>
                <w:rFonts w:ascii="Times New Roman" w:hAnsi="Times New Roman" w:cs="Times New Roman"/>
              </w:rPr>
            </w:pPr>
            <w:r w:rsidRPr="004A63B9">
              <w:rPr>
                <w:rFonts w:ascii="Times New Roman" w:hAnsi="Times New Roman" w:cs="Times New Roman"/>
              </w:rPr>
              <w:t>Sito - element perforowany, umożliwia bezproblemowe wyciąganie narzędzi z płynu dezynfekującego,</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spacing w:after="0" w:line="240" w:lineRule="auto"/>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D74E0C" w:rsidRPr="00127F3E" w:rsidRDefault="00D74E0C" w:rsidP="00D31709">
            <w:pPr>
              <w:jc w:val="center"/>
              <w:rPr>
                <w:rFonts w:ascii="Times New Roman" w:hAnsi="Times New Roman" w:cs="Times New Roman"/>
              </w:rPr>
            </w:pPr>
            <w:r w:rsidRPr="00127F3E">
              <w:rPr>
                <w:rFonts w:ascii="Times New Roman" w:hAnsi="Times New Roman" w:cs="Times New Roman"/>
              </w:rPr>
              <w:t>- - -</w:t>
            </w:r>
          </w:p>
        </w:tc>
      </w:tr>
      <w:tr w:rsidR="00D74E0C"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4A63B9" w:rsidRDefault="00D74E0C" w:rsidP="000D34EB">
            <w:pPr>
              <w:pStyle w:val="Akapitzlist"/>
              <w:widowControl w:val="0"/>
              <w:numPr>
                <w:ilvl w:val="0"/>
                <w:numId w:val="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D74E0C" w:rsidRPr="00127F3E" w:rsidRDefault="00D74E0C" w:rsidP="00D31709">
            <w:pPr>
              <w:jc w:val="both"/>
              <w:rPr>
                <w:rFonts w:ascii="Times New Roman" w:hAnsi="Times New Roman" w:cs="Times New Roman"/>
              </w:rPr>
            </w:pPr>
            <w:r w:rsidRPr="004A63B9">
              <w:rPr>
                <w:rFonts w:ascii="Times New Roman" w:hAnsi="Times New Roman" w:cs="Times New Roman"/>
              </w:rPr>
              <w:t>Płyta – pozwalająca na odsączanie narzędzi bez utraty środków dezynfekcyjnych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spacing w:after="0" w:line="240" w:lineRule="auto"/>
              <w:jc w:val="center"/>
              <w:rPr>
                <w:rFonts w:ascii="Times New Roman" w:hAnsi="Times New Roman" w:cs="Times New Roman"/>
              </w:rPr>
            </w:pPr>
            <w:r>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D74E0C" w:rsidRPr="00127F3E" w:rsidRDefault="00D74E0C" w:rsidP="00D31709">
            <w:pPr>
              <w:jc w:val="center"/>
              <w:rPr>
                <w:rFonts w:ascii="Times New Roman" w:hAnsi="Times New Roman" w:cs="Times New Roman"/>
              </w:rPr>
            </w:pPr>
            <w:r w:rsidRPr="00E97EBB">
              <w:rPr>
                <w:rFonts w:ascii="Times New Roman" w:hAnsi="Times New Roman" w:cs="Times New Roman"/>
              </w:rPr>
              <w:t>- - -</w:t>
            </w:r>
          </w:p>
        </w:tc>
      </w:tr>
      <w:tr w:rsidR="00D74E0C"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4A63B9" w:rsidRDefault="00D74E0C" w:rsidP="000D34EB">
            <w:pPr>
              <w:pStyle w:val="Akapitzlist"/>
              <w:widowControl w:val="0"/>
              <w:numPr>
                <w:ilvl w:val="0"/>
                <w:numId w:val="2"/>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D74E0C" w:rsidRPr="00127F3E" w:rsidRDefault="00D74E0C" w:rsidP="00D31709">
            <w:pPr>
              <w:rPr>
                <w:rFonts w:ascii="Times New Roman" w:hAnsi="Times New Roman" w:cs="Times New Roman"/>
              </w:rPr>
            </w:pPr>
            <w:r w:rsidRPr="004A63B9">
              <w:rPr>
                <w:rFonts w:ascii="Times New Roman" w:hAnsi="Times New Roman" w:cs="Times New Roman"/>
              </w:rPr>
              <w:t>Pokrywka - zapobiega parowaniu.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D74E0C" w:rsidRPr="00127F3E" w:rsidRDefault="00D74E0C" w:rsidP="00D31709">
            <w:pPr>
              <w:jc w:val="center"/>
              <w:rPr>
                <w:rFonts w:ascii="Times New Roman" w:hAnsi="Times New Roman" w:cs="Times New Roman"/>
              </w:rPr>
            </w:pPr>
            <w:r w:rsidRPr="00127F3E">
              <w:rPr>
                <w:rFonts w:ascii="Times New Roman" w:hAnsi="Times New Roman" w:cs="Times New Roman"/>
              </w:rPr>
              <w:t>- - -</w:t>
            </w:r>
          </w:p>
        </w:tc>
      </w:tr>
      <w:tr w:rsidR="00D74E0C"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4A63B9" w:rsidRDefault="00D74E0C" w:rsidP="000D34EB">
            <w:pPr>
              <w:pStyle w:val="Akapitzlist"/>
              <w:widowControl w:val="0"/>
              <w:numPr>
                <w:ilvl w:val="0"/>
                <w:numId w:val="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D74E0C" w:rsidRPr="004A63B9" w:rsidRDefault="00D74E0C" w:rsidP="00D31709">
            <w:pPr>
              <w:rPr>
                <w:rFonts w:ascii="Times New Roman" w:hAnsi="Times New Roman" w:cs="Times New Roman"/>
              </w:rPr>
            </w:pPr>
            <w:r w:rsidRPr="004A63B9">
              <w:rPr>
                <w:rFonts w:ascii="Times New Roman" w:hAnsi="Times New Roman" w:cs="Times New Roman"/>
              </w:rPr>
              <w:t>Wymiary zewn</w:t>
            </w:r>
            <w:r w:rsidR="0010797C">
              <w:rPr>
                <w:rFonts w:ascii="Times New Roman" w:hAnsi="Times New Roman" w:cs="Times New Roman"/>
              </w:rPr>
              <w:t>ętrzne 870 x 235 x 160 mm (+/-</w:t>
            </w:r>
            <w:r w:rsidR="006F5832">
              <w:rPr>
                <w:rFonts w:ascii="Times New Roman" w:hAnsi="Times New Roman" w:cs="Times New Roman"/>
              </w:rPr>
              <w:t xml:space="preserve"> </w:t>
            </w:r>
            <w:r w:rsidR="006F5832" w:rsidRPr="006F5832">
              <w:rPr>
                <w:rFonts w:ascii="Times New Roman" w:hAnsi="Times New Roman" w:cs="Times New Roman"/>
                <w:strike/>
                <w:color w:val="FF0000"/>
              </w:rPr>
              <w:t>20</w:t>
            </w:r>
            <w:r w:rsidR="0010797C" w:rsidRPr="006F5832">
              <w:rPr>
                <w:rFonts w:ascii="Times New Roman" w:hAnsi="Times New Roman" w:cs="Times New Roman"/>
                <w:color w:val="FF0000"/>
              </w:rPr>
              <w:t xml:space="preserve"> 3</w:t>
            </w:r>
            <w:r w:rsidRPr="0010797C">
              <w:rPr>
                <w:rFonts w:ascii="Times New Roman" w:hAnsi="Times New Roman" w:cs="Times New Roman"/>
                <w:color w:val="FF0000"/>
              </w:rPr>
              <w:t>0mm</w:t>
            </w:r>
            <w:r w:rsidRPr="004A63B9">
              <w:rPr>
                <w:rFonts w:ascii="Times New Roman" w:hAnsi="Times New Roman" w:cs="Times New Roman"/>
              </w:rPr>
              <w:t>)</w:t>
            </w:r>
          </w:p>
          <w:p w:rsidR="00D74E0C" w:rsidRPr="00127F3E" w:rsidRDefault="0010797C" w:rsidP="0010797C">
            <w:pPr>
              <w:rPr>
                <w:rFonts w:ascii="Times New Roman" w:hAnsi="Times New Roman" w:cs="Times New Roman"/>
              </w:rPr>
            </w:pPr>
            <w:r>
              <w:rPr>
                <w:rFonts w:ascii="Times New Roman" w:hAnsi="Times New Roman" w:cs="Times New Roman"/>
              </w:rPr>
              <w:t>Wymiary wewnętrzne</w:t>
            </w:r>
            <w:r w:rsidR="006F5832">
              <w:rPr>
                <w:rFonts w:ascii="Times New Roman" w:hAnsi="Times New Roman" w:cs="Times New Roman"/>
              </w:rPr>
              <w:t xml:space="preserve"> </w:t>
            </w:r>
            <w:r w:rsidR="006F5832" w:rsidRPr="006F5832">
              <w:rPr>
                <w:rFonts w:ascii="Times New Roman" w:hAnsi="Times New Roman" w:cs="Times New Roman"/>
                <w:strike/>
                <w:color w:val="FF0000"/>
              </w:rPr>
              <w:t>695 x 170 x 128 mm (+/- 20mm)</w:t>
            </w:r>
            <w:r w:rsidR="006F5832">
              <w:rPr>
                <w:rFonts w:ascii="Times New Roman" w:hAnsi="Times New Roman" w:cs="Times New Roman"/>
                <w:strike/>
                <w:color w:val="FF0000"/>
              </w:rPr>
              <w:t xml:space="preserve"> </w:t>
            </w:r>
            <w:bookmarkStart w:id="0" w:name="_GoBack"/>
            <w:bookmarkEnd w:id="0"/>
            <w:r w:rsidRPr="0010797C">
              <w:rPr>
                <w:rFonts w:ascii="Times New Roman" w:hAnsi="Times New Roman" w:cs="Times New Roman"/>
                <w:color w:val="FF0000"/>
              </w:rPr>
              <w:t>mieszczące się w zakresie 690-770</w:t>
            </w:r>
            <w:r w:rsidR="00D74E0C" w:rsidRPr="0010797C">
              <w:rPr>
                <w:rFonts w:ascii="Times New Roman" w:hAnsi="Times New Roman" w:cs="Times New Roman"/>
                <w:color w:val="FF0000"/>
              </w:rPr>
              <w:t xml:space="preserve"> x 170</w:t>
            </w:r>
            <w:r w:rsidRPr="0010797C">
              <w:rPr>
                <w:rFonts w:ascii="Times New Roman" w:hAnsi="Times New Roman" w:cs="Times New Roman"/>
                <w:color w:val="FF0000"/>
              </w:rPr>
              <w:t>-190 x 120-140</w:t>
            </w:r>
            <w:r w:rsidR="00D74E0C" w:rsidRPr="0010797C">
              <w:rPr>
                <w:rFonts w:ascii="Times New Roman" w:hAnsi="Times New Roman" w:cs="Times New Roman"/>
                <w:color w:val="FF0000"/>
              </w:rPr>
              <w:t xml:space="preserve"> mm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10797C" w:rsidP="00D31709">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0797C">
              <w:rPr>
                <w:rFonts w:ascii="Times New Roman" w:eastAsia="Andale Sans UI" w:hAnsi="Times New Roman" w:cs="Times New Roman"/>
                <w:kern w:val="1"/>
                <w:lang w:eastAsia="pl-PL"/>
              </w:rPr>
              <w:t>tak</w:t>
            </w:r>
            <w:r w:rsidRPr="0010797C">
              <w:rPr>
                <w:rFonts w:ascii="Times New Roman" w:eastAsia="Andale Sans UI" w:hAnsi="Times New Roman" w:cs="Times New Roman"/>
                <w:color w:val="FF0000"/>
                <w:kern w:val="1"/>
                <w:lang w:eastAsia="pl-PL"/>
              </w:rPr>
              <w:t>,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D74E0C" w:rsidRDefault="00D74E0C" w:rsidP="00D31709">
            <w:pPr>
              <w:jc w:val="center"/>
              <w:rPr>
                <w:rFonts w:ascii="Times New Roman" w:hAnsi="Times New Roman" w:cs="Times New Roman"/>
              </w:rPr>
            </w:pPr>
          </w:p>
          <w:p w:rsidR="00D74E0C" w:rsidRPr="00127F3E" w:rsidRDefault="00D74E0C" w:rsidP="00D31709">
            <w:pPr>
              <w:jc w:val="center"/>
              <w:rPr>
                <w:rFonts w:ascii="Times New Roman" w:hAnsi="Times New Roman" w:cs="Times New Roman"/>
              </w:rPr>
            </w:pPr>
            <w:r w:rsidRPr="00127F3E">
              <w:rPr>
                <w:rFonts w:ascii="Times New Roman" w:hAnsi="Times New Roman" w:cs="Times New Roman"/>
              </w:rPr>
              <w:t>- - -</w:t>
            </w:r>
          </w:p>
        </w:tc>
      </w:tr>
      <w:tr w:rsidR="00D74E0C"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4A63B9" w:rsidRDefault="00D74E0C" w:rsidP="000D34EB">
            <w:pPr>
              <w:pStyle w:val="Akapitzlist"/>
              <w:widowControl w:val="0"/>
              <w:numPr>
                <w:ilvl w:val="0"/>
                <w:numId w:val="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D74E0C" w:rsidRPr="004A63B9" w:rsidRDefault="00D74E0C" w:rsidP="00D31709">
            <w:pPr>
              <w:jc w:val="both"/>
              <w:rPr>
                <w:rFonts w:ascii="Times New Roman" w:hAnsi="Times New Roman" w:cs="Times New Roman"/>
              </w:rPr>
            </w:pPr>
            <w:r w:rsidRPr="004A63B9">
              <w:rPr>
                <w:rFonts w:ascii="Times New Roman" w:hAnsi="Times New Roman" w:cs="Times New Roman"/>
              </w:rPr>
              <w:t xml:space="preserve">Objętość użytkowa </w:t>
            </w:r>
            <w:r>
              <w:rPr>
                <w:rFonts w:ascii="Times New Roman" w:hAnsi="Times New Roman" w:cs="Times New Roman"/>
              </w:rPr>
              <w:t>–</w:t>
            </w:r>
            <w:r w:rsidRPr="004A63B9">
              <w:rPr>
                <w:rFonts w:ascii="Times New Roman" w:hAnsi="Times New Roman" w:cs="Times New Roman"/>
              </w:rPr>
              <w:t xml:space="preserve"> </w:t>
            </w:r>
            <w:r>
              <w:rPr>
                <w:rFonts w:ascii="Times New Roman" w:hAnsi="Times New Roman" w:cs="Times New Roman"/>
              </w:rPr>
              <w:t xml:space="preserve">min. </w:t>
            </w:r>
            <w:r w:rsidRPr="004A63B9">
              <w:rPr>
                <w:rFonts w:ascii="Times New Roman" w:hAnsi="Times New Roman" w:cs="Times New Roman"/>
              </w:rPr>
              <w:t>10 l.</w:t>
            </w:r>
          </w:p>
          <w:p w:rsidR="00D74E0C" w:rsidRPr="00127F3E" w:rsidRDefault="00D74E0C" w:rsidP="00D31709">
            <w:pPr>
              <w:jc w:val="both"/>
              <w:rPr>
                <w:rFonts w:ascii="Times New Roman" w:hAnsi="Times New Roman" w:cs="Times New Roman"/>
              </w:rPr>
            </w:pPr>
            <w:r w:rsidRPr="004A63B9">
              <w:rPr>
                <w:rFonts w:ascii="Times New Roman" w:hAnsi="Times New Roman" w:cs="Times New Roman"/>
              </w:rPr>
              <w:t xml:space="preserve">Objętość całkowita </w:t>
            </w:r>
            <w:r>
              <w:rPr>
                <w:rFonts w:ascii="Times New Roman" w:hAnsi="Times New Roman" w:cs="Times New Roman"/>
              </w:rPr>
              <w:t>–</w:t>
            </w:r>
            <w:r w:rsidRPr="004A63B9">
              <w:rPr>
                <w:rFonts w:ascii="Times New Roman" w:hAnsi="Times New Roman" w:cs="Times New Roman"/>
              </w:rPr>
              <w:t xml:space="preserve"> </w:t>
            </w:r>
            <w:r>
              <w:rPr>
                <w:rFonts w:ascii="Times New Roman" w:hAnsi="Times New Roman" w:cs="Times New Roman"/>
              </w:rPr>
              <w:t xml:space="preserve">min. </w:t>
            </w:r>
            <w:r w:rsidRPr="004A63B9">
              <w:rPr>
                <w:rFonts w:ascii="Times New Roman" w:hAnsi="Times New Roman" w:cs="Times New Roman"/>
              </w:rPr>
              <w:t>15 l.</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D74E0C" w:rsidRPr="00127F3E" w:rsidRDefault="00D74E0C" w:rsidP="00D31709">
            <w:pPr>
              <w:jc w:val="center"/>
              <w:rPr>
                <w:rFonts w:ascii="Times New Roman" w:hAnsi="Times New Roman" w:cs="Times New Roman"/>
              </w:rPr>
            </w:pPr>
            <w:r w:rsidRPr="00127F3E">
              <w:rPr>
                <w:rFonts w:ascii="Times New Roman" w:hAnsi="Times New Roman" w:cs="Times New Roman"/>
              </w:rPr>
              <w:t>- - -</w:t>
            </w:r>
          </w:p>
        </w:tc>
      </w:tr>
      <w:tr w:rsidR="00D74E0C"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4A63B9" w:rsidRDefault="00D74E0C" w:rsidP="000D34EB">
            <w:pPr>
              <w:pStyle w:val="Akapitzlist"/>
              <w:widowControl w:val="0"/>
              <w:numPr>
                <w:ilvl w:val="0"/>
                <w:numId w:val="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D74E0C" w:rsidRPr="00127F3E" w:rsidRDefault="00D74E0C" w:rsidP="00D31709">
            <w:pPr>
              <w:rPr>
                <w:rFonts w:ascii="Times New Roman" w:hAnsi="Times New Roman" w:cs="Times New Roman"/>
              </w:rPr>
            </w:pPr>
            <w:r>
              <w:rPr>
                <w:rFonts w:ascii="Times New Roman" w:hAnsi="Times New Roman" w:cs="Times New Roman"/>
              </w:rPr>
              <w:t>Waga, max. 7 kg</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jc w:val="center"/>
              <w:rPr>
                <w:rFonts w:ascii="Times New Roman" w:hAnsi="Times New Roman" w:cs="Times New Roman"/>
              </w:rPr>
            </w:pPr>
            <w:r w:rsidRPr="004A63B9">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D74E0C" w:rsidRPr="00127F3E" w:rsidRDefault="00D74E0C" w:rsidP="00D31709">
            <w:pPr>
              <w:jc w:val="center"/>
              <w:rPr>
                <w:rFonts w:ascii="Times New Roman" w:hAnsi="Times New Roman" w:cs="Times New Roman"/>
              </w:rPr>
            </w:pPr>
            <w:r>
              <w:rPr>
                <w:rFonts w:ascii="Times New Roman" w:hAnsi="Times New Roman" w:cs="Times New Roman"/>
              </w:rPr>
              <w:t xml:space="preserve">wymagana waga – 0 pkt </w:t>
            </w:r>
            <w:r w:rsidRPr="00D53FFB">
              <w:rPr>
                <w:rFonts w:ascii="Times New Roman" w:hAnsi="Times New Roman" w:cs="Times New Roman"/>
              </w:rPr>
              <w:t>najmniejsza  – 3 pkt, inne proporcjonalnie mniej</w:t>
            </w:r>
            <w:r w:rsidR="003F662C" w:rsidRPr="00D53FFB">
              <w:rPr>
                <w:rFonts w:ascii="Times New Roman" w:hAnsi="Times New Roman" w:cs="Times New Roman"/>
              </w:rPr>
              <w:t xml:space="preserve"> od najmniejszej</w:t>
            </w:r>
            <w:r w:rsidR="003F662C">
              <w:rPr>
                <w:rFonts w:ascii="Times New Roman" w:hAnsi="Times New Roman" w:cs="Times New Roman"/>
              </w:rPr>
              <w:t xml:space="preserve"> </w:t>
            </w:r>
          </w:p>
        </w:tc>
      </w:tr>
    </w:tbl>
    <w:p w:rsidR="009B2D2B" w:rsidRPr="00127F3E" w:rsidRDefault="00BE11D3" w:rsidP="00BE11D3">
      <w:pPr>
        <w:tabs>
          <w:tab w:val="left" w:pos="11916"/>
        </w:tabs>
        <w:spacing w:after="0" w:line="288" w:lineRule="auto"/>
        <w:jc w:val="both"/>
        <w:rPr>
          <w:rFonts w:ascii="Times New Roman" w:hAnsi="Times New Roman" w:cs="Times New Roman"/>
          <w:b/>
          <w:color w:val="000000" w:themeColor="text1"/>
        </w:rPr>
      </w:pPr>
      <w:r>
        <w:rPr>
          <w:rFonts w:ascii="Times New Roman" w:hAnsi="Times New Roman" w:cs="Times New Roman"/>
          <w:b/>
          <w:color w:val="000000" w:themeColor="text1"/>
        </w:rPr>
        <w:tab/>
      </w:r>
    </w:p>
    <w:tbl>
      <w:tblPr>
        <w:tblW w:w="1460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4902"/>
        <w:gridCol w:w="1559"/>
        <w:gridCol w:w="4596"/>
        <w:gridCol w:w="2977"/>
      </w:tblGrid>
      <w:tr w:rsidR="002D1A43" w:rsidRPr="00127F3E" w:rsidTr="002D1A43">
        <w:tc>
          <w:tcPr>
            <w:tcW w:w="1460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bCs/>
                <w:kern w:val="1"/>
                <w:lang w:eastAsia="pl-PL"/>
              </w:rPr>
              <w:t>WARUNKI GWARANCJI I SERWISU</w:t>
            </w:r>
          </w:p>
        </w:tc>
      </w:tr>
      <w:tr w:rsidR="002D1A43" w:rsidRPr="00127F3E" w:rsidTr="009B2D2B">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Lp.</w:t>
            </w:r>
          </w:p>
        </w:tc>
        <w:tc>
          <w:tcPr>
            <w:tcW w:w="490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425FA4">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OPIS PARAMETRU</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PARAMETR WYMAGANY</w:t>
            </w:r>
          </w:p>
        </w:tc>
        <w:tc>
          <w:tcPr>
            <w:tcW w:w="459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PARAMERT OFEROWANY</w:t>
            </w:r>
          </w:p>
        </w:tc>
        <w:tc>
          <w:tcPr>
            <w:tcW w:w="297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SPOSÓB OCENY</w:t>
            </w:r>
          </w:p>
        </w:tc>
      </w:tr>
      <w:tr w:rsidR="00EF49E0" w:rsidRPr="00127F3E" w:rsidTr="009B2D2B">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F49E0" w:rsidRPr="00D74E0C" w:rsidRDefault="00EF49E0" w:rsidP="000D34EB">
            <w:pPr>
              <w:pStyle w:val="Akapitzlist"/>
              <w:widowControl w:val="0"/>
              <w:numPr>
                <w:ilvl w:val="0"/>
                <w:numId w:val="2"/>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F49E0" w:rsidRPr="00127F3E" w:rsidRDefault="00EF49E0" w:rsidP="00425FA4">
            <w:pPr>
              <w:widowControl w:val="0"/>
              <w:suppressLineNumbers/>
              <w:suppressAutoHyphens/>
              <w:snapToGrid w:val="0"/>
              <w:spacing w:after="0" w:line="240" w:lineRule="auto"/>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GWARANCJE</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459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D74E0C" w:rsidRPr="00127F3E" w:rsidTr="00C0321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D74E0C" w:rsidRDefault="00D74E0C" w:rsidP="000D34EB">
            <w:pPr>
              <w:pStyle w:val="Akapitzlist"/>
              <w:widowControl w:val="0"/>
              <w:numPr>
                <w:ilvl w:val="0"/>
                <w:numId w:val="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snapToGrid w:val="0"/>
              <w:spacing w:after="12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 xml:space="preserve">Okres pełnej, bez </w:t>
            </w:r>
            <w:proofErr w:type="spellStart"/>
            <w:r w:rsidRPr="00127F3E">
              <w:rPr>
                <w:rFonts w:ascii="Times New Roman" w:hAnsi="Times New Roman" w:cs="Times New Roman"/>
                <w:color w:val="000000" w:themeColor="text1"/>
              </w:rPr>
              <w:t>wyłączeń</w:t>
            </w:r>
            <w:proofErr w:type="spellEnd"/>
            <w:r w:rsidRPr="00127F3E">
              <w:rPr>
                <w:rFonts w:ascii="Times New Roman" w:hAnsi="Times New Roman" w:cs="Times New Roman"/>
                <w:color w:val="000000" w:themeColor="text1"/>
              </w:rPr>
              <w:t xml:space="preserve"> gwarancji dla wszystkich zaoferowanych elementów.</w:t>
            </w:r>
          </w:p>
          <w:p w:rsidR="00D74E0C" w:rsidRPr="00127F3E" w:rsidRDefault="00D74E0C" w:rsidP="00D31709">
            <w:pPr>
              <w:widowControl w:val="0"/>
              <w:suppressLineNumbers/>
              <w:suppressAutoHyphens/>
              <w:snapToGrid w:val="0"/>
              <w:spacing w:after="0" w:line="240" w:lineRule="auto"/>
              <w:jc w:val="both"/>
              <w:rPr>
                <w:rFonts w:ascii="Times New Roman" w:eastAsia="Andale Sans UI" w:hAnsi="Times New Roman" w:cs="Times New Roman"/>
                <w:b/>
                <w:kern w:val="1"/>
                <w:lang w:eastAsia="pl-PL"/>
              </w:rPr>
            </w:pPr>
            <w:r w:rsidRPr="00127F3E">
              <w:rPr>
                <w:rFonts w:ascii="Times New Roman" w:eastAsia="Andale Sans UI" w:hAnsi="Times New Roman" w:cs="Times New Roman"/>
                <w:iCs/>
                <w:color w:val="000000" w:themeColor="text1"/>
                <w:kern w:val="1"/>
                <w:lang w:eastAsia="pl-PL"/>
              </w:rPr>
              <w:t xml:space="preserve">UWAGA – należy podać pełną liczbę miesięcy. Wartości ułamkowe będą przy ocenie zaokrąglane w dół – do pełnych miesięcy. Zamawiający zastrzega, że okres rękojmi musi być równy okresowi gwarancji. </w:t>
            </w:r>
            <w:r w:rsidRPr="00127F3E">
              <w:rPr>
                <w:rFonts w:ascii="Times New Roman" w:eastAsia="Andale Sans UI" w:hAnsi="Times New Roman" w:cs="Times New Roman"/>
                <w:color w:val="000000" w:themeColor="text1"/>
                <w:kern w:val="1"/>
                <w:lang w:eastAsia="pl-PL"/>
              </w:rPr>
              <w:t>Zamawiający zastrzega, że górną grani</w:t>
            </w:r>
            <w:r>
              <w:rPr>
                <w:rFonts w:ascii="Times New Roman" w:eastAsia="Andale Sans UI" w:hAnsi="Times New Roman" w:cs="Times New Roman"/>
                <w:color w:val="000000" w:themeColor="text1"/>
                <w:kern w:val="1"/>
                <w:lang w:eastAsia="pl-PL"/>
              </w:rPr>
              <w:t>cą punktacji gwarancji będzie 5</w:t>
            </w:r>
            <w:r w:rsidRPr="00127F3E">
              <w:rPr>
                <w:rFonts w:ascii="Times New Roman" w:eastAsia="Andale Sans UI" w:hAnsi="Times New Roman" w:cs="Times New Roman"/>
                <w:color w:val="000000" w:themeColor="text1"/>
                <w:kern w:val="1"/>
                <w:lang w:eastAsia="pl-PL"/>
              </w:rPr>
              <w:t> lat.</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color w:val="000000" w:themeColor="text1"/>
                <w:kern w:val="1"/>
                <w:lang w:eastAsia="pl-PL"/>
              </w:rPr>
              <w:t>&gt;= 24</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color w:val="000000" w:themeColor="text1"/>
                <w:kern w:val="1"/>
              </w:rPr>
              <w:t>najdłuższy okres – 5 pkt, wymagane – 0 pkt, inne proporcjonalnie mniej, względem najdłuższego okresu</w:t>
            </w:r>
          </w:p>
        </w:tc>
      </w:tr>
      <w:tr w:rsidR="00D74E0C" w:rsidRPr="00127F3E" w:rsidTr="00C0321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D74E0C" w:rsidRDefault="00D74E0C" w:rsidP="000D34EB">
            <w:pPr>
              <w:pStyle w:val="Akapitzlist"/>
              <w:widowControl w:val="0"/>
              <w:numPr>
                <w:ilvl w:val="0"/>
                <w:numId w:val="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xml:space="preserve">Gwarancja dostępności części zamiennych [liczba lat] – min. 10 lat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74E0C" w:rsidRPr="00127F3E" w:rsidTr="00C0321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D74E0C" w:rsidRDefault="00D74E0C" w:rsidP="000D34EB">
            <w:pPr>
              <w:pStyle w:val="Akapitzlist"/>
              <w:widowControl w:val="0"/>
              <w:numPr>
                <w:ilvl w:val="0"/>
                <w:numId w:val="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Przedłużenie okresu gwarancji o każdy dzień, w czasie którego Zamawiający nie mógł korzystać w pełni sprawnego sprzętu.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74E0C" w:rsidRPr="00127F3E" w:rsidTr="00C0321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D74E0C" w:rsidRDefault="00D74E0C" w:rsidP="000D34EB">
            <w:pPr>
              <w:pStyle w:val="Akapitzlist"/>
              <w:widowControl w:val="0"/>
              <w:numPr>
                <w:ilvl w:val="0"/>
                <w:numId w:val="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snapToGrid w:val="0"/>
              <w:spacing w:after="0" w:line="240" w:lineRule="auto"/>
              <w:rPr>
                <w:rFonts w:ascii="Times New Roman" w:hAnsi="Times New Roman" w:cs="Times New Roman"/>
                <w:color w:val="000000" w:themeColor="text1"/>
              </w:rPr>
            </w:pPr>
            <w:r w:rsidRPr="00127F3E">
              <w:rPr>
                <w:rFonts w:ascii="Times New Roman" w:hAnsi="Times New Roman" w:cs="Times New Roman"/>
                <w:b/>
                <w:bCs/>
                <w:color w:val="000000" w:themeColor="text1"/>
              </w:rPr>
              <w:t>WARUNKI SERWISU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color w:val="000000" w:themeColor="text1"/>
                <w:kern w:val="1"/>
                <w:lang w:eastAsia="pl-PL"/>
              </w:rPr>
            </w:pP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D74E0C" w:rsidRPr="00127F3E" w:rsidTr="0057528D">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D74E0C" w:rsidRDefault="00D74E0C" w:rsidP="000D34EB">
            <w:pPr>
              <w:pStyle w:val="Akapitzlist"/>
              <w:widowControl w:val="0"/>
              <w:numPr>
                <w:ilvl w:val="0"/>
                <w:numId w:val="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D74E0C" w:rsidRPr="00127F3E" w:rsidRDefault="00D74E0C" w:rsidP="00D31709">
            <w:pPr>
              <w:jc w:val="both"/>
              <w:rPr>
                <w:rFonts w:ascii="Times New Roman" w:hAnsi="Times New Roman" w:cs="Times New Roman"/>
              </w:rPr>
            </w:pPr>
            <w:r w:rsidRPr="00127F3E">
              <w:rPr>
                <w:rFonts w:ascii="Times New Roman" w:hAnsi="Times New Roman" w:cs="Times New Roman"/>
              </w:rPr>
              <w:t>Przyjazd serwisu po zgłoszeniu awarii w okresie gwarancji do 2 dni (dotyczy dni roboczych rozumianych jako dni od poniedziałku do piątku, z wyjątkiem świąt i dni ustawowo wolnych od pracy, w godzinach od 8.00 do 15.00 )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 podać</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AutoHyphens/>
              <w:spacing w:before="100" w:beforeAutospacing="1" w:after="100" w:afterAutospacing="1" w:line="288" w:lineRule="auto"/>
              <w:jc w:val="center"/>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snapToGrid w:val="0"/>
              <w:spacing w:after="0" w:line="240"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1 dzień– 5 pkt;</w:t>
            </w:r>
          </w:p>
          <w:p w:rsidR="00D74E0C" w:rsidRPr="00127F3E" w:rsidRDefault="00D74E0C" w:rsidP="00D31709">
            <w:pPr>
              <w:snapToGrid w:val="0"/>
              <w:spacing w:after="0" w:line="240"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2 dni – 0 pkt,</w:t>
            </w:r>
          </w:p>
        </w:tc>
      </w:tr>
      <w:tr w:rsidR="00D74E0C" w:rsidRPr="00127F3E" w:rsidTr="0057528D">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D74E0C" w:rsidRDefault="00D74E0C" w:rsidP="000D34EB">
            <w:pPr>
              <w:pStyle w:val="Akapitzlist"/>
              <w:widowControl w:val="0"/>
              <w:numPr>
                <w:ilvl w:val="0"/>
                <w:numId w:val="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D74E0C" w:rsidRPr="00127F3E" w:rsidRDefault="00D74E0C" w:rsidP="00D31709">
            <w:pPr>
              <w:jc w:val="both"/>
              <w:rPr>
                <w:rFonts w:ascii="Times New Roman" w:hAnsi="Times New Roman" w:cs="Times New Roman"/>
              </w:rPr>
            </w:pPr>
            <w:r w:rsidRPr="00127F3E">
              <w:rPr>
                <w:rFonts w:ascii="Times New Roman" w:hAnsi="Times New Roman" w:cs="Times New Roman"/>
              </w:rPr>
              <w:t>Czas na naprawę usterki – do 3 dni, a w przypadku potrzeby sprowadzenia części zamiennych do - 5 dni (dotyczy 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D74E0C" w:rsidRPr="00127F3E" w:rsidRDefault="00D74E0C" w:rsidP="00D3170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74E0C" w:rsidRPr="00127F3E" w:rsidTr="0057528D">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D74E0C" w:rsidRDefault="00D74E0C" w:rsidP="000D34EB">
            <w:pPr>
              <w:pStyle w:val="Akapitzlist"/>
              <w:widowControl w:val="0"/>
              <w:numPr>
                <w:ilvl w:val="0"/>
                <w:numId w:val="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D74E0C" w:rsidRPr="00127F3E" w:rsidRDefault="00D74E0C" w:rsidP="00D31709">
            <w:pPr>
              <w:jc w:val="both"/>
              <w:rPr>
                <w:rFonts w:ascii="Times New Roman" w:hAnsi="Times New Roman" w:cs="Times New Roman"/>
              </w:rPr>
            </w:pPr>
            <w:r w:rsidRPr="00127F3E">
              <w:rPr>
                <w:rFonts w:ascii="Times New Roman" w:hAnsi="Times New Roman" w:cs="Times New Roman"/>
              </w:rPr>
              <w:t>Urządzenie zastępcze w przypadku niewykonania naprawy w ciągu 5 dni od zgłoszenia awarii (dotyczy 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D74E0C" w:rsidRPr="00127F3E" w:rsidRDefault="00D74E0C" w:rsidP="00D3170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74E0C" w:rsidRPr="00127F3E" w:rsidTr="0057528D">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D74E0C" w:rsidRDefault="00D74E0C" w:rsidP="000D34EB">
            <w:pPr>
              <w:pStyle w:val="Akapitzlist"/>
              <w:widowControl w:val="0"/>
              <w:numPr>
                <w:ilvl w:val="0"/>
                <w:numId w:val="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D74E0C" w:rsidRPr="00127F3E" w:rsidRDefault="00D74E0C" w:rsidP="00D31709">
            <w:pPr>
              <w:jc w:val="both"/>
              <w:rPr>
                <w:rFonts w:ascii="Times New Roman" w:hAnsi="Times New Roman" w:cs="Times New Roman"/>
              </w:rPr>
            </w:pPr>
            <w:r w:rsidRPr="00127F3E">
              <w:rPr>
                <w:rFonts w:ascii="Times New Roman" w:hAnsi="Times New Roman" w:cs="Times New Roman"/>
              </w:rPr>
              <w:t xml:space="preserve">W ramach ceny: przeglądy w okresie gwarancji (zgodnie z wymogami producenta)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tak, podać ilość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D74E0C" w:rsidRPr="00127F3E" w:rsidRDefault="00D74E0C" w:rsidP="00D3170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639DF">
              <w:rPr>
                <w:rFonts w:ascii="Times New Roman" w:eastAsia="Calibri" w:hAnsi="Times New Roman" w:cs="Times New Roman"/>
                <w:color w:val="000000" w:themeColor="text1"/>
                <w:lang w:eastAsia="ar-SA"/>
              </w:rPr>
              <w:t>- - -</w:t>
            </w:r>
          </w:p>
        </w:tc>
      </w:tr>
      <w:tr w:rsidR="00D74E0C" w:rsidRPr="00127F3E" w:rsidTr="0057528D">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D74E0C" w:rsidRDefault="00D74E0C" w:rsidP="000D34EB">
            <w:pPr>
              <w:pStyle w:val="Akapitzlist"/>
              <w:widowControl w:val="0"/>
              <w:numPr>
                <w:ilvl w:val="0"/>
                <w:numId w:val="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D74E0C" w:rsidRPr="00127F3E" w:rsidRDefault="00D74E0C" w:rsidP="00D31709">
            <w:pPr>
              <w:jc w:val="both"/>
              <w:rPr>
                <w:rFonts w:ascii="Times New Roman" w:hAnsi="Times New Roman" w:cs="Times New Roman"/>
              </w:rPr>
            </w:pPr>
            <w:r w:rsidRPr="00127F3E">
              <w:rPr>
                <w:rFonts w:ascii="Times New Roman" w:hAnsi="Times New Roman" w:cs="Times New Roman"/>
              </w:rPr>
              <w:t>Ilość przeglądów okresowych koniecznych do wykonywania po upływie okresu gwarancyjnego w celu zapewnienia sprawne</w:t>
            </w:r>
            <w:r>
              <w:rPr>
                <w:rFonts w:ascii="Times New Roman" w:hAnsi="Times New Roman" w:cs="Times New Roman"/>
              </w:rPr>
              <w:t xml:space="preserve">j pracy aparatu  </w:t>
            </w:r>
            <w:r w:rsidRPr="00127F3E">
              <w:rPr>
                <w:rFonts w:ascii="Times New Roman" w:hAnsi="Times New Roman" w:cs="Times New Roman"/>
              </w:rPr>
              <w:t>(w okresie 1 roku)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podać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D74E0C" w:rsidRPr="00127F3E" w:rsidRDefault="00D74E0C" w:rsidP="00D3170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639DF">
              <w:rPr>
                <w:rFonts w:ascii="Times New Roman" w:eastAsia="Calibri" w:hAnsi="Times New Roman" w:cs="Times New Roman"/>
                <w:color w:val="000000" w:themeColor="text1"/>
                <w:lang w:eastAsia="ar-SA"/>
              </w:rPr>
              <w:t>jeden – 5 pkt,                    więcej – 0 pkt</w:t>
            </w:r>
          </w:p>
        </w:tc>
      </w:tr>
      <w:tr w:rsidR="00D74E0C" w:rsidRPr="00127F3E" w:rsidTr="0057528D">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D74E0C" w:rsidRDefault="00D74E0C" w:rsidP="000D34EB">
            <w:pPr>
              <w:pStyle w:val="Akapitzlist"/>
              <w:widowControl w:val="0"/>
              <w:numPr>
                <w:ilvl w:val="0"/>
                <w:numId w:val="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D74E0C" w:rsidRPr="00127F3E" w:rsidRDefault="00D74E0C" w:rsidP="00D31709">
            <w:pPr>
              <w:rPr>
                <w:rFonts w:ascii="Times New Roman" w:hAnsi="Times New Roman" w:cs="Times New Roman"/>
              </w:rPr>
            </w:pPr>
            <w:r w:rsidRPr="00127F3E">
              <w:rPr>
                <w:rFonts w:ascii="Times New Roman" w:hAnsi="Times New Roman" w:cs="Times New Roman"/>
              </w:rPr>
              <w:t>Wraz z dostawą komplet materiałów dotyczących instalacji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D74E0C" w:rsidRPr="00127F3E" w:rsidRDefault="00D74E0C" w:rsidP="00D3170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74E0C" w:rsidRPr="00127F3E" w:rsidTr="0057528D">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D74E0C" w:rsidRDefault="00D74E0C" w:rsidP="000D34EB">
            <w:pPr>
              <w:pStyle w:val="Akapitzlist"/>
              <w:widowControl w:val="0"/>
              <w:numPr>
                <w:ilvl w:val="0"/>
                <w:numId w:val="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D74E0C" w:rsidRPr="00127F3E" w:rsidRDefault="00D74E0C" w:rsidP="00D31709">
            <w:pPr>
              <w:jc w:val="both"/>
              <w:rPr>
                <w:rFonts w:ascii="Times New Roman" w:hAnsi="Times New Roman" w:cs="Times New Roman"/>
              </w:rPr>
            </w:pPr>
            <w:r w:rsidRPr="00127F3E">
              <w:rPr>
                <w:rFonts w:ascii="Times New Roman" w:hAnsi="Times New Roman" w:cs="Times New Roman"/>
              </w:rPr>
              <w:t xml:space="preserve">Dokumentacja serwisowa i/lub oprogramowanie serwisowe na potrzeby Zamawiającego </w:t>
            </w:r>
            <w:r w:rsidRPr="00127F3E">
              <w:rPr>
                <w:rFonts w:ascii="Times New Roman" w:hAnsi="Times New Roman" w:cs="Times New Roman"/>
              </w:rPr>
              <w:lastRenderedPageBreak/>
              <w:t>(dokumentacja zapewni co najmniej pełną diagnostykę urządzenia, wykonywanie drobnych napraw, regulacji, kalibracji, etc.)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lastRenderedPageBreak/>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D74E0C" w:rsidRPr="00127F3E" w:rsidRDefault="00D74E0C" w:rsidP="00D3170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74E0C" w:rsidRPr="00127F3E" w:rsidTr="0057528D">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D74E0C" w:rsidRDefault="00D74E0C" w:rsidP="000D34EB">
            <w:pPr>
              <w:pStyle w:val="Akapitzlist"/>
              <w:widowControl w:val="0"/>
              <w:numPr>
                <w:ilvl w:val="0"/>
                <w:numId w:val="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D74E0C" w:rsidRPr="00127F3E" w:rsidRDefault="00D74E0C" w:rsidP="00D31709">
            <w:pPr>
              <w:jc w:val="both"/>
              <w:rPr>
                <w:rFonts w:ascii="Times New Roman" w:hAnsi="Times New Roman" w:cs="Times New Roman"/>
              </w:rPr>
            </w:pPr>
            <w:r w:rsidRPr="00127F3E">
              <w:rPr>
                <w:rFonts w:ascii="Times New Roman" w:hAnsi="Times New Roman" w:cs="Times New Roman"/>
              </w:rPr>
              <w:t>Urządzenia są lub będą pozbawione wszelkich blokad, kodów serwisowych, itp. które po upływie gwarancji utrudniałyby właścicielowi dostęp do opcji serwisowych lub naprawę aparatu przez inny niż Wykonawca umowy podmiot w przypadku nie korzystania przez Zamawiającego z serwisu pogwarancyjnego Wykonawcy</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D74E0C" w:rsidRPr="00127F3E" w:rsidRDefault="00D74E0C" w:rsidP="00D3170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74E0C" w:rsidRPr="00127F3E" w:rsidTr="0057528D">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D74E0C" w:rsidRDefault="00D74E0C" w:rsidP="000D34EB">
            <w:pPr>
              <w:pStyle w:val="Akapitzlist"/>
              <w:widowControl w:val="0"/>
              <w:numPr>
                <w:ilvl w:val="0"/>
                <w:numId w:val="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tabs>
                <w:tab w:val="left" w:pos="0"/>
              </w:tabs>
              <w:suppressAutoHyphens/>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b/>
                <w:bCs/>
                <w:color w:val="000000" w:themeColor="text1"/>
              </w:rPr>
              <w:t>SZKOLENIA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D74E0C" w:rsidRPr="00127F3E" w:rsidRDefault="00D74E0C" w:rsidP="00D3170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r>
      <w:tr w:rsidR="00D74E0C" w:rsidRPr="00127F3E" w:rsidTr="0057528D">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D74E0C" w:rsidRDefault="00D74E0C" w:rsidP="000D34EB">
            <w:pPr>
              <w:pStyle w:val="Akapitzlist"/>
              <w:widowControl w:val="0"/>
              <w:numPr>
                <w:ilvl w:val="0"/>
                <w:numId w:val="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AutoHyphens/>
              <w:snapToGrid w:val="0"/>
              <w:spacing w:after="0" w:line="240" w:lineRule="auto"/>
              <w:jc w:val="both"/>
              <w:rPr>
                <w:rFonts w:ascii="Times New Roman" w:eastAsia="Calibri" w:hAnsi="Times New Roman" w:cs="Times New Roman"/>
                <w:lang w:eastAsia="ar-SA"/>
              </w:rPr>
            </w:pPr>
            <w:r w:rsidRPr="00127F3E">
              <w:rPr>
                <w:rFonts w:ascii="Times New Roman" w:eastAsia="Calibri" w:hAnsi="Times New Roman" w:cs="Times New Roman"/>
                <w:lang w:eastAsia="ar-SA"/>
              </w:rPr>
              <w:t xml:space="preserve">Szkolenie dla personelu medycznego – </w:t>
            </w:r>
            <w:r w:rsidRPr="00435ECA">
              <w:rPr>
                <w:rFonts w:ascii="Times New Roman" w:eastAsia="Calibri" w:hAnsi="Times New Roman" w:cs="Times New Roman"/>
                <w:lang w:eastAsia="ar-SA"/>
              </w:rPr>
              <w:t>5</w:t>
            </w:r>
            <w:r w:rsidRPr="00127F3E">
              <w:rPr>
                <w:rFonts w:ascii="Times New Roman" w:eastAsia="Calibri" w:hAnsi="Times New Roman" w:cs="Times New Roman"/>
                <w:lang w:eastAsia="ar-SA"/>
              </w:rPr>
              <w:t xml:space="preserve"> osób i technicznego – </w:t>
            </w:r>
            <w:r w:rsidRPr="00435ECA">
              <w:rPr>
                <w:rFonts w:ascii="Times New Roman" w:eastAsia="Calibri" w:hAnsi="Times New Roman" w:cs="Times New Roman"/>
                <w:lang w:eastAsia="ar-SA"/>
              </w:rPr>
              <w:t>2</w:t>
            </w:r>
            <w:r w:rsidRPr="00127F3E">
              <w:rPr>
                <w:rFonts w:ascii="Times New Roman" w:eastAsia="Calibri" w:hAnsi="Times New Roman" w:cs="Times New Roman"/>
                <w:lang w:eastAsia="ar-SA"/>
              </w:rPr>
              <w:t xml:space="preserve"> osoby. Dodatkowe szkolenie dla personelu medycznego w przypadku wyrażenia takiej potrzeby przez personel medyczny – 1 osoba i technicznego – 1 osoba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D74E0C" w:rsidRPr="00127F3E" w:rsidRDefault="00D74E0C" w:rsidP="00D3170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74E0C" w:rsidRPr="00127F3E" w:rsidTr="0057528D">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D74E0C" w:rsidRDefault="00D74E0C" w:rsidP="000D34EB">
            <w:pPr>
              <w:pStyle w:val="Akapitzlist"/>
              <w:widowControl w:val="0"/>
              <w:numPr>
                <w:ilvl w:val="0"/>
                <w:numId w:val="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b/>
                <w:bCs/>
                <w:color w:val="000000" w:themeColor="text1"/>
              </w:rPr>
              <w:t>DOKUMENTACJA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D74E0C" w:rsidRPr="00127F3E" w:rsidRDefault="00D74E0C" w:rsidP="00D3170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r>
      <w:tr w:rsidR="00D74E0C" w:rsidRPr="00127F3E" w:rsidTr="0057528D">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D74E0C" w:rsidRDefault="00D74E0C" w:rsidP="000D34EB">
            <w:pPr>
              <w:pStyle w:val="Akapitzlist"/>
              <w:widowControl w:val="0"/>
              <w:numPr>
                <w:ilvl w:val="0"/>
                <w:numId w:val="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D74E0C" w:rsidRPr="00127F3E" w:rsidRDefault="00D74E0C" w:rsidP="00D31709">
            <w:pPr>
              <w:widowControl w:val="0"/>
              <w:suppressAutoHyphens/>
              <w:autoSpaceDE w:val="0"/>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Instrukcje obsługi w języku polskim w formie elektronicznej i drukowanej (przekazane w momencie dostawy dla każdego egzemplarza.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D74E0C" w:rsidRPr="00127F3E" w:rsidRDefault="00D74E0C" w:rsidP="00D3170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74E0C" w:rsidRPr="00127F3E" w:rsidTr="0057528D">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D74E0C" w:rsidRDefault="00D74E0C" w:rsidP="000D34EB">
            <w:pPr>
              <w:pStyle w:val="Akapitzlist"/>
              <w:widowControl w:val="0"/>
              <w:numPr>
                <w:ilvl w:val="0"/>
                <w:numId w:val="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snapToGrid w:val="0"/>
              <w:spacing w:after="12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xml:space="preserve">Dokumentacja (lub tzw. lista kontrolna zawierająca wykaz części i czynności) dotycząca przeglądów technicznych w języku polskim (dostarczona przy </w:t>
            </w:r>
            <w:r w:rsidRPr="00127F3E">
              <w:rPr>
                <w:rFonts w:ascii="Times New Roman" w:hAnsi="Times New Roman" w:cs="Times New Roman"/>
                <w:color w:val="000000" w:themeColor="text1"/>
              </w:rPr>
              <w:lastRenderedPageBreak/>
              <w:t>dostawie).</w:t>
            </w:r>
          </w:p>
          <w:p w:rsidR="00D74E0C" w:rsidRPr="00127F3E" w:rsidRDefault="00D74E0C" w:rsidP="00D31709">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UWAGA – dokumentacja musi zapewnić co najmniej pełną diagnostykę urządzenia, wykonywanie drobnych napraw, regulacji, kalibracji, oraz przeglądów okresowych w standardzie wymaganym przez producenta.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lastRenderedPageBreak/>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D74E0C" w:rsidRPr="00127F3E" w:rsidRDefault="00D74E0C" w:rsidP="00D3170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74E0C" w:rsidRPr="00127F3E" w:rsidTr="0057528D">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D74E0C" w:rsidRDefault="00D74E0C" w:rsidP="000D34EB">
            <w:pPr>
              <w:pStyle w:val="Akapitzlist"/>
              <w:widowControl w:val="0"/>
              <w:numPr>
                <w:ilvl w:val="0"/>
                <w:numId w:val="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Z urządzeniem wykonawca dostarczy paszporty techniczne zawierające co najmniej takie dane jak: nazwa, typ (model), producent, rok produkcji, numer seryjny (fabryczny), inne istotne informacje (itp. części składowe, istotne wyposażenie, oprogramowanie), kody z aktualnie obowiązującego słownika NFZ (o ile występują).</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D74E0C" w:rsidRPr="00127F3E" w:rsidRDefault="00D74E0C" w:rsidP="00D3170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74E0C" w:rsidRPr="00127F3E" w:rsidTr="0057528D">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D74E0C" w:rsidRDefault="00D74E0C" w:rsidP="000D34EB">
            <w:pPr>
              <w:pStyle w:val="Akapitzlist"/>
              <w:widowControl w:val="0"/>
              <w:numPr>
                <w:ilvl w:val="0"/>
                <w:numId w:val="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D74E0C" w:rsidRPr="00127F3E" w:rsidRDefault="00D74E0C" w:rsidP="00D31709">
            <w:pPr>
              <w:widowControl w:val="0"/>
              <w:suppressAutoHyphens/>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Instrukcja konserwacji, mycia, dezynfekcji i sterylizacji dostarczona przy dostawie i wskazująca, że czynności te prawidłowo wykonane nie powodują utraty gwarancji.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D74E0C" w:rsidRPr="00127F3E" w:rsidRDefault="00D74E0C" w:rsidP="00D31709">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74E0C" w:rsidRPr="00127F3E" w:rsidTr="0057528D">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D74E0C" w:rsidRDefault="00D74E0C" w:rsidP="000D34EB">
            <w:pPr>
              <w:pStyle w:val="Akapitzlist"/>
              <w:widowControl w:val="0"/>
              <w:numPr>
                <w:ilvl w:val="0"/>
                <w:numId w:val="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D74E0C" w:rsidRPr="00127F3E" w:rsidRDefault="00D74E0C" w:rsidP="00D31709">
            <w:pPr>
              <w:spacing w:after="12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Możliwość mycia i dezynfekcji  aparatów w oparciu o przedstawione przez wykonawcę zalecane preparaty myjące i dezynfekujące.</w:t>
            </w:r>
          </w:p>
          <w:p w:rsidR="00D74E0C" w:rsidRPr="00127F3E" w:rsidRDefault="00D74E0C" w:rsidP="00D31709">
            <w:pPr>
              <w:widowControl w:val="0"/>
              <w:suppressAutoHyphens/>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UWAGA – zalecane środki powinny zawierać nazwy związków chemicznych, a nie tylko nazwy handlowe preparatów.</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D74E0C" w:rsidRPr="00127F3E" w:rsidRDefault="00D74E0C" w:rsidP="00D31709">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74E0C" w:rsidRPr="00127F3E" w:rsidTr="0057528D">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D74E0C" w:rsidRDefault="00D74E0C" w:rsidP="000D34EB">
            <w:pPr>
              <w:pStyle w:val="Akapitzlist"/>
              <w:widowControl w:val="0"/>
              <w:numPr>
                <w:ilvl w:val="0"/>
                <w:numId w:val="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D74E0C" w:rsidRPr="00127F3E" w:rsidRDefault="00D74E0C" w:rsidP="00D31709">
            <w:pPr>
              <w:spacing w:after="12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Z uwagi na fakt, iż przedmiot umowy finansowany jest ze środków Unii Europejskiej, faktura po dostawie  musi zawierać wymieniony sprzęt zgodny, co do nazwy, ze sprzętem wymienionym w opisie przedmiotu zamówienia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D74E0C" w:rsidRPr="00127F3E" w:rsidRDefault="00D74E0C" w:rsidP="00D31709">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D74E0C" w:rsidRPr="00127F3E" w:rsidRDefault="00D74E0C" w:rsidP="00D31709">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127F3E">
              <w:rPr>
                <w:rFonts w:ascii="Times New Roman" w:hAnsi="Times New Roman" w:cs="Times New Roman"/>
                <w:color w:val="000000" w:themeColor="text1"/>
              </w:rPr>
              <w:t>- - -</w:t>
            </w:r>
          </w:p>
        </w:tc>
      </w:tr>
    </w:tbl>
    <w:p w:rsidR="0005288B" w:rsidRPr="00C73B19" w:rsidRDefault="0005288B" w:rsidP="00C73B19"/>
    <w:sectPr w:rsidR="0005288B" w:rsidRPr="00C73B19" w:rsidSect="00B261E0">
      <w:headerReference w:type="default" r:id="rId9"/>
      <w:footerReference w:type="default" r:id="rId10"/>
      <w:pgSz w:w="16838" w:h="11906" w:orient="landscape"/>
      <w:pgMar w:top="720" w:right="1103" w:bottom="720" w:left="1134" w:header="284" w:footer="9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16408" w:rsidRDefault="00A16408" w:rsidP="005A1349">
      <w:pPr>
        <w:spacing w:after="0" w:line="240" w:lineRule="auto"/>
      </w:pPr>
      <w:r>
        <w:separator/>
      </w:r>
    </w:p>
  </w:endnote>
  <w:endnote w:type="continuationSeparator" w:id="0">
    <w:p w:rsidR="00A16408" w:rsidRDefault="00A16408" w:rsidP="005A13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00006FF" w:usb1="0000F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Lucida Sans Unicode">
    <w:panose1 w:val="020B0602030504020204"/>
    <w:charset w:val="EE"/>
    <w:family w:val="swiss"/>
    <w:pitch w:val="variable"/>
    <w:sig w:usb0="80000AFF" w:usb1="0000396B" w:usb2="00000000" w:usb3="00000000" w:csb0="000000BF" w:csb1="00000000"/>
  </w:font>
  <w:font w:name="Mangal">
    <w:panose1 w:val="02040503050203030202"/>
    <w:charset w:val="01"/>
    <w:family w:val="roman"/>
    <w:notTrueType/>
    <w:pitch w:val="variable"/>
    <w:sig w:usb0="00002000" w:usb1="00000000" w:usb2="00000000" w:usb3="00000000" w:csb0="00000000" w:csb1="00000000"/>
  </w:font>
  <w:font w:name="Andale Sans UI">
    <w:altName w:val="Times New Roman"/>
    <w:charset w:val="EE"/>
    <w:family w:val="auto"/>
    <w:pitch w:val="variable"/>
  </w:font>
  <w:font w:name="Garamond">
    <w:panose1 w:val="02020404030301010803"/>
    <w:charset w:val="EE"/>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4970350"/>
      <w:docPartObj>
        <w:docPartGallery w:val="Page Numbers (Bottom of Page)"/>
        <w:docPartUnique/>
      </w:docPartObj>
    </w:sdtPr>
    <w:sdtEndPr/>
    <w:sdtContent>
      <w:p w:rsidR="00425FA4" w:rsidRDefault="00425FA4">
        <w:pPr>
          <w:pStyle w:val="Stopka"/>
          <w:jc w:val="right"/>
        </w:pPr>
        <w:r>
          <w:fldChar w:fldCharType="begin"/>
        </w:r>
        <w:r>
          <w:instrText>PAGE   \* MERGEFORMAT</w:instrText>
        </w:r>
        <w:r>
          <w:fldChar w:fldCharType="separate"/>
        </w:r>
        <w:r w:rsidR="006F5832">
          <w:rPr>
            <w:noProof/>
          </w:rPr>
          <w:t>8</w:t>
        </w:r>
        <w:r>
          <w:fldChar w:fldCharType="end"/>
        </w:r>
      </w:p>
    </w:sdtContent>
  </w:sdt>
  <w:p w:rsidR="00425FA4" w:rsidRDefault="00425FA4">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16408" w:rsidRDefault="00A16408" w:rsidP="005A1349">
      <w:pPr>
        <w:spacing w:after="0" w:line="240" w:lineRule="auto"/>
      </w:pPr>
      <w:r>
        <w:separator/>
      </w:r>
    </w:p>
  </w:footnote>
  <w:footnote w:type="continuationSeparator" w:id="0">
    <w:p w:rsidR="00A16408" w:rsidRDefault="00A16408" w:rsidP="005A134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5FA4" w:rsidRPr="00B261E0" w:rsidRDefault="00425FA4" w:rsidP="00B261E0">
    <w:pPr>
      <w:tabs>
        <w:tab w:val="center" w:pos="4536"/>
        <w:tab w:val="right" w:pos="10466"/>
      </w:tabs>
      <w:spacing w:after="0" w:line="240" w:lineRule="auto"/>
      <w:jc w:val="center"/>
    </w:pPr>
    <w:r w:rsidRPr="00B261E0">
      <w:rPr>
        <w:rFonts w:ascii="Calibri" w:eastAsia="Times New Roman" w:hAnsi="Calibri" w:cs="Times New Roman"/>
        <w:noProof/>
        <w:szCs w:val="24"/>
        <w:lang w:eastAsia="pl-PL"/>
      </w:rPr>
      <w:drawing>
        <wp:inline distT="0" distB="0" distL="0" distR="0" wp14:anchorId="1498DE6E" wp14:editId="4799D9EF">
          <wp:extent cx="7564755" cy="86614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4755" cy="866140"/>
                  </a:xfrm>
                  <a:prstGeom prst="rect">
                    <a:avLst/>
                  </a:prstGeom>
                  <a:noFill/>
                  <a:ln>
                    <a:noFill/>
                  </a:ln>
                </pic:spPr>
              </pic:pic>
            </a:graphicData>
          </a:graphic>
        </wp:inline>
      </w:drawing>
    </w:r>
  </w:p>
  <w:p w:rsidR="00425FA4" w:rsidRPr="00B261E0" w:rsidRDefault="00425FA4" w:rsidP="00B261E0">
    <w:pPr>
      <w:tabs>
        <w:tab w:val="center" w:pos="4536"/>
        <w:tab w:val="right" w:pos="14040"/>
      </w:tabs>
      <w:spacing w:after="0" w:line="240" w:lineRule="auto"/>
      <w:rPr>
        <w:rFonts w:ascii="Garamond" w:eastAsia="Times New Roman" w:hAnsi="Garamond" w:cs="Times New Roman"/>
        <w:lang w:eastAsia="pl-PL"/>
      </w:rPr>
    </w:pPr>
    <w:r w:rsidRPr="00B261E0">
      <w:rPr>
        <w:rFonts w:ascii="Garamond" w:eastAsia="Times New Roman" w:hAnsi="Garamond" w:cs="Times New Roman"/>
        <w:color w:val="000000"/>
        <w:lang w:eastAsia="pl-PL" w:bidi="hi-IN"/>
      </w:rPr>
      <w:t>NSSU.DFP.271.37.2019.LS</w:t>
    </w:r>
    <w:r w:rsidRPr="00B261E0">
      <w:rPr>
        <w:rFonts w:ascii="Garamond" w:eastAsia="Times New Roman" w:hAnsi="Garamond" w:cs="Times New Roman"/>
        <w:lang w:eastAsia="pl-PL"/>
      </w:rPr>
      <w:tab/>
    </w:r>
  </w:p>
  <w:p w:rsidR="00425FA4" w:rsidRPr="00B261E0" w:rsidRDefault="00425FA4"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Załącznik nr 1a do specyfikacji</w:t>
    </w:r>
  </w:p>
  <w:p w:rsidR="00425FA4" w:rsidRPr="00B261E0" w:rsidRDefault="00425FA4"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ab/>
      <w:t>Załącznik nr …… do umowy</w:t>
    </w:r>
  </w:p>
  <w:p w:rsidR="00425FA4" w:rsidRPr="00B261E0" w:rsidRDefault="00D441F6" w:rsidP="00B261E0">
    <w:pPr>
      <w:tabs>
        <w:tab w:val="center" w:pos="4536"/>
        <w:tab w:val="right" w:pos="9072"/>
      </w:tabs>
      <w:suppressAutoHyphens/>
      <w:spacing w:after="0" w:line="240" w:lineRule="auto"/>
      <w:jc w:val="center"/>
      <w:rPr>
        <w:rFonts w:ascii="Garamond" w:eastAsia="SimSun" w:hAnsi="Garamond" w:cs="Mangal"/>
        <w:kern w:val="2"/>
        <w:sz w:val="24"/>
        <w:szCs w:val="21"/>
        <w:lang w:eastAsia="hi-IN" w:bidi="hi-IN"/>
      </w:rPr>
    </w:pPr>
    <w:r>
      <w:rPr>
        <w:rFonts w:ascii="Garamond" w:eastAsia="Times New Roman" w:hAnsi="Garamond" w:cs="Times New Roman"/>
      </w:rPr>
      <w:t xml:space="preserve">Część </w:t>
    </w:r>
    <w:r w:rsidR="00D670C9">
      <w:rPr>
        <w:rFonts w:ascii="Garamond" w:eastAsia="Times New Roman" w:hAnsi="Garamond" w:cs="Times New Roman"/>
      </w:rPr>
      <w:t>4</w:t>
    </w:r>
    <w:r w:rsidR="00D74E0C">
      <w:rPr>
        <w:rFonts w:ascii="Garamond" w:eastAsia="Times New Roman" w:hAnsi="Garamond" w:cs="Times New Roman"/>
      </w:rPr>
      <w:t>4</w:t>
    </w:r>
  </w:p>
  <w:p w:rsidR="00425FA4" w:rsidRDefault="00425FA4" w:rsidP="009122C6">
    <w:pPr>
      <w:pStyle w:val="Nagwek"/>
      <w:tabs>
        <w:tab w:val="clear" w:pos="9072"/>
        <w:tab w:val="right" w:pos="10466"/>
      </w:tabs>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FF515FA"/>
    <w:multiLevelType w:val="hybridMultilevel"/>
    <w:tmpl w:val="01D0CED0"/>
    <w:lvl w:ilvl="0" w:tplc="D0C4A0DE">
      <w:start w:val="1"/>
      <w:numFmt w:val="decimal"/>
      <w:lvlText w:val="%1."/>
      <w:lvlJc w:val="center"/>
      <w:pPr>
        <w:ind w:left="462" w:hanging="320"/>
      </w:pPr>
      <w:rPr>
        <w:rFonts w:hint="default"/>
      </w:r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1">
    <w:nsid w:val="496C080F"/>
    <w:multiLevelType w:val="hybridMultilevel"/>
    <w:tmpl w:val="98DA4D1A"/>
    <w:lvl w:ilvl="0" w:tplc="7536231E">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abstractNumId w:val="1"/>
  </w:num>
  <w:num w:numId="2">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2BC1"/>
    <w:rsid w:val="00000441"/>
    <w:rsid w:val="0001178B"/>
    <w:rsid w:val="00012AF4"/>
    <w:rsid w:val="00017BC5"/>
    <w:rsid w:val="00020A85"/>
    <w:rsid w:val="000306DC"/>
    <w:rsid w:val="00031329"/>
    <w:rsid w:val="0003171C"/>
    <w:rsid w:val="000333CF"/>
    <w:rsid w:val="0003689A"/>
    <w:rsid w:val="00041E0E"/>
    <w:rsid w:val="00042B6B"/>
    <w:rsid w:val="00045BD0"/>
    <w:rsid w:val="00046C0D"/>
    <w:rsid w:val="00047C16"/>
    <w:rsid w:val="0005083E"/>
    <w:rsid w:val="00051E62"/>
    <w:rsid w:val="0005288B"/>
    <w:rsid w:val="00053F69"/>
    <w:rsid w:val="00054E9C"/>
    <w:rsid w:val="00055933"/>
    <w:rsid w:val="00055997"/>
    <w:rsid w:val="0005639B"/>
    <w:rsid w:val="00063B1F"/>
    <w:rsid w:val="00063D27"/>
    <w:rsid w:val="00065549"/>
    <w:rsid w:val="00067F30"/>
    <w:rsid w:val="00074409"/>
    <w:rsid w:val="00074641"/>
    <w:rsid w:val="00074766"/>
    <w:rsid w:val="0007488A"/>
    <w:rsid w:val="00077A82"/>
    <w:rsid w:val="00081A78"/>
    <w:rsid w:val="000826AA"/>
    <w:rsid w:val="00090168"/>
    <w:rsid w:val="000927E1"/>
    <w:rsid w:val="000968A3"/>
    <w:rsid w:val="000A1F3B"/>
    <w:rsid w:val="000B05E9"/>
    <w:rsid w:val="000B08BB"/>
    <w:rsid w:val="000B29A5"/>
    <w:rsid w:val="000B5177"/>
    <w:rsid w:val="000B5BEB"/>
    <w:rsid w:val="000C162A"/>
    <w:rsid w:val="000C1F4C"/>
    <w:rsid w:val="000C40B4"/>
    <w:rsid w:val="000C752E"/>
    <w:rsid w:val="000C776B"/>
    <w:rsid w:val="000D34EB"/>
    <w:rsid w:val="000D3835"/>
    <w:rsid w:val="000D5783"/>
    <w:rsid w:val="000D5CF5"/>
    <w:rsid w:val="000D6209"/>
    <w:rsid w:val="000D782B"/>
    <w:rsid w:val="000D7F28"/>
    <w:rsid w:val="000E1461"/>
    <w:rsid w:val="000E2CF5"/>
    <w:rsid w:val="000E5130"/>
    <w:rsid w:val="000E6A28"/>
    <w:rsid w:val="000F46B1"/>
    <w:rsid w:val="000F4CFA"/>
    <w:rsid w:val="000F580D"/>
    <w:rsid w:val="000F6C0F"/>
    <w:rsid w:val="000F7FEB"/>
    <w:rsid w:val="00100B7D"/>
    <w:rsid w:val="00101414"/>
    <w:rsid w:val="001059BC"/>
    <w:rsid w:val="0010797C"/>
    <w:rsid w:val="0011241D"/>
    <w:rsid w:val="001139E4"/>
    <w:rsid w:val="00115B52"/>
    <w:rsid w:val="00117092"/>
    <w:rsid w:val="00117448"/>
    <w:rsid w:val="0012089C"/>
    <w:rsid w:val="0012100F"/>
    <w:rsid w:val="00123A70"/>
    <w:rsid w:val="00125E90"/>
    <w:rsid w:val="00127F3E"/>
    <w:rsid w:val="00132263"/>
    <w:rsid w:val="00132D44"/>
    <w:rsid w:val="00134FA7"/>
    <w:rsid w:val="001409BD"/>
    <w:rsid w:val="00141899"/>
    <w:rsid w:val="0014244C"/>
    <w:rsid w:val="001431BE"/>
    <w:rsid w:val="00146154"/>
    <w:rsid w:val="00146DF7"/>
    <w:rsid w:val="001475DE"/>
    <w:rsid w:val="00151CFB"/>
    <w:rsid w:val="0015435A"/>
    <w:rsid w:val="00160036"/>
    <w:rsid w:val="0016034D"/>
    <w:rsid w:val="00161581"/>
    <w:rsid w:val="00162100"/>
    <w:rsid w:val="00172B74"/>
    <w:rsid w:val="00173656"/>
    <w:rsid w:val="0017426C"/>
    <w:rsid w:val="001805FF"/>
    <w:rsid w:val="00183FE4"/>
    <w:rsid w:val="001841CA"/>
    <w:rsid w:val="001854C6"/>
    <w:rsid w:val="00185D09"/>
    <w:rsid w:val="00186031"/>
    <w:rsid w:val="0018711B"/>
    <w:rsid w:val="0018793F"/>
    <w:rsid w:val="001909B8"/>
    <w:rsid w:val="00190FD7"/>
    <w:rsid w:val="00195076"/>
    <w:rsid w:val="00197C35"/>
    <w:rsid w:val="001A1B73"/>
    <w:rsid w:val="001A6513"/>
    <w:rsid w:val="001A6842"/>
    <w:rsid w:val="001A71BF"/>
    <w:rsid w:val="001A7C59"/>
    <w:rsid w:val="001B0C6A"/>
    <w:rsid w:val="001B2832"/>
    <w:rsid w:val="001B5297"/>
    <w:rsid w:val="001B5B5F"/>
    <w:rsid w:val="001C0551"/>
    <w:rsid w:val="001C5728"/>
    <w:rsid w:val="001C67A1"/>
    <w:rsid w:val="001C7B9F"/>
    <w:rsid w:val="001D39FA"/>
    <w:rsid w:val="001E1764"/>
    <w:rsid w:val="001E3109"/>
    <w:rsid w:val="001E4485"/>
    <w:rsid w:val="001E4592"/>
    <w:rsid w:val="001F2123"/>
    <w:rsid w:val="001F5D43"/>
    <w:rsid w:val="001F7CA4"/>
    <w:rsid w:val="002015C5"/>
    <w:rsid w:val="00202A69"/>
    <w:rsid w:val="00203E8F"/>
    <w:rsid w:val="00204202"/>
    <w:rsid w:val="00211BDA"/>
    <w:rsid w:val="00214076"/>
    <w:rsid w:val="0021596A"/>
    <w:rsid w:val="00222B3D"/>
    <w:rsid w:val="00223CF7"/>
    <w:rsid w:val="002242FE"/>
    <w:rsid w:val="002244ED"/>
    <w:rsid w:val="00227F35"/>
    <w:rsid w:val="0023009C"/>
    <w:rsid w:val="00230671"/>
    <w:rsid w:val="0023275E"/>
    <w:rsid w:val="002410AD"/>
    <w:rsid w:val="00245677"/>
    <w:rsid w:val="00246B56"/>
    <w:rsid w:val="00257BE0"/>
    <w:rsid w:val="00263588"/>
    <w:rsid w:val="00273071"/>
    <w:rsid w:val="002741FC"/>
    <w:rsid w:val="0028362C"/>
    <w:rsid w:val="00285B90"/>
    <w:rsid w:val="002929C2"/>
    <w:rsid w:val="00295927"/>
    <w:rsid w:val="00295AB4"/>
    <w:rsid w:val="002A060B"/>
    <w:rsid w:val="002A3E95"/>
    <w:rsid w:val="002A4BDF"/>
    <w:rsid w:val="002B17D0"/>
    <w:rsid w:val="002B200A"/>
    <w:rsid w:val="002B256C"/>
    <w:rsid w:val="002B2607"/>
    <w:rsid w:val="002C385A"/>
    <w:rsid w:val="002C63E3"/>
    <w:rsid w:val="002D1A43"/>
    <w:rsid w:val="002D3C58"/>
    <w:rsid w:val="002D41E3"/>
    <w:rsid w:val="002D5363"/>
    <w:rsid w:val="002D6775"/>
    <w:rsid w:val="002E0E1F"/>
    <w:rsid w:val="002E1F67"/>
    <w:rsid w:val="002E2787"/>
    <w:rsid w:val="002E41FF"/>
    <w:rsid w:val="002E5768"/>
    <w:rsid w:val="002E58AD"/>
    <w:rsid w:val="002E5EC1"/>
    <w:rsid w:val="002E60E9"/>
    <w:rsid w:val="002E6AAE"/>
    <w:rsid w:val="002F6D39"/>
    <w:rsid w:val="002F79B9"/>
    <w:rsid w:val="003007F8"/>
    <w:rsid w:val="00300CCF"/>
    <w:rsid w:val="00300D42"/>
    <w:rsid w:val="0030266F"/>
    <w:rsid w:val="00304D6C"/>
    <w:rsid w:val="00305636"/>
    <w:rsid w:val="00306155"/>
    <w:rsid w:val="00306473"/>
    <w:rsid w:val="00306A02"/>
    <w:rsid w:val="00306E85"/>
    <w:rsid w:val="0030743A"/>
    <w:rsid w:val="00307CB4"/>
    <w:rsid w:val="00311AB7"/>
    <w:rsid w:val="00312BC1"/>
    <w:rsid w:val="00314B1C"/>
    <w:rsid w:val="003157C4"/>
    <w:rsid w:val="0032141A"/>
    <w:rsid w:val="003227A5"/>
    <w:rsid w:val="00330284"/>
    <w:rsid w:val="003458DF"/>
    <w:rsid w:val="003473BC"/>
    <w:rsid w:val="003477B2"/>
    <w:rsid w:val="00351D36"/>
    <w:rsid w:val="00355EFB"/>
    <w:rsid w:val="00362A86"/>
    <w:rsid w:val="00366202"/>
    <w:rsid w:val="00367C8D"/>
    <w:rsid w:val="00370BBE"/>
    <w:rsid w:val="0037237F"/>
    <w:rsid w:val="00372562"/>
    <w:rsid w:val="00374F18"/>
    <w:rsid w:val="003772D8"/>
    <w:rsid w:val="00377BC4"/>
    <w:rsid w:val="00380E0C"/>
    <w:rsid w:val="00383F50"/>
    <w:rsid w:val="0038404E"/>
    <w:rsid w:val="00387023"/>
    <w:rsid w:val="00387477"/>
    <w:rsid w:val="00387592"/>
    <w:rsid w:val="003915DC"/>
    <w:rsid w:val="0039621B"/>
    <w:rsid w:val="0039741C"/>
    <w:rsid w:val="003A10E0"/>
    <w:rsid w:val="003A2D4B"/>
    <w:rsid w:val="003A7E4C"/>
    <w:rsid w:val="003B0C3D"/>
    <w:rsid w:val="003B48DD"/>
    <w:rsid w:val="003B640A"/>
    <w:rsid w:val="003B72F8"/>
    <w:rsid w:val="003B737F"/>
    <w:rsid w:val="003C4E09"/>
    <w:rsid w:val="003C6566"/>
    <w:rsid w:val="003C7500"/>
    <w:rsid w:val="003C77C4"/>
    <w:rsid w:val="003D1932"/>
    <w:rsid w:val="003D586C"/>
    <w:rsid w:val="003E1EE4"/>
    <w:rsid w:val="003E20B7"/>
    <w:rsid w:val="003E4265"/>
    <w:rsid w:val="003E4B51"/>
    <w:rsid w:val="003E5265"/>
    <w:rsid w:val="003F07E6"/>
    <w:rsid w:val="003F14E6"/>
    <w:rsid w:val="003F662C"/>
    <w:rsid w:val="003F6C9B"/>
    <w:rsid w:val="00401C10"/>
    <w:rsid w:val="004039E6"/>
    <w:rsid w:val="0041147B"/>
    <w:rsid w:val="004136B8"/>
    <w:rsid w:val="00416AB8"/>
    <w:rsid w:val="004179D3"/>
    <w:rsid w:val="0042126D"/>
    <w:rsid w:val="00421D7C"/>
    <w:rsid w:val="00422228"/>
    <w:rsid w:val="00422BC1"/>
    <w:rsid w:val="00422F97"/>
    <w:rsid w:val="00425FA4"/>
    <w:rsid w:val="0042683F"/>
    <w:rsid w:val="00426EE6"/>
    <w:rsid w:val="00430898"/>
    <w:rsid w:val="0043157D"/>
    <w:rsid w:val="0043168C"/>
    <w:rsid w:val="00432D10"/>
    <w:rsid w:val="00435084"/>
    <w:rsid w:val="004434A3"/>
    <w:rsid w:val="00443F3F"/>
    <w:rsid w:val="004463CA"/>
    <w:rsid w:val="00446F80"/>
    <w:rsid w:val="00447893"/>
    <w:rsid w:val="0045004E"/>
    <w:rsid w:val="00450B59"/>
    <w:rsid w:val="00453F7E"/>
    <w:rsid w:val="0045451C"/>
    <w:rsid w:val="00455BF7"/>
    <w:rsid w:val="0045794F"/>
    <w:rsid w:val="004614BF"/>
    <w:rsid w:val="00467C63"/>
    <w:rsid w:val="00471BA4"/>
    <w:rsid w:val="004750C2"/>
    <w:rsid w:val="00475B5B"/>
    <w:rsid w:val="00481663"/>
    <w:rsid w:val="00483696"/>
    <w:rsid w:val="00483E66"/>
    <w:rsid w:val="0048669C"/>
    <w:rsid w:val="00487123"/>
    <w:rsid w:val="0049089E"/>
    <w:rsid w:val="00491AC4"/>
    <w:rsid w:val="004940AD"/>
    <w:rsid w:val="00494B82"/>
    <w:rsid w:val="004954AC"/>
    <w:rsid w:val="004A49D1"/>
    <w:rsid w:val="004A626B"/>
    <w:rsid w:val="004A63B9"/>
    <w:rsid w:val="004B1F8A"/>
    <w:rsid w:val="004B2FE9"/>
    <w:rsid w:val="004B3251"/>
    <w:rsid w:val="004B565D"/>
    <w:rsid w:val="004C2109"/>
    <w:rsid w:val="004C3EA2"/>
    <w:rsid w:val="004C6CE4"/>
    <w:rsid w:val="004C7601"/>
    <w:rsid w:val="004C7C0E"/>
    <w:rsid w:val="004D7036"/>
    <w:rsid w:val="004E2326"/>
    <w:rsid w:val="004E2C26"/>
    <w:rsid w:val="004E719D"/>
    <w:rsid w:val="004F018E"/>
    <w:rsid w:val="004F0263"/>
    <w:rsid w:val="004F094D"/>
    <w:rsid w:val="004F2060"/>
    <w:rsid w:val="004F482E"/>
    <w:rsid w:val="004F5188"/>
    <w:rsid w:val="004F758B"/>
    <w:rsid w:val="0050199B"/>
    <w:rsid w:val="00501E1A"/>
    <w:rsid w:val="005045AC"/>
    <w:rsid w:val="005074D8"/>
    <w:rsid w:val="005104DE"/>
    <w:rsid w:val="00514CE0"/>
    <w:rsid w:val="00516D46"/>
    <w:rsid w:val="005173E7"/>
    <w:rsid w:val="005221AB"/>
    <w:rsid w:val="00525748"/>
    <w:rsid w:val="00526CD1"/>
    <w:rsid w:val="00527FA5"/>
    <w:rsid w:val="005306C9"/>
    <w:rsid w:val="00530FE9"/>
    <w:rsid w:val="00533315"/>
    <w:rsid w:val="0054035E"/>
    <w:rsid w:val="0054135E"/>
    <w:rsid w:val="005420FB"/>
    <w:rsid w:val="00551C3E"/>
    <w:rsid w:val="005538BE"/>
    <w:rsid w:val="00554190"/>
    <w:rsid w:val="0055617D"/>
    <w:rsid w:val="005613E9"/>
    <w:rsid w:val="005675F2"/>
    <w:rsid w:val="00567D48"/>
    <w:rsid w:val="0057488A"/>
    <w:rsid w:val="00575877"/>
    <w:rsid w:val="0057706E"/>
    <w:rsid w:val="005772E2"/>
    <w:rsid w:val="00580930"/>
    <w:rsid w:val="005827BE"/>
    <w:rsid w:val="005855FD"/>
    <w:rsid w:val="00587A36"/>
    <w:rsid w:val="005903C3"/>
    <w:rsid w:val="00593824"/>
    <w:rsid w:val="00593F48"/>
    <w:rsid w:val="00594543"/>
    <w:rsid w:val="00597CFE"/>
    <w:rsid w:val="005A1349"/>
    <w:rsid w:val="005A1B29"/>
    <w:rsid w:val="005A3C41"/>
    <w:rsid w:val="005A6731"/>
    <w:rsid w:val="005A6B2B"/>
    <w:rsid w:val="005B319E"/>
    <w:rsid w:val="005B534B"/>
    <w:rsid w:val="005B5CA3"/>
    <w:rsid w:val="005B636A"/>
    <w:rsid w:val="005B6C2E"/>
    <w:rsid w:val="005C0663"/>
    <w:rsid w:val="005C169D"/>
    <w:rsid w:val="005C28A6"/>
    <w:rsid w:val="005C30CB"/>
    <w:rsid w:val="005C3551"/>
    <w:rsid w:val="005C471F"/>
    <w:rsid w:val="005C49A6"/>
    <w:rsid w:val="005C4B52"/>
    <w:rsid w:val="005C5CA1"/>
    <w:rsid w:val="005C7F70"/>
    <w:rsid w:val="005D1449"/>
    <w:rsid w:val="005D357D"/>
    <w:rsid w:val="005D50F5"/>
    <w:rsid w:val="005D73D6"/>
    <w:rsid w:val="005D75BB"/>
    <w:rsid w:val="005E0D59"/>
    <w:rsid w:val="005E4254"/>
    <w:rsid w:val="005E5319"/>
    <w:rsid w:val="005E63A0"/>
    <w:rsid w:val="005E6442"/>
    <w:rsid w:val="005F16B1"/>
    <w:rsid w:val="00600030"/>
    <w:rsid w:val="00604FF5"/>
    <w:rsid w:val="00605BB5"/>
    <w:rsid w:val="00607357"/>
    <w:rsid w:val="006077A7"/>
    <w:rsid w:val="00611DD7"/>
    <w:rsid w:val="00612D89"/>
    <w:rsid w:val="00614605"/>
    <w:rsid w:val="0061505B"/>
    <w:rsid w:val="006166BA"/>
    <w:rsid w:val="006210DC"/>
    <w:rsid w:val="006226CA"/>
    <w:rsid w:val="00622DDE"/>
    <w:rsid w:val="00623FF0"/>
    <w:rsid w:val="006248A7"/>
    <w:rsid w:val="006262F4"/>
    <w:rsid w:val="00632984"/>
    <w:rsid w:val="00634295"/>
    <w:rsid w:val="006343DA"/>
    <w:rsid w:val="00646FA9"/>
    <w:rsid w:val="00650B3C"/>
    <w:rsid w:val="00652A47"/>
    <w:rsid w:val="00654620"/>
    <w:rsid w:val="00657CD0"/>
    <w:rsid w:val="00661F83"/>
    <w:rsid w:val="00662CC8"/>
    <w:rsid w:val="00664B62"/>
    <w:rsid w:val="00665C2C"/>
    <w:rsid w:val="00671AFE"/>
    <w:rsid w:val="00676821"/>
    <w:rsid w:val="0068066D"/>
    <w:rsid w:val="00681EFC"/>
    <w:rsid w:val="00682EEA"/>
    <w:rsid w:val="00684E4D"/>
    <w:rsid w:val="006850D2"/>
    <w:rsid w:val="0069218C"/>
    <w:rsid w:val="00693A90"/>
    <w:rsid w:val="006944C0"/>
    <w:rsid w:val="0069498E"/>
    <w:rsid w:val="0069510B"/>
    <w:rsid w:val="00697C0A"/>
    <w:rsid w:val="006A02BF"/>
    <w:rsid w:val="006A1C01"/>
    <w:rsid w:val="006A5145"/>
    <w:rsid w:val="006A5B76"/>
    <w:rsid w:val="006A6780"/>
    <w:rsid w:val="006A7948"/>
    <w:rsid w:val="006B5948"/>
    <w:rsid w:val="006B6ECE"/>
    <w:rsid w:val="006C0162"/>
    <w:rsid w:val="006C4445"/>
    <w:rsid w:val="006C5A1A"/>
    <w:rsid w:val="006C61E1"/>
    <w:rsid w:val="006C7DD9"/>
    <w:rsid w:val="006D05B8"/>
    <w:rsid w:val="006D2969"/>
    <w:rsid w:val="006D36BF"/>
    <w:rsid w:val="006D3ED4"/>
    <w:rsid w:val="006E163F"/>
    <w:rsid w:val="006E7980"/>
    <w:rsid w:val="006F0118"/>
    <w:rsid w:val="006F046E"/>
    <w:rsid w:val="006F22F2"/>
    <w:rsid w:val="006F5832"/>
    <w:rsid w:val="006F70E7"/>
    <w:rsid w:val="006F7C97"/>
    <w:rsid w:val="00700F0A"/>
    <w:rsid w:val="00702DA5"/>
    <w:rsid w:val="0070305B"/>
    <w:rsid w:val="00706853"/>
    <w:rsid w:val="0071277A"/>
    <w:rsid w:val="00712789"/>
    <w:rsid w:val="007164B3"/>
    <w:rsid w:val="00720483"/>
    <w:rsid w:val="007216A3"/>
    <w:rsid w:val="00722AB5"/>
    <w:rsid w:val="0072604C"/>
    <w:rsid w:val="00732400"/>
    <w:rsid w:val="0073374D"/>
    <w:rsid w:val="00733DA2"/>
    <w:rsid w:val="00734667"/>
    <w:rsid w:val="00737F95"/>
    <w:rsid w:val="00746114"/>
    <w:rsid w:val="007464C8"/>
    <w:rsid w:val="00746F8E"/>
    <w:rsid w:val="00750056"/>
    <w:rsid w:val="007501C1"/>
    <w:rsid w:val="0075188A"/>
    <w:rsid w:val="00751D3E"/>
    <w:rsid w:val="00754E0A"/>
    <w:rsid w:val="00757902"/>
    <w:rsid w:val="00760B9B"/>
    <w:rsid w:val="00761CDB"/>
    <w:rsid w:val="0076253B"/>
    <w:rsid w:val="00764D48"/>
    <w:rsid w:val="00771499"/>
    <w:rsid w:val="00771EF7"/>
    <w:rsid w:val="00773678"/>
    <w:rsid w:val="00774CE6"/>
    <w:rsid w:val="007753ED"/>
    <w:rsid w:val="00782CE8"/>
    <w:rsid w:val="007830A2"/>
    <w:rsid w:val="00784DBE"/>
    <w:rsid w:val="00786D2B"/>
    <w:rsid w:val="00787098"/>
    <w:rsid w:val="0078773F"/>
    <w:rsid w:val="00791E65"/>
    <w:rsid w:val="007A2B96"/>
    <w:rsid w:val="007A44A2"/>
    <w:rsid w:val="007A600D"/>
    <w:rsid w:val="007A63B3"/>
    <w:rsid w:val="007A74E5"/>
    <w:rsid w:val="007B51D3"/>
    <w:rsid w:val="007B54A0"/>
    <w:rsid w:val="007B5557"/>
    <w:rsid w:val="007B791F"/>
    <w:rsid w:val="007C0B6C"/>
    <w:rsid w:val="007C27F4"/>
    <w:rsid w:val="007C2BD6"/>
    <w:rsid w:val="007C3516"/>
    <w:rsid w:val="007D6A31"/>
    <w:rsid w:val="007D7CC1"/>
    <w:rsid w:val="007E252C"/>
    <w:rsid w:val="007E7935"/>
    <w:rsid w:val="007F0ADA"/>
    <w:rsid w:val="007F1DD9"/>
    <w:rsid w:val="007F4A98"/>
    <w:rsid w:val="007F6F38"/>
    <w:rsid w:val="0080015A"/>
    <w:rsid w:val="008033AC"/>
    <w:rsid w:val="00805FA9"/>
    <w:rsid w:val="008072D7"/>
    <w:rsid w:val="00807DCB"/>
    <w:rsid w:val="008177DF"/>
    <w:rsid w:val="00817E15"/>
    <w:rsid w:val="00817F91"/>
    <w:rsid w:val="008209FF"/>
    <w:rsid w:val="00820B8F"/>
    <w:rsid w:val="0082137A"/>
    <w:rsid w:val="0082174B"/>
    <w:rsid w:val="008237BE"/>
    <w:rsid w:val="00826205"/>
    <w:rsid w:val="00827A81"/>
    <w:rsid w:val="008334DE"/>
    <w:rsid w:val="00833F86"/>
    <w:rsid w:val="00835116"/>
    <w:rsid w:val="008362BA"/>
    <w:rsid w:val="008378F1"/>
    <w:rsid w:val="00841DAA"/>
    <w:rsid w:val="00842579"/>
    <w:rsid w:val="00843671"/>
    <w:rsid w:val="008509AC"/>
    <w:rsid w:val="00852062"/>
    <w:rsid w:val="00855078"/>
    <w:rsid w:val="00862FD9"/>
    <w:rsid w:val="0086343B"/>
    <w:rsid w:val="00864185"/>
    <w:rsid w:val="00867721"/>
    <w:rsid w:val="00880A6A"/>
    <w:rsid w:val="0088193B"/>
    <w:rsid w:val="00885BE7"/>
    <w:rsid w:val="00887BB4"/>
    <w:rsid w:val="00897300"/>
    <w:rsid w:val="008A1064"/>
    <w:rsid w:val="008A1D28"/>
    <w:rsid w:val="008A443F"/>
    <w:rsid w:val="008A5C9A"/>
    <w:rsid w:val="008A6EB9"/>
    <w:rsid w:val="008A6F32"/>
    <w:rsid w:val="008A6F62"/>
    <w:rsid w:val="008B37AD"/>
    <w:rsid w:val="008B627F"/>
    <w:rsid w:val="008B678C"/>
    <w:rsid w:val="008C1FF0"/>
    <w:rsid w:val="008C4AFB"/>
    <w:rsid w:val="008C5574"/>
    <w:rsid w:val="008C6322"/>
    <w:rsid w:val="008C7674"/>
    <w:rsid w:val="008D392D"/>
    <w:rsid w:val="008D3E40"/>
    <w:rsid w:val="008D46E1"/>
    <w:rsid w:val="008E3C8F"/>
    <w:rsid w:val="008E4F6B"/>
    <w:rsid w:val="008F1EE7"/>
    <w:rsid w:val="008F33AE"/>
    <w:rsid w:val="008F37A9"/>
    <w:rsid w:val="008F5A41"/>
    <w:rsid w:val="008F6767"/>
    <w:rsid w:val="0090106F"/>
    <w:rsid w:val="009028DC"/>
    <w:rsid w:val="00904637"/>
    <w:rsid w:val="00905689"/>
    <w:rsid w:val="009122C6"/>
    <w:rsid w:val="00912776"/>
    <w:rsid w:val="00915259"/>
    <w:rsid w:val="00917717"/>
    <w:rsid w:val="0092027D"/>
    <w:rsid w:val="00920534"/>
    <w:rsid w:val="00921201"/>
    <w:rsid w:val="009215F7"/>
    <w:rsid w:val="00926FE2"/>
    <w:rsid w:val="009322BD"/>
    <w:rsid w:val="0093477C"/>
    <w:rsid w:val="00945AE8"/>
    <w:rsid w:val="0095495D"/>
    <w:rsid w:val="00954982"/>
    <w:rsid w:val="00957336"/>
    <w:rsid w:val="009649BF"/>
    <w:rsid w:val="009666B5"/>
    <w:rsid w:val="00966B78"/>
    <w:rsid w:val="009717D1"/>
    <w:rsid w:val="00972E75"/>
    <w:rsid w:val="0098069D"/>
    <w:rsid w:val="00981597"/>
    <w:rsid w:val="00982770"/>
    <w:rsid w:val="0098424A"/>
    <w:rsid w:val="009847F6"/>
    <w:rsid w:val="00984C73"/>
    <w:rsid w:val="009871AD"/>
    <w:rsid w:val="00987790"/>
    <w:rsid w:val="00987B6E"/>
    <w:rsid w:val="00992473"/>
    <w:rsid w:val="009952D0"/>
    <w:rsid w:val="00997040"/>
    <w:rsid w:val="009A06B4"/>
    <w:rsid w:val="009A0D6A"/>
    <w:rsid w:val="009A1268"/>
    <w:rsid w:val="009A20B7"/>
    <w:rsid w:val="009A6027"/>
    <w:rsid w:val="009A66E8"/>
    <w:rsid w:val="009A6895"/>
    <w:rsid w:val="009B0910"/>
    <w:rsid w:val="009B09B8"/>
    <w:rsid w:val="009B2590"/>
    <w:rsid w:val="009B25D0"/>
    <w:rsid w:val="009B2C21"/>
    <w:rsid w:val="009B2D2B"/>
    <w:rsid w:val="009B40E5"/>
    <w:rsid w:val="009B5FCB"/>
    <w:rsid w:val="009B657E"/>
    <w:rsid w:val="009B69DB"/>
    <w:rsid w:val="009C3C74"/>
    <w:rsid w:val="009C6034"/>
    <w:rsid w:val="009D32D5"/>
    <w:rsid w:val="009D4BD3"/>
    <w:rsid w:val="009D59F1"/>
    <w:rsid w:val="009D6899"/>
    <w:rsid w:val="009E17F5"/>
    <w:rsid w:val="009E36B6"/>
    <w:rsid w:val="009F553F"/>
    <w:rsid w:val="009F7991"/>
    <w:rsid w:val="009F7AF9"/>
    <w:rsid w:val="009F7EF7"/>
    <w:rsid w:val="00A00831"/>
    <w:rsid w:val="00A01EB6"/>
    <w:rsid w:val="00A027B0"/>
    <w:rsid w:val="00A03D21"/>
    <w:rsid w:val="00A043B5"/>
    <w:rsid w:val="00A06194"/>
    <w:rsid w:val="00A12F09"/>
    <w:rsid w:val="00A16408"/>
    <w:rsid w:val="00A168FC"/>
    <w:rsid w:val="00A17881"/>
    <w:rsid w:val="00A17C7E"/>
    <w:rsid w:val="00A204EB"/>
    <w:rsid w:val="00A23584"/>
    <w:rsid w:val="00A26302"/>
    <w:rsid w:val="00A32990"/>
    <w:rsid w:val="00A404E3"/>
    <w:rsid w:val="00A4196B"/>
    <w:rsid w:val="00A41B95"/>
    <w:rsid w:val="00A4631C"/>
    <w:rsid w:val="00A51D61"/>
    <w:rsid w:val="00A52EB0"/>
    <w:rsid w:val="00A54E81"/>
    <w:rsid w:val="00A577A7"/>
    <w:rsid w:val="00A629EA"/>
    <w:rsid w:val="00A6373B"/>
    <w:rsid w:val="00A643D9"/>
    <w:rsid w:val="00A64D35"/>
    <w:rsid w:val="00A7073C"/>
    <w:rsid w:val="00A70BCC"/>
    <w:rsid w:val="00A71E89"/>
    <w:rsid w:val="00A771C5"/>
    <w:rsid w:val="00A80A89"/>
    <w:rsid w:val="00A84D4E"/>
    <w:rsid w:val="00A85509"/>
    <w:rsid w:val="00A86592"/>
    <w:rsid w:val="00A86DAE"/>
    <w:rsid w:val="00AA46FD"/>
    <w:rsid w:val="00AA48D9"/>
    <w:rsid w:val="00AA70CE"/>
    <w:rsid w:val="00AB2296"/>
    <w:rsid w:val="00AB2EB8"/>
    <w:rsid w:val="00AB3308"/>
    <w:rsid w:val="00AB64E4"/>
    <w:rsid w:val="00AC0643"/>
    <w:rsid w:val="00AC0FDB"/>
    <w:rsid w:val="00AC1C7F"/>
    <w:rsid w:val="00AC2F93"/>
    <w:rsid w:val="00AC51B2"/>
    <w:rsid w:val="00AD4D6E"/>
    <w:rsid w:val="00AD551D"/>
    <w:rsid w:val="00AD5F35"/>
    <w:rsid w:val="00AD5FBE"/>
    <w:rsid w:val="00AD6D71"/>
    <w:rsid w:val="00AE16C2"/>
    <w:rsid w:val="00AE2DB0"/>
    <w:rsid w:val="00AE4307"/>
    <w:rsid w:val="00AE7B1A"/>
    <w:rsid w:val="00AF132B"/>
    <w:rsid w:val="00AF5576"/>
    <w:rsid w:val="00AF7676"/>
    <w:rsid w:val="00B0119E"/>
    <w:rsid w:val="00B01492"/>
    <w:rsid w:val="00B02CD1"/>
    <w:rsid w:val="00B0334B"/>
    <w:rsid w:val="00B06029"/>
    <w:rsid w:val="00B076A9"/>
    <w:rsid w:val="00B1164A"/>
    <w:rsid w:val="00B11C63"/>
    <w:rsid w:val="00B1597C"/>
    <w:rsid w:val="00B16F79"/>
    <w:rsid w:val="00B178A0"/>
    <w:rsid w:val="00B21810"/>
    <w:rsid w:val="00B25D38"/>
    <w:rsid w:val="00B261E0"/>
    <w:rsid w:val="00B31FC6"/>
    <w:rsid w:val="00B40579"/>
    <w:rsid w:val="00B40DC7"/>
    <w:rsid w:val="00B5230C"/>
    <w:rsid w:val="00B52C8C"/>
    <w:rsid w:val="00B57B7F"/>
    <w:rsid w:val="00B57D36"/>
    <w:rsid w:val="00B62CB7"/>
    <w:rsid w:val="00B66CBB"/>
    <w:rsid w:val="00B717A3"/>
    <w:rsid w:val="00B7484C"/>
    <w:rsid w:val="00B75C0D"/>
    <w:rsid w:val="00B83466"/>
    <w:rsid w:val="00B84C05"/>
    <w:rsid w:val="00B874C1"/>
    <w:rsid w:val="00B9112A"/>
    <w:rsid w:val="00B95967"/>
    <w:rsid w:val="00B961D4"/>
    <w:rsid w:val="00B96F16"/>
    <w:rsid w:val="00B97CEB"/>
    <w:rsid w:val="00BA253C"/>
    <w:rsid w:val="00BA7DAA"/>
    <w:rsid w:val="00BB1A70"/>
    <w:rsid w:val="00BB3319"/>
    <w:rsid w:val="00BB7563"/>
    <w:rsid w:val="00BC4181"/>
    <w:rsid w:val="00BC6A34"/>
    <w:rsid w:val="00BD02D3"/>
    <w:rsid w:val="00BD102E"/>
    <w:rsid w:val="00BD459C"/>
    <w:rsid w:val="00BD52C3"/>
    <w:rsid w:val="00BD717C"/>
    <w:rsid w:val="00BD7C6B"/>
    <w:rsid w:val="00BE11D3"/>
    <w:rsid w:val="00BE1A0D"/>
    <w:rsid w:val="00BE2ED8"/>
    <w:rsid w:val="00BE3DC4"/>
    <w:rsid w:val="00BE4CFE"/>
    <w:rsid w:val="00BF0018"/>
    <w:rsid w:val="00BF0598"/>
    <w:rsid w:val="00BF0AC8"/>
    <w:rsid w:val="00BF1A53"/>
    <w:rsid w:val="00BF2D01"/>
    <w:rsid w:val="00BF3A9C"/>
    <w:rsid w:val="00C015B6"/>
    <w:rsid w:val="00C0321E"/>
    <w:rsid w:val="00C04FBE"/>
    <w:rsid w:val="00C06619"/>
    <w:rsid w:val="00C1056C"/>
    <w:rsid w:val="00C10960"/>
    <w:rsid w:val="00C12183"/>
    <w:rsid w:val="00C123F2"/>
    <w:rsid w:val="00C13800"/>
    <w:rsid w:val="00C15A28"/>
    <w:rsid w:val="00C15CEC"/>
    <w:rsid w:val="00C16675"/>
    <w:rsid w:val="00C20105"/>
    <w:rsid w:val="00C205AA"/>
    <w:rsid w:val="00C239F6"/>
    <w:rsid w:val="00C250A8"/>
    <w:rsid w:val="00C3032B"/>
    <w:rsid w:val="00C333BA"/>
    <w:rsid w:val="00C34F83"/>
    <w:rsid w:val="00C3521C"/>
    <w:rsid w:val="00C372FA"/>
    <w:rsid w:val="00C407EA"/>
    <w:rsid w:val="00C40A94"/>
    <w:rsid w:val="00C41914"/>
    <w:rsid w:val="00C42125"/>
    <w:rsid w:val="00C4474C"/>
    <w:rsid w:val="00C474C1"/>
    <w:rsid w:val="00C50C49"/>
    <w:rsid w:val="00C514BF"/>
    <w:rsid w:val="00C6085C"/>
    <w:rsid w:val="00C61AE7"/>
    <w:rsid w:val="00C62842"/>
    <w:rsid w:val="00C709EB"/>
    <w:rsid w:val="00C70B5F"/>
    <w:rsid w:val="00C73B19"/>
    <w:rsid w:val="00C8075D"/>
    <w:rsid w:val="00C80F8C"/>
    <w:rsid w:val="00C81D29"/>
    <w:rsid w:val="00C83AA6"/>
    <w:rsid w:val="00C86641"/>
    <w:rsid w:val="00C90804"/>
    <w:rsid w:val="00C93B26"/>
    <w:rsid w:val="00C948C8"/>
    <w:rsid w:val="00C94BE5"/>
    <w:rsid w:val="00CA1E07"/>
    <w:rsid w:val="00CA3A39"/>
    <w:rsid w:val="00CB3C29"/>
    <w:rsid w:val="00CB4F82"/>
    <w:rsid w:val="00CB717D"/>
    <w:rsid w:val="00CC0F03"/>
    <w:rsid w:val="00CC1D9C"/>
    <w:rsid w:val="00CC3451"/>
    <w:rsid w:val="00CC7128"/>
    <w:rsid w:val="00CD018B"/>
    <w:rsid w:val="00CD0DB0"/>
    <w:rsid w:val="00CD6938"/>
    <w:rsid w:val="00CE14FB"/>
    <w:rsid w:val="00CE4564"/>
    <w:rsid w:val="00D050A2"/>
    <w:rsid w:val="00D05746"/>
    <w:rsid w:val="00D1133A"/>
    <w:rsid w:val="00D138D3"/>
    <w:rsid w:val="00D15011"/>
    <w:rsid w:val="00D150AB"/>
    <w:rsid w:val="00D1567C"/>
    <w:rsid w:val="00D169EF"/>
    <w:rsid w:val="00D17349"/>
    <w:rsid w:val="00D2100A"/>
    <w:rsid w:val="00D305BB"/>
    <w:rsid w:val="00D32003"/>
    <w:rsid w:val="00D332F9"/>
    <w:rsid w:val="00D40A96"/>
    <w:rsid w:val="00D40D70"/>
    <w:rsid w:val="00D416C8"/>
    <w:rsid w:val="00D42860"/>
    <w:rsid w:val="00D4343A"/>
    <w:rsid w:val="00D441F6"/>
    <w:rsid w:val="00D52422"/>
    <w:rsid w:val="00D52EE9"/>
    <w:rsid w:val="00D53585"/>
    <w:rsid w:val="00D53FFB"/>
    <w:rsid w:val="00D548C6"/>
    <w:rsid w:val="00D57538"/>
    <w:rsid w:val="00D606A3"/>
    <w:rsid w:val="00D61C06"/>
    <w:rsid w:val="00D670C9"/>
    <w:rsid w:val="00D70C7D"/>
    <w:rsid w:val="00D727C7"/>
    <w:rsid w:val="00D74399"/>
    <w:rsid w:val="00D74E0C"/>
    <w:rsid w:val="00D814C1"/>
    <w:rsid w:val="00D8153D"/>
    <w:rsid w:val="00D840FB"/>
    <w:rsid w:val="00D86107"/>
    <w:rsid w:val="00D90ED6"/>
    <w:rsid w:val="00D923C3"/>
    <w:rsid w:val="00DA17AE"/>
    <w:rsid w:val="00DA5E35"/>
    <w:rsid w:val="00DA6D3C"/>
    <w:rsid w:val="00DA73C4"/>
    <w:rsid w:val="00DB2AE5"/>
    <w:rsid w:val="00DB4660"/>
    <w:rsid w:val="00DB50DE"/>
    <w:rsid w:val="00DB77A7"/>
    <w:rsid w:val="00DC0123"/>
    <w:rsid w:val="00DC1220"/>
    <w:rsid w:val="00DC566F"/>
    <w:rsid w:val="00DC6E16"/>
    <w:rsid w:val="00DC756E"/>
    <w:rsid w:val="00DD1319"/>
    <w:rsid w:val="00DD195E"/>
    <w:rsid w:val="00DE2517"/>
    <w:rsid w:val="00DE38DE"/>
    <w:rsid w:val="00DE4A8F"/>
    <w:rsid w:val="00DE4D23"/>
    <w:rsid w:val="00DE60C6"/>
    <w:rsid w:val="00DE621A"/>
    <w:rsid w:val="00DE757F"/>
    <w:rsid w:val="00DF6A92"/>
    <w:rsid w:val="00DF6CAC"/>
    <w:rsid w:val="00DF7BB5"/>
    <w:rsid w:val="00E00944"/>
    <w:rsid w:val="00E0097B"/>
    <w:rsid w:val="00E01CB1"/>
    <w:rsid w:val="00E05D78"/>
    <w:rsid w:val="00E10862"/>
    <w:rsid w:val="00E10A03"/>
    <w:rsid w:val="00E115A8"/>
    <w:rsid w:val="00E121F7"/>
    <w:rsid w:val="00E13B57"/>
    <w:rsid w:val="00E158A3"/>
    <w:rsid w:val="00E1798A"/>
    <w:rsid w:val="00E205C7"/>
    <w:rsid w:val="00E20F03"/>
    <w:rsid w:val="00E21DBB"/>
    <w:rsid w:val="00E21F06"/>
    <w:rsid w:val="00E23AAB"/>
    <w:rsid w:val="00E23AC4"/>
    <w:rsid w:val="00E25624"/>
    <w:rsid w:val="00E30BE3"/>
    <w:rsid w:val="00E314AC"/>
    <w:rsid w:val="00E40C55"/>
    <w:rsid w:val="00E40F28"/>
    <w:rsid w:val="00E42B00"/>
    <w:rsid w:val="00E42C5F"/>
    <w:rsid w:val="00E442A1"/>
    <w:rsid w:val="00E459F1"/>
    <w:rsid w:val="00E470BA"/>
    <w:rsid w:val="00E5012D"/>
    <w:rsid w:val="00E51F05"/>
    <w:rsid w:val="00E5515D"/>
    <w:rsid w:val="00E56B28"/>
    <w:rsid w:val="00E5711A"/>
    <w:rsid w:val="00E575C2"/>
    <w:rsid w:val="00E57E91"/>
    <w:rsid w:val="00E60FD4"/>
    <w:rsid w:val="00E61EBE"/>
    <w:rsid w:val="00E62BF6"/>
    <w:rsid w:val="00E64C6A"/>
    <w:rsid w:val="00E6517E"/>
    <w:rsid w:val="00E721CC"/>
    <w:rsid w:val="00E74B89"/>
    <w:rsid w:val="00E7705B"/>
    <w:rsid w:val="00E80A33"/>
    <w:rsid w:val="00E82292"/>
    <w:rsid w:val="00E84262"/>
    <w:rsid w:val="00E85C82"/>
    <w:rsid w:val="00E90538"/>
    <w:rsid w:val="00E9190E"/>
    <w:rsid w:val="00E94507"/>
    <w:rsid w:val="00E9457F"/>
    <w:rsid w:val="00E94866"/>
    <w:rsid w:val="00E951A7"/>
    <w:rsid w:val="00E97EBB"/>
    <w:rsid w:val="00EA5043"/>
    <w:rsid w:val="00EA7C0B"/>
    <w:rsid w:val="00EB18F4"/>
    <w:rsid w:val="00EB34D0"/>
    <w:rsid w:val="00EB3C1B"/>
    <w:rsid w:val="00EB3DFC"/>
    <w:rsid w:val="00EB6D17"/>
    <w:rsid w:val="00EB741B"/>
    <w:rsid w:val="00EB79EE"/>
    <w:rsid w:val="00EC040C"/>
    <w:rsid w:val="00EC1635"/>
    <w:rsid w:val="00EC24EB"/>
    <w:rsid w:val="00EC58A7"/>
    <w:rsid w:val="00ED3C3F"/>
    <w:rsid w:val="00ED413F"/>
    <w:rsid w:val="00ED7D6C"/>
    <w:rsid w:val="00EE3588"/>
    <w:rsid w:val="00EF49E0"/>
    <w:rsid w:val="00EF4D27"/>
    <w:rsid w:val="00EF5BC9"/>
    <w:rsid w:val="00F017CD"/>
    <w:rsid w:val="00F0315B"/>
    <w:rsid w:val="00F03E14"/>
    <w:rsid w:val="00F11A74"/>
    <w:rsid w:val="00F12875"/>
    <w:rsid w:val="00F1371C"/>
    <w:rsid w:val="00F13825"/>
    <w:rsid w:val="00F15CCC"/>
    <w:rsid w:val="00F204C6"/>
    <w:rsid w:val="00F22A9F"/>
    <w:rsid w:val="00F251EB"/>
    <w:rsid w:val="00F25780"/>
    <w:rsid w:val="00F30F16"/>
    <w:rsid w:val="00F421F9"/>
    <w:rsid w:val="00F4286D"/>
    <w:rsid w:val="00F44CB3"/>
    <w:rsid w:val="00F46D97"/>
    <w:rsid w:val="00F51B53"/>
    <w:rsid w:val="00F527D8"/>
    <w:rsid w:val="00F54DE1"/>
    <w:rsid w:val="00F55FEE"/>
    <w:rsid w:val="00F62C40"/>
    <w:rsid w:val="00F639DF"/>
    <w:rsid w:val="00F6511A"/>
    <w:rsid w:val="00F741D4"/>
    <w:rsid w:val="00F75000"/>
    <w:rsid w:val="00F806FB"/>
    <w:rsid w:val="00F83A62"/>
    <w:rsid w:val="00F864DF"/>
    <w:rsid w:val="00F87B00"/>
    <w:rsid w:val="00F91D65"/>
    <w:rsid w:val="00F9432D"/>
    <w:rsid w:val="00F965ED"/>
    <w:rsid w:val="00FA00D9"/>
    <w:rsid w:val="00FA0D72"/>
    <w:rsid w:val="00FA0F8A"/>
    <w:rsid w:val="00FA248A"/>
    <w:rsid w:val="00FA2FCF"/>
    <w:rsid w:val="00FA3519"/>
    <w:rsid w:val="00FB16D5"/>
    <w:rsid w:val="00FB3191"/>
    <w:rsid w:val="00FB5A96"/>
    <w:rsid w:val="00FB73BA"/>
    <w:rsid w:val="00FC0A54"/>
    <w:rsid w:val="00FC751F"/>
    <w:rsid w:val="00FD4C81"/>
    <w:rsid w:val="00FE0672"/>
    <w:rsid w:val="00FE2C05"/>
    <w:rsid w:val="00FF093E"/>
    <w:rsid w:val="00FF6CC0"/>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A0D6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 w:type="table" w:customStyle="1" w:styleId="Tabela-Siatka12">
    <w:name w:val="Tabela - Siatka12"/>
    <w:basedOn w:val="Standardowy"/>
    <w:next w:val="Tabela-Siatka"/>
    <w:uiPriority w:val="39"/>
    <w:rsid w:val="00B261E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A0D6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 w:type="table" w:customStyle="1" w:styleId="Tabela-Siatka12">
    <w:name w:val="Tabela - Siatka12"/>
    <w:basedOn w:val="Standardowy"/>
    <w:next w:val="Tabela-Siatka"/>
    <w:uiPriority w:val="39"/>
    <w:rsid w:val="00B261E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0143609">
      <w:bodyDiv w:val="1"/>
      <w:marLeft w:val="0"/>
      <w:marRight w:val="0"/>
      <w:marTop w:val="0"/>
      <w:marBottom w:val="0"/>
      <w:divBdr>
        <w:top w:val="none" w:sz="0" w:space="0" w:color="auto"/>
        <w:left w:val="none" w:sz="0" w:space="0" w:color="auto"/>
        <w:bottom w:val="none" w:sz="0" w:space="0" w:color="auto"/>
        <w:right w:val="none" w:sz="0" w:space="0" w:color="auto"/>
      </w:divBdr>
    </w:div>
    <w:div w:id="1169053931">
      <w:bodyDiv w:val="1"/>
      <w:marLeft w:val="0"/>
      <w:marRight w:val="0"/>
      <w:marTop w:val="0"/>
      <w:marBottom w:val="0"/>
      <w:divBdr>
        <w:top w:val="none" w:sz="0" w:space="0" w:color="auto"/>
        <w:left w:val="none" w:sz="0" w:space="0" w:color="auto"/>
        <w:bottom w:val="none" w:sz="0" w:space="0" w:color="auto"/>
        <w:right w:val="none" w:sz="0" w:space="0" w:color="auto"/>
      </w:divBdr>
    </w:div>
    <w:div w:id="1713119189">
      <w:bodyDiv w:val="1"/>
      <w:marLeft w:val="0"/>
      <w:marRight w:val="0"/>
      <w:marTop w:val="0"/>
      <w:marBottom w:val="0"/>
      <w:divBdr>
        <w:top w:val="none" w:sz="0" w:space="0" w:color="auto"/>
        <w:left w:val="none" w:sz="0" w:space="0" w:color="auto"/>
        <w:bottom w:val="none" w:sz="0" w:space="0" w:color="auto"/>
        <w:right w:val="none" w:sz="0" w:space="0" w:color="auto"/>
      </w:divBdr>
    </w:div>
    <w:div w:id="1888757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737E55-E44F-4B1F-8AAE-AB0DB84C0A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1000</Words>
  <Characters>6006</Characters>
  <Application>Microsoft Office Word</Application>
  <DocSecurity>0</DocSecurity>
  <Lines>50</Lines>
  <Paragraphs>13</Paragraphs>
  <ScaleCrop>false</ScaleCrop>
  <HeadingPairs>
    <vt:vector size="2" baseType="variant">
      <vt:variant>
        <vt:lpstr>Tytuł</vt:lpstr>
      </vt:variant>
      <vt:variant>
        <vt:i4>1</vt:i4>
      </vt:variant>
    </vt:vector>
  </HeadingPairs>
  <TitlesOfParts>
    <vt:vector size="1" baseType="lpstr">
      <vt:lpstr/>
    </vt:vector>
  </TitlesOfParts>
  <Company>SU</Company>
  <LinksUpToDate>false</LinksUpToDate>
  <CharactersWithSpaces>6993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Łukasz Sendo</cp:lastModifiedBy>
  <cp:revision>3</cp:revision>
  <cp:lastPrinted>2018-12-19T15:52:00Z</cp:lastPrinted>
  <dcterms:created xsi:type="dcterms:W3CDTF">2019-07-24T11:00:00Z</dcterms:created>
  <dcterms:modified xsi:type="dcterms:W3CDTF">2019-07-24T11:09:00Z</dcterms:modified>
</cp:coreProperties>
</file>