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670C9">
              <w:rPr>
                <w:rFonts w:eastAsia="Lucida Sans Unicode"/>
                <w:b/>
                <w:kern w:val="3"/>
                <w:lang w:eastAsia="zh-CN" w:bidi="hi-IN"/>
              </w:rPr>
              <w:t>4</w:t>
            </w:r>
            <w:r w:rsidR="00D74E0C">
              <w:rPr>
                <w:rFonts w:eastAsia="Lucida Sans Unicode"/>
                <w:b/>
                <w:kern w:val="3"/>
                <w:lang w:eastAsia="zh-CN" w:bidi="hi-IN"/>
              </w:rPr>
              <w:t>4</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D74E0C">
              <w:rPr>
                <w:rFonts w:eastAsia="Lucida Sans Unicode"/>
                <w:b/>
                <w:kern w:val="3"/>
                <w:lang w:eastAsia="zh-CN" w:bidi="hi-IN"/>
              </w:rPr>
              <w:t>Wanna dezynfekcyjna</w:t>
            </w:r>
            <w:r w:rsidR="00AB2EB8">
              <w:rPr>
                <w:rFonts w:eastAsia="Lucida Sans Unicode"/>
                <w:b/>
                <w:kern w:val="3"/>
                <w:lang w:eastAsia="zh-CN" w:bidi="hi-IN"/>
              </w:rPr>
              <w:t xml:space="preserve"> (1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AB2EB8">
              <w:t xml:space="preserve"> </w:t>
            </w:r>
            <w:r w:rsidR="00DE2517">
              <w:t xml:space="preserve"> </w:t>
            </w:r>
            <w:r w:rsidR="00D670C9">
              <w:t xml:space="preserve"> </w:t>
            </w:r>
            <w:r w:rsidR="00D74E0C">
              <w:t xml:space="preserve"> </w:t>
            </w:r>
            <w:r w:rsidR="00D74E0C" w:rsidRPr="00D74E0C">
              <w:rPr>
                <w:rFonts w:ascii="Century Gothic" w:eastAsia="Times New Roman" w:hAnsi="Century Gothic" w:cs="Times New Roman"/>
                <w:b/>
                <w:sz w:val="20"/>
                <w:szCs w:val="20"/>
              </w:rPr>
              <w:t>Wanna dezynfekcyjna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0B5BEB"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 xml:space="preserve">Wanna do dezynfekcji o poj. </w:t>
            </w:r>
            <w:r>
              <w:rPr>
                <w:rFonts w:ascii="Times New Roman" w:hAnsi="Times New Roman" w:cs="Times New Roman"/>
              </w:rPr>
              <w:t>min. 8</w:t>
            </w:r>
            <w:r w:rsidRPr="004A63B9">
              <w:rPr>
                <w:rFonts w:ascii="Times New Roman" w:hAnsi="Times New Roman" w:cs="Times New Roman"/>
              </w:rPr>
              <w:t>L wykonana z polimeru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7EBB">
              <w:rPr>
                <w:rFonts w:ascii="Times New Roman" w:eastAsia="Andale Sans UI" w:hAnsi="Times New Roman" w:cs="Times New Roman"/>
                <w:kern w:val="1"/>
                <w:lang w:eastAsia="pl-PL"/>
              </w:rPr>
              <w:t xml:space="preserve">wymagana </w:t>
            </w:r>
            <w:r>
              <w:rPr>
                <w:rFonts w:ascii="Times New Roman" w:eastAsia="Andale Sans UI" w:hAnsi="Times New Roman" w:cs="Times New Roman"/>
                <w:kern w:val="1"/>
                <w:lang w:eastAsia="pl-PL"/>
              </w:rPr>
              <w:t>pojemność</w:t>
            </w:r>
            <w:r w:rsidRPr="00E97EBB">
              <w:rPr>
                <w:rFonts w:ascii="Times New Roman" w:eastAsia="Andale Sans UI" w:hAnsi="Times New Roman" w:cs="Times New Roman"/>
                <w:kern w:val="1"/>
                <w:lang w:eastAsia="pl-PL"/>
              </w:rPr>
              <w:t xml:space="preserve"> – 0 pkt naj</w:t>
            </w:r>
            <w:r>
              <w:rPr>
                <w:rFonts w:ascii="Times New Roman" w:eastAsia="Andale Sans UI" w:hAnsi="Times New Roman" w:cs="Times New Roman"/>
                <w:kern w:val="1"/>
                <w:lang w:eastAsia="pl-PL"/>
              </w:rPr>
              <w:t>większa</w:t>
            </w:r>
            <w:r w:rsidRPr="00E97EBB">
              <w:rPr>
                <w:rFonts w:ascii="Times New Roman" w:eastAsia="Andale Sans UI" w:hAnsi="Times New Roman" w:cs="Times New Roman"/>
                <w:kern w:val="1"/>
                <w:lang w:eastAsia="pl-PL"/>
              </w:rPr>
              <w:t xml:space="preserve">  – 3 pkt, inne </w:t>
            </w:r>
            <w:r w:rsidRPr="00D53FFB">
              <w:rPr>
                <w:rFonts w:ascii="Times New Roman" w:eastAsia="Andale Sans UI" w:hAnsi="Times New Roman" w:cs="Times New Roman"/>
                <w:kern w:val="1"/>
                <w:lang w:eastAsia="pl-PL"/>
              </w:rPr>
              <w:t>proporcjonalnie mniej</w:t>
            </w:r>
            <w:r w:rsidR="003F662C" w:rsidRPr="00D53FFB">
              <w:rPr>
                <w:rFonts w:ascii="Times New Roman" w:eastAsia="Andale Sans UI" w:hAnsi="Times New Roman" w:cs="Times New Roman"/>
                <w:kern w:val="1"/>
                <w:lang w:eastAsia="pl-PL"/>
              </w:rPr>
              <w:t xml:space="preserve"> od największej</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Pojemnik główny - do umieszczania w nim płynów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Sito - element perforowany, umożliwia bezproblemowe wyciąganie narzędzi z płynu dezynfekującego,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Płyta – pozwalająca na odsączanie narzędzi bez utraty środków dezynfekcyjnych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E97EBB">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sidRPr="004A63B9">
              <w:rPr>
                <w:rFonts w:ascii="Times New Roman" w:hAnsi="Times New Roman" w:cs="Times New Roman"/>
              </w:rPr>
              <w:t>Pokrywka - zapobiega parowaniu.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4A63B9" w:rsidRDefault="00D74E0C" w:rsidP="00D31709">
            <w:pPr>
              <w:rPr>
                <w:rFonts w:ascii="Times New Roman" w:hAnsi="Times New Roman" w:cs="Times New Roman"/>
              </w:rPr>
            </w:pPr>
            <w:r w:rsidRPr="004A63B9">
              <w:rPr>
                <w:rFonts w:ascii="Times New Roman" w:hAnsi="Times New Roman" w:cs="Times New Roman"/>
              </w:rPr>
              <w:t>Wymiary zewn</w:t>
            </w:r>
            <w:r w:rsidR="0010797C">
              <w:rPr>
                <w:rFonts w:ascii="Times New Roman" w:hAnsi="Times New Roman" w:cs="Times New Roman"/>
              </w:rPr>
              <w:t>ętrzne 870 x 235 x 160 mm (+/-</w:t>
            </w:r>
            <w:r w:rsidR="006F5832">
              <w:rPr>
                <w:rFonts w:ascii="Times New Roman" w:hAnsi="Times New Roman" w:cs="Times New Roman"/>
              </w:rPr>
              <w:t xml:space="preserve"> </w:t>
            </w:r>
            <w:r w:rsidR="006F5832" w:rsidRPr="006F5832">
              <w:rPr>
                <w:rFonts w:ascii="Times New Roman" w:hAnsi="Times New Roman" w:cs="Times New Roman"/>
                <w:strike/>
                <w:color w:val="FF0000"/>
              </w:rPr>
              <w:t>20</w:t>
            </w:r>
            <w:r w:rsidR="0010797C" w:rsidRPr="006F5832">
              <w:rPr>
                <w:rFonts w:ascii="Times New Roman" w:hAnsi="Times New Roman" w:cs="Times New Roman"/>
                <w:color w:val="FF0000"/>
              </w:rPr>
              <w:t xml:space="preserve"> 3</w:t>
            </w:r>
            <w:r w:rsidRPr="0010797C">
              <w:rPr>
                <w:rFonts w:ascii="Times New Roman" w:hAnsi="Times New Roman" w:cs="Times New Roman"/>
                <w:color w:val="FF0000"/>
              </w:rPr>
              <w:t>0mm</w:t>
            </w:r>
            <w:r w:rsidRPr="004A63B9">
              <w:rPr>
                <w:rFonts w:ascii="Times New Roman" w:hAnsi="Times New Roman" w:cs="Times New Roman"/>
              </w:rPr>
              <w:t>)</w:t>
            </w:r>
          </w:p>
          <w:p w:rsidR="00D74E0C" w:rsidRPr="00127F3E" w:rsidRDefault="0010797C" w:rsidP="0010797C">
            <w:pPr>
              <w:rPr>
                <w:rFonts w:ascii="Times New Roman" w:hAnsi="Times New Roman" w:cs="Times New Roman"/>
              </w:rPr>
            </w:pPr>
            <w:r>
              <w:rPr>
                <w:rFonts w:ascii="Times New Roman" w:hAnsi="Times New Roman" w:cs="Times New Roman"/>
              </w:rPr>
              <w:t>Wymiary wewnętrzne</w:t>
            </w:r>
            <w:r w:rsidR="006F5832">
              <w:rPr>
                <w:rFonts w:ascii="Times New Roman" w:hAnsi="Times New Roman" w:cs="Times New Roman"/>
              </w:rPr>
              <w:t xml:space="preserve"> </w:t>
            </w:r>
            <w:r w:rsidR="006F5832" w:rsidRPr="006F5832">
              <w:rPr>
                <w:rFonts w:ascii="Times New Roman" w:hAnsi="Times New Roman" w:cs="Times New Roman"/>
                <w:strike/>
                <w:color w:val="FF0000"/>
              </w:rPr>
              <w:t>695 x 170 x 128 mm (+/- 20mm)</w:t>
            </w:r>
            <w:r w:rsidR="006F5832">
              <w:rPr>
                <w:rFonts w:ascii="Times New Roman" w:hAnsi="Times New Roman" w:cs="Times New Roman"/>
                <w:strike/>
                <w:color w:val="FF0000"/>
              </w:rPr>
              <w:t xml:space="preserve"> </w:t>
            </w:r>
            <w:bookmarkStart w:id="0" w:name="_GoBack"/>
            <w:bookmarkEnd w:id="0"/>
            <w:r w:rsidRPr="0010797C">
              <w:rPr>
                <w:rFonts w:ascii="Times New Roman" w:hAnsi="Times New Roman" w:cs="Times New Roman"/>
                <w:color w:val="FF0000"/>
              </w:rPr>
              <w:t>mieszczące się w zakresie 690-770</w:t>
            </w:r>
            <w:r w:rsidR="00D74E0C" w:rsidRPr="0010797C">
              <w:rPr>
                <w:rFonts w:ascii="Times New Roman" w:hAnsi="Times New Roman" w:cs="Times New Roman"/>
                <w:color w:val="FF0000"/>
              </w:rPr>
              <w:t xml:space="preserve"> x 170</w:t>
            </w:r>
            <w:r w:rsidRPr="0010797C">
              <w:rPr>
                <w:rFonts w:ascii="Times New Roman" w:hAnsi="Times New Roman" w:cs="Times New Roman"/>
                <w:color w:val="FF0000"/>
              </w:rPr>
              <w:t>-190 x 120-140</w:t>
            </w:r>
            <w:r w:rsidR="00D74E0C" w:rsidRPr="0010797C">
              <w:rPr>
                <w:rFonts w:ascii="Times New Roman" w:hAnsi="Times New Roman" w:cs="Times New Roman"/>
                <w:color w:val="FF0000"/>
              </w:rPr>
              <w:t xml:space="preserve"> mm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10797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0797C">
              <w:rPr>
                <w:rFonts w:ascii="Times New Roman" w:eastAsia="Andale Sans UI" w:hAnsi="Times New Roman" w:cs="Times New Roman"/>
                <w:kern w:val="1"/>
                <w:lang w:eastAsia="pl-PL"/>
              </w:rPr>
              <w:t>tak</w:t>
            </w:r>
            <w:r w:rsidRPr="0010797C">
              <w:rPr>
                <w:rFonts w:ascii="Times New Roman" w:eastAsia="Andale Sans UI" w:hAnsi="Times New Roman" w:cs="Times New Roman"/>
                <w:color w:val="FF0000"/>
                <w:kern w:val="1"/>
                <w:lang w:eastAsia="pl-PL"/>
              </w:rPr>
              <w:t>,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Default="00D74E0C" w:rsidP="00D31709">
            <w:pPr>
              <w:jc w:val="center"/>
              <w:rPr>
                <w:rFonts w:ascii="Times New Roman" w:hAnsi="Times New Roman" w:cs="Times New Roman"/>
              </w:rPr>
            </w:pPr>
          </w:p>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4A63B9" w:rsidRDefault="00D74E0C" w:rsidP="00D31709">
            <w:pPr>
              <w:jc w:val="both"/>
              <w:rPr>
                <w:rFonts w:ascii="Times New Roman" w:hAnsi="Times New Roman" w:cs="Times New Roman"/>
              </w:rPr>
            </w:pPr>
            <w:r w:rsidRPr="004A63B9">
              <w:rPr>
                <w:rFonts w:ascii="Times New Roman" w:hAnsi="Times New Roman" w:cs="Times New Roman"/>
              </w:rPr>
              <w:t xml:space="preserve">Objętość użytkowa </w:t>
            </w:r>
            <w:r>
              <w:rPr>
                <w:rFonts w:ascii="Times New Roman" w:hAnsi="Times New Roman" w:cs="Times New Roman"/>
              </w:rPr>
              <w:t>–</w:t>
            </w:r>
            <w:r w:rsidRPr="004A63B9">
              <w:rPr>
                <w:rFonts w:ascii="Times New Roman" w:hAnsi="Times New Roman" w:cs="Times New Roman"/>
              </w:rPr>
              <w:t xml:space="preserve"> </w:t>
            </w:r>
            <w:r>
              <w:rPr>
                <w:rFonts w:ascii="Times New Roman" w:hAnsi="Times New Roman" w:cs="Times New Roman"/>
              </w:rPr>
              <w:t xml:space="preserve">min. </w:t>
            </w:r>
            <w:r w:rsidRPr="004A63B9">
              <w:rPr>
                <w:rFonts w:ascii="Times New Roman" w:hAnsi="Times New Roman" w:cs="Times New Roman"/>
              </w:rPr>
              <w:t>10 l.</w:t>
            </w:r>
          </w:p>
          <w:p w:rsidR="00D74E0C" w:rsidRPr="00127F3E" w:rsidRDefault="00D74E0C" w:rsidP="00D31709">
            <w:pPr>
              <w:jc w:val="both"/>
              <w:rPr>
                <w:rFonts w:ascii="Times New Roman" w:hAnsi="Times New Roman" w:cs="Times New Roman"/>
              </w:rPr>
            </w:pPr>
            <w:r w:rsidRPr="004A63B9">
              <w:rPr>
                <w:rFonts w:ascii="Times New Roman" w:hAnsi="Times New Roman" w:cs="Times New Roman"/>
              </w:rPr>
              <w:t xml:space="preserve">Objętość całkowita </w:t>
            </w:r>
            <w:r>
              <w:rPr>
                <w:rFonts w:ascii="Times New Roman" w:hAnsi="Times New Roman" w:cs="Times New Roman"/>
              </w:rPr>
              <w:t>–</w:t>
            </w:r>
            <w:r w:rsidRPr="004A63B9">
              <w:rPr>
                <w:rFonts w:ascii="Times New Roman" w:hAnsi="Times New Roman" w:cs="Times New Roman"/>
              </w:rPr>
              <w:t xml:space="preserve"> </w:t>
            </w:r>
            <w:r>
              <w:rPr>
                <w:rFonts w:ascii="Times New Roman" w:hAnsi="Times New Roman" w:cs="Times New Roman"/>
              </w:rPr>
              <w:t xml:space="preserve">min. </w:t>
            </w:r>
            <w:r w:rsidRPr="004A63B9">
              <w:rPr>
                <w:rFonts w:ascii="Times New Roman" w:hAnsi="Times New Roman" w:cs="Times New Roman"/>
              </w:rPr>
              <w:t>15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sidRPr="00127F3E">
              <w:rPr>
                <w:rFonts w:ascii="Times New Roman" w:hAnsi="Times New Roman" w:cs="Times New Roman"/>
              </w:rPr>
              <w:t>- - -</w:t>
            </w:r>
          </w:p>
        </w:tc>
      </w:tr>
      <w:tr w:rsidR="00D74E0C"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4A63B9" w:rsidRDefault="00D74E0C" w:rsidP="000D34EB">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Pr>
                <w:rFonts w:ascii="Times New Roman" w:hAnsi="Times New Roman" w:cs="Times New Roman"/>
              </w:rPr>
              <w:t>Waga, max. 7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r w:rsidRPr="004A63B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center"/>
              <w:rPr>
                <w:rFonts w:ascii="Times New Roman" w:hAnsi="Times New Roman" w:cs="Times New Roman"/>
              </w:rPr>
            </w:pPr>
            <w:r>
              <w:rPr>
                <w:rFonts w:ascii="Times New Roman" w:hAnsi="Times New Roman" w:cs="Times New Roman"/>
              </w:rPr>
              <w:t xml:space="preserve">wymagana waga – 0 pkt </w:t>
            </w:r>
            <w:r w:rsidRPr="00D53FFB">
              <w:rPr>
                <w:rFonts w:ascii="Times New Roman" w:hAnsi="Times New Roman" w:cs="Times New Roman"/>
              </w:rPr>
              <w:t>najmniejsza  – 3 pkt, inne proporcjonalnie mniej</w:t>
            </w:r>
            <w:r w:rsidR="003F662C" w:rsidRPr="00D53FFB">
              <w:rPr>
                <w:rFonts w:ascii="Times New Roman" w:hAnsi="Times New Roman" w:cs="Times New Roman"/>
              </w:rPr>
              <w:t xml:space="preserve"> od najmniejszej</w:t>
            </w:r>
            <w:r w:rsidR="003F662C">
              <w:rPr>
                <w:rFonts w:ascii="Times New Roman" w:hAnsi="Times New Roman" w:cs="Times New Roman"/>
              </w:rPr>
              <w:t xml:space="preserve">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D74E0C" w:rsidRDefault="00EF49E0" w:rsidP="000D34EB">
            <w:pPr>
              <w:pStyle w:val="Akapitzlist"/>
              <w:widowControl w:val="0"/>
              <w:numPr>
                <w:ilvl w:val="0"/>
                <w:numId w:val="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D74E0C" w:rsidRPr="00127F3E" w:rsidRDefault="00D74E0C" w:rsidP="00D3170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D74E0C" w:rsidRPr="00127F3E" w:rsidRDefault="00D74E0C" w:rsidP="00D3170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35ECA">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35ECA">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D74E0C" w:rsidRPr="00127F3E" w:rsidRDefault="00D74E0C" w:rsidP="00D3170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74E0C" w:rsidRPr="00127F3E" w:rsidTr="005752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D74E0C" w:rsidRDefault="00D74E0C" w:rsidP="000D34EB">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74E0C" w:rsidRPr="00127F3E" w:rsidRDefault="00D74E0C" w:rsidP="00D3170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4E0C" w:rsidRPr="00127F3E" w:rsidRDefault="00D74E0C" w:rsidP="00D3170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408" w:rsidRDefault="00A16408" w:rsidP="005A1349">
      <w:pPr>
        <w:spacing w:after="0" w:line="240" w:lineRule="auto"/>
      </w:pPr>
      <w:r>
        <w:separator/>
      </w:r>
    </w:p>
  </w:endnote>
  <w:endnote w:type="continuationSeparator" w:id="0">
    <w:p w:rsidR="00A16408" w:rsidRDefault="00A16408"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6F5832">
          <w:rPr>
            <w:noProof/>
          </w:rPr>
          <w:t>8</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408" w:rsidRDefault="00A16408" w:rsidP="005A1349">
      <w:pPr>
        <w:spacing w:after="0" w:line="240" w:lineRule="auto"/>
      </w:pPr>
      <w:r>
        <w:separator/>
      </w:r>
    </w:p>
  </w:footnote>
  <w:footnote w:type="continuationSeparator" w:id="0">
    <w:p w:rsidR="00A16408" w:rsidRDefault="00A16408"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498DE6E" wp14:editId="4799D9EF">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670C9">
      <w:rPr>
        <w:rFonts w:ascii="Garamond" w:eastAsia="Times New Roman" w:hAnsi="Garamond" w:cs="Times New Roman"/>
      </w:rPr>
      <w:t>4</w:t>
    </w:r>
    <w:r w:rsidR="00D74E0C">
      <w:rPr>
        <w:rFonts w:ascii="Garamond" w:eastAsia="Times New Roman" w:hAnsi="Garamond" w:cs="Times New Roman"/>
      </w:rPr>
      <w:t>4</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515FA"/>
    <w:multiLevelType w:val="hybridMultilevel"/>
    <w:tmpl w:val="01D0CED0"/>
    <w:lvl w:ilvl="0" w:tplc="D0C4A0D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3689A"/>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B5BEB"/>
    <w:rsid w:val="000C162A"/>
    <w:rsid w:val="000C1F4C"/>
    <w:rsid w:val="000C40B4"/>
    <w:rsid w:val="000C752E"/>
    <w:rsid w:val="000C776B"/>
    <w:rsid w:val="000D34E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414"/>
    <w:rsid w:val="001059BC"/>
    <w:rsid w:val="0010797C"/>
    <w:rsid w:val="0011241D"/>
    <w:rsid w:val="001139E4"/>
    <w:rsid w:val="00115B52"/>
    <w:rsid w:val="00117092"/>
    <w:rsid w:val="00117448"/>
    <w:rsid w:val="0012089C"/>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8793F"/>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62C"/>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87A36"/>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583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7935"/>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443F"/>
    <w:rsid w:val="008A5C9A"/>
    <w:rsid w:val="008A6EB9"/>
    <w:rsid w:val="008A6F32"/>
    <w:rsid w:val="008A6F62"/>
    <w:rsid w:val="008B37AD"/>
    <w:rsid w:val="008B627F"/>
    <w:rsid w:val="008B678C"/>
    <w:rsid w:val="008C1FF0"/>
    <w:rsid w:val="008C4AFB"/>
    <w:rsid w:val="008C5574"/>
    <w:rsid w:val="008C6322"/>
    <w:rsid w:val="008C76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09B8"/>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1EB6"/>
    <w:rsid w:val="00A027B0"/>
    <w:rsid w:val="00A03D21"/>
    <w:rsid w:val="00A043B5"/>
    <w:rsid w:val="00A06194"/>
    <w:rsid w:val="00A12F09"/>
    <w:rsid w:val="00A16408"/>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3FFB"/>
    <w:rsid w:val="00D548C6"/>
    <w:rsid w:val="00D57538"/>
    <w:rsid w:val="00D606A3"/>
    <w:rsid w:val="00D61C06"/>
    <w:rsid w:val="00D670C9"/>
    <w:rsid w:val="00D70C7D"/>
    <w:rsid w:val="00D727C7"/>
    <w:rsid w:val="00D74399"/>
    <w:rsid w:val="00D74E0C"/>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2517"/>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16D5"/>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37E55-E44F-4B1F-8AAE-AB0DB84C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1000</Words>
  <Characters>6006</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2019-07-24T11:00:00Z</dcterms:created>
  <dcterms:modified xsi:type="dcterms:W3CDTF">2019-07-24T11:09:00Z</dcterms:modified>
</cp:coreProperties>
</file>