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E9D53C4" w14:textId="77777777" w:rsidR="00F4170D" w:rsidRPr="00B73092" w:rsidRDefault="00F4170D" w:rsidP="00F4170D">
      <w:pPr>
        <w:suppressAutoHyphens/>
        <w:spacing w:after="0" w:line="240" w:lineRule="auto"/>
        <w:jc w:val="center"/>
        <w:rPr>
          <w:rFonts w:ascii="Times New Roman" w:eastAsia="Times New Roman" w:hAnsi="Times New Roman" w:cs="Times New Roman"/>
          <w:b/>
          <w:lang w:eastAsia="ar-SA"/>
        </w:rPr>
      </w:pPr>
      <w:r w:rsidRPr="00B73092">
        <w:rPr>
          <w:rFonts w:ascii="Times New Roman" w:eastAsia="Times New Roman" w:hAnsi="Times New Roman" w:cs="Times New Roman"/>
          <w:b/>
          <w:lang w:eastAsia="ar-SA"/>
        </w:rPr>
        <w:t xml:space="preserve">OPIS PRZEDMIOTU ZAMÓWIENIA </w:t>
      </w:r>
    </w:p>
    <w:p w14:paraId="24A38189" w14:textId="77777777" w:rsidR="00F4170D" w:rsidRPr="00B73092" w:rsidRDefault="0056363A" w:rsidP="00F4170D">
      <w:pPr>
        <w:suppressAutoHyphens/>
        <w:spacing w:after="0" w:line="240" w:lineRule="auto"/>
        <w:jc w:val="center"/>
        <w:rPr>
          <w:rFonts w:ascii="Times New Roman" w:eastAsia="Times New Roman" w:hAnsi="Times New Roman" w:cs="Times New Roman"/>
          <w:b/>
          <w:lang w:eastAsia="ar-SA"/>
        </w:rPr>
      </w:pPr>
      <w:r>
        <w:rPr>
          <w:rFonts w:ascii="Times New Roman" w:eastAsia="Times New Roman" w:hAnsi="Times New Roman" w:cs="Times New Roman"/>
          <w:b/>
          <w:lang w:eastAsia="ar-SA"/>
        </w:rPr>
        <w:t>Część 20 -</w:t>
      </w:r>
      <w:r w:rsidR="00F4170D" w:rsidRPr="00B73092">
        <w:rPr>
          <w:rFonts w:ascii="Times New Roman" w:eastAsia="Times New Roman" w:hAnsi="Times New Roman" w:cs="Times New Roman"/>
          <w:b/>
          <w:lang w:eastAsia="ar-SA"/>
        </w:rPr>
        <w:t xml:space="preserve"> </w:t>
      </w:r>
      <w:r w:rsidRPr="0056363A">
        <w:rPr>
          <w:rFonts w:ascii="Times New Roman" w:eastAsia="Times New Roman" w:hAnsi="Times New Roman" w:cs="Times New Roman"/>
          <w:b/>
          <w:lang w:eastAsia="ar-SA"/>
        </w:rPr>
        <w:t>Wyciąg laboratoryjny typ 1 (1 szt.)</w:t>
      </w:r>
    </w:p>
    <w:p w14:paraId="2FAD3E03" w14:textId="77777777" w:rsidR="0056363A" w:rsidRDefault="0056363A" w:rsidP="0056363A">
      <w:pPr>
        <w:suppressAutoHyphens/>
        <w:spacing w:after="0" w:line="240" w:lineRule="auto"/>
        <w:rPr>
          <w:rFonts w:ascii="Times New Roman" w:eastAsia="Lucida Sans Unicode" w:hAnsi="Times New Roman" w:cs="Times New Roman"/>
          <w:kern w:val="3"/>
          <w:lang w:eastAsia="zh-CN" w:bidi="hi-IN"/>
        </w:rPr>
      </w:pPr>
    </w:p>
    <w:p w14:paraId="2430B961" w14:textId="77777777" w:rsidR="00F4170D" w:rsidRPr="001007E0" w:rsidRDefault="00F4170D" w:rsidP="0056363A">
      <w:pPr>
        <w:suppressAutoHyphens/>
        <w:spacing w:after="0" w:line="240" w:lineRule="auto"/>
        <w:rPr>
          <w:rFonts w:ascii="Times New Roman" w:eastAsia="Lucida Sans Unicode" w:hAnsi="Times New Roman" w:cs="Times New Roman"/>
          <w:kern w:val="3"/>
          <w:lang w:eastAsia="zh-CN" w:bidi="hi-IN"/>
        </w:rPr>
      </w:pPr>
      <w:r w:rsidRPr="001007E0">
        <w:rPr>
          <w:rFonts w:ascii="Times New Roman" w:eastAsia="Lucida Sans Unicode" w:hAnsi="Times New Roman" w:cs="Times New Roman"/>
          <w:kern w:val="3"/>
          <w:lang w:eastAsia="zh-CN" w:bidi="hi-IN"/>
        </w:rPr>
        <w:t>Uwagi i objaśnienia:</w:t>
      </w:r>
    </w:p>
    <w:p w14:paraId="7C44923B" w14:textId="77777777" w:rsidR="00F4170D" w:rsidRPr="00B73092" w:rsidRDefault="00F4170D" w:rsidP="00F4170D">
      <w:pPr>
        <w:numPr>
          <w:ilvl w:val="0"/>
          <w:numId w:val="3"/>
        </w:numPr>
        <w:suppressAutoHyphens/>
        <w:autoSpaceDN w:val="0"/>
        <w:spacing w:after="0" w:line="288" w:lineRule="auto"/>
        <w:jc w:val="both"/>
        <w:rPr>
          <w:rFonts w:ascii="Times New Roman" w:eastAsia="Lucida Sans Unicode" w:hAnsi="Times New Roman" w:cs="Times New Roman"/>
          <w:kern w:val="3"/>
          <w:lang w:eastAsia="zh-CN" w:bidi="hi-IN"/>
        </w:rPr>
      </w:pPr>
      <w:r w:rsidRPr="00B73092">
        <w:rPr>
          <w:rFonts w:ascii="Times New Roman" w:eastAsia="Lucida Sans Unicode" w:hAnsi="Times New Roman" w:cs="Times New Roman"/>
          <w:kern w:val="3"/>
          <w:lang w:eastAsia="zh-CN" w:bidi="hi-IN"/>
        </w:rPr>
        <w:t>Parametry określone jako „tak” są parametrami granicznymi. Udzielenie odpowiedzi „nie”  lub innej nie stanowiącej jednoznacznego potwierdzenia spełniania warunku będzie skutkowało odrzuceniem oferty.</w:t>
      </w:r>
    </w:p>
    <w:p w14:paraId="6DAAD306" w14:textId="77777777" w:rsidR="00F4170D" w:rsidRPr="00B73092" w:rsidRDefault="00F4170D" w:rsidP="00F4170D">
      <w:pPr>
        <w:numPr>
          <w:ilvl w:val="0"/>
          <w:numId w:val="3"/>
        </w:numPr>
        <w:suppressAutoHyphens/>
        <w:autoSpaceDN w:val="0"/>
        <w:spacing w:after="0" w:line="288" w:lineRule="auto"/>
        <w:jc w:val="both"/>
        <w:rPr>
          <w:rFonts w:ascii="Times New Roman" w:eastAsia="Lucida Sans Unicode" w:hAnsi="Times New Roman" w:cs="Times New Roman"/>
          <w:kern w:val="3"/>
          <w:lang w:val="en-US" w:eastAsia="zh-CN" w:bidi="hi-IN"/>
        </w:rPr>
      </w:pPr>
      <w:r w:rsidRPr="00B73092">
        <w:rPr>
          <w:rFonts w:ascii="Times New Roman" w:eastAsia="Lucida Sans Unicode" w:hAnsi="Times New Roman" w:cs="Times New Roman"/>
          <w:kern w:val="3"/>
          <w:lang w:eastAsia="zh-CN" w:bidi="hi-IN"/>
        </w:rPr>
        <w:t>Parametry o określonych warunkach liczbowych ( „=&gt;”  lub „&lt;=” ) są warunkami granicznymi, których niespełnienie spowoduje odrzucenie oferty. Wartość podana przy w/w oznaczeniach oznacza wartość wymaganą.</w:t>
      </w:r>
    </w:p>
    <w:p w14:paraId="4D6E751B" w14:textId="77777777" w:rsidR="00F4170D" w:rsidRPr="00B73092" w:rsidRDefault="00F4170D" w:rsidP="00F4170D">
      <w:pPr>
        <w:numPr>
          <w:ilvl w:val="0"/>
          <w:numId w:val="3"/>
        </w:numPr>
        <w:suppressAutoHyphens/>
        <w:autoSpaceDN w:val="0"/>
        <w:spacing w:after="0" w:line="288" w:lineRule="auto"/>
        <w:jc w:val="both"/>
        <w:rPr>
          <w:rFonts w:ascii="Times New Roman" w:eastAsia="Lucida Sans Unicode" w:hAnsi="Times New Roman" w:cs="Times New Roman"/>
          <w:kern w:val="3"/>
          <w:lang w:eastAsia="zh-CN" w:bidi="hi-IN"/>
        </w:rPr>
      </w:pPr>
      <w:r w:rsidRPr="00B73092">
        <w:rPr>
          <w:rFonts w:ascii="Times New Roman" w:eastAsia="Lucida Sans Unicode" w:hAnsi="Times New Roman" w:cs="Times New Roman"/>
          <w:kern w:val="3"/>
          <w:lang w:eastAsia="zh-CN" w:bidi="hi-IN"/>
        </w:rPr>
        <w:t>Wykonawca zobowiązany jest do podania parametrów w jednostkach wskazanych w niniejszym opisie.</w:t>
      </w:r>
    </w:p>
    <w:p w14:paraId="218F6441" w14:textId="77777777" w:rsidR="00F4170D" w:rsidRPr="00B73092" w:rsidRDefault="00F4170D" w:rsidP="00F4170D">
      <w:pPr>
        <w:numPr>
          <w:ilvl w:val="0"/>
          <w:numId w:val="3"/>
        </w:numPr>
        <w:suppressAutoHyphens/>
        <w:autoSpaceDN w:val="0"/>
        <w:spacing w:after="0" w:line="288" w:lineRule="auto"/>
        <w:jc w:val="both"/>
        <w:rPr>
          <w:rFonts w:ascii="Times New Roman" w:eastAsia="Lucida Sans Unicode" w:hAnsi="Times New Roman" w:cs="Times New Roman"/>
          <w:kern w:val="3"/>
          <w:lang w:eastAsia="zh-CN" w:bidi="hi-IN"/>
        </w:rPr>
      </w:pPr>
      <w:r w:rsidRPr="00B73092">
        <w:rPr>
          <w:rFonts w:ascii="Times New Roman" w:eastAsia="Lucida Sans Unicode" w:hAnsi="Times New Roman" w:cs="Times New Roman"/>
          <w:kern w:val="3"/>
          <w:lang w:eastAsia="zh-CN" w:bidi="hi-IN"/>
        </w:rPr>
        <w:t>Wykonawca gwarantuje niniejszym, że sprzęt jest fabrycznie nowy (rok produkcji: nie wcześniej niż 201</w:t>
      </w:r>
      <w:r w:rsidR="007D5FEE">
        <w:rPr>
          <w:rFonts w:ascii="Times New Roman" w:eastAsia="Lucida Sans Unicode" w:hAnsi="Times New Roman" w:cs="Times New Roman"/>
          <w:kern w:val="3"/>
          <w:lang w:eastAsia="zh-CN" w:bidi="hi-IN"/>
        </w:rPr>
        <w:t>9</w:t>
      </w:r>
      <w:r w:rsidRPr="00B73092">
        <w:rPr>
          <w:rFonts w:ascii="Times New Roman" w:eastAsia="Lucida Sans Unicode" w:hAnsi="Times New Roman" w:cs="Times New Roman"/>
          <w:kern w:val="3"/>
          <w:lang w:eastAsia="zh-CN" w:bidi="hi-IN"/>
        </w:rPr>
        <w:t xml:space="preserve">), nieużywany, kompletny i do jego uruchomienia oraz stosowania zgodnie z przeznaczeniem nie jest konieczny zakup dodatkowych elementów i akcesoriów. Żaden aparat ani jego część składowa, wyposażenie, etc. nie jest sprzętem </w:t>
      </w:r>
      <w:proofErr w:type="spellStart"/>
      <w:r w:rsidRPr="00B73092">
        <w:rPr>
          <w:rFonts w:ascii="Times New Roman" w:eastAsia="Lucida Sans Unicode" w:hAnsi="Times New Roman" w:cs="Times New Roman"/>
          <w:kern w:val="3"/>
          <w:lang w:eastAsia="zh-CN" w:bidi="hi-IN"/>
        </w:rPr>
        <w:t>rekondycjonowanym</w:t>
      </w:r>
      <w:proofErr w:type="spellEnd"/>
      <w:r w:rsidRPr="00B73092">
        <w:rPr>
          <w:rFonts w:ascii="Times New Roman" w:eastAsia="Lucida Sans Unicode" w:hAnsi="Times New Roman" w:cs="Times New Roman"/>
          <w:kern w:val="3"/>
          <w:lang w:eastAsia="zh-CN" w:bidi="hi-IN"/>
        </w:rPr>
        <w:t>, powystawowym i nie był wykorzystywany wcześniej przez innego użytkownika.</w:t>
      </w:r>
    </w:p>
    <w:p w14:paraId="1505C41E" w14:textId="77777777" w:rsidR="00C73903" w:rsidRPr="009324AF" w:rsidRDefault="00C73903" w:rsidP="00C73903">
      <w:pPr>
        <w:numPr>
          <w:ilvl w:val="0"/>
          <w:numId w:val="3"/>
        </w:numPr>
        <w:suppressAutoHyphens/>
        <w:autoSpaceDN w:val="0"/>
        <w:spacing w:after="0" w:line="288" w:lineRule="auto"/>
        <w:jc w:val="both"/>
        <w:rPr>
          <w:rFonts w:ascii="Times New Roman" w:eastAsia="Lucida Sans Unicode" w:hAnsi="Times New Roman" w:cs="Times New Roman"/>
          <w:kern w:val="3"/>
          <w:lang w:eastAsia="zh-CN" w:bidi="hi-IN"/>
        </w:rPr>
      </w:pPr>
      <w:r w:rsidRPr="00071056">
        <w:rPr>
          <w:rFonts w:ascii="Times New Roman" w:eastAsia="Lucida Sans Unicode" w:hAnsi="Times New Roman" w:cs="Times New Roman"/>
          <w:kern w:val="3"/>
          <w:lang w:eastAsia="zh-CN" w:bidi="hi-IN"/>
        </w:rPr>
        <w:t>W przypadku punktacji proporcjonalnej ocena jest przeprowadzana w sposób następujący: oferta zawierająca najkorzystniejszą wartość otrzymuje maksymalną liczę punktów, wszystkie pozostałe proporcjonalnie mniej w stosunku do najkorzystniejszej wartości.</w:t>
      </w:r>
    </w:p>
    <w:p w14:paraId="194176B6" w14:textId="77777777" w:rsidR="00F4170D" w:rsidRPr="00B73092" w:rsidRDefault="00C73903" w:rsidP="0056363A">
      <w:pPr>
        <w:rPr>
          <w:rFonts w:ascii="Times New Roman" w:eastAsia="Lucida Sans Unicode" w:hAnsi="Times New Roman" w:cs="Times New Roman"/>
          <w:kern w:val="3"/>
          <w:lang w:eastAsia="zh-CN" w:bidi="hi-IN"/>
        </w:rPr>
      </w:pPr>
      <w:r w:rsidRPr="005B3C0E">
        <w:rPr>
          <w:rFonts w:ascii="Times New Roman" w:eastAsia="Lucida Sans Unicode" w:hAnsi="Times New Roman" w:cs="Times New Roman"/>
          <w:kern w:val="3"/>
          <w:lang w:eastAsia="zh-CN" w:bidi="hi-IN"/>
        </w:rPr>
        <w:t>-          Gdziekolwiek w Specyfikacji Istotnych Warunków Zamówienia przywołane są normy, lub nazwy własne lub znaki towarowe lub patenty lub pochodzenie, źródło lub szczególny proces, który charakteryzuje produkty dostarczane przez konkretnego Wykonawcę, Zamawiający dopuszcza rozwiązania równoważne.</w:t>
      </w:r>
    </w:p>
    <w:p w14:paraId="7F73E65A" w14:textId="77777777" w:rsidR="00F4170D" w:rsidRPr="00B73092" w:rsidRDefault="00F4170D" w:rsidP="00F4170D">
      <w:pPr>
        <w:suppressAutoHyphens/>
        <w:autoSpaceDN w:val="0"/>
        <w:spacing w:after="0" w:line="288" w:lineRule="auto"/>
        <w:textAlignment w:val="baseline"/>
        <w:rPr>
          <w:rFonts w:ascii="Times New Roman" w:eastAsia="Lucida Sans Unicode" w:hAnsi="Times New Roman" w:cs="Times New Roman"/>
          <w:kern w:val="3"/>
          <w:lang w:eastAsia="zh-CN" w:bidi="hi-IN"/>
        </w:rPr>
      </w:pPr>
      <w:r w:rsidRPr="00B73092">
        <w:rPr>
          <w:rFonts w:ascii="Times New Roman" w:eastAsia="Lucida Sans Unicode" w:hAnsi="Times New Roman" w:cs="Times New Roman"/>
          <w:kern w:val="3"/>
          <w:lang w:eastAsia="zh-CN" w:bidi="hi-IN"/>
        </w:rPr>
        <w:t>Nazwa i typ: .............................................................</w:t>
      </w:r>
    </w:p>
    <w:p w14:paraId="1C58FA6A" w14:textId="77777777" w:rsidR="00F4170D" w:rsidRPr="00B73092" w:rsidRDefault="00F4170D" w:rsidP="00F4170D">
      <w:pPr>
        <w:suppressAutoHyphens/>
        <w:autoSpaceDN w:val="0"/>
        <w:spacing w:after="0" w:line="288" w:lineRule="auto"/>
        <w:textAlignment w:val="baseline"/>
        <w:rPr>
          <w:rFonts w:ascii="Times New Roman" w:eastAsia="Lucida Sans Unicode" w:hAnsi="Times New Roman" w:cs="Times New Roman"/>
          <w:kern w:val="3"/>
          <w:lang w:eastAsia="zh-CN" w:bidi="hi-IN"/>
        </w:rPr>
      </w:pPr>
    </w:p>
    <w:p w14:paraId="1C8B87C1" w14:textId="77777777" w:rsidR="00F4170D" w:rsidRPr="00B73092" w:rsidRDefault="00F4170D" w:rsidP="00F4170D">
      <w:pPr>
        <w:suppressAutoHyphens/>
        <w:autoSpaceDN w:val="0"/>
        <w:spacing w:after="0" w:line="288" w:lineRule="auto"/>
        <w:textAlignment w:val="baseline"/>
        <w:rPr>
          <w:rFonts w:ascii="Times New Roman" w:eastAsia="Lucida Sans Unicode" w:hAnsi="Times New Roman" w:cs="Times New Roman"/>
          <w:kern w:val="3"/>
          <w:lang w:eastAsia="zh-CN" w:bidi="hi-IN"/>
        </w:rPr>
      </w:pPr>
      <w:r w:rsidRPr="00B73092">
        <w:rPr>
          <w:rFonts w:ascii="Times New Roman" w:eastAsia="Lucida Sans Unicode" w:hAnsi="Times New Roman" w:cs="Times New Roman"/>
          <w:kern w:val="3"/>
          <w:lang w:eastAsia="zh-CN" w:bidi="hi-IN"/>
        </w:rPr>
        <w:t>Producent / kraj produkcji: ........................................................</w:t>
      </w:r>
    </w:p>
    <w:p w14:paraId="2FE3C963" w14:textId="77777777" w:rsidR="00F4170D" w:rsidRPr="00B73092" w:rsidRDefault="00F4170D" w:rsidP="00F4170D">
      <w:pPr>
        <w:suppressAutoHyphens/>
        <w:autoSpaceDN w:val="0"/>
        <w:spacing w:after="0" w:line="288" w:lineRule="auto"/>
        <w:textAlignment w:val="baseline"/>
        <w:rPr>
          <w:rFonts w:ascii="Times New Roman" w:eastAsia="Lucida Sans Unicode" w:hAnsi="Times New Roman" w:cs="Times New Roman"/>
          <w:kern w:val="3"/>
          <w:lang w:eastAsia="zh-CN" w:bidi="hi-IN"/>
        </w:rPr>
      </w:pPr>
    </w:p>
    <w:p w14:paraId="50B19F60" w14:textId="77777777" w:rsidR="00F4170D" w:rsidRPr="00B73092" w:rsidRDefault="00F4170D" w:rsidP="00F4170D">
      <w:pPr>
        <w:suppressAutoHyphens/>
        <w:autoSpaceDN w:val="0"/>
        <w:spacing w:after="0" w:line="288" w:lineRule="auto"/>
        <w:textAlignment w:val="baseline"/>
        <w:rPr>
          <w:rFonts w:ascii="Times New Roman" w:eastAsia="Lucida Sans Unicode" w:hAnsi="Times New Roman" w:cs="Times New Roman"/>
          <w:kern w:val="3"/>
          <w:lang w:eastAsia="zh-CN" w:bidi="hi-IN"/>
        </w:rPr>
      </w:pPr>
      <w:r w:rsidRPr="00B73092">
        <w:rPr>
          <w:rFonts w:ascii="Times New Roman" w:eastAsia="Lucida Sans Unicode" w:hAnsi="Times New Roman" w:cs="Times New Roman"/>
          <w:kern w:val="3"/>
          <w:lang w:eastAsia="zh-CN" w:bidi="hi-IN"/>
        </w:rPr>
        <w:t>Rok produkcji (min. 2019): …..............</w:t>
      </w:r>
    </w:p>
    <w:p w14:paraId="493BF97F" w14:textId="77777777" w:rsidR="00F4170D" w:rsidRPr="00B73092" w:rsidRDefault="00F4170D" w:rsidP="00F4170D">
      <w:pPr>
        <w:suppressAutoHyphens/>
        <w:autoSpaceDN w:val="0"/>
        <w:spacing w:after="0" w:line="288" w:lineRule="auto"/>
        <w:textAlignment w:val="baseline"/>
        <w:rPr>
          <w:rFonts w:ascii="Times New Roman" w:eastAsia="Lucida Sans Unicode" w:hAnsi="Times New Roman" w:cs="Times New Roman"/>
          <w:kern w:val="3"/>
          <w:lang w:eastAsia="zh-CN" w:bidi="hi-IN"/>
        </w:rPr>
      </w:pPr>
    </w:p>
    <w:p w14:paraId="1CDF4BE4" w14:textId="77777777" w:rsidR="00F4170D" w:rsidRPr="00B73092" w:rsidRDefault="00F4170D" w:rsidP="00F4170D">
      <w:pPr>
        <w:suppressAutoHyphens/>
        <w:autoSpaceDN w:val="0"/>
        <w:spacing w:after="0" w:line="288" w:lineRule="auto"/>
        <w:textAlignment w:val="baseline"/>
        <w:rPr>
          <w:rFonts w:ascii="Times New Roman" w:eastAsia="Lucida Sans Unicode" w:hAnsi="Times New Roman" w:cs="Times New Roman"/>
          <w:kern w:val="3"/>
          <w:lang w:eastAsia="zh-CN" w:bidi="hi-IN"/>
        </w:rPr>
      </w:pPr>
      <w:r w:rsidRPr="00B73092">
        <w:rPr>
          <w:rFonts w:ascii="Times New Roman" w:eastAsia="Lucida Sans Unicode" w:hAnsi="Times New Roman" w:cs="Times New Roman"/>
          <w:kern w:val="3"/>
          <w:lang w:eastAsia="zh-CN" w:bidi="hi-IN"/>
        </w:rPr>
        <w:t>Klasa wyrobu medycznego (jeżeli dotyczy): ..................</w:t>
      </w:r>
    </w:p>
    <w:p w14:paraId="3D6F19A2" w14:textId="77777777" w:rsidR="0056363A" w:rsidRDefault="0056363A">
      <w:pPr>
        <w:rPr>
          <w:rFonts w:ascii="Times New Roman" w:eastAsia="Lucida Sans Unicode" w:hAnsi="Times New Roman" w:cs="Times New Roman"/>
          <w:kern w:val="3"/>
          <w:lang w:eastAsia="zh-CN" w:bidi="hi-IN"/>
        </w:rPr>
      </w:pPr>
      <w:r>
        <w:rPr>
          <w:rFonts w:ascii="Times New Roman" w:eastAsia="Lucida Sans Unicode" w:hAnsi="Times New Roman" w:cs="Times New Roman"/>
          <w:kern w:val="3"/>
          <w:lang w:eastAsia="zh-CN" w:bidi="hi-IN"/>
        </w:rPr>
        <w:br w:type="page"/>
      </w:r>
    </w:p>
    <w:p w14:paraId="6A373158" w14:textId="77777777" w:rsidR="0056363A" w:rsidRPr="00AC2198" w:rsidRDefault="0056363A" w:rsidP="0056363A">
      <w:pPr>
        <w:spacing w:line="288" w:lineRule="auto"/>
        <w:rPr>
          <w:rFonts w:ascii="Century Gothic" w:eastAsia="Times New Roman" w:hAnsi="Century Gothic" w:cs="Arial"/>
          <w:b/>
          <w:bCs/>
        </w:rPr>
      </w:pPr>
      <w:r w:rsidRPr="00AC2198">
        <w:rPr>
          <w:rFonts w:ascii="Century Gothic" w:eastAsia="Times New Roman" w:hAnsi="Century Gothic" w:cs="Arial"/>
          <w:b/>
          <w:bCs/>
        </w:rPr>
        <w:lastRenderedPageBreak/>
        <w:t>Tabela wyceny:</w:t>
      </w:r>
    </w:p>
    <w:tbl>
      <w:tblPr>
        <w:tblpPr w:leftFromText="141" w:rightFromText="141" w:vertAnchor="text" w:tblpXSpec="center"/>
        <w:tblW w:w="13609" w:type="dxa"/>
        <w:tblCellMar>
          <w:left w:w="0" w:type="dxa"/>
          <w:right w:w="0" w:type="dxa"/>
        </w:tblCellMar>
        <w:tblLook w:val="00A0" w:firstRow="1" w:lastRow="0" w:firstColumn="1" w:lastColumn="0" w:noHBand="0" w:noVBand="0"/>
      </w:tblPr>
      <w:tblGrid>
        <w:gridCol w:w="3378"/>
        <w:gridCol w:w="3378"/>
        <w:gridCol w:w="3379"/>
        <w:gridCol w:w="3474"/>
      </w:tblGrid>
      <w:tr w:rsidR="0056363A" w:rsidRPr="00AC2198" w14:paraId="58CC644C" w14:textId="77777777" w:rsidTr="00344B1C">
        <w:trPr>
          <w:trHeight w:val="547"/>
        </w:trPr>
        <w:tc>
          <w:tcPr>
            <w:tcW w:w="10135" w:type="dxa"/>
            <w:gridSpan w:val="3"/>
            <w:tcBorders>
              <w:top w:val="single" w:sz="8" w:space="0" w:color="auto"/>
              <w:left w:val="single" w:sz="8" w:space="0" w:color="auto"/>
              <w:bottom w:val="single" w:sz="8" w:space="0" w:color="auto"/>
              <w:right w:val="single" w:sz="8" w:space="0" w:color="auto"/>
            </w:tcBorders>
            <w:tcMar>
              <w:top w:w="0" w:type="dxa"/>
              <w:left w:w="70" w:type="dxa"/>
              <w:bottom w:w="0" w:type="dxa"/>
              <w:right w:w="70" w:type="dxa"/>
            </w:tcMar>
            <w:vAlign w:val="center"/>
          </w:tcPr>
          <w:p w14:paraId="626CE079" w14:textId="77777777" w:rsidR="0056363A" w:rsidRPr="00AC2198" w:rsidRDefault="0056363A" w:rsidP="00344B1C">
            <w:pPr>
              <w:spacing w:after="0" w:line="240" w:lineRule="auto"/>
              <w:rPr>
                <w:rFonts w:ascii="Century Gothic" w:eastAsia="Times New Roman" w:hAnsi="Century Gothic" w:cs="Times New Roman"/>
                <w:b/>
                <w:sz w:val="20"/>
                <w:szCs w:val="20"/>
              </w:rPr>
            </w:pPr>
            <w:r w:rsidRPr="00AC2198">
              <w:rPr>
                <w:rFonts w:ascii="Century Gothic" w:eastAsia="Times New Roman" w:hAnsi="Century Gothic" w:cs="Times New Roman"/>
                <w:bCs/>
                <w:sz w:val="20"/>
                <w:szCs w:val="20"/>
              </w:rPr>
              <w:t xml:space="preserve">Przedmiot: </w:t>
            </w:r>
            <w:r w:rsidRPr="00AC2198">
              <w:rPr>
                <w:rFonts w:ascii="Century Gothic" w:eastAsia="Calibri" w:hAnsi="Century Gothic" w:cs="Times New Roman"/>
                <w:sz w:val="20"/>
                <w:szCs w:val="20"/>
              </w:rPr>
              <w:t xml:space="preserve"> </w:t>
            </w:r>
            <w:r>
              <w:t xml:space="preserve">   </w:t>
            </w:r>
            <w:r>
              <w:rPr>
                <w:rFonts w:ascii="Times New Roman" w:eastAsia="Times New Roman" w:hAnsi="Times New Roman"/>
                <w:b/>
                <w:color w:val="000000"/>
                <w:sz w:val="24"/>
                <w:szCs w:val="32"/>
                <w:lang w:eastAsia="pl-PL"/>
              </w:rPr>
              <w:t xml:space="preserve"> </w:t>
            </w:r>
            <w:r w:rsidRPr="000C1B8E">
              <w:rPr>
                <w:rFonts w:ascii="Times New Roman" w:eastAsia="Times New Roman" w:hAnsi="Times New Roman" w:cs="Times New Roman"/>
                <w:b/>
                <w:lang w:eastAsia="ar-SA"/>
              </w:rPr>
              <w:t xml:space="preserve"> </w:t>
            </w:r>
            <w:r>
              <w:t xml:space="preserve"> </w:t>
            </w:r>
            <w:r>
              <w:rPr>
                <w:rFonts w:ascii="Times New Roman" w:eastAsia="Calibri" w:hAnsi="Times New Roman" w:cs="Times New Roman"/>
                <w:b/>
                <w:sz w:val="24"/>
                <w:szCs w:val="28"/>
              </w:rPr>
              <w:t xml:space="preserve"> </w:t>
            </w:r>
            <w:r>
              <w:t xml:space="preserve">  </w:t>
            </w:r>
            <w:r w:rsidRPr="00EB0AE8">
              <w:rPr>
                <w:rFonts w:ascii="Times New Roman" w:eastAsia="Calibri" w:hAnsi="Times New Roman" w:cs="Times New Roman"/>
                <w:b/>
              </w:rPr>
              <w:t xml:space="preserve"> </w:t>
            </w:r>
            <w:r>
              <w:rPr>
                <w:rFonts w:ascii="Times New Roman" w:eastAsia="Calibri" w:hAnsi="Times New Roman" w:cs="Times New Roman"/>
                <w:b/>
                <w:sz w:val="24"/>
                <w:szCs w:val="28"/>
              </w:rPr>
              <w:t xml:space="preserve"> </w:t>
            </w:r>
            <w:r w:rsidRPr="000215A1">
              <w:rPr>
                <w:rFonts w:ascii="Times New Roman" w:eastAsia="Times New Roman" w:hAnsi="Times New Roman" w:cs="Times New Roman"/>
                <w:b/>
                <w:lang w:eastAsia="ar-SA"/>
              </w:rPr>
              <w:t xml:space="preserve"> </w:t>
            </w:r>
            <w:r>
              <w:t xml:space="preserve">    </w:t>
            </w:r>
            <w:r w:rsidRPr="0056363A">
              <w:rPr>
                <w:rFonts w:ascii="Times New Roman" w:eastAsia="Times New Roman" w:hAnsi="Times New Roman" w:cs="Times New Roman"/>
                <w:b/>
                <w:lang w:eastAsia="ar-SA"/>
              </w:rPr>
              <w:t>Wyciąg laboratoryjny typ 1</w:t>
            </w:r>
          </w:p>
        </w:tc>
        <w:tc>
          <w:tcPr>
            <w:tcW w:w="3474" w:type="dxa"/>
            <w:tcBorders>
              <w:top w:val="single" w:sz="8" w:space="0" w:color="auto"/>
              <w:left w:val="nil"/>
              <w:bottom w:val="single" w:sz="8" w:space="0" w:color="auto"/>
              <w:right w:val="single" w:sz="8" w:space="0" w:color="auto"/>
            </w:tcBorders>
            <w:tcMar>
              <w:top w:w="0" w:type="dxa"/>
              <w:left w:w="70" w:type="dxa"/>
              <w:bottom w:w="0" w:type="dxa"/>
              <w:right w:w="70" w:type="dxa"/>
            </w:tcMar>
            <w:vAlign w:val="center"/>
          </w:tcPr>
          <w:p w14:paraId="05EC6431" w14:textId="77777777" w:rsidR="0056363A" w:rsidRPr="00AC2198" w:rsidRDefault="0056363A" w:rsidP="00344B1C">
            <w:pPr>
              <w:spacing w:after="0" w:line="240" w:lineRule="auto"/>
              <w:jc w:val="right"/>
              <w:rPr>
                <w:rFonts w:ascii="Century Gothic" w:eastAsia="Times New Roman" w:hAnsi="Century Gothic" w:cs="Times New Roman"/>
                <w:b/>
                <w:bCs/>
                <w:sz w:val="20"/>
                <w:szCs w:val="20"/>
              </w:rPr>
            </w:pPr>
            <w:r w:rsidRPr="00AC2198">
              <w:rPr>
                <w:rFonts w:ascii="Century Gothic" w:eastAsia="Times New Roman" w:hAnsi="Century Gothic" w:cs="Times New Roman"/>
                <w:b/>
                <w:bCs/>
                <w:sz w:val="20"/>
                <w:szCs w:val="20"/>
              </w:rPr>
              <w:t>Cena brutto (w zł)</w:t>
            </w:r>
          </w:p>
        </w:tc>
      </w:tr>
      <w:tr w:rsidR="0056363A" w:rsidRPr="00AC2198" w14:paraId="648DD09D" w14:textId="77777777" w:rsidTr="00344B1C">
        <w:trPr>
          <w:trHeight w:val="399"/>
        </w:trPr>
        <w:tc>
          <w:tcPr>
            <w:tcW w:w="3378" w:type="dxa"/>
            <w:vMerge w:val="restart"/>
            <w:tcBorders>
              <w:top w:val="nil"/>
              <w:left w:val="single" w:sz="8" w:space="0" w:color="auto"/>
              <w:right w:val="single" w:sz="8" w:space="0" w:color="auto"/>
            </w:tcBorders>
            <w:tcMar>
              <w:top w:w="0" w:type="dxa"/>
              <w:left w:w="70" w:type="dxa"/>
              <w:bottom w:w="0" w:type="dxa"/>
              <w:right w:w="70" w:type="dxa"/>
            </w:tcMar>
            <w:vAlign w:val="center"/>
          </w:tcPr>
          <w:p w14:paraId="34308FCD" w14:textId="77777777" w:rsidR="0056363A" w:rsidRPr="00AC2198" w:rsidRDefault="0056363A" w:rsidP="00344B1C">
            <w:pPr>
              <w:spacing w:after="0" w:line="240" w:lineRule="auto"/>
              <w:rPr>
                <w:rFonts w:ascii="Century Gothic" w:eastAsia="Times New Roman" w:hAnsi="Century Gothic" w:cs="Times New Roman"/>
                <w:bCs/>
                <w:sz w:val="20"/>
                <w:szCs w:val="20"/>
              </w:rPr>
            </w:pPr>
            <w:r w:rsidRPr="00AC2198">
              <w:rPr>
                <w:rFonts w:ascii="Century Gothic" w:eastAsia="Times New Roman" w:hAnsi="Century Gothic" w:cs="Times New Roman"/>
                <w:b/>
                <w:bCs/>
                <w:sz w:val="20"/>
                <w:szCs w:val="20"/>
              </w:rPr>
              <w:t>A:</w:t>
            </w:r>
            <w:r w:rsidRPr="00AC2198">
              <w:rPr>
                <w:rFonts w:ascii="Century Gothic" w:eastAsia="Times New Roman" w:hAnsi="Century Gothic" w:cs="Times New Roman"/>
                <w:bCs/>
                <w:sz w:val="20"/>
                <w:szCs w:val="20"/>
              </w:rPr>
              <w:t xml:space="preserve"> Cena brutto sprzętu wraz z dostawą</w:t>
            </w:r>
          </w:p>
        </w:tc>
        <w:tc>
          <w:tcPr>
            <w:tcW w:w="3378" w:type="dxa"/>
            <w:tcBorders>
              <w:top w:val="nil"/>
              <w:left w:val="single" w:sz="8" w:space="0" w:color="auto"/>
              <w:bottom w:val="single" w:sz="8" w:space="0" w:color="auto"/>
              <w:right w:val="single" w:sz="8" w:space="0" w:color="auto"/>
            </w:tcBorders>
            <w:vAlign w:val="center"/>
          </w:tcPr>
          <w:p w14:paraId="46097D4B" w14:textId="77777777" w:rsidR="0056363A" w:rsidRPr="00AC2198" w:rsidRDefault="0056363A" w:rsidP="00344B1C">
            <w:pPr>
              <w:spacing w:after="0" w:line="240" w:lineRule="auto"/>
              <w:jc w:val="center"/>
              <w:rPr>
                <w:rFonts w:ascii="Century Gothic" w:eastAsia="Times New Roman" w:hAnsi="Century Gothic" w:cs="Times New Roman"/>
                <w:bCs/>
                <w:sz w:val="20"/>
                <w:szCs w:val="20"/>
              </w:rPr>
            </w:pPr>
            <w:r w:rsidRPr="00AC2198">
              <w:rPr>
                <w:rFonts w:ascii="Century Gothic" w:eastAsia="Times New Roman" w:hAnsi="Century Gothic" w:cs="Times New Roman"/>
                <w:bCs/>
                <w:sz w:val="20"/>
                <w:szCs w:val="20"/>
              </w:rPr>
              <w:t>Ilość sztuk sprzętu:</w:t>
            </w:r>
          </w:p>
        </w:tc>
        <w:tc>
          <w:tcPr>
            <w:tcW w:w="3379" w:type="dxa"/>
            <w:tcBorders>
              <w:top w:val="nil"/>
              <w:left w:val="single" w:sz="8" w:space="0" w:color="auto"/>
              <w:bottom w:val="single" w:sz="8" w:space="0" w:color="auto"/>
              <w:right w:val="single" w:sz="8" w:space="0" w:color="auto"/>
            </w:tcBorders>
            <w:vAlign w:val="center"/>
          </w:tcPr>
          <w:p w14:paraId="75188D92" w14:textId="77777777" w:rsidR="0056363A" w:rsidRPr="00AC2198" w:rsidRDefault="0056363A" w:rsidP="00344B1C">
            <w:pPr>
              <w:spacing w:after="0" w:line="240" w:lineRule="auto"/>
              <w:jc w:val="center"/>
              <w:rPr>
                <w:rFonts w:ascii="Century Gothic" w:eastAsia="Times New Roman" w:hAnsi="Century Gothic" w:cs="Times New Roman"/>
                <w:bCs/>
                <w:sz w:val="20"/>
                <w:szCs w:val="20"/>
              </w:rPr>
            </w:pPr>
            <w:r w:rsidRPr="00AC2198">
              <w:rPr>
                <w:rFonts w:ascii="Century Gothic" w:eastAsia="Times New Roman" w:hAnsi="Century Gothic" w:cs="Times New Roman"/>
                <w:bCs/>
                <w:sz w:val="20"/>
                <w:szCs w:val="20"/>
              </w:rPr>
              <w:t>Cena jednostkowa brutto</w:t>
            </w:r>
            <w:r>
              <w:rPr>
                <w:rFonts w:ascii="Century Gothic" w:eastAsia="Times New Roman" w:hAnsi="Century Gothic" w:cs="Times New Roman"/>
                <w:bCs/>
                <w:sz w:val="20"/>
                <w:szCs w:val="20"/>
              </w:rPr>
              <w:t xml:space="preserve"> </w:t>
            </w:r>
            <w:r w:rsidRPr="00F24DAA">
              <w:rPr>
                <w:rFonts w:ascii="Century Gothic" w:eastAsia="Times New Roman" w:hAnsi="Century Gothic" w:cs="Times New Roman"/>
                <w:bCs/>
                <w:sz w:val="20"/>
                <w:szCs w:val="20"/>
              </w:rPr>
              <w:t>sprzętu wraz z dostawą</w:t>
            </w:r>
            <w:r w:rsidRPr="00AC2198">
              <w:rPr>
                <w:rFonts w:ascii="Century Gothic" w:eastAsia="Times New Roman" w:hAnsi="Century Gothic" w:cs="Times New Roman"/>
                <w:bCs/>
                <w:sz w:val="20"/>
                <w:szCs w:val="20"/>
              </w:rPr>
              <w:t xml:space="preserve"> (zł):</w:t>
            </w:r>
          </w:p>
        </w:tc>
        <w:tc>
          <w:tcPr>
            <w:tcW w:w="3474" w:type="dxa"/>
            <w:vMerge w:val="restart"/>
            <w:tcBorders>
              <w:top w:val="nil"/>
              <w:left w:val="nil"/>
              <w:right w:val="single" w:sz="8" w:space="0" w:color="auto"/>
            </w:tcBorders>
            <w:tcMar>
              <w:top w:w="0" w:type="dxa"/>
              <w:left w:w="70" w:type="dxa"/>
              <w:bottom w:w="0" w:type="dxa"/>
              <w:right w:w="70" w:type="dxa"/>
            </w:tcMar>
            <w:vAlign w:val="center"/>
          </w:tcPr>
          <w:p w14:paraId="49FC0663" w14:textId="77777777" w:rsidR="0056363A" w:rsidRPr="00AC2198" w:rsidRDefault="0056363A" w:rsidP="00344B1C">
            <w:pPr>
              <w:spacing w:after="0" w:line="240" w:lineRule="auto"/>
              <w:jc w:val="right"/>
              <w:rPr>
                <w:rFonts w:ascii="Century Gothic" w:eastAsia="Times New Roman" w:hAnsi="Century Gothic" w:cs="Times New Roman"/>
                <w:b/>
                <w:bCs/>
                <w:sz w:val="20"/>
                <w:szCs w:val="20"/>
              </w:rPr>
            </w:pPr>
          </w:p>
        </w:tc>
      </w:tr>
      <w:tr w:rsidR="0056363A" w:rsidRPr="00AC2198" w14:paraId="6D4B952E" w14:textId="77777777" w:rsidTr="00344B1C">
        <w:trPr>
          <w:trHeight w:val="718"/>
        </w:trPr>
        <w:tc>
          <w:tcPr>
            <w:tcW w:w="3378" w:type="dxa"/>
            <w:vMerge/>
            <w:tcBorders>
              <w:left w:val="single" w:sz="8" w:space="0" w:color="auto"/>
              <w:bottom w:val="single" w:sz="8" w:space="0" w:color="auto"/>
              <w:right w:val="single" w:sz="8" w:space="0" w:color="auto"/>
            </w:tcBorders>
            <w:tcMar>
              <w:top w:w="0" w:type="dxa"/>
              <w:left w:w="70" w:type="dxa"/>
              <w:bottom w:w="0" w:type="dxa"/>
              <w:right w:w="70" w:type="dxa"/>
            </w:tcMar>
            <w:vAlign w:val="center"/>
          </w:tcPr>
          <w:p w14:paraId="2F891045" w14:textId="77777777" w:rsidR="0056363A" w:rsidRPr="00AC2198" w:rsidRDefault="0056363A" w:rsidP="00344B1C">
            <w:pPr>
              <w:spacing w:after="0" w:line="240" w:lineRule="auto"/>
              <w:rPr>
                <w:rFonts w:ascii="Century Gothic" w:eastAsia="Times New Roman" w:hAnsi="Century Gothic" w:cs="Times New Roman"/>
                <w:b/>
                <w:bCs/>
                <w:sz w:val="20"/>
                <w:szCs w:val="20"/>
              </w:rPr>
            </w:pPr>
          </w:p>
        </w:tc>
        <w:tc>
          <w:tcPr>
            <w:tcW w:w="3378" w:type="dxa"/>
            <w:tcBorders>
              <w:top w:val="nil"/>
              <w:left w:val="single" w:sz="8" w:space="0" w:color="auto"/>
              <w:bottom w:val="single" w:sz="8" w:space="0" w:color="auto"/>
              <w:right w:val="single" w:sz="8" w:space="0" w:color="auto"/>
            </w:tcBorders>
            <w:vAlign w:val="center"/>
          </w:tcPr>
          <w:p w14:paraId="3841FCDC" w14:textId="77777777" w:rsidR="0056363A" w:rsidRPr="00AC2198" w:rsidRDefault="0056363A" w:rsidP="00344B1C">
            <w:pPr>
              <w:spacing w:after="0" w:line="240" w:lineRule="auto"/>
              <w:jc w:val="center"/>
              <w:rPr>
                <w:rFonts w:ascii="Century Gothic" w:eastAsia="Times New Roman" w:hAnsi="Century Gothic" w:cs="Times New Roman"/>
                <w:b/>
                <w:bCs/>
                <w:sz w:val="20"/>
                <w:szCs w:val="20"/>
              </w:rPr>
            </w:pPr>
            <w:r>
              <w:rPr>
                <w:rFonts w:ascii="Century Gothic" w:eastAsia="Times New Roman" w:hAnsi="Century Gothic" w:cs="Times New Roman"/>
                <w:b/>
                <w:bCs/>
                <w:sz w:val="20"/>
                <w:szCs w:val="20"/>
              </w:rPr>
              <w:t>1</w:t>
            </w:r>
          </w:p>
        </w:tc>
        <w:tc>
          <w:tcPr>
            <w:tcW w:w="3379" w:type="dxa"/>
            <w:tcBorders>
              <w:top w:val="nil"/>
              <w:left w:val="single" w:sz="8" w:space="0" w:color="auto"/>
              <w:bottom w:val="single" w:sz="8" w:space="0" w:color="auto"/>
              <w:right w:val="single" w:sz="8" w:space="0" w:color="auto"/>
            </w:tcBorders>
            <w:vAlign w:val="center"/>
          </w:tcPr>
          <w:p w14:paraId="568E5CF0" w14:textId="77777777" w:rsidR="0056363A" w:rsidRPr="00AC2198" w:rsidRDefault="0056363A" w:rsidP="00344B1C">
            <w:pPr>
              <w:spacing w:after="0" w:line="240" w:lineRule="auto"/>
              <w:jc w:val="center"/>
              <w:rPr>
                <w:rFonts w:ascii="Century Gothic" w:eastAsia="Times New Roman" w:hAnsi="Century Gothic" w:cs="Times New Roman"/>
                <w:b/>
                <w:bCs/>
                <w:sz w:val="20"/>
                <w:szCs w:val="20"/>
              </w:rPr>
            </w:pPr>
          </w:p>
        </w:tc>
        <w:tc>
          <w:tcPr>
            <w:tcW w:w="3474" w:type="dxa"/>
            <w:vMerge/>
            <w:tcBorders>
              <w:left w:val="nil"/>
              <w:bottom w:val="single" w:sz="8" w:space="0" w:color="auto"/>
              <w:right w:val="single" w:sz="8" w:space="0" w:color="auto"/>
            </w:tcBorders>
            <w:tcMar>
              <w:top w:w="0" w:type="dxa"/>
              <w:left w:w="70" w:type="dxa"/>
              <w:bottom w:w="0" w:type="dxa"/>
              <w:right w:w="70" w:type="dxa"/>
            </w:tcMar>
            <w:vAlign w:val="center"/>
          </w:tcPr>
          <w:p w14:paraId="2E9034F0" w14:textId="77777777" w:rsidR="0056363A" w:rsidRPr="00AC2198" w:rsidRDefault="0056363A" w:rsidP="00344B1C">
            <w:pPr>
              <w:spacing w:after="0" w:line="240" w:lineRule="auto"/>
              <w:jc w:val="right"/>
              <w:rPr>
                <w:rFonts w:ascii="Century Gothic" w:eastAsia="Times New Roman" w:hAnsi="Century Gothic" w:cs="Times New Roman"/>
                <w:b/>
                <w:bCs/>
                <w:sz w:val="20"/>
                <w:szCs w:val="20"/>
              </w:rPr>
            </w:pPr>
          </w:p>
        </w:tc>
      </w:tr>
      <w:tr w:rsidR="0056363A" w:rsidRPr="00AC2198" w14:paraId="2D2BF66F" w14:textId="77777777" w:rsidTr="00344B1C">
        <w:trPr>
          <w:trHeight w:val="552"/>
        </w:trPr>
        <w:tc>
          <w:tcPr>
            <w:tcW w:w="10135" w:type="dxa"/>
            <w:gridSpan w:val="3"/>
            <w:tcBorders>
              <w:top w:val="nil"/>
              <w:left w:val="single" w:sz="8" w:space="0" w:color="auto"/>
              <w:bottom w:val="single" w:sz="8" w:space="0" w:color="auto"/>
              <w:right w:val="single" w:sz="8" w:space="0" w:color="auto"/>
            </w:tcBorders>
            <w:tcMar>
              <w:top w:w="0" w:type="dxa"/>
              <w:left w:w="70" w:type="dxa"/>
              <w:bottom w:w="0" w:type="dxa"/>
              <w:right w:w="70" w:type="dxa"/>
            </w:tcMar>
            <w:vAlign w:val="center"/>
          </w:tcPr>
          <w:p w14:paraId="07A6F62F" w14:textId="77777777" w:rsidR="0056363A" w:rsidRPr="00AC2198" w:rsidRDefault="0056363A" w:rsidP="00344B1C">
            <w:pPr>
              <w:spacing w:after="0" w:line="240" w:lineRule="auto"/>
              <w:rPr>
                <w:rFonts w:ascii="Century Gothic" w:eastAsia="Times New Roman" w:hAnsi="Century Gothic" w:cs="Times New Roman"/>
                <w:bCs/>
                <w:sz w:val="20"/>
                <w:szCs w:val="20"/>
              </w:rPr>
            </w:pPr>
            <w:r w:rsidRPr="00AC2198">
              <w:rPr>
                <w:rFonts w:ascii="Century Gothic" w:eastAsia="Times New Roman" w:hAnsi="Century Gothic" w:cs="Times New Roman"/>
                <w:b/>
                <w:bCs/>
                <w:sz w:val="20"/>
                <w:szCs w:val="20"/>
              </w:rPr>
              <w:t>B:</w:t>
            </w:r>
            <w:r w:rsidRPr="00AC2198">
              <w:rPr>
                <w:rFonts w:ascii="Century Gothic" w:eastAsia="Times New Roman" w:hAnsi="Century Gothic" w:cs="Times New Roman"/>
                <w:bCs/>
                <w:sz w:val="20"/>
                <w:szCs w:val="20"/>
              </w:rPr>
              <w:t xml:space="preserve"> Cena brutto instalacji i uruchomienia sprzętu</w:t>
            </w:r>
          </w:p>
        </w:tc>
        <w:tc>
          <w:tcPr>
            <w:tcW w:w="3474" w:type="dxa"/>
            <w:tcBorders>
              <w:top w:val="nil"/>
              <w:left w:val="nil"/>
              <w:bottom w:val="single" w:sz="8" w:space="0" w:color="auto"/>
              <w:right w:val="single" w:sz="8" w:space="0" w:color="auto"/>
            </w:tcBorders>
            <w:tcMar>
              <w:top w:w="0" w:type="dxa"/>
              <w:left w:w="70" w:type="dxa"/>
              <w:bottom w:w="0" w:type="dxa"/>
              <w:right w:w="70" w:type="dxa"/>
            </w:tcMar>
            <w:vAlign w:val="center"/>
          </w:tcPr>
          <w:p w14:paraId="2B3F0EEA" w14:textId="77777777" w:rsidR="0056363A" w:rsidRPr="00AC2198" w:rsidRDefault="0056363A" w:rsidP="00344B1C">
            <w:pPr>
              <w:spacing w:after="0" w:line="240" w:lineRule="auto"/>
              <w:jc w:val="right"/>
              <w:rPr>
                <w:rFonts w:ascii="Century Gothic" w:eastAsia="Times New Roman" w:hAnsi="Century Gothic" w:cs="Times New Roman"/>
                <w:b/>
                <w:bCs/>
                <w:sz w:val="20"/>
                <w:szCs w:val="20"/>
              </w:rPr>
            </w:pPr>
          </w:p>
        </w:tc>
      </w:tr>
      <w:tr w:rsidR="0056363A" w:rsidRPr="00AC2198" w14:paraId="2D1E3BA8" w14:textId="77777777" w:rsidTr="00344B1C">
        <w:trPr>
          <w:trHeight w:val="546"/>
        </w:trPr>
        <w:tc>
          <w:tcPr>
            <w:tcW w:w="10135" w:type="dxa"/>
            <w:gridSpan w:val="3"/>
            <w:tcBorders>
              <w:top w:val="nil"/>
              <w:left w:val="single" w:sz="8" w:space="0" w:color="auto"/>
              <w:bottom w:val="single" w:sz="8" w:space="0" w:color="auto"/>
              <w:right w:val="single" w:sz="8" w:space="0" w:color="auto"/>
            </w:tcBorders>
            <w:tcMar>
              <w:top w:w="0" w:type="dxa"/>
              <w:left w:w="70" w:type="dxa"/>
              <w:bottom w:w="0" w:type="dxa"/>
              <w:right w:w="70" w:type="dxa"/>
            </w:tcMar>
            <w:vAlign w:val="center"/>
          </w:tcPr>
          <w:p w14:paraId="0A99C87C" w14:textId="77777777" w:rsidR="0056363A" w:rsidRPr="00AC2198" w:rsidRDefault="0056363A" w:rsidP="00344B1C">
            <w:pPr>
              <w:spacing w:after="0" w:line="240" w:lineRule="auto"/>
              <w:rPr>
                <w:rFonts w:ascii="Century Gothic" w:eastAsia="Times New Roman" w:hAnsi="Century Gothic" w:cs="Times New Roman"/>
                <w:bCs/>
                <w:sz w:val="20"/>
                <w:szCs w:val="20"/>
              </w:rPr>
            </w:pPr>
            <w:r w:rsidRPr="00AC2198">
              <w:rPr>
                <w:rFonts w:ascii="Century Gothic" w:eastAsia="Times New Roman" w:hAnsi="Century Gothic" w:cs="Times New Roman"/>
                <w:b/>
                <w:bCs/>
                <w:sz w:val="20"/>
                <w:szCs w:val="20"/>
              </w:rPr>
              <w:t>C:</w:t>
            </w:r>
            <w:r w:rsidRPr="00AC2198">
              <w:rPr>
                <w:rFonts w:ascii="Century Gothic" w:eastAsia="Times New Roman" w:hAnsi="Century Gothic" w:cs="Times New Roman"/>
                <w:bCs/>
                <w:sz w:val="20"/>
                <w:szCs w:val="20"/>
              </w:rPr>
              <w:t xml:space="preserve"> Cena brutto szkoleń</w:t>
            </w:r>
          </w:p>
        </w:tc>
        <w:tc>
          <w:tcPr>
            <w:tcW w:w="3474" w:type="dxa"/>
            <w:tcBorders>
              <w:top w:val="nil"/>
              <w:left w:val="nil"/>
              <w:bottom w:val="single" w:sz="8" w:space="0" w:color="auto"/>
              <w:right w:val="single" w:sz="8" w:space="0" w:color="auto"/>
            </w:tcBorders>
            <w:tcMar>
              <w:top w:w="0" w:type="dxa"/>
              <w:left w:w="70" w:type="dxa"/>
              <w:bottom w:w="0" w:type="dxa"/>
              <w:right w:w="70" w:type="dxa"/>
            </w:tcMar>
            <w:vAlign w:val="center"/>
          </w:tcPr>
          <w:p w14:paraId="48ACED73" w14:textId="77777777" w:rsidR="0056363A" w:rsidRPr="00AC2198" w:rsidRDefault="0056363A" w:rsidP="00344B1C">
            <w:pPr>
              <w:spacing w:after="0" w:line="240" w:lineRule="auto"/>
              <w:jc w:val="right"/>
              <w:rPr>
                <w:rFonts w:ascii="Century Gothic" w:eastAsia="Times New Roman" w:hAnsi="Century Gothic" w:cs="Times New Roman"/>
                <w:b/>
                <w:bCs/>
                <w:sz w:val="20"/>
                <w:szCs w:val="20"/>
              </w:rPr>
            </w:pPr>
          </w:p>
        </w:tc>
      </w:tr>
      <w:tr w:rsidR="0056363A" w:rsidRPr="00AC2198" w14:paraId="5E48180A" w14:textId="77777777" w:rsidTr="00344B1C">
        <w:trPr>
          <w:trHeight w:val="539"/>
        </w:trPr>
        <w:tc>
          <w:tcPr>
            <w:tcW w:w="10135" w:type="dxa"/>
            <w:gridSpan w:val="3"/>
            <w:tcBorders>
              <w:top w:val="nil"/>
              <w:left w:val="single" w:sz="8" w:space="0" w:color="auto"/>
              <w:bottom w:val="single" w:sz="8" w:space="0" w:color="auto"/>
              <w:right w:val="single" w:sz="8" w:space="0" w:color="auto"/>
            </w:tcBorders>
            <w:tcMar>
              <w:top w:w="0" w:type="dxa"/>
              <w:left w:w="70" w:type="dxa"/>
              <w:bottom w:w="0" w:type="dxa"/>
              <w:right w:w="70" w:type="dxa"/>
            </w:tcMar>
            <w:vAlign w:val="center"/>
          </w:tcPr>
          <w:p w14:paraId="7BE35E90" w14:textId="77777777" w:rsidR="0056363A" w:rsidRPr="00AC2198" w:rsidRDefault="0056363A" w:rsidP="00344B1C">
            <w:pPr>
              <w:spacing w:after="0" w:line="240" w:lineRule="auto"/>
              <w:rPr>
                <w:rFonts w:ascii="Century Gothic" w:eastAsia="Times New Roman" w:hAnsi="Century Gothic" w:cs="Times New Roman"/>
                <w:bCs/>
                <w:sz w:val="20"/>
                <w:szCs w:val="20"/>
              </w:rPr>
            </w:pPr>
            <w:r w:rsidRPr="00AC2198">
              <w:rPr>
                <w:rFonts w:ascii="Century Gothic" w:eastAsia="Times New Roman" w:hAnsi="Century Gothic" w:cs="Times New Roman"/>
                <w:b/>
                <w:bCs/>
                <w:sz w:val="20"/>
                <w:szCs w:val="20"/>
              </w:rPr>
              <w:t>A+B+C:</w:t>
            </w:r>
            <w:r w:rsidRPr="00AC2198">
              <w:rPr>
                <w:rFonts w:ascii="Century Gothic" w:eastAsia="Times New Roman" w:hAnsi="Century Gothic" w:cs="Times New Roman"/>
                <w:bCs/>
                <w:sz w:val="20"/>
                <w:szCs w:val="20"/>
              </w:rPr>
              <w:t xml:space="preserve"> Cena brutto oferty</w:t>
            </w:r>
          </w:p>
        </w:tc>
        <w:tc>
          <w:tcPr>
            <w:tcW w:w="3474" w:type="dxa"/>
            <w:tcBorders>
              <w:top w:val="nil"/>
              <w:left w:val="nil"/>
              <w:bottom w:val="single" w:sz="8" w:space="0" w:color="auto"/>
              <w:right w:val="single" w:sz="8" w:space="0" w:color="auto"/>
            </w:tcBorders>
            <w:tcMar>
              <w:top w:w="0" w:type="dxa"/>
              <w:left w:w="70" w:type="dxa"/>
              <w:bottom w:w="0" w:type="dxa"/>
              <w:right w:w="70" w:type="dxa"/>
            </w:tcMar>
            <w:vAlign w:val="center"/>
          </w:tcPr>
          <w:p w14:paraId="5CAFC5E7" w14:textId="77777777" w:rsidR="0056363A" w:rsidRPr="00AC2198" w:rsidRDefault="0056363A" w:rsidP="00344B1C">
            <w:pPr>
              <w:spacing w:after="0" w:line="240" w:lineRule="auto"/>
              <w:jc w:val="right"/>
              <w:rPr>
                <w:rFonts w:ascii="Century Gothic" w:eastAsia="Times New Roman" w:hAnsi="Century Gothic" w:cs="Times New Roman"/>
                <w:b/>
                <w:bCs/>
                <w:sz w:val="20"/>
                <w:szCs w:val="20"/>
              </w:rPr>
            </w:pPr>
          </w:p>
        </w:tc>
      </w:tr>
    </w:tbl>
    <w:p w14:paraId="0ECF31C5" w14:textId="77777777" w:rsidR="0056363A" w:rsidRDefault="0056363A" w:rsidP="0056363A">
      <w:pPr>
        <w:suppressAutoHyphens/>
        <w:autoSpaceDN w:val="0"/>
        <w:spacing w:after="0" w:line="288" w:lineRule="auto"/>
        <w:textAlignment w:val="baseline"/>
        <w:rPr>
          <w:rFonts w:ascii="Times New Roman" w:eastAsia="Lucida Sans Unicode" w:hAnsi="Times New Roman" w:cs="Times New Roman"/>
          <w:kern w:val="3"/>
          <w:lang w:eastAsia="zh-CN" w:bidi="hi-IN"/>
        </w:rPr>
      </w:pPr>
    </w:p>
    <w:p w14:paraId="3DB508E4" w14:textId="77777777" w:rsidR="0056363A" w:rsidRDefault="0056363A" w:rsidP="0056363A">
      <w:pPr>
        <w:rPr>
          <w:rFonts w:ascii="Times New Roman" w:eastAsia="Lucida Sans Unicode" w:hAnsi="Times New Roman" w:cs="Times New Roman"/>
          <w:kern w:val="3"/>
          <w:lang w:eastAsia="zh-CN" w:bidi="hi-IN"/>
        </w:rPr>
      </w:pPr>
      <w:r>
        <w:rPr>
          <w:rFonts w:ascii="Times New Roman" w:eastAsia="Lucida Sans Unicode" w:hAnsi="Times New Roman" w:cs="Times New Roman"/>
          <w:kern w:val="3"/>
          <w:lang w:eastAsia="zh-CN" w:bidi="hi-IN"/>
        </w:rPr>
        <w:br w:type="page"/>
      </w:r>
    </w:p>
    <w:p w14:paraId="6522E0C0" w14:textId="77777777" w:rsidR="00BC771B" w:rsidRDefault="00BC771B" w:rsidP="00BC771B">
      <w:pPr>
        <w:suppressAutoHyphens/>
        <w:spacing w:after="0" w:line="240" w:lineRule="auto"/>
        <w:jc w:val="center"/>
        <w:rPr>
          <w:rFonts w:ascii="Times New Roman" w:eastAsia="Times New Roman" w:hAnsi="Times New Roman" w:cs="Times New Roman"/>
          <w:b/>
          <w:lang w:eastAsia="ar-SA"/>
        </w:rPr>
      </w:pPr>
      <w:r w:rsidRPr="00BC771B">
        <w:rPr>
          <w:rFonts w:ascii="Times New Roman" w:eastAsia="Times New Roman" w:hAnsi="Times New Roman" w:cs="Times New Roman"/>
          <w:b/>
          <w:lang w:eastAsia="ar-SA"/>
        </w:rPr>
        <w:lastRenderedPageBreak/>
        <w:t>PARAMETRY TECHNICZNE I EKSPLOATACYJNE</w:t>
      </w:r>
    </w:p>
    <w:p w14:paraId="0615225C" w14:textId="77777777" w:rsidR="00157743" w:rsidRPr="00A91D21" w:rsidRDefault="00157743" w:rsidP="00BC771B">
      <w:pPr>
        <w:suppressAutoHyphens/>
        <w:spacing w:after="0" w:line="240" w:lineRule="auto"/>
        <w:jc w:val="center"/>
        <w:rPr>
          <w:rFonts w:ascii="Times New Roman" w:eastAsia="Times New Roman" w:hAnsi="Times New Roman" w:cs="Times New Roman"/>
          <w:b/>
          <w:sz w:val="20"/>
          <w:lang w:eastAsia="ar-SA"/>
        </w:rPr>
      </w:pPr>
    </w:p>
    <w:tbl>
      <w:tblPr>
        <w:tblW w:w="14919" w:type="dxa"/>
        <w:tblInd w:w="-639" w:type="dxa"/>
        <w:tblLayout w:type="fixed"/>
        <w:tblCellMar>
          <w:left w:w="70" w:type="dxa"/>
          <w:right w:w="70" w:type="dxa"/>
        </w:tblCellMar>
        <w:tblLook w:val="0000" w:firstRow="0" w:lastRow="0" w:firstColumn="0" w:lastColumn="0" w:noHBand="0" w:noVBand="0"/>
      </w:tblPr>
      <w:tblGrid>
        <w:gridCol w:w="567"/>
        <w:gridCol w:w="7230"/>
        <w:gridCol w:w="1701"/>
        <w:gridCol w:w="3402"/>
        <w:gridCol w:w="2008"/>
        <w:gridCol w:w="11"/>
      </w:tblGrid>
      <w:tr w:rsidR="00F4170D" w:rsidRPr="0050672A" w14:paraId="09E645F1" w14:textId="77777777" w:rsidTr="000C51D9">
        <w:trPr>
          <w:gridAfter w:val="1"/>
          <w:wAfter w:w="11" w:type="dxa"/>
          <w:trHeight w:val="502"/>
        </w:trPr>
        <w:tc>
          <w:tcPr>
            <w:tcW w:w="567" w:type="dxa"/>
            <w:tcBorders>
              <w:top w:val="single" w:sz="4" w:space="0" w:color="000000"/>
              <w:left w:val="single" w:sz="4" w:space="0" w:color="000000"/>
              <w:bottom w:val="single" w:sz="4" w:space="0" w:color="000000"/>
            </w:tcBorders>
            <w:shd w:val="clear" w:color="auto" w:fill="auto"/>
            <w:vAlign w:val="center"/>
          </w:tcPr>
          <w:p w14:paraId="73D3D984" w14:textId="77777777" w:rsidR="00F4170D" w:rsidRPr="0050672A" w:rsidRDefault="00F4170D" w:rsidP="00A91D21">
            <w:pPr>
              <w:pStyle w:val="Zawartotabeli"/>
              <w:snapToGrid w:val="0"/>
              <w:spacing w:before="100" w:beforeAutospacing="1" w:after="100" w:afterAutospacing="1" w:line="360" w:lineRule="auto"/>
              <w:rPr>
                <w:b/>
                <w:sz w:val="22"/>
                <w:szCs w:val="22"/>
              </w:rPr>
            </w:pPr>
            <w:r w:rsidRPr="0050672A">
              <w:rPr>
                <w:b/>
                <w:sz w:val="22"/>
                <w:szCs w:val="22"/>
              </w:rPr>
              <w:t>LP</w:t>
            </w:r>
          </w:p>
        </w:tc>
        <w:tc>
          <w:tcPr>
            <w:tcW w:w="7230" w:type="dxa"/>
            <w:tcBorders>
              <w:top w:val="single" w:sz="4" w:space="0" w:color="000000"/>
              <w:left w:val="single" w:sz="4" w:space="0" w:color="000000"/>
              <w:bottom w:val="single" w:sz="4" w:space="0" w:color="000000"/>
            </w:tcBorders>
            <w:shd w:val="clear" w:color="auto" w:fill="auto"/>
            <w:vAlign w:val="center"/>
          </w:tcPr>
          <w:p w14:paraId="214CA2B4" w14:textId="77777777" w:rsidR="00F4170D" w:rsidRPr="0050672A" w:rsidRDefault="00F4170D" w:rsidP="00A91D21">
            <w:pPr>
              <w:jc w:val="center"/>
              <w:rPr>
                <w:rFonts w:ascii="Times New Roman" w:hAnsi="Times New Roman" w:cs="Times New Roman"/>
                <w:b/>
              </w:rPr>
            </w:pPr>
            <w:r w:rsidRPr="0050672A">
              <w:rPr>
                <w:rFonts w:ascii="Times New Roman" w:hAnsi="Times New Roman" w:cs="Times New Roman"/>
                <w:b/>
              </w:rPr>
              <w:t>Parametr</w:t>
            </w:r>
          </w:p>
        </w:tc>
        <w:tc>
          <w:tcPr>
            <w:tcW w:w="1701" w:type="dxa"/>
            <w:tcBorders>
              <w:top w:val="single" w:sz="4" w:space="0" w:color="000000"/>
              <w:left w:val="single" w:sz="4" w:space="0" w:color="auto"/>
              <w:bottom w:val="single" w:sz="4" w:space="0" w:color="000000"/>
            </w:tcBorders>
            <w:shd w:val="clear" w:color="auto" w:fill="auto"/>
            <w:vAlign w:val="center"/>
          </w:tcPr>
          <w:p w14:paraId="140A8FB6" w14:textId="77777777" w:rsidR="00F4170D" w:rsidRPr="0050672A" w:rsidRDefault="00F4170D" w:rsidP="00A91D21">
            <w:pPr>
              <w:spacing w:after="0"/>
              <w:jc w:val="center"/>
              <w:rPr>
                <w:rFonts w:ascii="Times New Roman" w:hAnsi="Times New Roman" w:cs="Times New Roman"/>
                <w:b/>
              </w:rPr>
            </w:pPr>
            <w:r w:rsidRPr="0050672A">
              <w:rPr>
                <w:rFonts w:ascii="Times New Roman" w:hAnsi="Times New Roman" w:cs="Times New Roman"/>
                <w:b/>
              </w:rPr>
              <w:t>Parametr wymagany</w:t>
            </w:r>
          </w:p>
        </w:tc>
        <w:tc>
          <w:tcPr>
            <w:tcW w:w="3402" w:type="dxa"/>
            <w:tcBorders>
              <w:top w:val="single" w:sz="4" w:space="0" w:color="000000"/>
              <w:left w:val="single" w:sz="4" w:space="0" w:color="000000"/>
              <w:bottom w:val="single" w:sz="4" w:space="0" w:color="000000"/>
              <w:right w:val="single" w:sz="4" w:space="0" w:color="auto"/>
            </w:tcBorders>
            <w:shd w:val="clear" w:color="auto" w:fill="auto"/>
            <w:vAlign w:val="center"/>
          </w:tcPr>
          <w:p w14:paraId="7437F50F" w14:textId="77777777" w:rsidR="00F4170D" w:rsidRPr="0050672A" w:rsidRDefault="00F4170D" w:rsidP="00A91D21">
            <w:pPr>
              <w:suppressAutoHyphens/>
              <w:snapToGrid w:val="0"/>
              <w:spacing w:after="0" w:line="240" w:lineRule="auto"/>
              <w:jc w:val="center"/>
              <w:rPr>
                <w:rFonts w:ascii="Times New Roman" w:eastAsia="Times New Roman" w:hAnsi="Times New Roman" w:cs="Times New Roman"/>
                <w:b/>
                <w:lang w:eastAsia="ar-SA"/>
              </w:rPr>
            </w:pPr>
            <w:r w:rsidRPr="0050672A">
              <w:rPr>
                <w:rFonts w:ascii="Times New Roman" w:eastAsia="Times New Roman" w:hAnsi="Times New Roman" w:cs="Times New Roman"/>
                <w:b/>
                <w:lang w:eastAsia="ar-SA"/>
              </w:rPr>
              <w:t>Parametr Oferowany</w:t>
            </w:r>
          </w:p>
        </w:tc>
        <w:tc>
          <w:tcPr>
            <w:tcW w:w="2008" w:type="dxa"/>
            <w:tcBorders>
              <w:top w:val="single" w:sz="4" w:space="0" w:color="auto"/>
              <w:bottom w:val="single" w:sz="4" w:space="0" w:color="auto"/>
              <w:right w:val="single" w:sz="4" w:space="0" w:color="auto"/>
            </w:tcBorders>
            <w:shd w:val="clear" w:color="auto" w:fill="auto"/>
            <w:vAlign w:val="center"/>
          </w:tcPr>
          <w:p w14:paraId="21C12647" w14:textId="77777777" w:rsidR="00F4170D" w:rsidRPr="0050672A" w:rsidRDefault="00F4170D" w:rsidP="00A91D21">
            <w:pPr>
              <w:suppressAutoHyphens/>
              <w:spacing w:after="0" w:line="240" w:lineRule="auto"/>
              <w:jc w:val="center"/>
              <w:rPr>
                <w:rFonts w:ascii="Times New Roman" w:eastAsia="Times New Roman" w:hAnsi="Times New Roman" w:cs="Times New Roman"/>
                <w:b/>
                <w:lang w:eastAsia="ar-SA"/>
              </w:rPr>
            </w:pPr>
            <w:r w:rsidRPr="0050672A">
              <w:rPr>
                <w:rFonts w:ascii="Times New Roman" w:eastAsia="Times New Roman" w:hAnsi="Times New Roman" w:cs="Times New Roman"/>
                <w:b/>
                <w:lang w:eastAsia="ar-SA"/>
              </w:rPr>
              <w:t>Sposób oceny</w:t>
            </w:r>
          </w:p>
        </w:tc>
      </w:tr>
      <w:tr w:rsidR="002A4E88" w:rsidRPr="0050672A" w14:paraId="7C731960" w14:textId="77777777" w:rsidTr="000C51D9">
        <w:trPr>
          <w:gridAfter w:val="1"/>
          <w:wAfter w:w="11" w:type="dxa"/>
          <w:trHeight w:val="496"/>
        </w:trPr>
        <w:tc>
          <w:tcPr>
            <w:tcW w:w="14908" w:type="dxa"/>
            <w:gridSpan w:val="5"/>
            <w:tcBorders>
              <w:top w:val="single" w:sz="4" w:space="0" w:color="000000"/>
              <w:left w:val="single" w:sz="4" w:space="0" w:color="000000"/>
              <w:bottom w:val="single" w:sz="4" w:space="0" w:color="000000"/>
              <w:right w:val="single" w:sz="4" w:space="0" w:color="auto"/>
            </w:tcBorders>
            <w:shd w:val="clear" w:color="auto" w:fill="auto"/>
            <w:vAlign w:val="center"/>
          </w:tcPr>
          <w:p w14:paraId="6215E15A" w14:textId="77777777" w:rsidR="002A4E88" w:rsidRPr="0050672A" w:rsidRDefault="00332122" w:rsidP="00332122">
            <w:pPr>
              <w:suppressAutoHyphens/>
              <w:spacing w:after="0" w:line="240" w:lineRule="auto"/>
              <w:rPr>
                <w:rFonts w:ascii="Times New Roman" w:eastAsia="Calibri" w:hAnsi="Times New Roman" w:cs="Times New Roman"/>
                <w:b/>
                <w:sz w:val="24"/>
                <w:szCs w:val="28"/>
              </w:rPr>
            </w:pPr>
            <w:r w:rsidRPr="0050672A">
              <w:rPr>
                <w:rFonts w:ascii="Times New Roman" w:eastAsia="Calibri" w:hAnsi="Times New Roman" w:cs="Times New Roman"/>
                <w:b/>
                <w:sz w:val="24"/>
                <w:szCs w:val="28"/>
              </w:rPr>
              <w:t>Wyciąg laboratoryjny typ 1 (1 szt.)</w:t>
            </w:r>
          </w:p>
        </w:tc>
      </w:tr>
      <w:tr w:rsidR="002301EA" w:rsidRPr="0050672A" w14:paraId="256ECCAD" w14:textId="77777777" w:rsidTr="000C51D9">
        <w:trPr>
          <w:gridAfter w:val="1"/>
          <w:wAfter w:w="11" w:type="dxa"/>
        </w:trPr>
        <w:tc>
          <w:tcPr>
            <w:tcW w:w="567" w:type="dxa"/>
            <w:tcBorders>
              <w:top w:val="single" w:sz="4" w:space="0" w:color="000000"/>
              <w:left w:val="single" w:sz="4" w:space="0" w:color="000000"/>
              <w:bottom w:val="single" w:sz="4" w:space="0" w:color="000000"/>
            </w:tcBorders>
            <w:shd w:val="clear" w:color="auto" w:fill="auto"/>
          </w:tcPr>
          <w:p w14:paraId="66A1765A" w14:textId="77777777" w:rsidR="002301EA" w:rsidRPr="0050672A" w:rsidRDefault="002301EA" w:rsidP="002301EA">
            <w:pPr>
              <w:pStyle w:val="Zawartotabeli"/>
              <w:numPr>
                <w:ilvl w:val="0"/>
                <w:numId w:val="33"/>
              </w:numPr>
              <w:snapToGrid w:val="0"/>
              <w:ind w:left="330" w:hanging="328"/>
              <w:jc w:val="center"/>
              <w:rPr>
                <w:sz w:val="22"/>
                <w:szCs w:val="22"/>
              </w:rPr>
            </w:pPr>
          </w:p>
        </w:tc>
        <w:tc>
          <w:tcPr>
            <w:tcW w:w="7230" w:type="dxa"/>
            <w:tcBorders>
              <w:top w:val="single" w:sz="4" w:space="0" w:color="000000"/>
              <w:left w:val="single" w:sz="4" w:space="0" w:color="000000"/>
              <w:bottom w:val="single" w:sz="4" w:space="0" w:color="000000"/>
            </w:tcBorders>
            <w:shd w:val="clear" w:color="auto" w:fill="auto"/>
            <w:vAlign w:val="center"/>
          </w:tcPr>
          <w:p w14:paraId="5B464BE9" w14:textId="77777777" w:rsidR="002301EA" w:rsidRPr="0050672A" w:rsidRDefault="002301EA" w:rsidP="002301EA">
            <w:pPr>
              <w:spacing w:before="60" w:after="60"/>
              <w:ind w:right="68"/>
              <w:rPr>
                <w:rFonts w:ascii="Times New Roman" w:hAnsi="Times New Roman" w:cs="Times New Roman"/>
              </w:rPr>
            </w:pPr>
            <w:r w:rsidRPr="0050672A">
              <w:rPr>
                <w:rFonts w:ascii="Times New Roman" w:hAnsi="Times New Roman" w:cs="Times New Roman"/>
              </w:rPr>
              <w:t>Wymiary szer. 1200 mm ,  wys. 2550 mm , głębokość 900 mm   (+/ -10 %)</w:t>
            </w:r>
          </w:p>
        </w:tc>
        <w:tc>
          <w:tcPr>
            <w:tcW w:w="1701" w:type="dxa"/>
            <w:tcBorders>
              <w:top w:val="single" w:sz="4" w:space="0" w:color="000000"/>
              <w:left w:val="single" w:sz="4" w:space="0" w:color="auto"/>
              <w:bottom w:val="single" w:sz="4" w:space="0" w:color="000000"/>
            </w:tcBorders>
            <w:shd w:val="clear" w:color="auto" w:fill="auto"/>
            <w:vAlign w:val="center"/>
          </w:tcPr>
          <w:p w14:paraId="32DB1518" w14:textId="77777777" w:rsidR="002301EA" w:rsidRPr="0050672A" w:rsidRDefault="002301EA" w:rsidP="002301EA">
            <w:pPr>
              <w:spacing w:after="0"/>
              <w:jc w:val="center"/>
              <w:rPr>
                <w:rFonts w:ascii="Times New Roman" w:hAnsi="Times New Roman" w:cs="Times New Roman"/>
              </w:rPr>
            </w:pPr>
            <w:r w:rsidRPr="0050672A">
              <w:rPr>
                <w:rFonts w:ascii="Times New Roman" w:eastAsia="Times New Roman" w:hAnsi="Times New Roman" w:cs="Times New Roman"/>
                <w:color w:val="000000"/>
                <w:sz w:val="20"/>
                <w:lang w:eastAsia="pl-PL"/>
              </w:rPr>
              <w:t>Tak</w:t>
            </w:r>
          </w:p>
        </w:tc>
        <w:tc>
          <w:tcPr>
            <w:tcW w:w="3402" w:type="dxa"/>
            <w:tcBorders>
              <w:top w:val="single" w:sz="4" w:space="0" w:color="000000"/>
              <w:left w:val="single" w:sz="4" w:space="0" w:color="000000"/>
              <w:bottom w:val="single" w:sz="4" w:space="0" w:color="000000"/>
              <w:right w:val="single" w:sz="4" w:space="0" w:color="auto"/>
            </w:tcBorders>
            <w:shd w:val="clear" w:color="auto" w:fill="auto"/>
            <w:vAlign w:val="center"/>
          </w:tcPr>
          <w:p w14:paraId="19C4FF54" w14:textId="77777777" w:rsidR="002301EA" w:rsidRPr="0050672A" w:rsidRDefault="002301EA" w:rsidP="002301EA">
            <w:pPr>
              <w:suppressAutoHyphens/>
              <w:snapToGrid w:val="0"/>
              <w:spacing w:after="0" w:line="240" w:lineRule="auto"/>
              <w:rPr>
                <w:rFonts w:ascii="Times New Roman" w:eastAsia="Times New Roman" w:hAnsi="Times New Roman" w:cs="Times New Roman"/>
                <w:lang w:eastAsia="ar-SA"/>
              </w:rPr>
            </w:pPr>
          </w:p>
        </w:tc>
        <w:tc>
          <w:tcPr>
            <w:tcW w:w="2008" w:type="dxa"/>
            <w:tcBorders>
              <w:top w:val="single" w:sz="4" w:space="0" w:color="auto"/>
              <w:bottom w:val="single" w:sz="4" w:space="0" w:color="auto"/>
              <w:right w:val="single" w:sz="4" w:space="0" w:color="auto"/>
            </w:tcBorders>
            <w:shd w:val="clear" w:color="auto" w:fill="auto"/>
            <w:vAlign w:val="center"/>
          </w:tcPr>
          <w:p w14:paraId="3584098A" w14:textId="77777777" w:rsidR="002301EA" w:rsidRPr="0050672A" w:rsidRDefault="002301EA" w:rsidP="002301EA">
            <w:pPr>
              <w:suppressAutoHyphens/>
              <w:spacing w:after="0" w:line="240" w:lineRule="auto"/>
              <w:jc w:val="center"/>
              <w:rPr>
                <w:rFonts w:ascii="Times New Roman" w:eastAsia="Times New Roman" w:hAnsi="Times New Roman" w:cs="Times New Roman"/>
                <w:sz w:val="24"/>
                <w:szCs w:val="24"/>
                <w:lang w:eastAsia="ar-SA"/>
              </w:rPr>
            </w:pPr>
            <w:r w:rsidRPr="0050672A">
              <w:rPr>
                <w:rFonts w:ascii="Times New Roman" w:eastAsia="Times New Roman" w:hAnsi="Times New Roman" w:cs="Times New Roman"/>
                <w:lang w:eastAsia="ar-SA"/>
              </w:rPr>
              <w:t>---</w:t>
            </w:r>
          </w:p>
        </w:tc>
      </w:tr>
      <w:tr w:rsidR="002301EA" w:rsidRPr="0050672A" w14:paraId="57395BF1" w14:textId="77777777" w:rsidTr="000C51D9">
        <w:trPr>
          <w:gridAfter w:val="1"/>
          <w:wAfter w:w="11" w:type="dxa"/>
        </w:trPr>
        <w:tc>
          <w:tcPr>
            <w:tcW w:w="567" w:type="dxa"/>
            <w:tcBorders>
              <w:top w:val="single" w:sz="4" w:space="0" w:color="000000"/>
              <w:left w:val="single" w:sz="4" w:space="0" w:color="000000"/>
              <w:bottom w:val="single" w:sz="4" w:space="0" w:color="000000"/>
            </w:tcBorders>
            <w:shd w:val="clear" w:color="auto" w:fill="auto"/>
          </w:tcPr>
          <w:p w14:paraId="26AEBEA6" w14:textId="77777777" w:rsidR="002301EA" w:rsidRPr="0050672A" w:rsidRDefault="002301EA" w:rsidP="002301EA">
            <w:pPr>
              <w:pStyle w:val="Zawartotabeli"/>
              <w:numPr>
                <w:ilvl w:val="0"/>
                <w:numId w:val="33"/>
              </w:numPr>
              <w:snapToGrid w:val="0"/>
              <w:ind w:left="330" w:hanging="328"/>
              <w:jc w:val="center"/>
              <w:rPr>
                <w:sz w:val="22"/>
                <w:szCs w:val="22"/>
              </w:rPr>
            </w:pPr>
          </w:p>
        </w:tc>
        <w:tc>
          <w:tcPr>
            <w:tcW w:w="7230" w:type="dxa"/>
            <w:tcBorders>
              <w:top w:val="single" w:sz="4" w:space="0" w:color="000000"/>
              <w:left w:val="single" w:sz="4" w:space="0" w:color="000000"/>
              <w:bottom w:val="single" w:sz="4" w:space="0" w:color="000000"/>
            </w:tcBorders>
            <w:shd w:val="clear" w:color="auto" w:fill="auto"/>
            <w:vAlign w:val="center"/>
          </w:tcPr>
          <w:p w14:paraId="18D4A9D1" w14:textId="77777777" w:rsidR="002301EA" w:rsidRPr="0050672A" w:rsidRDefault="002301EA" w:rsidP="002301EA">
            <w:pPr>
              <w:spacing w:before="60" w:after="60"/>
              <w:ind w:right="68"/>
              <w:rPr>
                <w:rFonts w:ascii="Times New Roman" w:eastAsia="Times New Roman" w:hAnsi="Times New Roman" w:cs="Times New Roman"/>
                <w:color w:val="000000"/>
                <w:lang w:eastAsia="pl-PL"/>
              </w:rPr>
            </w:pPr>
            <w:r w:rsidRPr="0050672A">
              <w:rPr>
                <w:rFonts w:ascii="Times New Roman" w:eastAsia="Times New Roman" w:hAnsi="Times New Roman" w:cs="Times New Roman"/>
                <w:color w:val="000000"/>
                <w:lang w:eastAsia="pl-PL"/>
              </w:rPr>
              <w:t>Wymiary komory roboczej :szer.: min. 1100 mm , wys.: min. 1200 mm (mierzona od blatu do poziomego sufitu), głębokość min. 800 mm (mierzona od wewnętrznej krawędzi ramy okna do najbliższej oknu płaszczyzny tylnej ściany komory roboczej). +/- 10%</w:t>
            </w:r>
          </w:p>
        </w:tc>
        <w:tc>
          <w:tcPr>
            <w:tcW w:w="1701" w:type="dxa"/>
            <w:tcBorders>
              <w:top w:val="single" w:sz="4" w:space="0" w:color="000000"/>
              <w:left w:val="single" w:sz="4" w:space="0" w:color="auto"/>
              <w:bottom w:val="single" w:sz="4" w:space="0" w:color="000000"/>
            </w:tcBorders>
            <w:shd w:val="clear" w:color="auto" w:fill="auto"/>
            <w:vAlign w:val="center"/>
          </w:tcPr>
          <w:p w14:paraId="318383A7" w14:textId="77777777" w:rsidR="002301EA" w:rsidRPr="0050672A" w:rsidRDefault="002301EA" w:rsidP="002301EA">
            <w:pPr>
              <w:jc w:val="center"/>
              <w:rPr>
                <w:rFonts w:ascii="Times New Roman" w:hAnsi="Times New Roman" w:cs="Times New Roman"/>
              </w:rPr>
            </w:pPr>
            <w:r w:rsidRPr="0050672A">
              <w:rPr>
                <w:rFonts w:ascii="Times New Roman" w:eastAsia="Times New Roman" w:hAnsi="Times New Roman" w:cs="Times New Roman"/>
                <w:color w:val="000000"/>
                <w:sz w:val="20"/>
                <w:lang w:eastAsia="pl-PL"/>
              </w:rPr>
              <w:t>Tak</w:t>
            </w:r>
          </w:p>
        </w:tc>
        <w:tc>
          <w:tcPr>
            <w:tcW w:w="3402" w:type="dxa"/>
            <w:tcBorders>
              <w:top w:val="single" w:sz="4" w:space="0" w:color="000000"/>
              <w:left w:val="single" w:sz="4" w:space="0" w:color="000000"/>
              <w:bottom w:val="single" w:sz="4" w:space="0" w:color="000000"/>
              <w:right w:val="single" w:sz="4" w:space="0" w:color="auto"/>
            </w:tcBorders>
            <w:shd w:val="clear" w:color="auto" w:fill="auto"/>
            <w:vAlign w:val="center"/>
          </w:tcPr>
          <w:p w14:paraId="1D5E7782" w14:textId="77777777" w:rsidR="002301EA" w:rsidRPr="0050672A" w:rsidRDefault="002301EA" w:rsidP="002301EA">
            <w:pPr>
              <w:suppressAutoHyphens/>
              <w:snapToGrid w:val="0"/>
              <w:spacing w:after="0" w:line="240" w:lineRule="auto"/>
              <w:rPr>
                <w:rFonts w:ascii="Times New Roman" w:eastAsia="Times New Roman" w:hAnsi="Times New Roman" w:cs="Times New Roman"/>
                <w:lang w:eastAsia="ar-SA"/>
              </w:rPr>
            </w:pPr>
          </w:p>
        </w:tc>
        <w:tc>
          <w:tcPr>
            <w:tcW w:w="2008" w:type="dxa"/>
            <w:tcBorders>
              <w:top w:val="single" w:sz="4" w:space="0" w:color="auto"/>
              <w:bottom w:val="single" w:sz="4" w:space="0" w:color="auto"/>
              <w:right w:val="single" w:sz="4" w:space="0" w:color="auto"/>
            </w:tcBorders>
            <w:shd w:val="clear" w:color="auto" w:fill="auto"/>
            <w:vAlign w:val="center"/>
          </w:tcPr>
          <w:p w14:paraId="4C1B87E6" w14:textId="77777777" w:rsidR="002301EA" w:rsidRPr="0050672A" w:rsidRDefault="002301EA" w:rsidP="002301EA">
            <w:pPr>
              <w:suppressAutoHyphens/>
              <w:spacing w:after="0" w:line="240" w:lineRule="auto"/>
              <w:jc w:val="center"/>
              <w:rPr>
                <w:rFonts w:ascii="Times New Roman" w:eastAsia="Times New Roman" w:hAnsi="Times New Roman" w:cs="Times New Roman"/>
                <w:sz w:val="24"/>
                <w:szCs w:val="24"/>
                <w:lang w:eastAsia="ar-SA"/>
              </w:rPr>
            </w:pPr>
            <w:r w:rsidRPr="0050672A">
              <w:rPr>
                <w:rFonts w:ascii="Times New Roman" w:eastAsia="Times New Roman" w:hAnsi="Times New Roman" w:cs="Times New Roman"/>
                <w:lang w:eastAsia="ar-SA"/>
              </w:rPr>
              <w:t>---</w:t>
            </w:r>
          </w:p>
        </w:tc>
      </w:tr>
      <w:tr w:rsidR="002301EA" w:rsidRPr="0050672A" w14:paraId="608C0047" w14:textId="77777777" w:rsidTr="000C51D9">
        <w:trPr>
          <w:gridAfter w:val="1"/>
          <w:wAfter w:w="11" w:type="dxa"/>
        </w:trPr>
        <w:tc>
          <w:tcPr>
            <w:tcW w:w="567" w:type="dxa"/>
            <w:tcBorders>
              <w:top w:val="single" w:sz="4" w:space="0" w:color="000000"/>
              <w:left w:val="single" w:sz="4" w:space="0" w:color="000000"/>
              <w:bottom w:val="single" w:sz="4" w:space="0" w:color="000000"/>
            </w:tcBorders>
            <w:shd w:val="clear" w:color="auto" w:fill="auto"/>
          </w:tcPr>
          <w:p w14:paraId="4E892123" w14:textId="77777777" w:rsidR="002301EA" w:rsidRPr="0050672A" w:rsidRDefault="002301EA" w:rsidP="002301EA">
            <w:pPr>
              <w:pStyle w:val="Zawartotabeli"/>
              <w:numPr>
                <w:ilvl w:val="0"/>
                <w:numId w:val="33"/>
              </w:numPr>
              <w:snapToGrid w:val="0"/>
              <w:ind w:left="330" w:hanging="328"/>
              <w:jc w:val="center"/>
              <w:rPr>
                <w:sz w:val="22"/>
                <w:szCs w:val="22"/>
              </w:rPr>
            </w:pPr>
          </w:p>
        </w:tc>
        <w:tc>
          <w:tcPr>
            <w:tcW w:w="7230" w:type="dxa"/>
            <w:tcBorders>
              <w:top w:val="single" w:sz="4" w:space="0" w:color="000000"/>
              <w:left w:val="single" w:sz="4" w:space="0" w:color="000000"/>
              <w:bottom w:val="single" w:sz="4" w:space="0" w:color="000000"/>
            </w:tcBorders>
            <w:shd w:val="clear" w:color="auto" w:fill="auto"/>
            <w:vAlign w:val="center"/>
          </w:tcPr>
          <w:p w14:paraId="7DC92DD4" w14:textId="77777777" w:rsidR="002301EA" w:rsidRPr="0050672A" w:rsidRDefault="002301EA" w:rsidP="002301EA">
            <w:pPr>
              <w:spacing w:before="60" w:after="60"/>
              <w:ind w:right="68"/>
              <w:rPr>
                <w:rFonts w:ascii="Times New Roman" w:eastAsia="Times New Roman" w:hAnsi="Times New Roman" w:cs="Times New Roman"/>
                <w:color w:val="000000"/>
                <w:lang w:eastAsia="pl-PL"/>
              </w:rPr>
            </w:pPr>
            <w:r w:rsidRPr="0050672A">
              <w:rPr>
                <w:rFonts w:ascii="Times New Roman" w:eastAsia="Times New Roman" w:hAnsi="Times New Roman" w:cs="Times New Roman"/>
                <w:color w:val="000000"/>
                <w:lang w:eastAsia="pl-PL"/>
              </w:rPr>
              <w:t>Dygestorium wyposażone w:</w:t>
            </w:r>
            <w:r w:rsidRPr="0050672A">
              <w:rPr>
                <w:rFonts w:ascii="Times New Roman" w:eastAsia="Times New Roman" w:hAnsi="Times New Roman" w:cs="Times New Roman"/>
                <w:color w:val="000000"/>
                <w:lang w:eastAsia="pl-PL"/>
              </w:rPr>
              <w:tab/>
            </w:r>
          </w:p>
          <w:p w14:paraId="29F0105C" w14:textId="77777777" w:rsidR="002301EA" w:rsidRPr="0050672A" w:rsidRDefault="002301EA" w:rsidP="002301EA">
            <w:pPr>
              <w:spacing w:before="60" w:after="60"/>
              <w:ind w:right="68"/>
              <w:rPr>
                <w:rFonts w:ascii="Times New Roman" w:eastAsia="Times New Roman" w:hAnsi="Times New Roman" w:cs="Times New Roman"/>
                <w:color w:val="000000"/>
                <w:lang w:eastAsia="pl-PL"/>
              </w:rPr>
            </w:pPr>
            <w:r w:rsidRPr="0050672A">
              <w:rPr>
                <w:rFonts w:ascii="Times New Roman" w:eastAsia="Times New Roman" w:hAnsi="Times New Roman" w:cs="Times New Roman"/>
                <w:color w:val="000000"/>
                <w:lang w:eastAsia="pl-PL"/>
              </w:rPr>
              <w:t xml:space="preserve">- blat z lanej ceramiki ze </w:t>
            </w:r>
            <w:proofErr w:type="spellStart"/>
            <w:r w:rsidRPr="0050672A">
              <w:rPr>
                <w:rFonts w:ascii="Times New Roman" w:eastAsia="Times New Roman" w:hAnsi="Times New Roman" w:cs="Times New Roman"/>
                <w:color w:val="000000"/>
                <w:lang w:eastAsia="pl-PL"/>
              </w:rPr>
              <w:t>zlewikiem</w:t>
            </w:r>
            <w:proofErr w:type="spellEnd"/>
            <w:r w:rsidRPr="0050672A">
              <w:rPr>
                <w:rFonts w:ascii="Times New Roman" w:eastAsia="Times New Roman" w:hAnsi="Times New Roman" w:cs="Times New Roman"/>
                <w:color w:val="000000"/>
                <w:lang w:eastAsia="pl-PL"/>
              </w:rPr>
              <w:t xml:space="preserve"> chemicznym; </w:t>
            </w:r>
          </w:p>
          <w:p w14:paraId="79B05416" w14:textId="77777777" w:rsidR="002301EA" w:rsidRPr="0050672A" w:rsidRDefault="002301EA" w:rsidP="002301EA">
            <w:pPr>
              <w:spacing w:before="60" w:after="60"/>
              <w:ind w:right="68"/>
              <w:rPr>
                <w:rFonts w:ascii="Times New Roman" w:eastAsia="Times New Roman" w:hAnsi="Times New Roman" w:cs="Times New Roman"/>
                <w:color w:val="000000"/>
                <w:lang w:eastAsia="pl-PL"/>
              </w:rPr>
            </w:pPr>
            <w:r w:rsidRPr="0050672A">
              <w:rPr>
                <w:rFonts w:ascii="Times New Roman" w:eastAsia="Times New Roman" w:hAnsi="Times New Roman" w:cs="Times New Roman"/>
                <w:color w:val="000000"/>
                <w:lang w:eastAsia="pl-PL"/>
              </w:rPr>
              <w:t>media:</w:t>
            </w:r>
          </w:p>
          <w:p w14:paraId="7C96D8CF" w14:textId="77777777" w:rsidR="002301EA" w:rsidRPr="0050672A" w:rsidRDefault="002301EA" w:rsidP="002301EA">
            <w:pPr>
              <w:spacing w:before="60" w:after="60"/>
              <w:ind w:right="68"/>
              <w:rPr>
                <w:rFonts w:ascii="Times New Roman" w:eastAsia="Times New Roman" w:hAnsi="Times New Roman" w:cs="Times New Roman"/>
                <w:color w:val="000000"/>
                <w:lang w:eastAsia="pl-PL"/>
              </w:rPr>
            </w:pPr>
            <w:r w:rsidRPr="0050672A">
              <w:rPr>
                <w:rFonts w:ascii="Times New Roman" w:eastAsia="Times New Roman" w:hAnsi="Times New Roman" w:cs="Times New Roman"/>
                <w:color w:val="000000"/>
                <w:lang w:eastAsia="pl-PL"/>
              </w:rPr>
              <w:t>- 1 x zimna woda (zawór na prawej kolumnie instalacyjnej, wylewka w prawej części komory roboczej),</w:t>
            </w:r>
          </w:p>
          <w:p w14:paraId="4208711D" w14:textId="77777777" w:rsidR="002301EA" w:rsidRPr="0050672A" w:rsidRDefault="002301EA" w:rsidP="002301EA">
            <w:pPr>
              <w:spacing w:before="60" w:after="60"/>
              <w:ind w:right="68"/>
              <w:rPr>
                <w:rFonts w:ascii="Times New Roman" w:eastAsia="Times New Roman" w:hAnsi="Times New Roman" w:cs="Times New Roman"/>
                <w:color w:val="000000"/>
                <w:lang w:eastAsia="pl-PL"/>
              </w:rPr>
            </w:pPr>
            <w:r w:rsidRPr="0050672A">
              <w:rPr>
                <w:rFonts w:ascii="Times New Roman" w:eastAsia="Times New Roman" w:hAnsi="Times New Roman" w:cs="Times New Roman"/>
                <w:color w:val="000000"/>
                <w:lang w:eastAsia="pl-PL"/>
              </w:rPr>
              <w:t>- 1 x panel z 3 gniazdkami elektrycznymi (na lewej kolumnie, obok okna),</w:t>
            </w:r>
          </w:p>
          <w:p w14:paraId="58E83F5F" w14:textId="77777777" w:rsidR="002301EA" w:rsidRPr="0050672A" w:rsidRDefault="002301EA" w:rsidP="002301EA">
            <w:pPr>
              <w:spacing w:before="60" w:after="60"/>
              <w:ind w:right="68"/>
              <w:rPr>
                <w:rFonts w:ascii="Times New Roman" w:eastAsia="Times New Roman" w:hAnsi="Times New Roman" w:cs="Times New Roman"/>
                <w:color w:val="000000"/>
                <w:lang w:eastAsia="pl-PL"/>
              </w:rPr>
            </w:pPr>
            <w:r w:rsidRPr="0050672A">
              <w:rPr>
                <w:rFonts w:ascii="Times New Roman" w:eastAsia="Times New Roman" w:hAnsi="Times New Roman" w:cs="Times New Roman"/>
                <w:color w:val="000000"/>
                <w:lang w:eastAsia="pl-PL"/>
              </w:rPr>
              <w:t>- lampa oświetlająca komorę roboczą odizolowana od przestrzeni użytkowej, poniżej sufitu, z łatwym dostępem od frontu dygestorium,</w:t>
            </w:r>
          </w:p>
          <w:p w14:paraId="60D4178C" w14:textId="77777777" w:rsidR="002301EA" w:rsidRPr="0050672A" w:rsidRDefault="002301EA" w:rsidP="002301EA">
            <w:pPr>
              <w:spacing w:before="60" w:after="60"/>
              <w:ind w:right="68"/>
              <w:rPr>
                <w:rFonts w:ascii="Times New Roman" w:eastAsia="Times New Roman" w:hAnsi="Times New Roman" w:cs="Times New Roman"/>
                <w:color w:val="000000"/>
                <w:lang w:eastAsia="pl-PL"/>
              </w:rPr>
            </w:pPr>
            <w:r w:rsidRPr="0050672A">
              <w:rPr>
                <w:rFonts w:ascii="Times New Roman" w:eastAsia="Times New Roman" w:hAnsi="Times New Roman" w:cs="Times New Roman"/>
                <w:color w:val="000000"/>
                <w:lang w:eastAsia="pl-PL"/>
              </w:rPr>
              <w:t>- panel sterujący oraz monitorujący dygestorium,</w:t>
            </w:r>
          </w:p>
          <w:p w14:paraId="43982F40" w14:textId="77777777" w:rsidR="002301EA" w:rsidRPr="0050672A" w:rsidRDefault="002301EA" w:rsidP="002301EA">
            <w:pPr>
              <w:spacing w:before="60" w:after="60"/>
              <w:ind w:right="68"/>
              <w:rPr>
                <w:rFonts w:ascii="Times New Roman" w:eastAsia="Times New Roman" w:hAnsi="Times New Roman" w:cs="Times New Roman"/>
                <w:lang w:eastAsia="pl-PL"/>
              </w:rPr>
            </w:pPr>
            <w:r w:rsidRPr="0050672A">
              <w:rPr>
                <w:rFonts w:ascii="Times New Roman" w:eastAsia="Times New Roman" w:hAnsi="Times New Roman" w:cs="Times New Roman"/>
                <w:color w:val="000000"/>
                <w:lang w:eastAsia="pl-PL"/>
              </w:rPr>
              <w:t xml:space="preserve">- 1 szafka: na chemikalia </w:t>
            </w:r>
            <w:r w:rsidRPr="0050672A">
              <w:rPr>
                <w:rFonts w:ascii="Times New Roman" w:eastAsia="Times New Roman" w:hAnsi="Times New Roman" w:cs="Times New Roman"/>
                <w:lang w:eastAsia="pl-PL"/>
              </w:rPr>
              <w:t>o szer.: 900 mm</w:t>
            </w:r>
            <w:r w:rsidRPr="0050672A">
              <w:rPr>
                <w:rFonts w:ascii="Times New Roman" w:hAnsi="Times New Roman" w:cs="Times New Roman"/>
              </w:rPr>
              <w:t>(+/- 10%)</w:t>
            </w:r>
            <w:r w:rsidRPr="0050672A">
              <w:rPr>
                <w:rFonts w:ascii="Times New Roman" w:eastAsia="Times New Roman" w:hAnsi="Times New Roman" w:cs="Times New Roman"/>
                <w:lang w:eastAsia="pl-PL"/>
              </w:rPr>
              <w:t xml:space="preserve"> umieszczona pod blatem</w:t>
            </w:r>
          </w:p>
          <w:p w14:paraId="4059787A" w14:textId="77777777" w:rsidR="002301EA" w:rsidRPr="0050672A" w:rsidRDefault="002301EA" w:rsidP="002301EA">
            <w:pPr>
              <w:spacing w:before="60" w:after="60"/>
              <w:ind w:right="68"/>
              <w:rPr>
                <w:rFonts w:ascii="Times New Roman" w:eastAsia="Times New Roman" w:hAnsi="Times New Roman" w:cs="Times New Roman"/>
                <w:color w:val="000000"/>
                <w:lang w:eastAsia="pl-PL"/>
              </w:rPr>
            </w:pPr>
            <w:r w:rsidRPr="0050672A">
              <w:rPr>
                <w:rFonts w:ascii="Times New Roman" w:eastAsia="Times New Roman" w:hAnsi="Times New Roman" w:cs="Times New Roman"/>
                <w:lang w:eastAsia="pl-PL"/>
              </w:rPr>
              <w:t xml:space="preserve">  - króciec do wentylacji szafki 50 mm.</w:t>
            </w:r>
            <w:r w:rsidRPr="0050672A">
              <w:rPr>
                <w:rFonts w:ascii="Times New Roman" w:hAnsi="Times New Roman" w:cs="Times New Roman"/>
              </w:rPr>
              <w:t xml:space="preserve"> (+/- 10%)</w:t>
            </w:r>
          </w:p>
        </w:tc>
        <w:tc>
          <w:tcPr>
            <w:tcW w:w="1701" w:type="dxa"/>
            <w:tcBorders>
              <w:top w:val="single" w:sz="4" w:space="0" w:color="000000"/>
              <w:left w:val="single" w:sz="4" w:space="0" w:color="auto"/>
              <w:bottom w:val="single" w:sz="4" w:space="0" w:color="000000"/>
            </w:tcBorders>
            <w:shd w:val="clear" w:color="auto" w:fill="auto"/>
            <w:vAlign w:val="center"/>
          </w:tcPr>
          <w:p w14:paraId="436FAC13" w14:textId="77777777" w:rsidR="002301EA" w:rsidRPr="0050672A" w:rsidRDefault="002301EA" w:rsidP="002301EA">
            <w:pPr>
              <w:jc w:val="center"/>
              <w:rPr>
                <w:rFonts w:ascii="Times New Roman" w:hAnsi="Times New Roman" w:cs="Times New Roman"/>
              </w:rPr>
            </w:pPr>
            <w:r w:rsidRPr="0050672A">
              <w:rPr>
                <w:rFonts w:ascii="Times New Roman" w:eastAsia="Times New Roman" w:hAnsi="Times New Roman" w:cs="Times New Roman"/>
                <w:color w:val="000000"/>
                <w:sz w:val="20"/>
                <w:lang w:eastAsia="pl-PL"/>
              </w:rPr>
              <w:t>Tak</w:t>
            </w:r>
          </w:p>
        </w:tc>
        <w:tc>
          <w:tcPr>
            <w:tcW w:w="3402" w:type="dxa"/>
            <w:tcBorders>
              <w:top w:val="single" w:sz="4" w:space="0" w:color="000000"/>
              <w:left w:val="single" w:sz="4" w:space="0" w:color="000000"/>
              <w:bottom w:val="single" w:sz="4" w:space="0" w:color="000000"/>
              <w:right w:val="single" w:sz="4" w:space="0" w:color="auto"/>
            </w:tcBorders>
            <w:shd w:val="clear" w:color="auto" w:fill="auto"/>
            <w:vAlign w:val="center"/>
          </w:tcPr>
          <w:p w14:paraId="2E2920E2" w14:textId="77777777" w:rsidR="002301EA" w:rsidRPr="0050672A" w:rsidRDefault="002301EA" w:rsidP="002301EA">
            <w:pPr>
              <w:suppressAutoHyphens/>
              <w:snapToGrid w:val="0"/>
              <w:spacing w:after="0" w:line="240" w:lineRule="auto"/>
              <w:rPr>
                <w:rFonts w:ascii="Times New Roman" w:eastAsia="Times New Roman" w:hAnsi="Times New Roman" w:cs="Times New Roman"/>
                <w:lang w:eastAsia="ar-SA"/>
              </w:rPr>
            </w:pPr>
          </w:p>
        </w:tc>
        <w:tc>
          <w:tcPr>
            <w:tcW w:w="2008" w:type="dxa"/>
            <w:tcBorders>
              <w:top w:val="single" w:sz="4" w:space="0" w:color="auto"/>
              <w:bottom w:val="single" w:sz="4" w:space="0" w:color="auto"/>
              <w:right w:val="single" w:sz="4" w:space="0" w:color="auto"/>
            </w:tcBorders>
            <w:shd w:val="clear" w:color="auto" w:fill="auto"/>
            <w:vAlign w:val="center"/>
          </w:tcPr>
          <w:p w14:paraId="7ADF389E" w14:textId="77777777" w:rsidR="002301EA" w:rsidRPr="0050672A" w:rsidRDefault="002301EA" w:rsidP="002301EA">
            <w:pPr>
              <w:suppressAutoHyphens/>
              <w:spacing w:after="0" w:line="240" w:lineRule="auto"/>
              <w:jc w:val="center"/>
              <w:rPr>
                <w:rFonts w:ascii="Times New Roman" w:eastAsia="Times New Roman" w:hAnsi="Times New Roman" w:cs="Times New Roman"/>
                <w:sz w:val="24"/>
                <w:szCs w:val="24"/>
                <w:lang w:eastAsia="ar-SA"/>
              </w:rPr>
            </w:pPr>
            <w:r w:rsidRPr="0050672A">
              <w:rPr>
                <w:rFonts w:ascii="Times New Roman" w:eastAsia="Times New Roman" w:hAnsi="Times New Roman" w:cs="Times New Roman"/>
                <w:lang w:eastAsia="ar-SA"/>
              </w:rPr>
              <w:t>---</w:t>
            </w:r>
          </w:p>
        </w:tc>
      </w:tr>
      <w:tr w:rsidR="002301EA" w:rsidRPr="0050672A" w14:paraId="62E609B9" w14:textId="77777777" w:rsidTr="000C51D9">
        <w:trPr>
          <w:gridAfter w:val="1"/>
          <w:wAfter w:w="11" w:type="dxa"/>
        </w:trPr>
        <w:tc>
          <w:tcPr>
            <w:tcW w:w="567" w:type="dxa"/>
            <w:tcBorders>
              <w:top w:val="single" w:sz="4" w:space="0" w:color="000000"/>
              <w:left w:val="single" w:sz="4" w:space="0" w:color="000000"/>
              <w:bottom w:val="single" w:sz="4" w:space="0" w:color="000000"/>
            </w:tcBorders>
            <w:shd w:val="clear" w:color="auto" w:fill="auto"/>
          </w:tcPr>
          <w:p w14:paraId="75F39FCC" w14:textId="77777777" w:rsidR="002301EA" w:rsidRPr="0050672A" w:rsidRDefault="002301EA" w:rsidP="002301EA">
            <w:pPr>
              <w:pStyle w:val="Zawartotabeli"/>
              <w:numPr>
                <w:ilvl w:val="0"/>
                <w:numId w:val="33"/>
              </w:numPr>
              <w:snapToGrid w:val="0"/>
              <w:ind w:left="330" w:hanging="328"/>
              <w:jc w:val="center"/>
              <w:rPr>
                <w:sz w:val="22"/>
                <w:szCs w:val="22"/>
              </w:rPr>
            </w:pPr>
          </w:p>
        </w:tc>
        <w:tc>
          <w:tcPr>
            <w:tcW w:w="7230" w:type="dxa"/>
            <w:tcBorders>
              <w:top w:val="single" w:sz="4" w:space="0" w:color="000000"/>
              <w:left w:val="single" w:sz="4" w:space="0" w:color="000000"/>
              <w:bottom w:val="single" w:sz="4" w:space="0" w:color="000000"/>
            </w:tcBorders>
            <w:shd w:val="clear" w:color="auto" w:fill="auto"/>
          </w:tcPr>
          <w:p w14:paraId="1E46468E" w14:textId="77777777" w:rsidR="002301EA" w:rsidRPr="0050672A" w:rsidRDefault="002301EA" w:rsidP="002301EA">
            <w:pPr>
              <w:spacing w:before="60" w:after="60"/>
              <w:ind w:right="68"/>
              <w:rPr>
                <w:rFonts w:ascii="Times New Roman" w:hAnsi="Times New Roman" w:cs="Times New Roman"/>
              </w:rPr>
            </w:pPr>
            <w:r w:rsidRPr="0050672A">
              <w:rPr>
                <w:rFonts w:ascii="Times New Roman" w:hAnsi="Times New Roman" w:cs="Times New Roman"/>
              </w:rPr>
              <w:t xml:space="preserve">Dygestorium modułowe, wykonane w całości z blachy stalowej ocynkowanej grubości 0,75 mm -1 mm i pokrytej proszkowo dwustronnie lakierem </w:t>
            </w:r>
            <w:r w:rsidRPr="0050672A">
              <w:rPr>
                <w:rFonts w:ascii="Times New Roman" w:hAnsi="Times New Roman" w:cs="Times New Roman"/>
              </w:rPr>
              <w:lastRenderedPageBreak/>
              <w:t xml:space="preserve">poliuretanowym. Do budowy dygestorium i szafek nie dopuszcza się stosowania jakichkolwiek materiałów drewnopochodnych profili i blach aluminiowych (z wyjątkiem ramy okna) oraz stalowych kształtowników zamkniętych. </w:t>
            </w:r>
          </w:p>
        </w:tc>
        <w:tc>
          <w:tcPr>
            <w:tcW w:w="1701" w:type="dxa"/>
            <w:tcBorders>
              <w:top w:val="single" w:sz="4" w:space="0" w:color="000000"/>
              <w:left w:val="single" w:sz="4" w:space="0" w:color="auto"/>
              <w:bottom w:val="single" w:sz="4" w:space="0" w:color="000000"/>
            </w:tcBorders>
            <w:shd w:val="clear" w:color="auto" w:fill="auto"/>
            <w:vAlign w:val="center"/>
          </w:tcPr>
          <w:p w14:paraId="090D695D" w14:textId="77777777" w:rsidR="002301EA" w:rsidRPr="0050672A" w:rsidRDefault="002301EA" w:rsidP="002301EA">
            <w:pPr>
              <w:jc w:val="center"/>
              <w:rPr>
                <w:rFonts w:ascii="Times New Roman" w:hAnsi="Times New Roman" w:cs="Times New Roman"/>
              </w:rPr>
            </w:pPr>
            <w:r w:rsidRPr="0050672A">
              <w:rPr>
                <w:rFonts w:ascii="Times New Roman" w:eastAsia="Times New Roman" w:hAnsi="Times New Roman" w:cs="Times New Roman"/>
                <w:color w:val="000000"/>
                <w:sz w:val="20"/>
                <w:lang w:eastAsia="pl-PL"/>
              </w:rPr>
              <w:lastRenderedPageBreak/>
              <w:t>Tak</w:t>
            </w:r>
          </w:p>
        </w:tc>
        <w:tc>
          <w:tcPr>
            <w:tcW w:w="3402" w:type="dxa"/>
            <w:tcBorders>
              <w:top w:val="single" w:sz="4" w:space="0" w:color="000000"/>
              <w:left w:val="single" w:sz="4" w:space="0" w:color="000000"/>
              <w:bottom w:val="single" w:sz="4" w:space="0" w:color="000000"/>
              <w:right w:val="single" w:sz="4" w:space="0" w:color="auto"/>
            </w:tcBorders>
            <w:shd w:val="clear" w:color="auto" w:fill="auto"/>
            <w:vAlign w:val="center"/>
          </w:tcPr>
          <w:p w14:paraId="628FDBF7" w14:textId="77777777" w:rsidR="002301EA" w:rsidRPr="0050672A" w:rsidRDefault="002301EA" w:rsidP="002301EA">
            <w:pPr>
              <w:jc w:val="center"/>
              <w:rPr>
                <w:rFonts w:ascii="Times New Roman" w:hAnsi="Times New Roman" w:cs="Times New Roman"/>
              </w:rPr>
            </w:pPr>
            <w:r w:rsidRPr="0050672A">
              <w:rPr>
                <w:rFonts w:ascii="Times New Roman" w:hAnsi="Times New Roman" w:cs="Times New Roman"/>
              </w:rPr>
              <w:t>-----</w:t>
            </w:r>
          </w:p>
        </w:tc>
        <w:tc>
          <w:tcPr>
            <w:tcW w:w="2008" w:type="dxa"/>
            <w:tcBorders>
              <w:top w:val="single" w:sz="4" w:space="0" w:color="auto"/>
              <w:bottom w:val="single" w:sz="4" w:space="0" w:color="auto"/>
              <w:right w:val="single" w:sz="4" w:space="0" w:color="auto"/>
            </w:tcBorders>
            <w:shd w:val="clear" w:color="auto" w:fill="auto"/>
            <w:vAlign w:val="center"/>
          </w:tcPr>
          <w:p w14:paraId="43F68200" w14:textId="77777777" w:rsidR="002301EA" w:rsidRPr="0050672A" w:rsidRDefault="002301EA" w:rsidP="002301EA">
            <w:pPr>
              <w:suppressAutoHyphens/>
              <w:spacing w:after="0" w:line="240" w:lineRule="auto"/>
              <w:jc w:val="center"/>
              <w:rPr>
                <w:rFonts w:ascii="Times New Roman" w:eastAsia="Times New Roman" w:hAnsi="Times New Roman" w:cs="Times New Roman"/>
                <w:sz w:val="24"/>
                <w:szCs w:val="24"/>
                <w:lang w:eastAsia="ar-SA"/>
              </w:rPr>
            </w:pPr>
            <w:r w:rsidRPr="0050672A">
              <w:rPr>
                <w:rFonts w:ascii="Times New Roman" w:eastAsia="Times New Roman" w:hAnsi="Times New Roman" w:cs="Times New Roman"/>
                <w:lang w:eastAsia="ar-SA"/>
              </w:rPr>
              <w:t>---</w:t>
            </w:r>
          </w:p>
        </w:tc>
      </w:tr>
      <w:tr w:rsidR="002301EA" w:rsidRPr="0050672A" w14:paraId="7F2B5376" w14:textId="77777777" w:rsidTr="000C51D9">
        <w:trPr>
          <w:gridAfter w:val="1"/>
          <w:wAfter w:w="11" w:type="dxa"/>
        </w:trPr>
        <w:tc>
          <w:tcPr>
            <w:tcW w:w="567" w:type="dxa"/>
            <w:tcBorders>
              <w:top w:val="single" w:sz="4" w:space="0" w:color="000000"/>
              <w:left w:val="single" w:sz="4" w:space="0" w:color="000000"/>
              <w:bottom w:val="single" w:sz="4" w:space="0" w:color="000000"/>
            </w:tcBorders>
            <w:shd w:val="clear" w:color="auto" w:fill="auto"/>
          </w:tcPr>
          <w:p w14:paraId="2E0FE23D" w14:textId="77777777" w:rsidR="002301EA" w:rsidRPr="0050672A" w:rsidRDefault="002301EA" w:rsidP="002301EA">
            <w:pPr>
              <w:pStyle w:val="Zawartotabeli"/>
              <w:numPr>
                <w:ilvl w:val="0"/>
                <w:numId w:val="33"/>
              </w:numPr>
              <w:snapToGrid w:val="0"/>
              <w:ind w:left="330" w:hanging="328"/>
              <w:jc w:val="center"/>
              <w:rPr>
                <w:sz w:val="22"/>
                <w:szCs w:val="22"/>
              </w:rPr>
            </w:pPr>
          </w:p>
        </w:tc>
        <w:tc>
          <w:tcPr>
            <w:tcW w:w="7230" w:type="dxa"/>
            <w:tcBorders>
              <w:top w:val="single" w:sz="4" w:space="0" w:color="000000"/>
              <w:left w:val="single" w:sz="4" w:space="0" w:color="000000"/>
              <w:bottom w:val="single" w:sz="4" w:space="0" w:color="000000"/>
            </w:tcBorders>
            <w:shd w:val="clear" w:color="auto" w:fill="auto"/>
          </w:tcPr>
          <w:p w14:paraId="32670472" w14:textId="77777777" w:rsidR="002301EA" w:rsidRPr="0050672A" w:rsidRDefault="002301EA" w:rsidP="002301EA">
            <w:pPr>
              <w:spacing w:before="60" w:after="60"/>
              <w:ind w:right="68"/>
              <w:rPr>
                <w:rFonts w:ascii="Times New Roman" w:hAnsi="Times New Roman" w:cs="Times New Roman"/>
              </w:rPr>
            </w:pPr>
            <w:r w:rsidRPr="0050672A">
              <w:rPr>
                <w:rFonts w:ascii="Times New Roman" w:hAnsi="Times New Roman" w:cs="Times New Roman"/>
              </w:rPr>
              <w:t>Farba proszkowa poliuretanowa użyta do pokrywania blach dygestorium musi posiadać ważną klasyfikację w zakresie reakcji na ogień, o stopniu co najmniej: A2-s1, d0, według normy EN 13501-1 lub równoważnej wystawioną przez uprawnioną jednostkę notyfikowan</w:t>
            </w:r>
            <w:r w:rsidR="00347458">
              <w:rPr>
                <w:rFonts w:ascii="Times New Roman" w:hAnsi="Times New Roman" w:cs="Times New Roman"/>
              </w:rPr>
              <w:t>ą i akredytowaną.</w:t>
            </w:r>
          </w:p>
        </w:tc>
        <w:tc>
          <w:tcPr>
            <w:tcW w:w="1701" w:type="dxa"/>
            <w:tcBorders>
              <w:top w:val="single" w:sz="4" w:space="0" w:color="000000"/>
              <w:left w:val="single" w:sz="4" w:space="0" w:color="auto"/>
              <w:bottom w:val="single" w:sz="4" w:space="0" w:color="000000"/>
            </w:tcBorders>
            <w:shd w:val="clear" w:color="auto" w:fill="auto"/>
            <w:vAlign w:val="center"/>
          </w:tcPr>
          <w:p w14:paraId="35224B6D" w14:textId="77777777" w:rsidR="002301EA" w:rsidRPr="0050672A" w:rsidRDefault="002301EA" w:rsidP="002301EA">
            <w:pPr>
              <w:jc w:val="center"/>
              <w:rPr>
                <w:rFonts w:ascii="Times New Roman" w:hAnsi="Times New Roman" w:cs="Times New Roman"/>
              </w:rPr>
            </w:pPr>
            <w:r w:rsidRPr="0050672A">
              <w:rPr>
                <w:rFonts w:ascii="Times New Roman" w:eastAsia="Times New Roman" w:hAnsi="Times New Roman" w:cs="Times New Roman"/>
                <w:color w:val="000000"/>
                <w:sz w:val="20"/>
                <w:lang w:eastAsia="pl-PL"/>
              </w:rPr>
              <w:t>Tak</w:t>
            </w:r>
          </w:p>
        </w:tc>
        <w:tc>
          <w:tcPr>
            <w:tcW w:w="3402" w:type="dxa"/>
            <w:tcBorders>
              <w:top w:val="single" w:sz="4" w:space="0" w:color="000000"/>
              <w:left w:val="single" w:sz="4" w:space="0" w:color="000000"/>
              <w:bottom w:val="single" w:sz="4" w:space="0" w:color="000000"/>
              <w:right w:val="single" w:sz="4" w:space="0" w:color="auto"/>
            </w:tcBorders>
            <w:shd w:val="clear" w:color="auto" w:fill="auto"/>
          </w:tcPr>
          <w:p w14:paraId="7FB46F68" w14:textId="77777777" w:rsidR="002301EA" w:rsidRPr="0050672A" w:rsidRDefault="002301EA" w:rsidP="002301EA">
            <w:pPr>
              <w:jc w:val="center"/>
              <w:rPr>
                <w:rFonts w:ascii="Times New Roman" w:hAnsi="Times New Roman" w:cs="Times New Roman"/>
              </w:rPr>
            </w:pPr>
          </w:p>
        </w:tc>
        <w:tc>
          <w:tcPr>
            <w:tcW w:w="2008" w:type="dxa"/>
            <w:tcBorders>
              <w:top w:val="single" w:sz="4" w:space="0" w:color="auto"/>
              <w:bottom w:val="single" w:sz="4" w:space="0" w:color="auto"/>
              <w:right w:val="single" w:sz="4" w:space="0" w:color="auto"/>
            </w:tcBorders>
            <w:shd w:val="clear" w:color="auto" w:fill="auto"/>
            <w:vAlign w:val="center"/>
          </w:tcPr>
          <w:p w14:paraId="4822EEAE" w14:textId="77777777" w:rsidR="002301EA" w:rsidRPr="0050672A" w:rsidRDefault="002301EA" w:rsidP="002301EA">
            <w:pPr>
              <w:jc w:val="center"/>
              <w:rPr>
                <w:rFonts w:ascii="Times New Roman" w:hAnsi="Times New Roman" w:cs="Times New Roman"/>
              </w:rPr>
            </w:pPr>
            <w:r w:rsidRPr="0050672A">
              <w:rPr>
                <w:rFonts w:ascii="Times New Roman" w:eastAsia="Times New Roman" w:hAnsi="Times New Roman" w:cs="Times New Roman"/>
                <w:lang w:eastAsia="ar-SA"/>
              </w:rPr>
              <w:t>---</w:t>
            </w:r>
          </w:p>
        </w:tc>
      </w:tr>
      <w:tr w:rsidR="002301EA" w:rsidRPr="0050672A" w14:paraId="35B0D321" w14:textId="77777777" w:rsidTr="000C51D9">
        <w:trPr>
          <w:gridAfter w:val="1"/>
          <w:wAfter w:w="11" w:type="dxa"/>
        </w:trPr>
        <w:tc>
          <w:tcPr>
            <w:tcW w:w="567" w:type="dxa"/>
            <w:tcBorders>
              <w:top w:val="single" w:sz="4" w:space="0" w:color="000000"/>
              <w:left w:val="single" w:sz="4" w:space="0" w:color="000000"/>
              <w:bottom w:val="single" w:sz="4" w:space="0" w:color="000000"/>
            </w:tcBorders>
            <w:shd w:val="clear" w:color="auto" w:fill="auto"/>
          </w:tcPr>
          <w:p w14:paraId="3C2DD64B" w14:textId="77777777" w:rsidR="002301EA" w:rsidRPr="0050672A" w:rsidRDefault="002301EA" w:rsidP="002301EA">
            <w:pPr>
              <w:pStyle w:val="Zawartotabeli"/>
              <w:numPr>
                <w:ilvl w:val="0"/>
                <w:numId w:val="33"/>
              </w:numPr>
              <w:snapToGrid w:val="0"/>
              <w:ind w:left="330" w:hanging="328"/>
              <w:jc w:val="center"/>
              <w:rPr>
                <w:sz w:val="22"/>
                <w:szCs w:val="22"/>
              </w:rPr>
            </w:pPr>
          </w:p>
        </w:tc>
        <w:tc>
          <w:tcPr>
            <w:tcW w:w="7230" w:type="dxa"/>
            <w:tcBorders>
              <w:top w:val="single" w:sz="4" w:space="0" w:color="000000"/>
              <w:left w:val="single" w:sz="4" w:space="0" w:color="000000"/>
              <w:bottom w:val="single" w:sz="4" w:space="0" w:color="000000"/>
            </w:tcBorders>
            <w:shd w:val="clear" w:color="auto" w:fill="auto"/>
          </w:tcPr>
          <w:p w14:paraId="4582E1F9" w14:textId="77777777" w:rsidR="002301EA" w:rsidRPr="0050672A" w:rsidRDefault="002301EA" w:rsidP="002301EA">
            <w:pPr>
              <w:spacing w:before="60" w:after="60"/>
              <w:ind w:right="68"/>
              <w:rPr>
                <w:rFonts w:ascii="Times New Roman" w:hAnsi="Times New Roman" w:cs="Times New Roman"/>
              </w:rPr>
            </w:pPr>
            <w:r w:rsidRPr="0050672A">
              <w:rPr>
                <w:rFonts w:ascii="Times New Roman" w:hAnsi="Times New Roman" w:cs="Times New Roman"/>
              </w:rPr>
              <w:t>Dygestorium wyposażone w kolumny instalacyjne z boków okna, wyposażone w minimum 8 kaset instalacyjnych (paneli) o wymiarach  90 - 95 x 295 - 300 mm umieszczonych po 4 sztuki w lewej i w prawej kolumnie instalacyjnej dygestorium (z boków okna). Każda z kaset instalacyjnych musi posiadać możliwość zamontowania, co najmniej: 3 gniazd elektrycznych 230V, lub 2 gniazd 400 V, lub 3 pokręteł zaworów. Kasety muszą być montowane metodą zatrzaskową (nie dopuszcza się montowania śrubami lub wsuwania).</w:t>
            </w:r>
          </w:p>
        </w:tc>
        <w:tc>
          <w:tcPr>
            <w:tcW w:w="1701" w:type="dxa"/>
            <w:tcBorders>
              <w:top w:val="single" w:sz="4" w:space="0" w:color="000000"/>
              <w:left w:val="single" w:sz="4" w:space="0" w:color="auto"/>
              <w:bottom w:val="single" w:sz="4" w:space="0" w:color="000000"/>
            </w:tcBorders>
            <w:shd w:val="clear" w:color="auto" w:fill="auto"/>
            <w:vAlign w:val="center"/>
          </w:tcPr>
          <w:p w14:paraId="4923E86B" w14:textId="77777777" w:rsidR="002301EA" w:rsidRPr="0050672A" w:rsidRDefault="002301EA" w:rsidP="002301EA">
            <w:pPr>
              <w:jc w:val="center"/>
              <w:rPr>
                <w:rFonts w:ascii="Times New Roman" w:hAnsi="Times New Roman" w:cs="Times New Roman"/>
              </w:rPr>
            </w:pPr>
            <w:r w:rsidRPr="0050672A">
              <w:rPr>
                <w:rFonts w:ascii="Times New Roman" w:eastAsia="Times New Roman" w:hAnsi="Times New Roman" w:cs="Times New Roman"/>
                <w:color w:val="000000"/>
                <w:sz w:val="20"/>
                <w:lang w:eastAsia="pl-PL"/>
              </w:rPr>
              <w:t>Tak</w:t>
            </w:r>
          </w:p>
        </w:tc>
        <w:tc>
          <w:tcPr>
            <w:tcW w:w="3402" w:type="dxa"/>
            <w:tcBorders>
              <w:top w:val="single" w:sz="4" w:space="0" w:color="000000"/>
              <w:left w:val="single" w:sz="4" w:space="0" w:color="000000"/>
              <w:bottom w:val="single" w:sz="4" w:space="0" w:color="000000"/>
              <w:right w:val="single" w:sz="4" w:space="0" w:color="auto"/>
            </w:tcBorders>
            <w:shd w:val="clear" w:color="auto" w:fill="auto"/>
          </w:tcPr>
          <w:p w14:paraId="01983E58" w14:textId="77777777" w:rsidR="002301EA" w:rsidRPr="0050672A" w:rsidRDefault="002301EA" w:rsidP="002301EA">
            <w:pPr>
              <w:jc w:val="center"/>
              <w:rPr>
                <w:rFonts w:ascii="Times New Roman" w:hAnsi="Times New Roman" w:cs="Times New Roman"/>
              </w:rPr>
            </w:pPr>
          </w:p>
        </w:tc>
        <w:tc>
          <w:tcPr>
            <w:tcW w:w="2008" w:type="dxa"/>
            <w:tcBorders>
              <w:top w:val="single" w:sz="4" w:space="0" w:color="auto"/>
              <w:bottom w:val="single" w:sz="4" w:space="0" w:color="auto"/>
              <w:right w:val="single" w:sz="4" w:space="0" w:color="auto"/>
            </w:tcBorders>
            <w:shd w:val="clear" w:color="auto" w:fill="auto"/>
            <w:vAlign w:val="center"/>
          </w:tcPr>
          <w:p w14:paraId="489C77E8" w14:textId="77777777" w:rsidR="002301EA" w:rsidRPr="0050672A" w:rsidRDefault="002301EA" w:rsidP="002301EA">
            <w:pPr>
              <w:jc w:val="center"/>
              <w:rPr>
                <w:rFonts w:ascii="Times New Roman" w:hAnsi="Times New Roman" w:cs="Times New Roman"/>
              </w:rPr>
            </w:pPr>
            <w:r w:rsidRPr="0050672A">
              <w:rPr>
                <w:rFonts w:ascii="Times New Roman" w:eastAsia="Times New Roman" w:hAnsi="Times New Roman" w:cs="Times New Roman"/>
                <w:lang w:eastAsia="ar-SA"/>
              </w:rPr>
              <w:t>---</w:t>
            </w:r>
          </w:p>
        </w:tc>
      </w:tr>
      <w:tr w:rsidR="002301EA" w:rsidRPr="0050672A" w14:paraId="6A3E5C99" w14:textId="77777777" w:rsidTr="000C51D9">
        <w:trPr>
          <w:gridAfter w:val="1"/>
          <w:wAfter w:w="11" w:type="dxa"/>
        </w:trPr>
        <w:tc>
          <w:tcPr>
            <w:tcW w:w="567" w:type="dxa"/>
            <w:tcBorders>
              <w:top w:val="single" w:sz="4" w:space="0" w:color="000000"/>
              <w:left w:val="single" w:sz="4" w:space="0" w:color="000000"/>
              <w:bottom w:val="single" w:sz="4" w:space="0" w:color="000000"/>
            </w:tcBorders>
            <w:shd w:val="clear" w:color="auto" w:fill="auto"/>
          </w:tcPr>
          <w:p w14:paraId="5BA061BE" w14:textId="77777777" w:rsidR="002301EA" w:rsidRPr="0050672A" w:rsidRDefault="002301EA" w:rsidP="002301EA">
            <w:pPr>
              <w:pStyle w:val="Zawartotabeli"/>
              <w:numPr>
                <w:ilvl w:val="0"/>
                <w:numId w:val="33"/>
              </w:numPr>
              <w:snapToGrid w:val="0"/>
              <w:ind w:left="330" w:hanging="328"/>
              <w:jc w:val="center"/>
              <w:rPr>
                <w:sz w:val="22"/>
                <w:szCs w:val="22"/>
              </w:rPr>
            </w:pPr>
          </w:p>
        </w:tc>
        <w:tc>
          <w:tcPr>
            <w:tcW w:w="7230" w:type="dxa"/>
            <w:tcBorders>
              <w:top w:val="single" w:sz="4" w:space="0" w:color="000000"/>
              <w:left w:val="single" w:sz="4" w:space="0" w:color="000000"/>
              <w:bottom w:val="single" w:sz="4" w:space="0" w:color="000000"/>
            </w:tcBorders>
            <w:shd w:val="clear" w:color="auto" w:fill="auto"/>
          </w:tcPr>
          <w:p w14:paraId="32D29E2D" w14:textId="77777777" w:rsidR="002301EA" w:rsidRPr="0050672A" w:rsidRDefault="002301EA" w:rsidP="002301EA">
            <w:pPr>
              <w:spacing w:before="60" w:after="60"/>
              <w:ind w:right="68"/>
              <w:rPr>
                <w:rFonts w:ascii="Times New Roman" w:hAnsi="Times New Roman" w:cs="Times New Roman"/>
              </w:rPr>
            </w:pPr>
            <w:r w:rsidRPr="0050672A">
              <w:rPr>
                <w:rFonts w:ascii="Times New Roman" w:hAnsi="Times New Roman" w:cs="Times New Roman"/>
              </w:rPr>
              <w:t xml:space="preserve">Dygestorium musi składać się z części roboczej (zawierającej komorę roboczą z podwójnymi ścianami bocznymi i pojedynczą ścianą tylną) oraz podstawy, w której można zamontować szafki. </w:t>
            </w:r>
          </w:p>
        </w:tc>
        <w:tc>
          <w:tcPr>
            <w:tcW w:w="1701" w:type="dxa"/>
            <w:tcBorders>
              <w:top w:val="single" w:sz="4" w:space="0" w:color="000000"/>
              <w:left w:val="single" w:sz="4" w:space="0" w:color="auto"/>
              <w:bottom w:val="single" w:sz="4" w:space="0" w:color="000000"/>
            </w:tcBorders>
            <w:shd w:val="clear" w:color="auto" w:fill="auto"/>
            <w:vAlign w:val="center"/>
          </w:tcPr>
          <w:p w14:paraId="550AEA41" w14:textId="77777777" w:rsidR="002301EA" w:rsidRPr="0050672A" w:rsidRDefault="002301EA" w:rsidP="002301EA">
            <w:pPr>
              <w:jc w:val="center"/>
              <w:rPr>
                <w:rFonts w:ascii="Times New Roman" w:hAnsi="Times New Roman" w:cs="Times New Roman"/>
              </w:rPr>
            </w:pPr>
            <w:r w:rsidRPr="0050672A">
              <w:rPr>
                <w:rFonts w:ascii="Times New Roman" w:eastAsia="Times New Roman" w:hAnsi="Times New Roman" w:cs="Times New Roman"/>
                <w:color w:val="000000"/>
                <w:sz w:val="20"/>
                <w:lang w:eastAsia="pl-PL"/>
              </w:rPr>
              <w:t>Tak</w:t>
            </w:r>
          </w:p>
        </w:tc>
        <w:tc>
          <w:tcPr>
            <w:tcW w:w="3402" w:type="dxa"/>
            <w:tcBorders>
              <w:top w:val="single" w:sz="4" w:space="0" w:color="000000"/>
              <w:left w:val="single" w:sz="4" w:space="0" w:color="000000"/>
              <w:bottom w:val="single" w:sz="4" w:space="0" w:color="000000"/>
              <w:right w:val="single" w:sz="4" w:space="0" w:color="auto"/>
            </w:tcBorders>
            <w:shd w:val="clear" w:color="auto" w:fill="auto"/>
          </w:tcPr>
          <w:p w14:paraId="1EC9AB83" w14:textId="77777777" w:rsidR="002301EA" w:rsidRPr="0050672A" w:rsidRDefault="002301EA" w:rsidP="002301EA">
            <w:pPr>
              <w:jc w:val="center"/>
              <w:rPr>
                <w:rFonts w:ascii="Times New Roman" w:hAnsi="Times New Roman" w:cs="Times New Roman"/>
              </w:rPr>
            </w:pPr>
          </w:p>
        </w:tc>
        <w:tc>
          <w:tcPr>
            <w:tcW w:w="2008" w:type="dxa"/>
            <w:tcBorders>
              <w:top w:val="single" w:sz="4" w:space="0" w:color="auto"/>
              <w:bottom w:val="single" w:sz="4" w:space="0" w:color="auto"/>
              <w:right w:val="single" w:sz="4" w:space="0" w:color="auto"/>
            </w:tcBorders>
            <w:shd w:val="clear" w:color="auto" w:fill="auto"/>
            <w:vAlign w:val="center"/>
          </w:tcPr>
          <w:p w14:paraId="39C589A5" w14:textId="77777777" w:rsidR="002301EA" w:rsidRPr="0050672A" w:rsidRDefault="002301EA" w:rsidP="002301EA">
            <w:pPr>
              <w:jc w:val="center"/>
              <w:rPr>
                <w:rFonts w:ascii="Times New Roman" w:hAnsi="Times New Roman" w:cs="Times New Roman"/>
              </w:rPr>
            </w:pPr>
            <w:r w:rsidRPr="0050672A">
              <w:rPr>
                <w:rFonts w:ascii="Times New Roman" w:eastAsia="Times New Roman" w:hAnsi="Times New Roman" w:cs="Times New Roman"/>
                <w:lang w:eastAsia="ar-SA"/>
              </w:rPr>
              <w:t>---</w:t>
            </w:r>
          </w:p>
        </w:tc>
      </w:tr>
      <w:tr w:rsidR="002301EA" w:rsidRPr="0050672A" w14:paraId="39167BA8" w14:textId="77777777" w:rsidTr="000C51D9">
        <w:trPr>
          <w:gridAfter w:val="1"/>
          <w:wAfter w:w="11" w:type="dxa"/>
        </w:trPr>
        <w:tc>
          <w:tcPr>
            <w:tcW w:w="567" w:type="dxa"/>
            <w:tcBorders>
              <w:top w:val="single" w:sz="4" w:space="0" w:color="000000"/>
              <w:left w:val="single" w:sz="4" w:space="0" w:color="000000"/>
              <w:bottom w:val="single" w:sz="4" w:space="0" w:color="000000"/>
            </w:tcBorders>
            <w:shd w:val="clear" w:color="auto" w:fill="auto"/>
          </w:tcPr>
          <w:p w14:paraId="75735BBB" w14:textId="77777777" w:rsidR="002301EA" w:rsidRPr="0050672A" w:rsidRDefault="002301EA" w:rsidP="002301EA">
            <w:pPr>
              <w:pStyle w:val="Zawartotabeli"/>
              <w:numPr>
                <w:ilvl w:val="0"/>
                <w:numId w:val="33"/>
              </w:numPr>
              <w:snapToGrid w:val="0"/>
              <w:ind w:left="330" w:hanging="328"/>
              <w:jc w:val="center"/>
              <w:rPr>
                <w:sz w:val="22"/>
                <w:szCs w:val="22"/>
              </w:rPr>
            </w:pPr>
          </w:p>
        </w:tc>
        <w:tc>
          <w:tcPr>
            <w:tcW w:w="7230" w:type="dxa"/>
            <w:tcBorders>
              <w:top w:val="single" w:sz="4" w:space="0" w:color="000000"/>
              <w:left w:val="single" w:sz="4" w:space="0" w:color="000000"/>
              <w:bottom w:val="single" w:sz="4" w:space="0" w:color="000000"/>
            </w:tcBorders>
            <w:shd w:val="clear" w:color="auto" w:fill="auto"/>
          </w:tcPr>
          <w:p w14:paraId="65930254" w14:textId="77777777" w:rsidR="002301EA" w:rsidRPr="0050672A" w:rsidRDefault="002301EA" w:rsidP="002301EA">
            <w:pPr>
              <w:spacing w:before="60" w:after="60"/>
              <w:ind w:right="68"/>
              <w:rPr>
                <w:rFonts w:ascii="Times New Roman" w:hAnsi="Times New Roman" w:cs="Times New Roman"/>
              </w:rPr>
            </w:pPr>
            <w:r w:rsidRPr="0050672A">
              <w:rPr>
                <w:rFonts w:ascii="Times New Roman" w:hAnsi="Times New Roman" w:cs="Times New Roman"/>
              </w:rPr>
              <w:t>Wentylacja komory roboczej realizowana wyłącznie za pomocą szpar wentylacyjnych w części sufitowej, bez podwójnej ściany tylnej. Komora robocza wyłożona płytami z litej ceramiki o grubości co najmniej 8 mm.</w:t>
            </w:r>
          </w:p>
        </w:tc>
        <w:tc>
          <w:tcPr>
            <w:tcW w:w="1701" w:type="dxa"/>
            <w:tcBorders>
              <w:top w:val="single" w:sz="4" w:space="0" w:color="000000"/>
              <w:left w:val="single" w:sz="4" w:space="0" w:color="auto"/>
              <w:bottom w:val="single" w:sz="4" w:space="0" w:color="000000"/>
            </w:tcBorders>
            <w:shd w:val="clear" w:color="auto" w:fill="auto"/>
            <w:vAlign w:val="center"/>
          </w:tcPr>
          <w:p w14:paraId="53CD31D9" w14:textId="77777777" w:rsidR="002301EA" w:rsidRPr="0050672A" w:rsidRDefault="002301EA" w:rsidP="002301EA">
            <w:pPr>
              <w:jc w:val="center"/>
              <w:rPr>
                <w:rFonts w:ascii="Times New Roman" w:hAnsi="Times New Roman" w:cs="Times New Roman"/>
              </w:rPr>
            </w:pPr>
            <w:r w:rsidRPr="0050672A">
              <w:rPr>
                <w:rFonts w:ascii="Times New Roman" w:eastAsia="Times New Roman" w:hAnsi="Times New Roman" w:cs="Times New Roman"/>
                <w:color w:val="000000"/>
                <w:sz w:val="20"/>
                <w:lang w:eastAsia="pl-PL"/>
              </w:rPr>
              <w:t>Tak</w:t>
            </w:r>
          </w:p>
        </w:tc>
        <w:tc>
          <w:tcPr>
            <w:tcW w:w="3402" w:type="dxa"/>
            <w:tcBorders>
              <w:top w:val="single" w:sz="4" w:space="0" w:color="000000"/>
              <w:left w:val="single" w:sz="4" w:space="0" w:color="000000"/>
              <w:bottom w:val="single" w:sz="4" w:space="0" w:color="000000"/>
              <w:right w:val="single" w:sz="4" w:space="0" w:color="auto"/>
            </w:tcBorders>
            <w:shd w:val="clear" w:color="auto" w:fill="auto"/>
          </w:tcPr>
          <w:p w14:paraId="01FE29CD" w14:textId="77777777" w:rsidR="002301EA" w:rsidRPr="0050672A" w:rsidRDefault="002301EA" w:rsidP="002301EA">
            <w:pPr>
              <w:jc w:val="center"/>
              <w:rPr>
                <w:rFonts w:ascii="Times New Roman" w:hAnsi="Times New Roman" w:cs="Times New Roman"/>
              </w:rPr>
            </w:pPr>
          </w:p>
        </w:tc>
        <w:tc>
          <w:tcPr>
            <w:tcW w:w="2008" w:type="dxa"/>
            <w:tcBorders>
              <w:top w:val="single" w:sz="4" w:space="0" w:color="auto"/>
              <w:bottom w:val="single" w:sz="4" w:space="0" w:color="auto"/>
              <w:right w:val="single" w:sz="4" w:space="0" w:color="auto"/>
            </w:tcBorders>
            <w:shd w:val="clear" w:color="auto" w:fill="auto"/>
            <w:vAlign w:val="center"/>
          </w:tcPr>
          <w:p w14:paraId="0E965A65" w14:textId="77777777" w:rsidR="002301EA" w:rsidRPr="0050672A" w:rsidRDefault="002301EA" w:rsidP="002301EA">
            <w:pPr>
              <w:jc w:val="center"/>
              <w:rPr>
                <w:rFonts w:ascii="Times New Roman" w:hAnsi="Times New Roman" w:cs="Times New Roman"/>
              </w:rPr>
            </w:pPr>
            <w:r w:rsidRPr="0050672A">
              <w:rPr>
                <w:rFonts w:ascii="Times New Roman" w:eastAsia="Times New Roman" w:hAnsi="Times New Roman" w:cs="Times New Roman"/>
                <w:lang w:eastAsia="ar-SA"/>
              </w:rPr>
              <w:t>---</w:t>
            </w:r>
          </w:p>
        </w:tc>
      </w:tr>
      <w:tr w:rsidR="002301EA" w:rsidRPr="0050672A" w14:paraId="181926EE" w14:textId="77777777" w:rsidTr="000C51D9">
        <w:trPr>
          <w:gridAfter w:val="1"/>
          <w:wAfter w:w="11" w:type="dxa"/>
        </w:trPr>
        <w:tc>
          <w:tcPr>
            <w:tcW w:w="567" w:type="dxa"/>
            <w:tcBorders>
              <w:top w:val="single" w:sz="4" w:space="0" w:color="000000"/>
              <w:left w:val="single" w:sz="4" w:space="0" w:color="000000"/>
              <w:bottom w:val="single" w:sz="4" w:space="0" w:color="000000"/>
            </w:tcBorders>
            <w:shd w:val="clear" w:color="auto" w:fill="auto"/>
          </w:tcPr>
          <w:p w14:paraId="2E92B7E5" w14:textId="77777777" w:rsidR="002301EA" w:rsidRPr="0050672A" w:rsidRDefault="002301EA" w:rsidP="002301EA">
            <w:pPr>
              <w:pStyle w:val="Zawartotabeli"/>
              <w:numPr>
                <w:ilvl w:val="0"/>
                <w:numId w:val="33"/>
              </w:numPr>
              <w:snapToGrid w:val="0"/>
              <w:ind w:left="330" w:hanging="328"/>
              <w:jc w:val="center"/>
              <w:rPr>
                <w:sz w:val="22"/>
                <w:szCs w:val="22"/>
              </w:rPr>
            </w:pPr>
          </w:p>
        </w:tc>
        <w:tc>
          <w:tcPr>
            <w:tcW w:w="7230" w:type="dxa"/>
            <w:tcBorders>
              <w:top w:val="single" w:sz="4" w:space="0" w:color="000000"/>
              <w:left w:val="single" w:sz="4" w:space="0" w:color="000000"/>
              <w:bottom w:val="single" w:sz="4" w:space="0" w:color="000000"/>
            </w:tcBorders>
            <w:shd w:val="clear" w:color="auto" w:fill="auto"/>
          </w:tcPr>
          <w:p w14:paraId="4DA59A31" w14:textId="77777777" w:rsidR="002301EA" w:rsidRPr="0050672A" w:rsidRDefault="002301EA" w:rsidP="002301EA">
            <w:pPr>
              <w:spacing w:before="60" w:after="60"/>
              <w:ind w:right="68"/>
              <w:rPr>
                <w:rFonts w:ascii="Times New Roman" w:hAnsi="Times New Roman" w:cs="Times New Roman"/>
              </w:rPr>
            </w:pPr>
            <w:r w:rsidRPr="0050672A">
              <w:rPr>
                <w:rFonts w:ascii="Times New Roman" w:hAnsi="Times New Roman" w:cs="Times New Roman"/>
              </w:rPr>
              <w:t>W suficie otwory bezpieczeństwa pochłaniające energię rozprężania.</w:t>
            </w:r>
          </w:p>
        </w:tc>
        <w:tc>
          <w:tcPr>
            <w:tcW w:w="1701" w:type="dxa"/>
            <w:tcBorders>
              <w:top w:val="single" w:sz="4" w:space="0" w:color="000000"/>
              <w:left w:val="single" w:sz="4" w:space="0" w:color="auto"/>
              <w:bottom w:val="single" w:sz="4" w:space="0" w:color="000000"/>
            </w:tcBorders>
            <w:shd w:val="clear" w:color="auto" w:fill="auto"/>
            <w:vAlign w:val="center"/>
          </w:tcPr>
          <w:p w14:paraId="65192702" w14:textId="77777777" w:rsidR="002301EA" w:rsidRPr="0050672A" w:rsidRDefault="002301EA" w:rsidP="002301EA">
            <w:pPr>
              <w:jc w:val="center"/>
              <w:rPr>
                <w:rFonts w:ascii="Times New Roman" w:hAnsi="Times New Roman" w:cs="Times New Roman"/>
              </w:rPr>
            </w:pPr>
            <w:r w:rsidRPr="0050672A">
              <w:rPr>
                <w:rFonts w:ascii="Times New Roman" w:eastAsia="Times New Roman" w:hAnsi="Times New Roman" w:cs="Times New Roman"/>
                <w:color w:val="000000"/>
                <w:sz w:val="20"/>
                <w:lang w:eastAsia="pl-PL"/>
              </w:rPr>
              <w:t>Tak</w:t>
            </w:r>
          </w:p>
        </w:tc>
        <w:tc>
          <w:tcPr>
            <w:tcW w:w="3402" w:type="dxa"/>
            <w:tcBorders>
              <w:top w:val="single" w:sz="4" w:space="0" w:color="000000"/>
              <w:left w:val="single" w:sz="4" w:space="0" w:color="000000"/>
              <w:bottom w:val="single" w:sz="4" w:space="0" w:color="000000"/>
              <w:right w:val="single" w:sz="4" w:space="0" w:color="auto"/>
            </w:tcBorders>
            <w:shd w:val="clear" w:color="auto" w:fill="auto"/>
          </w:tcPr>
          <w:p w14:paraId="10FA766F" w14:textId="77777777" w:rsidR="002301EA" w:rsidRPr="0050672A" w:rsidRDefault="002301EA" w:rsidP="002301EA">
            <w:pPr>
              <w:jc w:val="center"/>
              <w:rPr>
                <w:rFonts w:ascii="Times New Roman" w:hAnsi="Times New Roman" w:cs="Times New Roman"/>
              </w:rPr>
            </w:pPr>
          </w:p>
        </w:tc>
        <w:tc>
          <w:tcPr>
            <w:tcW w:w="2008" w:type="dxa"/>
            <w:tcBorders>
              <w:top w:val="single" w:sz="4" w:space="0" w:color="auto"/>
              <w:bottom w:val="single" w:sz="4" w:space="0" w:color="auto"/>
              <w:right w:val="single" w:sz="4" w:space="0" w:color="auto"/>
            </w:tcBorders>
            <w:shd w:val="clear" w:color="auto" w:fill="auto"/>
            <w:vAlign w:val="center"/>
          </w:tcPr>
          <w:p w14:paraId="739E39B7" w14:textId="77777777" w:rsidR="002301EA" w:rsidRPr="0050672A" w:rsidRDefault="002301EA" w:rsidP="002301EA">
            <w:pPr>
              <w:jc w:val="center"/>
              <w:rPr>
                <w:rFonts w:ascii="Times New Roman" w:hAnsi="Times New Roman" w:cs="Times New Roman"/>
              </w:rPr>
            </w:pPr>
            <w:r w:rsidRPr="0050672A">
              <w:rPr>
                <w:rFonts w:ascii="Times New Roman" w:eastAsia="Times New Roman" w:hAnsi="Times New Roman" w:cs="Times New Roman"/>
                <w:lang w:eastAsia="ar-SA"/>
              </w:rPr>
              <w:t>---</w:t>
            </w:r>
          </w:p>
        </w:tc>
      </w:tr>
      <w:tr w:rsidR="002301EA" w:rsidRPr="0050672A" w14:paraId="1A164C82" w14:textId="77777777" w:rsidTr="000C51D9">
        <w:trPr>
          <w:gridAfter w:val="1"/>
          <w:wAfter w:w="11" w:type="dxa"/>
        </w:trPr>
        <w:tc>
          <w:tcPr>
            <w:tcW w:w="567" w:type="dxa"/>
            <w:tcBorders>
              <w:top w:val="single" w:sz="4" w:space="0" w:color="000000"/>
              <w:left w:val="single" w:sz="4" w:space="0" w:color="000000"/>
              <w:bottom w:val="single" w:sz="4" w:space="0" w:color="000000"/>
            </w:tcBorders>
            <w:shd w:val="clear" w:color="auto" w:fill="auto"/>
          </w:tcPr>
          <w:p w14:paraId="17F73F45" w14:textId="77777777" w:rsidR="002301EA" w:rsidRPr="0050672A" w:rsidRDefault="002301EA" w:rsidP="002301EA">
            <w:pPr>
              <w:pStyle w:val="Zawartotabeli"/>
              <w:numPr>
                <w:ilvl w:val="0"/>
                <w:numId w:val="33"/>
              </w:numPr>
              <w:snapToGrid w:val="0"/>
              <w:ind w:left="330" w:hanging="328"/>
              <w:jc w:val="center"/>
              <w:rPr>
                <w:sz w:val="22"/>
                <w:szCs w:val="22"/>
              </w:rPr>
            </w:pPr>
          </w:p>
        </w:tc>
        <w:tc>
          <w:tcPr>
            <w:tcW w:w="7230" w:type="dxa"/>
            <w:tcBorders>
              <w:top w:val="single" w:sz="4" w:space="0" w:color="000000"/>
              <w:left w:val="single" w:sz="4" w:space="0" w:color="000000"/>
              <w:bottom w:val="single" w:sz="4" w:space="0" w:color="000000"/>
            </w:tcBorders>
            <w:shd w:val="clear" w:color="auto" w:fill="auto"/>
          </w:tcPr>
          <w:p w14:paraId="0343067F" w14:textId="77777777" w:rsidR="002301EA" w:rsidRPr="0050672A" w:rsidRDefault="002301EA" w:rsidP="002301EA">
            <w:pPr>
              <w:spacing w:before="60" w:after="60"/>
              <w:ind w:right="68"/>
              <w:rPr>
                <w:rFonts w:ascii="Times New Roman" w:hAnsi="Times New Roman" w:cs="Times New Roman"/>
              </w:rPr>
            </w:pPr>
            <w:r w:rsidRPr="0050672A">
              <w:rPr>
                <w:rFonts w:ascii="Times New Roman" w:hAnsi="Times New Roman" w:cs="Times New Roman"/>
              </w:rPr>
              <w:t xml:space="preserve">Komora robocza oświetlana przez świetlówki o natężeniu światła minimum </w:t>
            </w:r>
            <w:r w:rsidRPr="0050672A">
              <w:rPr>
                <w:rFonts w:ascii="Times New Roman" w:hAnsi="Times New Roman" w:cs="Times New Roman"/>
              </w:rPr>
              <w:lastRenderedPageBreak/>
              <w:t xml:space="preserve">500 </w:t>
            </w:r>
            <w:proofErr w:type="spellStart"/>
            <w:r w:rsidRPr="0050672A">
              <w:rPr>
                <w:rFonts w:ascii="Times New Roman" w:hAnsi="Times New Roman" w:cs="Times New Roman"/>
              </w:rPr>
              <w:t>lux</w:t>
            </w:r>
            <w:proofErr w:type="spellEnd"/>
            <w:r w:rsidRPr="0050672A">
              <w:rPr>
                <w:rFonts w:ascii="Times New Roman" w:hAnsi="Times New Roman" w:cs="Times New Roman"/>
              </w:rPr>
              <w:t xml:space="preserve">, umieszczone poniżej sufitu komory roboczej i ponad oknem, wbudowane w przednia ścianę komory roboczej. Dostęp do świetlówek od frontu dygestorium, nie dopuszcza się dostępu od sufitu. </w:t>
            </w:r>
          </w:p>
        </w:tc>
        <w:tc>
          <w:tcPr>
            <w:tcW w:w="1701" w:type="dxa"/>
            <w:tcBorders>
              <w:top w:val="single" w:sz="4" w:space="0" w:color="000000"/>
              <w:left w:val="single" w:sz="4" w:space="0" w:color="auto"/>
              <w:bottom w:val="single" w:sz="4" w:space="0" w:color="000000"/>
            </w:tcBorders>
            <w:shd w:val="clear" w:color="auto" w:fill="auto"/>
            <w:vAlign w:val="center"/>
          </w:tcPr>
          <w:p w14:paraId="3D5CF41A" w14:textId="77777777" w:rsidR="002301EA" w:rsidRPr="0050672A" w:rsidRDefault="002301EA" w:rsidP="002301EA">
            <w:pPr>
              <w:snapToGrid w:val="0"/>
              <w:jc w:val="center"/>
              <w:rPr>
                <w:rFonts w:ascii="Times New Roman" w:hAnsi="Times New Roman" w:cs="Times New Roman"/>
                <w:sz w:val="20"/>
                <w:szCs w:val="20"/>
              </w:rPr>
            </w:pPr>
            <w:r w:rsidRPr="0050672A">
              <w:rPr>
                <w:rFonts w:ascii="Times New Roman" w:hAnsi="Times New Roman" w:cs="Times New Roman"/>
                <w:sz w:val="20"/>
                <w:szCs w:val="20"/>
              </w:rPr>
              <w:lastRenderedPageBreak/>
              <w:t>Tak/ podać</w:t>
            </w:r>
          </w:p>
        </w:tc>
        <w:tc>
          <w:tcPr>
            <w:tcW w:w="3402" w:type="dxa"/>
            <w:tcBorders>
              <w:top w:val="single" w:sz="4" w:space="0" w:color="000000"/>
              <w:left w:val="single" w:sz="4" w:space="0" w:color="000000"/>
              <w:bottom w:val="single" w:sz="4" w:space="0" w:color="000000"/>
              <w:right w:val="single" w:sz="4" w:space="0" w:color="auto"/>
            </w:tcBorders>
            <w:shd w:val="clear" w:color="auto" w:fill="auto"/>
          </w:tcPr>
          <w:p w14:paraId="320D6B9B" w14:textId="77777777" w:rsidR="002301EA" w:rsidRPr="0050672A" w:rsidRDefault="002301EA" w:rsidP="002301EA">
            <w:pPr>
              <w:rPr>
                <w:rFonts w:ascii="Times New Roman" w:hAnsi="Times New Roman" w:cs="Times New Roman"/>
                <w:sz w:val="20"/>
                <w:szCs w:val="20"/>
              </w:rPr>
            </w:pPr>
          </w:p>
        </w:tc>
        <w:tc>
          <w:tcPr>
            <w:tcW w:w="2008" w:type="dxa"/>
            <w:tcBorders>
              <w:top w:val="single" w:sz="4" w:space="0" w:color="auto"/>
              <w:bottom w:val="single" w:sz="4" w:space="0" w:color="auto"/>
              <w:right w:val="single" w:sz="4" w:space="0" w:color="auto"/>
            </w:tcBorders>
            <w:shd w:val="clear" w:color="auto" w:fill="auto"/>
          </w:tcPr>
          <w:p w14:paraId="47E5E1D7" w14:textId="77777777" w:rsidR="002301EA" w:rsidRPr="0050672A" w:rsidRDefault="002301EA" w:rsidP="002301EA">
            <w:pPr>
              <w:suppressAutoHyphens/>
              <w:spacing w:after="0" w:line="240" w:lineRule="auto"/>
              <w:jc w:val="center"/>
              <w:rPr>
                <w:rFonts w:ascii="Times New Roman" w:eastAsia="Times New Roman" w:hAnsi="Times New Roman" w:cs="Times New Roman"/>
                <w:sz w:val="20"/>
                <w:szCs w:val="20"/>
                <w:lang w:eastAsia="ar-SA"/>
              </w:rPr>
            </w:pPr>
            <w:r w:rsidRPr="0050672A">
              <w:rPr>
                <w:rFonts w:ascii="Times New Roman" w:eastAsia="Times New Roman" w:hAnsi="Times New Roman" w:cs="Times New Roman"/>
                <w:sz w:val="20"/>
                <w:szCs w:val="20"/>
                <w:lang w:eastAsia="ar-SA"/>
              </w:rPr>
              <w:t xml:space="preserve">500 - 600 </w:t>
            </w:r>
            <w:proofErr w:type="spellStart"/>
            <w:r w:rsidRPr="0050672A">
              <w:rPr>
                <w:rFonts w:ascii="Times New Roman" w:eastAsia="Times New Roman" w:hAnsi="Times New Roman" w:cs="Times New Roman"/>
                <w:sz w:val="20"/>
                <w:szCs w:val="20"/>
                <w:lang w:eastAsia="ar-SA"/>
              </w:rPr>
              <w:t>lux</w:t>
            </w:r>
            <w:proofErr w:type="spellEnd"/>
            <w:r w:rsidRPr="0050672A">
              <w:rPr>
                <w:rFonts w:ascii="Times New Roman" w:eastAsia="Times New Roman" w:hAnsi="Times New Roman" w:cs="Times New Roman"/>
                <w:sz w:val="20"/>
                <w:szCs w:val="20"/>
                <w:lang w:eastAsia="ar-SA"/>
              </w:rPr>
              <w:t xml:space="preserve"> – 0 pkt.</w:t>
            </w:r>
          </w:p>
          <w:p w14:paraId="5915C859" w14:textId="77777777" w:rsidR="002301EA" w:rsidRPr="0050672A" w:rsidRDefault="002301EA" w:rsidP="002301EA">
            <w:pPr>
              <w:suppressAutoHyphens/>
              <w:spacing w:after="0" w:line="240" w:lineRule="auto"/>
              <w:jc w:val="center"/>
              <w:rPr>
                <w:rFonts w:ascii="Times New Roman" w:eastAsia="Times New Roman" w:hAnsi="Times New Roman" w:cs="Times New Roman"/>
                <w:sz w:val="20"/>
                <w:szCs w:val="20"/>
                <w:lang w:eastAsia="ar-SA"/>
              </w:rPr>
            </w:pPr>
            <w:r w:rsidRPr="0050672A">
              <w:rPr>
                <w:rFonts w:ascii="Times New Roman" w:eastAsia="Times New Roman" w:hAnsi="Times New Roman" w:cs="Times New Roman"/>
                <w:sz w:val="20"/>
                <w:szCs w:val="20"/>
                <w:lang w:eastAsia="ar-SA"/>
              </w:rPr>
              <w:t xml:space="preserve"> 601 i więcej </w:t>
            </w:r>
            <w:proofErr w:type="spellStart"/>
            <w:r w:rsidRPr="0050672A">
              <w:rPr>
                <w:rFonts w:ascii="Times New Roman" w:eastAsia="Times New Roman" w:hAnsi="Times New Roman" w:cs="Times New Roman"/>
                <w:sz w:val="20"/>
                <w:szCs w:val="20"/>
                <w:lang w:eastAsia="ar-SA"/>
              </w:rPr>
              <w:t>lux</w:t>
            </w:r>
            <w:proofErr w:type="spellEnd"/>
            <w:r w:rsidRPr="0050672A">
              <w:rPr>
                <w:rFonts w:ascii="Times New Roman" w:eastAsia="Times New Roman" w:hAnsi="Times New Roman" w:cs="Times New Roman"/>
                <w:sz w:val="20"/>
                <w:szCs w:val="20"/>
                <w:lang w:eastAsia="ar-SA"/>
              </w:rPr>
              <w:t xml:space="preserve"> – 2 </w:t>
            </w:r>
            <w:r w:rsidRPr="0050672A">
              <w:rPr>
                <w:rFonts w:ascii="Times New Roman" w:eastAsia="Times New Roman" w:hAnsi="Times New Roman" w:cs="Times New Roman"/>
                <w:sz w:val="20"/>
                <w:szCs w:val="20"/>
                <w:lang w:eastAsia="ar-SA"/>
              </w:rPr>
              <w:lastRenderedPageBreak/>
              <w:t>pkt.</w:t>
            </w:r>
          </w:p>
          <w:p w14:paraId="33B3F6F8" w14:textId="77777777" w:rsidR="002301EA" w:rsidRPr="0050672A" w:rsidRDefault="002301EA" w:rsidP="002301EA">
            <w:pPr>
              <w:suppressAutoHyphens/>
              <w:spacing w:after="0" w:line="240" w:lineRule="auto"/>
              <w:jc w:val="center"/>
              <w:rPr>
                <w:rFonts w:ascii="Times New Roman" w:eastAsia="Times New Roman" w:hAnsi="Times New Roman" w:cs="Times New Roman"/>
                <w:sz w:val="20"/>
                <w:szCs w:val="20"/>
                <w:lang w:eastAsia="ar-SA"/>
              </w:rPr>
            </w:pPr>
          </w:p>
        </w:tc>
      </w:tr>
      <w:tr w:rsidR="002301EA" w:rsidRPr="0050672A" w14:paraId="3B911C69" w14:textId="77777777" w:rsidTr="000C51D9">
        <w:trPr>
          <w:gridAfter w:val="1"/>
          <w:wAfter w:w="11" w:type="dxa"/>
        </w:trPr>
        <w:tc>
          <w:tcPr>
            <w:tcW w:w="567" w:type="dxa"/>
            <w:tcBorders>
              <w:top w:val="single" w:sz="4" w:space="0" w:color="000000"/>
              <w:left w:val="single" w:sz="4" w:space="0" w:color="000000"/>
              <w:bottom w:val="single" w:sz="4" w:space="0" w:color="000000"/>
            </w:tcBorders>
            <w:shd w:val="clear" w:color="auto" w:fill="auto"/>
          </w:tcPr>
          <w:p w14:paraId="6481C47B" w14:textId="77777777" w:rsidR="002301EA" w:rsidRPr="0050672A" w:rsidRDefault="002301EA" w:rsidP="002301EA">
            <w:pPr>
              <w:pStyle w:val="Zawartotabeli"/>
              <w:numPr>
                <w:ilvl w:val="0"/>
                <w:numId w:val="33"/>
              </w:numPr>
              <w:snapToGrid w:val="0"/>
              <w:ind w:left="330" w:hanging="328"/>
              <w:jc w:val="center"/>
              <w:rPr>
                <w:sz w:val="22"/>
                <w:szCs w:val="22"/>
              </w:rPr>
            </w:pPr>
          </w:p>
        </w:tc>
        <w:tc>
          <w:tcPr>
            <w:tcW w:w="7230" w:type="dxa"/>
            <w:tcBorders>
              <w:top w:val="single" w:sz="4" w:space="0" w:color="000000"/>
              <w:left w:val="single" w:sz="4" w:space="0" w:color="000000"/>
              <w:bottom w:val="single" w:sz="4" w:space="0" w:color="000000"/>
            </w:tcBorders>
            <w:shd w:val="clear" w:color="auto" w:fill="auto"/>
          </w:tcPr>
          <w:p w14:paraId="615B97CB" w14:textId="77777777" w:rsidR="002301EA" w:rsidRPr="0050672A" w:rsidRDefault="002301EA" w:rsidP="002301EA">
            <w:pPr>
              <w:spacing w:before="60" w:after="60"/>
              <w:ind w:right="68"/>
              <w:rPr>
                <w:rFonts w:ascii="Times New Roman" w:hAnsi="Times New Roman" w:cs="Times New Roman"/>
              </w:rPr>
            </w:pPr>
            <w:r w:rsidRPr="0050672A">
              <w:rPr>
                <w:rFonts w:ascii="Times New Roman" w:hAnsi="Times New Roman" w:cs="Times New Roman"/>
              </w:rPr>
              <w:t>Dookoła otworu okiennego (po bokach, nad krawędzią blatu na ramie okna) umieszczone profile aerodynamiczne ze stali kwasoodpornej pokrytej lakierem poliuretanowym, poprawiające skuteczność wentylacji komory roboczej.</w:t>
            </w:r>
          </w:p>
        </w:tc>
        <w:tc>
          <w:tcPr>
            <w:tcW w:w="1701" w:type="dxa"/>
            <w:tcBorders>
              <w:top w:val="single" w:sz="4" w:space="0" w:color="000000"/>
              <w:left w:val="single" w:sz="4" w:space="0" w:color="auto"/>
              <w:bottom w:val="single" w:sz="4" w:space="0" w:color="000000"/>
            </w:tcBorders>
            <w:shd w:val="clear" w:color="auto" w:fill="auto"/>
            <w:vAlign w:val="center"/>
          </w:tcPr>
          <w:p w14:paraId="11DB4348" w14:textId="77777777" w:rsidR="002301EA" w:rsidRPr="0050672A" w:rsidRDefault="002301EA" w:rsidP="002301EA">
            <w:pPr>
              <w:jc w:val="center"/>
              <w:rPr>
                <w:rFonts w:ascii="Times New Roman" w:hAnsi="Times New Roman" w:cs="Times New Roman"/>
              </w:rPr>
            </w:pPr>
            <w:r w:rsidRPr="0050672A">
              <w:rPr>
                <w:rFonts w:ascii="Times New Roman" w:eastAsia="Times New Roman" w:hAnsi="Times New Roman" w:cs="Times New Roman"/>
                <w:color w:val="000000"/>
                <w:sz w:val="20"/>
                <w:lang w:eastAsia="pl-PL"/>
              </w:rPr>
              <w:t>Tak</w:t>
            </w:r>
          </w:p>
        </w:tc>
        <w:tc>
          <w:tcPr>
            <w:tcW w:w="3402" w:type="dxa"/>
            <w:tcBorders>
              <w:top w:val="single" w:sz="4" w:space="0" w:color="000000"/>
              <w:left w:val="single" w:sz="4" w:space="0" w:color="000000"/>
              <w:bottom w:val="single" w:sz="4" w:space="0" w:color="000000"/>
              <w:right w:val="single" w:sz="4" w:space="0" w:color="auto"/>
            </w:tcBorders>
            <w:shd w:val="clear" w:color="auto" w:fill="auto"/>
          </w:tcPr>
          <w:p w14:paraId="23B0D04A" w14:textId="77777777" w:rsidR="002301EA" w:rsidRPr="0050672A" w:rsidRDefault="002301EA" w:rsidP="002301EA">
            <w:pPr>
              <w:jc w:val="center"/>
              <w:rPr>
                <w:rFonts w:ascii="Times New Roman" w:hAnsi="Times New Roman" w:cs="Times New Roman"/>
              </w:rPr>
            </w:pPr>
          </w:p>
        </w:tc>
        <w:tc>
          <w:tcPr>
            <w:tcW w:w="2008" w:type="dxa"/>
            <w:tcBorders>
              <w:top w:val="single" w:sz="4" w:space="0" w:color="auto"/>
              <w:bottom w:val="single" w:sz="4" w:space="0" w:color="auto"/>
              <w:right w:val="single" w:sz="4" w:space="0" w:color="auto"/>
            </w:tcBorders>
            <w:shd w:val="clear" w:color="auto" w:fill="auto"/>
            <w:vAlign w:val="center"/>
          </w:tcPr>
          <w:p w14:paraId="51336406" w14:textId="77777777" w:rsidR="002301EA" w:rsidRPr="0050672A" w:rsidRDefault="002301EA" w:rsidP="002301EA">
            <w:pPr>
              <w:jc w:val="center"/>
              <w:rPr>
                <w:rFonts w:ascii="Times New Roman" w:hAnsi="Times New Roman" w:cs="Times New Roman"/>
              </w:rPr>
            </w:pPr>
            <w:r w:rsidRPr="0050672A">
              <w:rPr>
                <w:rFonts w:ascii="Times New Roman" w:eastAsia="Times New Roman" w:hAnsi="Times New Roman" w:cs="Times New Roman"/>
                <w:lang w:eastAsia="ar-SA"/>
              </w:rPr>
              <w:t>---</w:t>
            </w:r>
          </w:p>
        </w:tc>
      </w:tr>
      <w:tr w:rsidR="002301EA" w:rsidRPr="0050672A" w14:paraId="28601B35" w14:textId="77777777" w:rsidTr="000C51D9">
        <w:trPr>
          <w:gridAfter w:val="1"/>
          <w:wAfter w:w="11" w:type="dxa"/>
        </w:trPr>
        <w:tc>
          <w:tcPr>
            <w:tcW w:w="567" w:type="dxa"/>
            <w:tcBorders>
              <w:top w:val="single" w:sz="4" w:space="0" w:color="000000"/>
              <w:left w:val="single" w:sz="4" w:space="0" w:color="000000"/>
              <w:bottom w:val="single" w:sz="4" w:space="0" w:color="000000"/>
            </w:tcBorders>
            <w:shd w:val="clear" w:color="auto" w:fill="auto"/>
          </w:tcPr>
          <w:p w14:paraId="48FBC701" w14:textId="77777777" w:rsidR="002301EA" w:rsidRPr="0050672A" w:rsidRDefault="002301EA" w:rsidP="002301EA">
            <w:pPr>
              <w:pStyle w:val="Zawartotabeli"/>
              <w:numPr>
                <w:ilvl w:val="0"/>
                <w:numId w:val="33"/>
              </w:numPr>
              <w:snapToGrid w:val="0"/>
              <w:ind w:left="330" w:hanging="328"/>
              <w:jc w:val="center"/>
              <w:rPr>
                <w:sz w:val="22"/>
                <w:szCs w:val="22"/>
              </w:rPr>
            </w:pPr>
          </w:p>
        </w:tc>
        <w:tc>
          <w:tcPr>
            <w:tcW w:w="7230" w:type="dxa"/>
            <w:tcBorders>
              <w:top w:val="single" w:sz="4" w:space="0" w:color="000000"/>
              <w:left w:val="single" w:sz="4" w:space="0" w:color="000000"/>
              <w:bottom w:val="single" w:sz="4" w:space="0" w:color="000000"/>
            </w:tcBorders>
            <w:shd w:val="clear" w:color="auto" w:fill="auto"/>
          </w:tcPr>
          <w:p w14:paraId="7E0E498D" w14:textId="77777777" w:rsidR="002301EA" w:rsidRPr="0050672A" w:rsidRDefault="002301EA" w:rsidP="002301EA">
            <w:pPr>
              <w:spacing w:before="60" w:after="60"/>
              <w:ind w:right="68"/>
              <w:rPr>
                <w:rFonts w:ascii="Times New Roman" w:hAnsi="Times New Roman" w:cs="Times New Roman"/>
              </w:rPr>
            </w:pPr>
            <w:r w:rsidRPr="0050672A">
              <w:rPr>
                <w:rFonts w:ascii="Times New Roman" w:hAnsi="Times New Roman" w:cs="Times New Roman"/>
              </w:rPr>
              <w:t>Profil aerodynamiczny umieszczony przy blacie dygestorium musi posiadać przepusty do wprowadzania do komory roboczej przewodów przy zamkniętym oknie i musi utrzymywać przewody w stałej pozycji niezależnie od położenia okna.</w:t>
            </w:r>
          </w:p>
          <w:p w14:paraId="05289E69" w14:textId="77777777" w:rsidR="002301EA" w:rsidRPr="0050672A" w:rsidRDefault="002301EA" w:rsidP="002301EA">
            <w:pPr>
              <w:spacing w:before="60" w:after="60"/>
              <w:ind w:right="68"/>
              <w:rPr>
                <w:rFonts w:ascii="Times New Roman" w:hAnsi="Times New Roman" w:cs="Times New Roman"/>
              </w:rPr>
            </w:pPr>
            <w:r w:rsidRPr="0050672A">
              <w:rPr>
                <w:rFonts w:ascii="Times New Roman" w:hAnsi="Times New Roman" w:cs="Times New Roman"/>
              </w:rPr>
              <w:t>Podstawa dygestorium wykonana w całości z blachy stalowej o grubości 2 mm ocynkowanej, (+/- 1%) pokrytej lakierem poliuretanowym, giętej w sposób zapewniający sztywność konstrukcji. Podstawa na co najmniej 8 nóżkach poziomujących.  Podstawa musi zapewnić możliwość wsunięcia po nią szafek o szerokości nie mniejszej niż szerokość dygestorium pomniejszona o 10 cm. Szafki stojące pod dygestorium nie mogą być związane z konstrukcja dygestorium i muszą posiadać własne nóżki poziomujące.</w:t>
            </w:r>
          </w:p>
        </w:tc>
        <w:tc>
          <w:tcPr>
            <w:tcW w:w="1701" w:type="dxa"/>
            <w:tcBorders>
              <w:top w:val="single" w:sz="4" w:space="0" w:color="000000"/>
              <w:left w:val="single" w:sz="4" w:space="0" w:color="auto"/>
              <w:bottom w:val="single" w:sz="4" w:space="0" w:color="000000"/>
            </w:tcBorders>
            <w:shd w:val="clear" w:color="auto" w:fill="auto"/>
            <w:vAlign w:val="center"/>
          </w:tcPr>
          <w:p w14:paraId="0251E31D" w14:textId="77777777" w:rsidR="002301EA" w:rsidRPr="0050672A" w:rsidRDefault="002301EA" w:rsidP="002301EA">
            <w:pPr>
              <w:jc w:val="center"/>
              <w:rPr>
                <w:rFonts w:ascii="Times New Roman" w:hAnsi="Times New Roman" w:cs="Times New Roman"/>
              </w:rPr>
            </w:pPr>
            <w:r w:rsidRPr="0050672A">
              <w:rPr>
                <w:rFonts w:ascii="Times New Roman" w:eastAsia="Times New Roman" w:hAnsi="Times New Roman" w:cs="Times New Roman"/>
                <w:color w:val="000000"/>
                <w:sz w:val="20"/>
                <w:lang w:eastAsia="pl-PL"/>
              </w:rPr>
              <w:t>Tak</w:t>
            </w:r>
          </w:p>
        </w:tc>
        <w:tc>
          <w:tcPr>
            <w:tcW w:w="3402" w:type="dxa"/>
            <w:tcBorders>
              <w:top w:val="single" w:sz="4" w:space="0" w:color="000000"/>
              <w:left w:val="single" w:sz="4" w:space="0" w:color="000000"/>
              <w:bottom w:val="single" w:sz="4" w:space="0" w:color="000000"/>
              <w:right w:val="single" w:sz="4" w:space="0" w:color="auto"/>
            </w:tcBorders>
            <w:shd w:val="clear" w:color="auto" w:fill="auto"/>
          </w:tcPr>
          <w:p w14:paraId="1A826F28" w14:textId="77777777" w:rsidR="002301EA" w:rsidRPr="0050672A" w:rsidRDefault="002301EA" w:rsidP="002301EA">
            <w:pPr>
              <w:jc w:val="center"/>
              <w:rPr>
                <w:rFonts w:ascii="Times New Roman" w:hAnsi="Times New Roman" w:cs="Times New Roman"/>
              </w:rPr>
            </w:pPr>
          </w:p>
        </w:tc>
        <w:tc>
          <w:tcPr>
            <w:tcW w:w="2008" w:type="dxa"/>
            <w:tcBorders>
              <w:top w:val="single" w:sz="4" w:space="0" w:color="auto"/>
              <w:bottom w:val="single" w:sz="4" w:space="0" w:color="auto"/>
              <w:right w:val="single" w:sz="4" w:space="0" w:color="auto"/>
            </w:tcBorders>
            <w:shd w:val="clear" w:color="auto" w:fill="auto"/>
            <w:vAlign w:val="center"/>
          </w:tcPr>
          <w:p w14:paraId="18EF1E0A" w14:textId="77777777" w:rsidR="002301EA" w:rsidRPr="0050672A" w:rsidRDefault="002301EA" w:rsidP="002301EA">
            <w:pPr>
              <w:jc w:val="center"/>
              <w:rPr>
                <w:rFonts w:ascii="Times New Roman" w:hAnsi="Times New Roman" w:cs="Times New Roman"/>
              </w:rPr>
            </w:pPr>
            <w:r w:rsidRPr="0050672A">
              <w:rPr>
                <w:rFonts w:ascii="Times New Roman" w:eastAsia="Times New Roman" w:hAnsi="Times New Roman" w:cs="Times New Roman"/>
                <w:lang w:eastAsia="ar-SA"/>
              </w:rPr>
              <w:t>---</w:t>
            </w:r>
          </w:p>
        </w:tc>
      </w:tr>
      <w:tr w:rsidR="002301EA" w:rsidRPr="0050672A" w14:paraId="036D404F" w14:textId="77777777" w:rsidTr="000C51D9">
        <w:trPr>
          <w:gridAfter w:val="1"/>
          <w:wAfter w:w="11" w:type="dxa"/>
        </w:trPr>
        <w:tc>
          <w:tcPr>
            <w:tcW w:w="567" w:type="dxa"/>
            <w:tcBorders>
              <w:top w:val="single" w:sz="4" w:space="0" w:color="000000"/>
              <w:left w:val="single" w:sz="4" w:space="0" w:color="000000"/>
              <w:bottom w:val="single" w:sz="4" w:space="0" w:color="000000"/>
            </w:tcBorders>
            <w:shd w:val="clear" w:color="auto" w:fill="auto"/>
          </w:tcPr>
          <w:p w14:paraId="0A00953A" w14:textId="77777777" w:rsidR="002301EA" w:rsidRPr="0050672A" w:rsidRDefault="002301EA" w:rsidP="002301EA">
            <w:pPr>
              <w:pStyle w:val="Zawartotabeli"/>
              <w:numPr>
                <w:ilvl w:val="0"/>
                <w:numId w:val="33"/>
              </w:numPr>
              <w:snapToGrid w:val="0"/>
              <w:ind w:left="330" w:hanging="328"/>
              <w:jc w:val="center"/>
              <w:rPr>
                <w:sz w:val="22"/>
                <w:szCs w:val="22"/>
              </w:rPr>
            </w:pPr>
          </w:p>
        </w:tc>
        <w:tc>
          <w:tcPr>
            <w:tcW w:w="7230" w:type="dxa"/>
            <w:tcBorders>
              <w:top w:val="single" w:sz="4" w:space="0" w:color="000000"/>
              <w:left w:val="single" w:sz="4" w:space="0" w:color="000000"/>
              <w:bottom w:val="single" w:sz="4" w:space="0" w:color="000000"/>
            </w:tcBorders>
            <w:shd w:val="clear" w:color="auto" w:fill="auto"/>
          </w:tcPr>
          <w:p w14:paraId="536984CC" w14:textId="77777777" w:rsidR="002301EA" w:rsidRPr="0050672A" w:rsidRDefault="002301EA" w:rsidP="002301EA">
            <w:pPr>
              <w:spacing w:before="60" w:after="60"/>
              <w:ind w:right="68"/>
              <w:rPr>
                <w:rFonts w:ascii="Times New Roman" w:hAnsi="Times New Roman" w:cs="Times New Roman"/>
              </w:rPr>
            </w:pPr>
            <w:r w:rsidRPr="0050672A">
              <w:rPr>
                <w:rFonts w:ascii="Times New Roman" w:hAnsi="Times New Roman" w:cs="Times New Roman"/>
              </w:rPr>
              <w:t xml:space="preserve">Okno dygestorium podwójne: górna cześć nieruchoma, dolna suwana góra – dół z napędem elektrycznym.  </w:t>
            </w:r>
          </w:p>
        </w:tc>
        <w:tc>
          <w:tcPr>
            <w:tcW w:w="1701" w:type="dxa"/>
            <w:tcBorders>
              <w:top w:val="single" w:sz="4" w:space="0" w:color="000000"/>
              <w:left w:val="single" w:sz="4" w:space="0" w:color="auto"/>
              <w:bottom w:val="single" w:sz="4" w:space="0" w:color="000000"/>
            </w:tcBorders>
            <w:shd w:val="clear" w:color="auto" w:fill="auto"/>
            <w:vAlign w:val="center"/>
          </w:tcPr>
          <w:p w14:paraId="12185ED4" w14:textId="77777777" w:rsidR="002301EA" w:rsidRPr="0050672A" w:rsidRDefault="002301EA" w:rsidP="002301EA">
            <w:pPr>
              <w:jc w:val="center"/>
              <w:rPr>
                <w:rFonts w:ascii="Times New Roman" w:hAnsi="Times New Roman" w:cs="Times New Roman"/>
              </w:rPr>
            </w:pPr>
            <w:r w:rsidRPr="0050672A">
              <w:rPr>
                <w:rFonts w:ascii="Times New Roman" w:eastAsia="Times New Roman" w:hAnsi="Times New Roman" w:cs="Times New Roman"/>
                <w:color w:val="000000"/>
                <w:sz w:val="20"/>
                <w:lang w:eastAsia="pl-PL"/>
              </w:rPr>
              <w:t>Tak</w:t>
            </w:r>
          </w:p>
        </w:tc>
        <w:tc>
          <w:tcPr>
            <w:tcW w:w="3402" w:type="dxa"/>
            <w:tcBorders>
              <w:top w:val="single" w:sz="4" w:space="0" w:color="000000"/>
              <w:left w:val="single" w:sz="4" w:space="0" w:color="000000"/>
              <w:bottom w:val="single" w:sz="4" w:space="0" w:color="000000"/>
              <w:right w:val="single" w:sz="4" w:space="0" w:color="auto"/>
            </w:tcBorders>
            <w:shd w:val="clear" w:color="auto" w:fill="auto"/>
          </w:tcPr>
          <w:p w14:paraId="4BFAA0E3" w14:textId="77777777" w:rsidR="002301EA" w:rsidRPr="0050672A" w:rsidRDefault="002301EA" w:rsidP="002301EA">
            <w:pPr>
              <w:jc w:val="center"/>
              <w:rPr>
                <w:rFonts w:ascii="Times New Roman" w:hAnsi="Times New Roman" w:cs="Times New Roman"/>
              </w:rPr>
            </w:pPr>
          </w:p>
        </w:tc>
        <w:tc>
          <w:tcPr>
            <w:tcW w:w="2008" w:type="dxa"/>
            <w:tcBorders>
              <w:top w:val="single" w:sz="4" w:space="0" w:color="auto"/>
              <w:bottom w:val="single" w:sz="4" w:space="0" w:color="auto"/>
              <w:right w:val="single" w:sz="4" w:space="0" w:color="auto"/>
            </w:tcBorders>
            <w:shd w:val="clear" w:color="auto" w:fill="auto"/>
            <w:vAlign w:val="center"/>
          </w:tcPr>
          <w:p w14:paraId="68FB154E" w14:textId="77777777" w:rsidR="002301EA" w:rsidRPr="0050672A" w:rsidRDefault="002301EA" w:rsidP="002301EA">
            <w:pPr>
              <w:jc w:val="center"/>
              <w:rPr>
                <w:rFonts w:ascii="Times New Roman" w:hAnsi="Times New Roman" w:cs="Times New Roman"/>
              </w:rPr>
            </w:pPr>
            <w:r w:rsidRPr="0050672A">
              <w:rPr>
                <w:rFonts w:ascii="Times New Roman" w:eastAsia="Times New Roman" w:hAnsi="Times New Roman" w:cs="Times New Roman"/>
                <w:lang w:eastAsia="ar-SA"/>
              </w:rPr>
              <w:t>---</w:t>
            </w:r>
          </w:p>
        </w:tc>
      </w:tr>
      <w:tr w:rsidR="002301EA" w:rsidRPr="0050672A" w14:paraId="13CD7B33" w14:textId="77777777" w:rsidTr="000C51D9">
        <w:trPr>
          <w:gridAfter w:val="1"/>
          <w:wAfter w:w="11" w:type="dxa"/>
        </w:trPr>
        <w:tc>
          <w:tcPr>
            <w:tcW w:w="567" w:type="dxa"/>
            <w:tcBorders>
              <w:top w:val="single" w:sz="4" w:space="0" w:color="000000"/>
              <w:left w:val="single" w:sz="4" w:space="0" w:color="000000"/>
              <w:bottom w:val="single" w:sz="4" w:space="0" w:color="000000"/>
            </w:tcBorders>
            <w:shd w:val="clear" w:color="auto" w:fill="auto"/>
          </w:tcPr>
          <w:p w14:paraId="1148CA8E" w14:textId="77777777" w:rsidR="002301EA" w:rsidRPr="0050672A" w:rsidRDefault="002301EA" w:rsidP="002301EA">
            <w:pPr>
              <w:pStyle w:val="Zawartotabeli"/>
              <w:numPr>
                <w:ilvl w:val="0"/>
                <w:numId w:val="33"/>
              </w:numPr>
              <w:snapToGrid w:val="0"/>
              <w:ind w:left="330" w:hanging="328"/>
              <w:jc w:val="center"/>
              <w:rPr>
                <w:sz w:val="22"/>
                <w:szCs w:val="22"/>
              </w:rPr>
            </w:pPr>
          </w:p>
        </w:tc>
        <w:tc>
          <w:tcPr>
            <w:tcW w:w="7230" w:type="dxa"/>
            <w:tcBorders>
              <w:top w:val="single" w:sz="4" w:space="0" w:color="000000"/>
              <w:left w:val="single" w:sz="4" w:space="0" w:color="000000"/>
              <w:bottom w:val="single" w:sz="4" w:space="0" w:color="000000"/>
            </w:tcBorders>
            <w:shd w:val="clear" w:color="auto" w:fill="auto"/>
          </w:tcPr>
          <w:p w14:paraId="308F5160" w14:textId="77777777" w:rsidR="002301EA" w:rsidRPr="0050672A" w:rsidRDefault="002301EA" w:rsidP="002301EA">
            <w:pPr>
              <w:spacing w:before="60" w:after="60"/>
              <w:ind w:right="68"/>
              <w:rPr>
                <w:rFonts w:ascii="Times New Roman" w:hAnsi="Times New Roman" w:cs="Times New Roman"/>
              </w:rPr>
            </w:pPr>
            <w:r w:rsidRPr="0050672A">
              <w:rPr>
                <w:rFonts w:ascii="Times New Roman" w:hAnsi="Times New Roman" w:cs="Times New Roman"/>
              </w:rPr>
              <w:t xml:space="preserve">Okno górne o wysokości minimum 270 mm i szerokości nie mniejszej niż szerokość dygestorium pomniejszona o 285 mm  w ramie wykonanej z aluminium malowanego proszkowo, przeszklone szybą ze szkła bezpiecznego VSG (wielowarstwowego laminowanego: szkło-folia-szkło) o grubości minimum 6 mm, oprawioną w ramie za pomocą uszczelek chemoodpornych. </w:t>
            </w:r>
          </w:p>
        </w:tc>
        <w:tc>
          <w:tcPr>
            <w:tcW w:w="1701" w:type="dxa"/>
            <w:tcBorders>
              <w:top w:val="single" w:sz="4" w:space="0" w:color="000000"/>
              <w:left w:val="single" w:sz="4" w:space="0" w:color="auto"/>
              <w:bottom w:val="single" w:sz="4" w:space="0" w:color="000000"/>
            </w:tcBorders>
            <w:shd w:val="clear" w:color="auto" w:fill="auto"/>
            <w:vAlign w:val="center"/>
          </w:tcPr>
          <w:p w14:paraId="053194AA" w14:textId="77777777" w:rsidR="002301EA" w:rsidRPr="0050672A" w:rsidRDefault="002301EA" w:rsidP="002301EA">
            <w:pPr>
              <w:jc w:val="center"/>
              <w:rPr>
                <w:rFonts w:ascii="Times New Roman" w:hAnsi="Times New Roman" w:cs="Times New Roman"/>
              </w:rPr>
            </w:pPr>
            <w:r w:rsidRPr="0050672A">
              <w:rPr>
                <w:rFonts w:ascii="Times New Roman" w:eastAsia="Times New Roman" w:hAnsi="Times New Roman" w:cs="Times New Roman"/>
                <w:color w:val="000000"/>
                <w:sz w:val="20"/>
                <w:lang w:eastAsia="pl-PL"/>
              </w:rPr>
              <w:t>Tak</w:t>
            </w:r>
          </w:p>
        </w:tc>
        <w:tc>
          <w:tcPr>
            <w:tcW w:w="3402" w:type="dxa"/>
            <w:tcBorders>
              <w:top w:val="single" w:sz="4" w:space="0" w:color="000000"/>
              <w:left w:val="single" w:sz="4" w:space="0" w:color="000000"/>
              <w:bottom w:val="single" w:sz="4" w:space="0" w:color="000000"/>
              <w:right w:val="single" w:sz="4" w:space="0" w:color="auto"/>
            </w:tcBorders>
            <w:shd w:val="clear" w:color="auto" w:fill="auto"/>
          </w:tcPr>
          <w:p w14:paraId="5A20E77E" w14:textId="77777777" w:rsidR="002301EA" w:rsidRPr="0050672A" w:rsidRDefault="002301EA" w:rsidP="002301EA">
            <w:pPr>
              <w:jc w:val="center"/>
              <w:rPr>
                <w:rFonts w:ascii="Times New Roman" w:hAnsi="Times New Roman" w:cs="Times New Roman"/>
              </w:rPr>
            </w:pPr>
          </w:p>
        </w:tc>
        <w:tc>
          <w:tcPr>
            <w:tcW w:w="2008" w:type="dxa"/>
            <w:tcBorders>
              <w:top w:val="single" w:sz="4" w:space="0" w:color="auto"/>
              <w:bottom w:val="single" w:sz="4" w:space="0" w:color="auto"/>
              <w:right w:val="single" w:sz="4" w:space="0" w:color="auto"/>
            </w:tcBorders>
            <w:shd w:val="clear" w:color="auto" w:fill="auto"/>
            <w:vAlign w:val="center"/>
          </w:tcPr>
          <w:p w14:paraId="3B5DAD48" w14:textId="77777777" w:rsidR="002301EA" w:rsidRPr="0050672A" w:rsidRDefault="002301EA" w:rsidP="002301EA">
            <w:pPr>
              <w:jc w:val="center"/>
              <w:rPr>
                <w:rFonts w:ascii="Times New Roman" w:hAnsi="Times New Roman" w:cs="Times New Roman"/>
              </w:rPr>
            </w:pPr>
            <w:r w:rsidRPr="0050672A">
              <w:rPr>
                <w:rFonts w:ascii="Times New Roman" w:eastAsia="Times New Roman" w:hAnsi="Times New Roman" w:cs="Times New Roman"/>
                <w:lang w:eastAsia="ar-SA"/>
              </w:rPr>
              <w:t>---</w:t>
            </w:r>
          </w:p>
        </w:tc>
      </w:tr>
      <w:tr w:rsidR="002301EA" w:rsidRPr="0050672A" w14:paraId="2AFF4950" w14:textId="77777777" w:rsidTr="00584C14">
        <w:trPr>
          <w:gridAfter w:val="1"/>
          <w:wAfter w:w="11" w:type="dxa"/>
        </w:trPr>
        <w:tc>
          <w:tcPr>
            <w:tcW w:w="567" w:type="dxa"/>
            <w:tcBorders>
              <w:top w:val="single" w:sz="4" w:space="0" w:color="000000"/>
              <w:left w:val="single" w:sz="4" w:space="0" w:color="000000"/>
              <w:bottom w:val="single" w:sz="4" w:space="0" w:color="000000"/>
            </w:tcBorders>
            <w:shd w:val="clear" w:color="auto" w:fill="auto"/>
          </w:tcPr>
          <w:p w14:paraId="4CFC1769" w14:textId="77777777" w:rsidR="002301EA" w:rsidRPr="0050672A" w:rsidRDefault="002301EA" w:rsidP="002301EA">
            <w:pPr>
              <w:pStyle w:val="Zawartotabeli"/>
              <w:numPr>
                <w:ilvl w:val="0"/>
                <w:numId w:val="33"/>
              </w:numPr>
              <w:snapToGrid w:val="0"/>
              <w:ind w:left="330" w:hanging="328"/>
              <w:jc w:val="center"/>
              <w:rPr>
                <w:sz w:val="22"/>
                <w:szCs w:val="22"/>
              </w:rPr>
            </w:pPr>
          </w:p>
        </w:tc>
        <w:tc>
          <w:tcPr>
            <w:tcW w:w="7230" w:type="dxa"/>
            <w:tcBorders>
              <w:top w:val="single" w:sz="4" w:space="0" w:color="000000"/>
              <w:left w:val="single" w:sz="4" w:space="0" w:color="000000"/>
              <w:bottom w:val="single" w:sz="4" w:space="0" w:color="000000"/>
            </w:tcBorders>
            <w:shd w:val="clear" w:color="auto" w:fill="auto"/>
          </w:tcPr>
          <w:p w14:paraId="7E1B06B6" w14:textId="77777777" w:rsidR="002301EA" w:rsidRPr="0050672A" w:rsidRDefault="002301EA" w:rsidP="002301EA">
            <w:pPr>
              <w:spacing w:before="60" w:after="60"/>
              <w:ind w:right="68"/>
              <w:rPr>
                <w:rFonts w:ascii="Times New Roman" w:hAnsi="Times New Roman" w:cs="Times New Roman"/>
              </w:rPr>
            </w:pPr>
            <w:r w:rsidRPr="0050672A">
              <w:rPr>
                <w:rFonts w:ascii="Times New Roman" w:hAnsi="Times New Roman" w:cs="Times New Roman"/>
              </w:rPr>
              <w:t>Okno dolne ruchome o wysokości minimum 910 mm i szerokości nie mniejszej niż szerokość dygestorium pomniejszona o 285 mm, w ramie wykonanej z aluminium malowanego poliuretanowo, przeszklone szybą ze szkła bezpiecznego VSG (wielowarstwowego laminowanego: szkło-folia-szkło) o grubości minimum 6 mm</w:t>
            </w:r>
          </w:p>
        </w:tc>
        <w:tc>
          <w:tcPr>
            <w:tcW w:w="1701" w:type="dxa"/>
            <w:tcBorders>
              <w:top w:val="single" w:sz="4" w:space="0" w:color="000000"/>
              <w:left w:val="single" w:sz="4" w:space="0" w:color="auto"/>
              <w:bottom w:val="single" w:sz="4" w:space="0" w:color="000000"/>
            </w:tcBorders>
            <w:shd w:val="clear" w:color="auto" w:fill="auto"/>
            <w:vAlign w:val="center"/>
          </w:tcPr>
          <w:p w14:paraId="6DDD5FB6" w14:textId="77777777" w:rsidR="002301EA" w:rsidRPr="0050672A" w:rsidRDefault="002301EA" w:rsidP="002301EA">
            <w:pPr>
              <w:jc w:val="center"/>
              <w:rPr>
                <w:rFonts w:ascii="Times New Roman" w:hAnsi="Times New Roman" w:cs="Times New Roman"/>
              </w:rPr>
            </w:pPr>
            <w:r w:rsidRPr="0050672A">
              <w:rPr>
                <w:rFonts w:ascii="Times New Roman" w:eastAsia="Times New Roman" w:hAnsi="Times New Roman" w:cs="Times New Roman"/>
                <w:color w:val="000000"/>
                <w:sz w:val="20"/>
                <w:lang w:eastAsia="pl-PL"/>
              </w:rPr>
              <w:t>Tak</w:t>
            </w:r>
          </w:p>
        </w:tc>
        <w:tc>
          <w:tcPr>
            <w:tcW w:w="3402" w:type="dxa"/>
            <w:tcBorders>
              <w:top w:val="single" w:sz="4" w:space="0" w:color="000000"/>
              <w:left w:val="single" w:sz="4" w:space="0" w:color="000000"/>
              <w:bottom w:val="single" w:sz="4" w:space="0" w:color="000000"/>
              <w:right w:val="single" w:sz="4" w:space="0" w:color="auto"/>
            </w:tcBorders>
            <w:shd w:val="clear" w:color="auto" w:fill="auto"/>
          </w:tcPr>
          <w:p w14:paraId="60ADC306" w14:textId="77777777" w:rsidR="002301EA" w:rsidRPr="0050672A" w:rsidRDefault="002301EA" w:rsidP="002301EA">
            <w:pPr>
              <w:jc w:val="center"/>
              <w:rPr>
                <w:rFonts w:ascii="Times New Roman" w:hAnsi="Times New Roman" w:cs="Times New Roman"/>
              </w:rPr>
            </w:pPr>
          </w:p>
        </w:tc>
        <w:tc>
          <w:tcPr>
            <w:tcW w:w="2008" w:type="dxa"/>
            <w:tcBorders>
              <w:top w:val="single" w:sz="4" w:space="0" w:color="auto"/>
              <w:bottom w:val="single" w:sz="4" w:space="0" w:color="000000"/>
              <w:right w:val="single" w:sz="4" w:space="0" w:color="auto"/>
            </w:tcBorders>
            <w:shd w:val="clear" w:color="auto" w:fill="auto"/>
            <w:vAlign w:val="center"/>
          </w:tcPr>
          <w:p w14:paraId="051FAB67" w14:textId="77777777" w:rsidR="002301EA" w:rsidRPr="0050672A" w:rsidRDefault="002301EA" w:rsidP="002301EA">
            <w:pPr>
              <w:jc w:val="center"/>
              <w:rPr>
                <w:rFonts w:ascii="Times New Roman" w:hAnsi="Times New Roman" w:cs="Times New Roman"/>
              </w:rPr>
            </w:pPr>
            <w:r w:rsidRPr="0050672A">
              <w:rPr>
                <w:rFonts w:ascii="Times New Roman" w:eastAsia="Times New Roman" w:hAnsi="Times New Roman" w:cs="Times New Roman"/>
                <w:lang w:eastAsia="ar-SA"/>
              </w:rPr>
              <w:t>---</w:t>
            </w:r>
          </w:p>
        </w:tc>
      </w:tr>
      <w:tr w:rsidR="002301EA" w:rsidRPr="0050672A" w14:paraId="154F96A5" w14:textId="77777777" w:rsidTr="00584C14">
        <w:trPr>
          <w:gridAfter w:val="1"/>
          <w:wAfter w:w="11" w:type="dxa"/>
        </w:trPr>
        <w:tc>
          <w:tcPr>
            <w:tcW w:w="567" w:type="dxa"/>
            <w:tcBorders>
              <w:top w:val="single" w:sz="4" w:space="0" w:color="000000"/>
              <w:left w:val="single" w:sz="4" w:space="0" w:color="000000"/>
              <w:bottom w:val="single" w:sz="4" w:space="0" w:color="000000"/>
            </w:tcBorders>
            <w:shd w:val="clear" w:color="auto" w:fill="auto"/>
          </w:tcPr>
          <w:p w14:paraId="1EAC5310" w14:textId="77777777" w:rsidR="002301EA" w:rsidRPr="0050672A" w:rsidRDefault="002301EA" w:rsidP="002301EA">
            <w:pPr>
              <w:pStyle w:val="Zawartotabeli"/>
              <w:numPr>
                <w:ilvl w:val="0"/>
                <w:numId w:val="33"/>
              </w:numPr>
              <w:snapToGrid w:val="0"/>
              <w:ind w:left="330" w:hanging="328"/>
              <w:jc w:val="center"/>
              <w:rPr>
                <w:sz w:val="22"/>
                <w:szCs w:val="22"/>
              </w:rPr>
            </w:pPr>
          </w:p>
        </w:tc>
        <w:tc>
          <w:tcPr>
            <w:tcW w:w="7230" w:type="dxa"/>
            <w:tcBorders>
              <w:top w:val="single" w:sz="4" w:space="0" w:color="000000"/>
              <w:left w:val="single" w:sz="4" w:space="0" w:color="000000"/>
              <w:bottom w:val="single" w:sz="4" w:space="0" w:color="000000"/>
            </w:tcBorders>
            <w:shd w:val="clear" w:color="auto" w:fill="auto"/>
          </w:tcPr>
          <w:p w14:paraId="53FB4DD9" w14:textId="77777777" w:rsidR="002301EA" w:rsidRPr="0050672A" w:rsidRDefault="002301EA" w:rsidP="002301EA">
            <w:pPr>
              <w:spacing w:before="60" w:after="60"/>
              <w:ind w:right="68"/>
              <w:rPr>
                <w:rFonts w:ascii="Times New Roman" w:hAnsi="Times New Roman" w:cs="Times New Roman"/>
              </w:rPr>
            </w:pPr>
            <w:r w:rsidRPr="0050672A">
              <w:rPr>
                <w:rFonts w:ascii="Times New Roman" w:hAnsi="Times New Roman" w:cs="Times New Roman"/>
              </w:rPr>
              <w:t>Okno ruchome podnoszone za pomocą przeciwciężaru, silnika elektrycznego i sytemu dwóch niezależnych linek kwasoodpornych. Przeciwciężar okna i wszystkie elementu układu podnoszenia okna (linki, napęd, przeciwwaga, układy zasilania i elektroniki sterującej) muszą być umieszczone wyłącznie w przednim panelu dygestorium (ponad otworem okiennym) lub w kolumnach z boków okna.</w:t>
            </w:r>
          </w:p>
        </w:tc>
        <w:tc>
          <w:tcPr>
            <w:tcW w:w="1701" w:type="dxa"/>
            <w:tcBorders>
              <w:top w:val="single" w:sz="4" w:space="0" w:color="000000"/>
              <w:left w:val="single" w:sz="4" w:space="0" w:color="auto"/>
              <w:bottom w:val="single" w:sz="4" w:space="0" w:color="000000"/>
            </w:tcBorders>
            <w:shd w:val="clear" w:color="auto" w:fill="auto"/>
            <w:vAlign w:val="center"/>
          </w:tcPr>
          <w:p w14:paraId="6AE67125" w14:textId="77777777" w:rsidR="002301EA" w:rsidRPr="0050672A" w:rsidRDefault="002301EA" w:rsidP="002301EA">
            <w:pPr>
              <w:jc w:val="center"/>
              <w:rPr>
                <w:rFonts w:ascii="Times New Roman" w:hAnsi="Times New Roman" w:cs="Times New Roman"/>
              </w:rPr>
            </w:pPr>
            <w:r w:rsidRPr="0050672A">
              <w:rPr>
                <w:rFonts w:ascii="Times New Roman" w:eastAsia="Times New Roman" w:hAnsi="Times New Roman" w:cs="Times New Roman"/>
                <w:color w:val="000000"/>
                <w:sz w:val="20"/>
                <w:lang w:eastAsia="pl-PL"/>
              </w:rPr>
              <w:t>Tak</w:t>
            </w:r>
          </w:p>
        </w:tc>
        <w:tc>
          <w:tcPr>
            <w:tcW w:w="3402" w:type="dxa"/>
            <w:tcBorders>
              <w:top w:val="single" w:sz="4" w:space="0" w:color="000000"/>
              <w:left w:val="single" w:sz="4" w:space="0" w:color="000000"/>
              <w:bottom w:val="single" w:sz="4" w:space="0" w:color="000000"/>
              <w:right w:val="single" w:sz="4" w:space="0" w:color="auto"/>
            </w:tcBorders>
            <w:shd w:val="clear" w:color="auto" w:fill="auto"/>
          </w:tcPr>
          <w:p w14:paraId="258F8730" w14:textId="77777777" w:rsidR="002301EA" w:rsidRPr="0050672A" w:rsidRDefault="002301EA" w:rsidP="002301EA">
            <w:pPr>
              <w:jc w:val="center"/>
              <w:rPr>
                <w:rFonts w:ascii="Times New Roman" w:hAnsi="Times New Roman" w:cs="Times New Roman"/>
              </w:rPr>
            </w:pPr>
          </w:p>
        </w:tc>
        <w:tc>
          <w:tcPr>
            <w:tcW w:w="2008" w:type="dxa"/>
            <w:tcBorders>
              <w:top w:val="single" w:sz="4" w:space="0" w:color="000000"/>
              <w:bottom w:val="single" w:sz="4" w:space="0" w:color="auto"/>
              <w:right w:val="single" w:sz="4" w:space="0" w:color="auto"/>
            </w:tcBorders>
            <w:shd w:val="clear" w:color="auto" w:fill="auto"/>
            <w:vAlign w:val="center"/>
          </w:tcPr>
          <w:p w14:paraId="0E4201E6" w14:textId="77777777" w:rsidR="002301EA" w:rsidRPr="0050672A" w:rsidRDefault="002301EA" w:rsidP="002301EA">
            <w:pPr>
              <w:jc w:val="center"/>
              <w:rPr>
                <w:rFonts w:ascii="Times New Roman" w:hAnsi="Times New Roman" w:cs="Times New Roman"/>
              </w:rPr>
            </w:pPr>
            <w:r w:rsidRPr="0050672A">
              <w:rPr>
                <w:rFonts w:ascii="Times New Roman" w:eastAsia="Times New Roman" w:hAnsi="Times New Roman" w:cs="Times New Roman"/>
                <w:lang w:eastAsia="ar-SA"/>
              </w:rPr>
              <w:t>---</w:t>
            </w:r>
          </w:p>
        </w:tc>
      </w:tr>
      <w:tr w:rsidR="002301EA" w:rsidRPr="0050672A" w14:paraId="1A5A990A" w14:textId="77777777" w:rsidTr="000C51D9">
        <w:trPr>
          <w:gridAfter w:val="1"/>
          <w:wAfter w:w="11" w:type="dxa"/>
        </w:trPr>
        <w:tc>
          <w:tcPr>
            <w:tcW w:w="567" w:type="dxa"/>
            <w:tcBorders>
              <w:top w:val="single" w:sz="4" w:space="0" w:color="000000"/>
              <w:left w:val="single" w:sz="4" w:space="0" w:color="000000"/>
              <w:bottom w:val="single" w:sz="4" w:space="0" w:color="000000"/>
            </w:tcBorders>
            <w:shd w:val="clear" w:color="auto" w:fill="auto"/>
          </w:tcPr>
          <w:p w14:paraId="2952F35C" w14:textId="77777777" w:rsidR="002301EA" w:rsidRPr="0050672A" w:rsidRDefault="002301EA" w:rsidP="002301EA">
            <w:pPr>
              <w:pStyle w:val="Zawartotabeli"/>
              <w:numPr>
                <w:ilvl w:val="0"/>
                <w:numId w:val="33"/>
              </w:numPr>
              <w:snapToGrid w:val="0"/>
              <w:ind w:left="330" w:hanging="328"/>
              <w:jc w:val="center"/>
              <w:rPr>
                <w:sz w:val="22"/>
                <w:szCs w:val="22"/>
              </w:rPr>
            </w:pPr>
          </w:p>
        </w:tc>
        <w:tc>
          <w:tcPr>
            <w:tcW w:w="7230" w:type="dxa"/>
            <w:tcBorders>
              <w:top w:val="single" w:sz="4" w:space="0" w:color="000000"/>
              <w:left w:val="single" w:sz="4" w:space="0" w:color="000000"/>
              <w:bottom w:val="single" w:sz="4" w:space="0" w:color="000000"/>
            </w:tcBorders>
            <w:shd w:val="clear" w:color="auto" w:fill="auto"/>
          </w:tcPr>
          <w:p w14:paraId="6E4EEBD5" w14:textId="77777777" w:rsidR="002301EA" w:rsidRPr="0050672A" w:rsidRDefault="002301EA" w:rsidP="002301EA">
            <w:pPr>
              <w:spacing w:before="60" w:after="60"/>
              <w:ind w:right="68"/>
              <w:rPr>
                <w:rFonts w:ascii="Times New Roman" w:hAnsi="Times New Roman" w:cs="Times New Roman"/>
              </w:rPr>
            </w:pPr>
            <w:r w:rsidRPr="0050672A">
              <w:rPr>
                <w:rFonts w:ascii="Times New Roman" w:hAnsi="Times New Roman" w:cs="Times New Roman"/>
              </w:rPr>
              <w:t>Dygestorium musi posiadać funkcję automatycznego zamykania okna uruchamianą przez czujnik ruchu umieszczony pomiędzy blatem a szafką przed dygestorium, który inicjuje zamkniecie okna w przypadku braku ruchu przed dygestorium, w dowolnie programowalnym czasie do 5 minut. Ustawianie czasu samo zamykania musi być dostępne dla użytkownika z dotykowego panelu sterowania dygestorium.</w:t>
            </w:r>
          </w:p>
        </w:tc>
        <w:tc>
          <w:tcPr>
            <w:tcW w:w="1701" w:type="dxa"/>
            <w:tcBorders>
              <w:top w:val="single" w:sz="4" w:space="0" w:color="000000"/>
              <w:left w:val="single" w:sz="4" w:space="0" w:color="auto"/>
              <w:bottom w:val="single" w:sz="4" w:space="0" w:color="000000"/>
            </w:tcBorders>
            <w:shd w:val="clear" w:color="auto" w:fill="auto"/>
            <w:vAlign w:val="center"/>
          </w:tcPr>
          <w:p w14:paraId="64BA3B4B" w14:textId="77777777" w:rsidR="002301EA" w:rsidRPr="0050672A" w:rsidRDefault="002301EA" w:rsidP="002301EA">
            <w:pPr>
              <w:jc w:val="center"/>
              <w:rPr>
                <w:rFonts w:ascii="Times New Roman" w:hAnsi="Times New Roman" w:cs="Times New Roman"/>
              </w:rPr>
            </w:pPr>
            <w:r w:rsidRPr="0050672A">
              <w:rPr>
                <w:rFonts w:ascii="Times New Roman" w:eastAsia="Times New Roman" w:hAnsi="Times New Roman" w:cs="Times New Roman"/>
                <w:color w:val="000000"/>
                <w:sz w:val="20"/>
                <w:lang w:eastAsia="pl-PL"/>
              </w:rPr>
              <w:t>Tak</w:t>
            </w:r>
          </w:p>
        </w:tc>
        <w:tc>
          <w:tcPr>
            <w:tcW w:w="3402" w:type="dxa"/>
            <w:tcBorders>
              <w:top w:val="single" w:sz="4" w:space="0" w:color="000000"/>
              <w:left w:val="single" w:sz="4" w:space="0" w:color="000000"/>
              <w:bottom w:val="single" w:sz="4" w:space="0" w:color="000000"/>
              <w:right w:val="single" w:sz="4" w:space="0" w:color="auto"/>
            </w:tcBorders>
            <w:shd w:val="clear" w:color="auto" w:fill="auto"/>
          </w:tcPr>
          <w:p w14:paraId="5781A242" w14:textId="77777777" w:rsidR="002301EA" w:rsidRPr="0050672A" w:rsidRDefault="002301EA" w:rsidP="002301EA">
            <w:pPr>
              <w:jc w:val="center"/>
              <w:rPr>
                <w:rFonts w:ascii="Times New Roman" w:hAnsi="Times New Roman" w:cs="Times New Roman"/>
              </w:rPr>
            </w:pPr>
          </w:p>
        </w:tc>
        <w:tc>
          <w:tcPr>
            <w:tcW w:w="2008" w:type="dxa"/>
            <w:tcBorders>
              <w:top w:val="single" w:sz="4" w:space="0" w:color="auto"/>
              <w:bottom w:val="single" w:sz="4" w:space="0" w:color="auto"/>
              <w:right w:val="single" w:sz="4" w:space="0" w:color="auto"/>
            </w:tcBorders>
            <w:shd w:val="clear" w:color="auto" w:fill="auto"/>
            <w:vAlign w:val="center"/>
          </w:tcPr>
          <w:p w14:paraId="233A9B0A" w14:textId="77777777" w:rsidR="002301EA" w:rsidRPr="0050672A" w:rsidRDefault="002301EA" w:rsidP="002301EA">
            <w:pPr>
              <w:jc w:val="center"/>
              <w:rPr>
                <w:rFonts w:ascii="Times New Roman" w:hAnsi="Times New Roman" w:cs="Times New Roman"/>
              </w:rPr>
            </w:pPr>
            <w:r w:rsidRPr="0050672A">
              <w:rPr>
                <w:rFonts w:ascii="Times New Roman" w:eastAsia="Times New Roman" w:hAnsi="Times New Roman" w:cs="Times New Roman"/>
                <w:lang w:eastAsia="ar-SA"/>
              </w:rPr>
              <w:t>---</w:t>
            </w:r>
          </w:p>
        </w:tc>
      </w:tr>
      <w:tr w:rsidR="002301EA" w:rsidRPr="0050672A" w14:paraId="4FBA2C3E" w14:textId="77777777" w:rsidTr="000C51D9">
        <w:trPr>
          <w:gridAfter w:val="1"/>
          <w:wAfter w:w="11" w:type="dxa"/>
        </w:trPr>
        <w:tc>
          <w:tcPr>
            <w:tcW w:w="567" w:type="dxa"/>
            <w:tcBorders>
              <w:top w:val="single" w:sz="4" w:space="0" w:color="000000"/>
              <w:left w:val="single" w:sz="4" w:space="0" w:color="000000"/>
              <w:bottom w:val="single" w:sz="4" w:space="0" w:color="000000"/>
            </w:tcBorders>
            <w:shd w:val="clear" w:color="auto" w:fill="auto"/>
          </w:tcPr>
          <w:p w14:paraId="20ADD646" w14:textId="77777777" w:rsidR="002301EA" w:rsidRPr="0050672A" w:rsidRDefault="002301EA" w:rsidP="002301EA">
            <w:pPr>
              <w:pStyle w:val="Zawartotabeli"/>
              <w:numPr>
                <w:ilvl w:val="0"/>
                <w:numId w:val="33"/>
              </w:numPr>
              <w:snapToGrid w:val="0"/>
              <w:ind w:left="330" w:hanging="328"/>
              <w:jc w:val="center"/>
              <w:rPr>
                <w:sz w:val="22"/>
                <w:szCs w:val="22"/>
              </w:rPr>
            </w:pPr>
          </w:p>
        </w:tc>
        <w:tc>
          <w:tcPr>
            <w:tcW w:w="7230" w:type="dxa"/>
            <w:tcBorders>
              <w:top w:val="single" w:sz="4" w:space="0" w:color="000000"/>
              <w:left w:val="single" w:sz="4" w:space="0" w:color="000000"/>
              <w:bottom w:val="single" w:sz="4" w:space="0" w:color="000000"/>
            </w:tcBorders>
            <w:shd w:val="clear" w:color="auto" w:fill="auto"/>
          </w:tcPr>
          <w:p w14:paraId="4801F367" w14:textId="77777777" w:rsidR="002301EA" w:rsidRPr="0050672A" w:rsidRDefault="002301EA" w:rsidP="002301EA">
            <w:pPr>
              <w:spacing w:before="60" w:after="60"/>
              <w:ind w:right="68"/>
              <w:rPr>
                <w:rFonts w:ascii="Times New Roman" w:hAnsi="Times New Roman" w:cs="Times New Roman"/>
              </w:rPr>
            </w:pPr>
            <w:r w:rsidRPr="0050672A">
              <w:rPr>
                <w:rFonts w:ascii="Times New Roman" w:hAnsi="Times New Roman" w:cs="Times New Roman"/>
              </w:rPr>
              <w:t>Elektryczny układ otwierania i zamykania okna musi być sterowany z głównego ekranu dotykowego. Ruch okna uruchamiany pojedynczym dotknięciem ekranu  - zakres ruchu zależy od miejsca dotknięcia ekranu, okno powinno poruszać się do miejsca odpowiadającego miejscu dotknięcia symbolu okna na ekranie.</w:t>
            </w:r>
          </w:p>
        </w:tc>
        <w:tc>
          <w:tcPr>
            <w:tcW w:w="1701" w:type="dxa"/>
            <w:tcBorders>
              <w:top w:val="single" w:sz="4" w:space="0" w:color="000000"/>
              <w:left w:val="single" w:sz="4" w:space="0" w:color="auto"/>
              <w:bottom w:val="single" w:sz="4" w:space="0" w:color="000000"/>
            </w:tcBorders>
            <w:shd w:val="clear" w:color="auto" w:fill="auto"/>
            <w:vAlign w:val="center"/>
          </w:tcPr>
          <w:p w14:paraId="0DE38432" w14:textId="77777777" w:rsidR="002301EA" w:rsidRPr="0050672A" w:rsidRDefault="002301EA" w:rsidP="002301EA">
            <w:pPr>
              <w:jc w:val="center"/>
              <w:rPr>
                <w:rFonts w:ascii="Times New Roman" w:hAnsi="Times New Roman" w:cs="Times New Roman"/>
              </w:rPr>
            </w:pPr>
            <w:r w:rsidRPr="0050672A">
              <w:rPr>
                <w:rFonts w:ascii="Times New Roman" w:eastAsia="Times New Roman" w:hAnsi="Times New Roman" w:cs="Times New Roman"/>
                <w:color w:val="000000"/>
                <w:sz w:val="20"/>
                <w:lang w:eastAsia="pl-PL"/>
              </w:rPr>
              <w:t>Tak</w:t>
            </w:r>
          </w:p>
        </w:tc>
        <w:tc>
          <w:tcPr>
            <w:tcW w:w="3402" w:type="dxa"/>
            <w:tcBorders>
              <w:top w:val="single" w:sz="4" w:space="0" w:color="000000"/>
              <w:left w:val="single" w:sz="4" w:space="0" w:color="000000"/>
              <w:bottom w:val="single" w:sz="4" w:space="0" w:color="000000"/>
              <w:right w:val="single" w:sz="4" w:space="0" w:color="auto"/>
            </w:tcBorders>
            <w:shd w:val="clear" w:color="auto" w:fill="auto"/>
          </w:tcPr>
          <w:p w14:paraId="6C533A78" w14:textId="77777777" w:rsidR="002301EA" w:rsidRPr="0050672A" w:rsidRDefault="002301EA" w:rsidP="002301EA">
            <w:pPr>
              <w:jc w:val="center"/>
              <w:rPr>
                <w:rFonts w:ascii="Times New Roman" w:hAnsi="Times New Roman" w:cs="Times New Roman"/>
              </w:rPr>
            </w:pPr>
          </w:p>
        </w:tc>
        <w:tc>
          <w:tcPr>
            <w:tcW w:w="2008" w:type="dxa"/>
            <w:tcBorders>
              <w:top w:val="single" w:sz="4" w:space="0" w:color="auto"/>
              <w:bottom w:val="single" w:sz="4" w:space="0" w:color="auto"/>
              <w:right w:val="single" w:sz="4" w:space="0" w:color="auto"/>
            </w:tcBorders>
            <w:shd w:val="clear" w:color="auto" w:fill="auto"/>
            <w:vAlign w:val="center"/>
          </w:tcPr>
          <w:p w14:paraId="4FF6F24C" w14:textId="77777777" w:rsidR="002301EA" w:rsidRPr="0050672A" w:rsidRDefault="002301EA" w:rsidP="002301EA">
            <w:pPr>
              <w:jc w:val="center"/>
              <w:rPr>
                <w:rFonts w:ascii="Times New Roman" w:hAnsi="Times New Roman" w:cs="Times New Roman"/>
              </w:rPr>
            </w:pPr>
            <w:r w:rsidRPr="0050672A">
              <w:rPr>
                <w:rFonts w:ascii="Times New Roman" w:eastAsia="Times New Roman" w:hAnsi="Times New Roman" w:cs="Times New Roman"/>
                <w:lang w:eastAsia="ar-SA"/>
              </w:rPr>
              <w:t>---</w:t>
            </w:r>
          </w:p>
        </w:tc>
      </w:tr>
      <w:tr w:rsidR="002301EA" w:rsidRPr="0050672A" w14:paraId="1CFD5C5D" w14:textId="77777777" w:rsidTr="000C51D9">
        <w:trPr>
          <w:gridAfter w:val="1"/>
          <w:wAfter w:w="11" w:type="dxa"/>
        </w:trPr>
        <w:tc>
          <w:tcPr>
            <w:tcW w:w="567" w:type="dxa"/>
            <w:tcBorders>
              <w:top w:val="single" w:sz="4" w:space="0" w:color="000000"/>
              <w:left w:val="single" w:sz="4" w:space="0" w:color="000000"/>
              <w:bottom w:val="single" w:sz="4" w:space="0" w:color="000000"/>
            </w:tcBorders>
            <w:shd w:val="clear" w:color="auto" w:fill="auto"/>
          </w:tcPr>
          <w:p w14:paraId="3440302C" w14:textId="77777777" w:rsidR="002301EA" w:rsidRPr="0050672A" w:rsidRDefault="002301EA" w:rsidP="002301EA">
            <w:pPr>
              <w:pStyle w:val="Zawartotabeli"/>
              <w:numPr>
                <w:ilvl w:val="0"/>
                <w:numId w:val="33"/>
              </w:numPr>
              <w:snapToGrid w:val="0"/>
              <w:ind w:left="330" w:hanging="328"/>
              <w:jc w:val="center"/>
              <w:rPr>
                <w:sz w:val="22"/>
                <w:szCs w:val="22"/>
              </w:rPr>
            </w:pPr>
          </w:p>
        </w:tc>
        <w:tc>
          <w:tcPr>
            <w:tcW w:w="7230" w:type="dxa"/>
            <w:tcBorders>
              <w:top w:val="single" w:sz="4" w:space="0" w:color="000000"/>
              <w:left w:val="single" w:sz="4" w:space="0" w:color="000000"/>
              <w:bottom w:val="single" w:sz="4" w:space="0" w:color="000000"/>
            </w:tcBorders>
            <w:shd w:val="clear" w:color="auto" w:fill="auto"/>
          </w:tcPr>
          <w:p w14:paraId="1D84E62C" w14:textId="77777777" w:rsidR="002301EA" w:rsidRPr="0050672A" w:rsidRDefault="002301EA" w:rsidP="002301EA">
            <w:pPr>
              <w:spacing w:before="60" w:after="60"/>
              <w:ind w:right="68"/>
              <w:rPr>
                <w:rFonts w:ascii="Times New Roman" w:hAnsi="Times New Roman" w:cs="Times New Roman"/>
              </w:rPr>
            </w:pPr>
            <w:r w:rsidRPr="0050672A">
              <w:rPr>
                <w:rFonts w:ascii="Times New Roman" w:hAnsi="Times New Roman" w:cs="Times New Roman"/>
              </w:rPr>
              <w:t xml:space="preserve">Otwieranie okna musi być ograniczone elektroniczną blokadą bezpieczeństwa na wysokości 500  mm (+/- 10%), wysokość blokady musi posiadać możliwość </w:t>
            </w:r>
            <w:r w:rsidRPr="0050672A">
              <w:rPr>
                <w:rFonts w:ascii="Times New Roman" w:hAnsi="Times New Roman" w:cs="Times New Roman"/>
              </w:rPr>
              <w:lastRenderedPageBreak/>
              <w:t>zmiany (co najmniej w zakresie 400 – 600mm) przez użytkownika z dotykowego panelu sterowania dygestorium.</w:t>
            </w:r>
          </w:p>
        </w:tc>
        <w:tc>
          <w:tcPr>
            <w:tcW w:w="1701" w:type="dxa"/>
            <w:tcBorders>
              <w:top w:val="single" w:sz="4" w:space="0" w:color="000000"/>
              <w:left w:val="single" w:sz="4" w:space="0" w:color="auto"/>
              <w:bottom w:val="single" w:sz="4" w:space="0" w:color="000000"/>
            </w:tcBorders>
            <w:shd w:val="clear" w:color="auto" w:fill="auto"/>
            <w:vAlign w:val="center"/>
          </w:tcPr>
          <w:p w14:paraId="0E7EE5D4" w14:textId="77777777" w:rsidR="002301EA" w:rsidRPr="0050672A" w:rsidRDefault="002301EA" w:rsidP="002301EA">
            <w:pPr>
              <w:jc w:val="center"/>
              <w:rPr>
                <w:rFonts w:ascii="Times New Roman" w:hAnsi="Times New Roman" w:cs="Times New Roman"/>
              </w:rPr>
            </w:pPr>
            <w:r w:rsidRPr="0050672A">
              <w:rPr>
                <w:rFonts w:ascii="Times New Roman" w:eastAsia="Times New Roman" w:hAnsi="Times New Roman" w:cs="Times New Roman"/>
                <w:color w:val="000000"/>
                <w:sz w:val="20"/>
                <w:lang w:eastAsia="pl-PL"/>
              </w:rPr>
              <w:lastRenderedPageBreak/>
              <w:t>Tak</w:t>
            </w:r>
          </w:p>
        </w:tc>
        <w:tc>
          <w:tcPr>
            <w:tcW w:w="3402" w:type="dxa"/>
            <w:tcBorders>
              <w:top w:val="single" w:sz="4" w:space="0" w:color="000000"/>
              <w:left w:val="single" w:sz="4" w:space="0" w:color="000000"/>
              <w:bottom w:val="single" w:sz="4" w:space="0" w:color="000000"/>
              <w:right w:val="single" w:sz="4" w:space="0" w:color="auto"/>
            </w:tcBorders>
            <w:shd w:val="clear" w:color="auto" w:fill="auto"/>
          </w:tcPr>
          <w:p w14:paraId="3543A034" w14:textId="77777777" w:rsidR="002301EA" w:rsidRPr="0050672A" w:rsidRDefault="002301EA" w:rsidP="002301EA">
            <w:pPr>
              <w:jc w:val="center"/>
              <w:rPr>
                <w:rFonts w:ascii="Times New Roman" w:hAnsi="Times New Roman" w:cs="Times New Roman"/>
              </w:rPr>
            </w:pPr>
          </w:p>
        </w:tc>
        <w:tc>
          <w:tcPr>
            <w:tcW w:w="2008" w:type="dxa"/>
            <w:tcBorders>
              <w:top w:val="single" w:sz="4" w:space="0" w:color="auto"/>
              <w:bottom w:val="single" w:sz="4" w:space="0" w:color="auto"/>
              <w:right w:val="single" w:sz="4" w:space="0" w:color="auto"/>
            </w:tcBorders>
            <w:shd w:val="clear" w:color="auto" w:fill="auto"/>
            <w:vAlign w:val="center"/>
          </w:tcPr>
          <w:p w14:paraId="7E65A87A" w14:textId="77777777" w:rsidR="002301EA" w:rsidRPr="0050672A" w:rsidRDefault="002301EA" w:rsidP="002301EA">
            <w:pPr>
              <w:jc w:val="center"/>
              <w:rPr>
                <w:rFonts w:ascii="Times New Roman" w:hAnsi="Times New Roman" w:cs="Times New Roman"/>
              </w:rPr>
            </w:pPr>
            <w:r w:rsidRPr="0050672A">
              <w:rPr>
                <w:rFonts w:ascii="Times New Roman" w:eastAsia="Times New Roman" w:hAnsi="Times New Roman" w:cs="Times New Roman"/>
                <w:lang w:eastAsia="ar-SA"/>
              </w:rPr>
              <w:t>---</w:t>
            </w:r>
          </w:p>
        </w:tc>
      </w:tr>
      <w:tr w:rsidR="002301EA" w:rsidRPr="0050672A" w14:paraId="2ED56063" w14:textId="77777777" w:rsidTr="000C51D9">
        <w:trPr>
          <w:gridAfter w:val="1"/>
          <w:wAfter w:w="11" w:type="dxa"/>
        </w:trPr>
        <w:tc>
          <w:tcPr>
            <w:tcW w:w="567" w:type="dxa"/>
            <w:tcBorders>
              <w:top w:val="single" w:sz="4" w:space="0" w:color="000000"/>
              <w:left w:val="single" w:sz="4" w:space="0" w:color="000000"/>
              <w:bottom w:val="single" w:sz="4" w:space="0" w:color="000000"/>
            </w:tcBorders>
            <w:shd w:val="clear" w:color="auto" w:fill="auto"/>
          </w:tcPr>
          <w:p w14:paraId="3ECD21FE" w14:textId="77777777" w:rsidR="002301EA" w:rsidRPr="0050672A" w:rsidRDefault="002301EA" w:rsidP="002301EA">
            <w:pPr>
              <w:pStyle w:val="Zawartotabeli"/>
              <w:numPr>
                <w:ilvl w:val="0"/>
                <w:numId w:val="33"/>
              </w:numPr>
              <w:snapToGrid w:val="0"/>
              <w:ind w:left="330" w:hanging="328"/>
              <w:jc w:val="center"/>
              <w:rPr>
                <w:sz w:val="22"/>
                <w:szCs w:val="22"/>
              </w:rPr>
            </w:pPr>
          </w:p>
        </w:tc>
        <w:tc>
          <w:tcPr>
            <w:tcW w:w="7230" w:type="dxa"/>
            <w:tcBorders>
              <w:top w:val="single" w:sz="4" w:space="0" w:color="000000"/>
              <w:left w:val="single" w:sz="4" w:space="0" w:color="000000"/>
              <w:bottom w:val="single" w:sz="4" w:space="0" w:color="000000"/>
            </w:tcBorders>
            <w:shd w:val="clear" w:color="auto" w:fill="auto"/>
          </w:tcPr>
          <w:p w14:paraId="5E9DEEAE" w14:textId="77777777" w:rsidR="002301EA" w:rsidRPr="0050672A" w:rsidRDefault="002301EA" w:rsidP="002301EA">
            <w:pPr>
              <w:spacing w:before="60" w:after="60"/>
              <w:ind w:right="68"/>
              <w:rPr>
                <w:rFonts w:ascii="Times New Roman" w:hAnsi="Times New Roman" w:cs="Times New Roman"/>
              </w:rPr>
            </w:pPr>
            <w:r w:rsidRPr="0050672A">
              <w:rPr>
                <w:rFonts w:ascii="Times New Roman" w:hAnsi="Times New Roman" w:cs="Times New Roman"/>
              </w:rPr>
              <w:t>Dygestorium musi posiadać przycisk nożny do uruchamiania automatycznego otwierania i zamykania okna oraz zatrzymania jego ruchu. Napęd okna powinien włączyć się także po poruszeniu ramą okna.</w:t>
            </w:r>
          </w:p>
        </w:tc>
        <w:tc>
          <w:tcPr>
            <w:tcW w:w="1701" w:type="dxa"/>
            <w:tcBorders>
              <w:top w:val="single" w:sz="4" w:space="0" w:color="000000"/>
              <w:left w:val="single" w:sz="4" w:space="0" w:color="auto"/>
              <w:bottom w:val="single" w:sz="4" w:space="0" w:color="000000"/>
            </w:tcBorders>
            <w:shd w:val="clear" w:color="auto" w:fill="auto"/>
            <w:vAlign w:val="center"/>
          </w:tcPr>
          <w:p w14:paraId="6BDA6825" w14:textId="77777777" w:rsidR="002301EA" w:rsidRPr="0050672A" w:rsidRDefault="002301EA" w:rsidP="002301EA">
            <w:pPr>
              <w:jc w:val="center"/>
              <w:rPr>
                <w:rFonts w:ascii="Times New Roman" w:hAnsi="Times New Roman" w:cs="Times New Roman"/>
              </w:rPr>
            </w:pPr>
            <w:r w:rsidRPr="0050672A">
              <w:rPr>
                <w:rFonts w:ascii="Times New Roman" w:eastAsia="Times New Roman" w:hAnsi="Times New Roman" w:cs="Times New Roman"/>
                <w:color w:val="000000"/>
                <w:sz w:val="20"/>
                <w:lang w:eastAsia="pl-PL"/>
              </w:rPr>
              <w:t>Tak</w:t>
            </w:r>
          </w:p>
        </w:tc>
        <w:tc>
          <w:tcPr>
            <w:tcW w:w="3402" w:type="dxa"/>
            <w:tcBorders>
              <w:top w:val="single" w:sz="4" w:space="0" w:color="000000"/>
              <w:left w:val="single" w:sz="4" w:space="0" w:color="000000"/>
              <w:bottom w:val="single" w:sz="4" w:space="0" w:color="000000"/>
              <w:right w:val="single" w:sz="4" w:space="0" w:color="auto"/>
            </w:tcBorders>
            <w:shd w:val="clear" w:color="auto" w:fill="auto"/>
          </w:tcPr>
          <w:p w14:paraId="34DA329A" w14:textId="77777777" w:rsidR="002301EA" w:rsidRPr="0050672A" w:rsidRDefault="002301EA" w:rsidP="002301EA">
            <w:pPr>
              <w:jc w:val="center"/>
              <w:rPr>
                <w:rFonts w:ascii="Times New Roman" w:hAnsi="Times New Roman" w:cs="Times New Roman"/>
              </w:rPr>
            </w:pPr>
          </w:p>
        </w:tc>
        <w:tc>
          <w:tcPr>
            <w:tcW w:w="2008" w:type="dxa"/>
            <w:tcBorders>
              <w:top w:val="single" w:sz="4" w:space="0" w:color="auto"/>
              <w:bottom w:val="single" w:sz="4" w:space="0" w:color="auto"/>
              <w:right w:val="single" w:sz="4" w:space="0" w:color="auto"/>
            </w:tcBorders>
            <w:shd w:val="clear" w:color="auto" w:fill="auto"/>
            <w:vAlign w:val="center"/>
          </w:tcPr>
          <w:p w14:paraId="31D40BCC" w14:textId="77777777" w:rsidR="002301EA" w:rsidRPr="0050672A" w:rsidRDefault="002301EA" w:rsidP="002301EA">
            <w:pPr>
              <w:jc w:val="center"/>
              <w:rPr>
                <w:rFonts w:ascii="Times New Roman" w:hAnsi="Times New Roman" w:cs="Times New Roman"/>
              </w:rPr>
            </w:pPr>
            <w:r w:rsidRPr="0050672A">
              <w:rPr>
                <w:rFonts w:ascii="Times New Roman" w:eastAsia="Times New Roman" w:hAnsi="Times New Roman" w:cs="Times New Roman"/>
                <w:lang w:eastAsia="ar-SA"/>
              </w:rPr>
              <w:t>---</w:t>
            </w:r>
          </w:p>
        </w:tc>
      </w:tr>
      <w:tr w:rsidR="002301EA" w:rsidRPr="0050672A" w14:paraId="7DA77E16" w14:textId="77777777" w:rsidTr="000C51D9">
        <w:trPr>
          <w:gridAfter w:val="1"/>
          <w:wAfter w:w="11" w:type="dxa"/>
        </w:trPr>
        <w:tc>
          <w:tcPr>
            <w:tcW w:w="567" w:type="dxa"/>
            <w:tcBorders>
              <w:top w:val="single" w:sz="4" w:space="0" w:color="000000"/>
              <w:left w:val="single" w:sz="4" w:space="0" w:color="000000"/>
              <w:bottom w:val="single" w:sz="4" w:space="0" w:color="000000"/>
            </w:tcBorders>
            <w:shd w:val="clear" w:color="auto" w:fill="auto"/>
          </w:tcPr>
          <w:p w14:paraId="4ADF702F" w14:textId="77777777" w:rsidR="002301EA" w:rsidRPr="0050672A" w:rsidRDefault="002301EA" w:rsidP="002301EA">
            <w:pPr>
              <w:pStyle w:val="Zawartotabeli"/>
              <w:numPr>
                <w:ilvl w:val="0"/>
                <w:numId w:val="33"/>
              </w:numPr>
              <w:snapToGrid w:val="0"/>
              <w:ind w:left="330" w:hanging="328"/>
              <w:jc w:val="center"/>
              <w:rPr>
                <w:sz w:val="22"/>
                <w:szCs w:val="22"/>
              </w:rPr>
            </w:pPr>
          </w:p>
        </w:tc>
        <w:tc>
          <w:tcPr>
            <w:tcW w:w="7230" w:type="dxa"/>
            <w:tcBorders>
              <w:top w:val="single" w:sz="4" w:space="0" w:color="000000"/>
              <w:left w:val="single" w:sz="4" w:space="0" w:color="000000"/>
              <w:bottom w:val="single" w:sz="4" w:space="0" w:color="000000"/>
            </w:tcBorders>
            <w:shd w:val="clear" w:color="auto" w:fill="auto"/>
          </w:tcPr>
          <w:p w14:paraId="78DF9A15" w14:textId="77777777" w:rsidR="002301EA" w:rsidRPr="0050672A" w:rsidRDefault="002301EA" w:rsidP="002301EA">
            <w:pPr>
              <w:spacing w:before="60" w:after="60"/>
              <w:ind w:right="68"/>
              <w:rPr>
                <w:rFonts w:ascii="Times New Roman" w:hAnsi="Times New Roman" w:cs="Times New Roman"/>
              </w:rPr>
            </w:pPr>
            <w:r w:rsidRPr="0050672A">
              <w:rPr>
                <w:rFonts w:ascii="Times New Roman" w:hAnsi="Times New Roman" w:cs="Times New Roman"/>
              </w:rPr>
              <w:t>Okno musi posiadać tryb pracy ręcznej – z wyłączonym napędem.</w:t>
            </w:r>
          </w:p>
        </w:tc>
        <w:tc>
          <w:tcPr>
            <w:tcW w:w="1701" w:type="dxa"/>
            <w:tcBorders>
              <w:top w:val="single" w:sz="4" w:space="0" w:color="000000"/>
              <w:left w:val="single" w:sz="4" w:space="0" w:color="auto"/>
              <w:bottom w:val="single" w:sz="4" w:space="0" w:color="000000"/>
            </w:tcBorders>
            <w:shd w:val="clear" w:color="auto" w:fill="auto"/>
            <w:vAlign w:val="center"/>
          </w:tcPr>
          <w:p w14:paraId="3526FDC2" w14:textId="77777777" w:rsidR="002301EA" w:rsidRPr="0050672A" w:rsidRDefault="002301EA" w:rsidP="002301EA">
            <w:pPr>
              <w:jc w:val="center"/>
              <w:rPr>
                <w:rFonts w:ascii="Times New Roman" w:hAnsi="Times New Roman" w:cs="Times New Roman"/>
              </w:rPr>
            </w:pPr>
            <w:r w:rsidRPr="0050672A">
              <w:rPr>
                <w:rFonts w:ascii="Times New Roman" w:eastAsia="Times New Roman" w:hAnsi="Times New Roman" w:cs="Times New Roman"/>
                <w:color w:val="000000"/>
                <w:sz w:val="20"/>
                <w:lang w:eastAsia="pl-PL"/>
              </w:rPr>
              <w:t>Tak</w:t>
            </w:r>
          </w:p>
        </w:tc>
        <w:tc>
          <w:tcPr>
            <w:tcW w:w="3402" w:type="dxa"/>
            <w:tcBorders>
              <w:top w:val="single" w:sz="4" w:space="0" w:color="000000"/>
              <w:left w:val="single" w:sz="4" w:space="0" w:color="000000"/>
              <w:bottom w:val="single" w:sz="4" w:space="0" w:color="000000"/>
              <w:right w:val="single" w:sz="4" w:space="0" w:color="auto"/>
            </w:tcBorders>
            <w:shd w:val="clear" w:color="auto" w:fill="auto"/>
          </w:tcPr>
          <w:p w14:paraId="33E1C522" w14:textId="77777777" w:rsidR="002301EA" w:rsidRPr="0050672A" w:rsidRDefault="002301EA" w:rsidP="002301EA">
            <w:pPr>
              <w:jc w:val="center"/>
              <w:rPr>
                <w:rFonts w:ascii="Times New Roman" w:hAnsi="Times New Roman" w:cs="Times New Roman"/>
              </w:rPr>
            </w:pPr>
          </w:p>
        </w:tc>
        <w:tc>
          <w:tcPr>
            <w:tcW w:w="2008" w:type="dxa"/>
            <w:tcBorders>
              <w:top w:val="single" w:sz="4" w:space="0" w:color="auto"/>
              <w:bottom w:val="single" w:sz="4" w:space="0" w:color="auto"/>
              <w:right w:val="single" w:sz="4" w:space="0" w:color="auto"/>
            </w:tcBorders>
            <w:shd w:val="clear" w:color="auto" w:fill="auto"/>
            <w:vAlign w:val="center"/>
          </w:tcPr>
          <w:p w14:paraId="77547207" w14:textId="77777777" w:rsidR="002301EA" w:rsidRPr="0050672A" w:rsidRDefault="002301EA" w:rsidP="002301EA">
            <w:pPr>
              <w:jc w:val="center"/>
              <w:rPr>
                <w:rFonts w:ascii="Times New Roman" w:hAnsi="Times New Roman" w:cs="Times New Roman"/>
              </w:rPr>
            </w:pPr>
            <w:r w:rsidRPr="0050672A">
              <w:rPr>
                <w:rFonts w:ascii="Times New Roman" w:eastAsia="Times New Roman" w:hAnsi="Times New Roman" w:cs="Times New Roman"/>
                <w:lang w:eastAsia="ar-SA"/>
              </w:rPr>
              <w:t>---</w:t>
            </w:r>
          </w:p>
        </w:tc>
      </w:tr>
      <w:tr w:rsidR="002301EA" w:rsidRPr="0050672A" w14:paraId="53DC7A4F" w14:textId="77777777" w:rsidTr="000C51D9">
        <w:trPr>
          <w:gridAfter w:val="1"/>
          <w:wAfter w:w="11" w:type="dxa"/>
        </w:trPr>
        <w:tc>
          <w:tcPr>
            <w:tcW w:w="567" w:type="dxa"/>
            <w:tcBorders>
              <w:top w:val="single" w:sz="4" w:space="0" w:color="000000"/>
              <w:left w:val="single" w:sz="4" w:space="0" w:color="000000"/>
              <w:bottom w:val="single" w:sz="4" w:space="0" w:color="000000"/>
            </w:tcBorders>
            <w:shd w:val="clear" w:color="auto" w:fill="auto"/>
          </w:tcPr>
          <w:p w14:paraId="1D9D0276" w14:textId="77777777" w:rsidR="002301EA" w:rsidRPr="0050672A" w:rsidRDefault="002301EA" w:rsidP="002301EA">
            <w:pPr>
              <w:pStyle w:val="Zawartotabeli"/>
              <w:numPr>
                <w:ilvl w:val="0"/>
                <w:numId w:val="33"/>
              </w:numPr>
              <w:snapToGrid w:val="0"/>
              <w:ind w:left="330" w:hanging="328"/>
              <w:jc w:val="center"/>
              <w:rPr>
                <w:sz w:val="22"/>
                <w:szCs w:val="22"/>
              </w:rPr>
            </w:pPr>
          </w:p>
        </w:tc>
        <w:tc>
          <w:tcPr>
            <w:tcW w:w="7230" w:type="dxa"/>
            <w:tcBorders>
              <w:top w:val="single" w:sz="4" w:space="0" w:color="000000"/>
              <w:left w:val="single" w:sz="4" w:space="0" w:color="000000"/>
              <w:bottom w:val="single" w:sz="4" w:space="0" w:color="000000"/>
            </w:tcBorders>
            <w:shd w:val="clear" w:color="auto" w:fill="auto"/>
          </w:tcPr>
          <w:p w14:paraId="2B743512" w14:textId="77777777" w:rsidR="002301EA" w:rsidRPr="0050672A" w:rsidRDefault="002301EA" w:rsidP="002301EA">
            <w:pPr>
              <w:spacing w:before="60" w:after="60"/>
              <w:ind w:right="68"/>
              <w:rPr>
                <w:rFonts w:ascii="Times New Roman" w:hAnsi="Times New Roman" w:cs="Times New Roman"/>
              </w:rPr>
            </w:pPr>
            <w:r w:rsidRPr="0050672A">
              <w:rPr>
                <w:rFonts w:ascii="Times New Roman" w:hAnsi="Times New Roman" w:cs="Times New Roman"/>
              </w:rPr>
              <w:t>W przypadku, gdy poruszające się automatycznie okno napotka opór powinno automatycznie zatrzymać się i lekko cofnąć.</w:t>
            </w:r>
          </w:p>
        </w:tc>
        <w:tc>
          <w:tcPr>
            <w:tcW w:w="1701" w:type="dxa"/>
            <w:tcBorders>
              <w:top w:val="single" w:sz="4" w:space="0" w:color="000000"/>
              <w:left w:val="single" w:sz="4" w:space="0" w:color="auto"/>
              <w:bottom w:val="single" w:sz="4" w:space="0" w:color="000000"/>
            </w:tcBorders>
            <w:shd w:val="clear" w:color="auto" w:fill="auto"/>
            <w:vAlign w:val="center"/>
          </w:tcPr>
          <w:p w14:paraId="2424C2F7" w14:textId="77777777" w:rsidR="002301EA" w:rsidRPr="0050672A" w:rsidRDefault="002301EA" w:rsidP="002301EA">
            <w:pPr>
              <w:jc w:val="center"/>
              <w:rPr>
                <w:rFonts w:ascii="Times New Roman" w:hAnsi="Times New Roman" w:cs="Times New Roman"/>
              </w:rPr>
            </w:pPr>
            <w:r w:rsidRPr="0050672A">
              <w:rPr>
                <w:rFonts w:ascii="Times New Roman" w:eastAsia="Times New Roman" w:hAnsi="Times New Roman" w:cs="Times New Roman"/>
                <w:color w:val="000000"/>
                <w:sz w:val="20"/>
                <w:lang w:eastAsia="pl-PL"/>
              </w:rPr>
              <w:t>Tak</w:t>
            </w:r>
          </w:p>
        </w:tc>
        <w:tc>
          <w:tcPr>
            <w:tcW w:w="3402" w:type="dxa"/>
            <w:tcBorders>
              <w:top w:val="single" w:sz="4" w:space="0" w:color="000000"/>
              <w:left w:val="single" w:sz="4" w:space="0" w:color="000000"/>
              <w:bottom w:val="single" w:sz="4" w:space="0" w:color="000000"/>
              <w:right w:val="single" w:sz="4" w:space="0" w:color="auto"/>
            </w:tcBorders>
            <w:shd w:val="clear" w:color="auto" w:fill="auto"/>
          </w:tcPr>
          <w:p w14:paraId="315845E3" w14:textId="77777777" w:rsidR="002301EA" w:rsidRPr="0050672A" w:rsidRDefault="002301EA" w:rsidP="002301EA">
            <w:pPr>
              <w:jc w:val="center"/>
              <w:rPr>
                <w:rFonts w:ascii="Times New Roman" w:hAnsi="Times New Roman" w:cs="Times New Roman"/>
              </w:rPr>
            </w:pPr>
          </w:p>
        </w:tc>
        <w:tc>
          <w:tcPr>
            <w:tcW w:w="2008" w:type="dxa"/>
            <w:tcBorders>
              <w:top w:val="single" w:sz="4" w:space="0" w:color="auto"/>
              <w:bottom w:val="single" w:sz="4" w:space="0" w:color="auto"/>
              <w:right w:val="single" w:sz="4" w:space="0" w:color="auto"/>
            </w:tcBorders>
            <w:shd w:val="clear" w:color="auto" w:fill="auto"/>
            <w:vAlign w:val="center"/>
          </w:tcPr>
          <w:p w14:paraId="227DEC3C" w14:textId="77777777" w:rsidR="002301EA" w:rsidRPr="0050672A" w:rsidRDefault="002301EA" w:rsidP="002301EA">
            <w:pPr>
              <w:jc w:val="center"/>
              <w:rPr>
                <w:rFonts w:ascii="Times New Roman" w:hAnsi="Times New Roman" w:cs="Times New Roman"/>
              </w:rPr>
            </w:pPr>
            <w:r w:rsidRPr="0050672A">
              <w:rPr>
                <w:rFonts w:ascii="Times New Roman" w:eastAsia="Times New Roman" w:hAnsi="Times New Roman" w:cs="Times New Roman"/>
                <w:lang w:eastAsia="ar-SA"/>
              </w:rPr>
              <w:t>---</w:t>
            </w:r>
          </w:p>
        </w:tc>
      </w:tr>
      <w:tr w:rsidR="002301EA" w:rsidRPr="0050672A" w14:paraId="2A9B2EF5" w14:textId="77777777" w:rsidTr="00584C14">
        <w:trPr>
          <w:gridAfter w:val="1"/>
          <w:wAfter w:w="11" w:type="dxa"/>
        </w:trPr>
        <w:tc>
          <w:tcPr>
            <w:tcW w:w="567" w:type="dxa"/>
            <w:tcBorders>
              <w:top w:val="single" w:sz="4" w:space="0" w:color="000000"/>
              <w:left w:val="single" w:sz="4" w:space="0" w:color="000000"/>
              <w:bottom w:val="single" w:sz="4" w:space="0" w:color="000000"/>
            </w:tcBorders>
            <w:shd w:val="clear" w:color="auto" w:fill="auto"/>
          </w:tcPr>
          <w:p w14:paraId="4C4D1199" w14:textId="77777777" w:rsidR="002301EA" w:rsidRPr="0050672A" w:rsidRDefault="002301EA" w:rsidP="002301EA">
            <w:pPr>
              <w:pStyle w:val="Zawartotabeli"/>
              <w:numPr>
                <w:ilvl w:val="0"/>
                <w:numId w:val="33"/>
              </w:numPr>
              <w:snapToGrid w:val="0"/>
              <w:ind w:left="330" w:hanging="328"/>
              <w:jc w:val="center"/>
              <w:rPr>
                <w:sz w:val="22"/>
                <w:szCs w:val="22"/>
              </w:rPr>
            </w:pPr>
          </w:p>
        </w:tc>
        <w:tc>
          <w:tcPr>
            <w:tcW w:w="7230" w:type="dxa"/>
            <w:tcBorders>
              <w:top w:val="single" w:sz="4" w:space="0" w:color="000000"/>
              <w:left w:val="single" w:sz="4" w:space="0" w:color="000000"/>
              <w:bottom w:val="single" w:sz="4" w:space="0" w:color="000000"/>
            </w:tcBorders>
            <w:shd w:val="clear" w:color="auto" w:fill="auto"/>
          </w:tcPr>
          <w:p w14:paraId="43A8FFCF" w14:textId="77777777" w:rsidR="002301EA" w:rsidRPr="0050672A" w:rsidRDefault="002301EA" w:rsidP="002301EA">
            <w:pPr>
              <w:spacing w:before="60" w:after="60"/>
              <w:ind w:right="68"/>
              <w:rPr>
                <w:rFonts w:ascii="Times New Roman" w:hAnsi="Times New Roman" w:cs="Times New Roman"/>
              </w:rPr>
            </w:pPr>
            <w:r w:rsidRPr="0050672A">
              <w:rPr>
                <w:rFonts w:ascii="Times New Roman" w:hAnsi="Times New Roman" w:cs="Times New Roman"/>
              </w:rPr>
              <w:t xml:space="preserve">Blat wykonany z ceramiki lanej monolitycznej ze zintegrowanym podwyższonym obrzeżem ze wszystkich stron. Kształt blatu dostosowany do przekroju komory roboczej (maksymalne wykorzystanie powierzchni). Grubość blatu powinna wynosić 28 mm na całej powierzchni części płaskiej (nie dopuszcza się cieńszych płyt z żebrowaniem) i 35 mm wraz z podniesionym obrzeżem. Twardość ceramiki: min 7 w skali Mohsa, nasiąkliwość średnia nie większa niż 5%, gęstość objętościowa nie mniejsza niż 2,17 g/cm3, średnia otwarta porowatość nie większa niż 10,1%, wytrzymałość na zginanie nie mniej niż 44MPa – parametry te należy potwierdzić raportem z badań wykonanych przez laboratorium akredytowane.   </w:t>
            </w:r>
            <w:proofErr w:type="spellStart"/>
            <w:r w:rsidRPr="0050672A">
              <w:rPr>
                <w:rFonts w:ascii="Times New Roman" w:hAnsi="Times New Roman" w:cs="Times New Roman"/>
              </w:rPr>
              <w:t>Zlewik</w:t>
            </w:r>
            <w:proofErr w:type="spellEnd"/>
            <w:r w:rsidRPr="0050672A">
              <w:rPr>
                <w:rFonts w:ascii="Times New Roman" w:hAnsi="Times New Roman" w:cs="Times New Roman"/>
              </w:rPr>
              <w:t xml:space="preserve"> chemiczny wykonany również z ceramiki lanej, umieszczony wzdłuż prawej ściany komory roboczej, w przedniej części blatu roboczego, najdalsza krawędź </w:t>
            </w:r>
            <w:proofErr w:type="spellStart"/>
            <w:r w:rsidRPr="0050672A">
              <w:rPr>
                <w:rFonts w:ascii="Times New Roman" w:hAnsi="Times New Roman" w:cs="Times New Roman"/>
              </w:rPr>
              <w:t>zlewika</w:t>
            </w:r>
            <w:proofErr w:type="spellEnd"/>
            <w:r w:rsidRPr="0050672A">
              <w:rPr>
                <w:rFonts w:ascii="Times New Roman" w:hAnsi="Times New Roman" w:cs="Times New Roman"/>
              </w:rPr>
              <w:t xml:space="preserve"> nie dalej niż 45 cm od przedniej krawędzi blatu,  pobliżu kolumny z mediami (wklejony z góry).  Obciążenie dopuszczalne blatu, co najmniej 200 kg. Kolor blatu i </w:t>
            </w:r>
            <w:proofErr w:type="spellStart"/>
            <w:r w:rsidRPr="0050672A">
              <w:rPr>
                <w:rFonts w:ascii="Times New Roman" w:hAnsi="Times New Roman" w:cs="Times New Roman"/>
              </w:rPr>
              <w:t>zlewiku</w:t>
            </w:r>
            <w:proofErr w:type="spellEnd"/>
            <w:r w:rsidRPr="0050672A">
              <w:rPr>
                <w:rFonts w:ascii="Times New Roman" w:hAnsi="Times New Roman" w:cs="Times New Roman"/>
              </w:rPr>
              <w:t xml:space="preserve"> niebieskoszary. Szerokość blatu i komory roboczej nie mniejsza niż szerokość dygestorium pomniejszona o max. </w:t>
            </w:r>
            <w:r w:rsidRPr="0050672A">
              <w:rPr>
                <w:rFonts w:ascii="Times New Roman" w:hAnsi="Times New Roman" w:cs="Times New Roman"/>
              </w:rPr>
              <w:lastRenderedPageBreak/>
              <w:t>100 mm. Kształt blatu dostosowany do przekroju komory roboczej (maksymalne wykorzystanie powierzchni), kolor niebieskoszary.</w:t>
            </w:r>
          </w:p>
        </w:tc>
        <w:tc>
          <w:tcPr>
            <w:tcW w:w="1701" w:type="dxa"/>
            <w:tcBorders>
              <w:top w:val="single" w:sz="4" w:space="0" w:color="000000"/>
              <w:left w:val="single" w:sz="4" w:space="0" w:color="auto"/>
              <w:bottom w:val="single" w:sz="4" w:space="0" w:color="000000"/>
            </w:tcBorders>
            <w:shd w:val="clear" w:color="auto" w:fill="auto"/>
            <w:vAlign w:val="center"/>
          </w:tcPr>
          <w:p w14:paraId="456A9140" w14:textId="77777777" w:rsidR="002301EA" w:rsidRPr="0050672A" w:rsidRDefault="002301EA" w:rsidP="002301EA">
            <w:pPr>
              <w:jc w:val="center"/>
              <w:rPr>
                <w:rFonts w:ascii="Times New Roman" w:hAnsi="Times New Roman" w:cs="Times New Roman"/>
              </w:rPr>
            </w:pPr>
            <w:r w:rsidRPr="0050672A">
              <w:rPr>
                <w:rFonts w:ascii="Times New Roman" w:eastAsia="Times New Roman" w:hAnsi="Times New Roman" w:cs="Times New Roman"/>
                <w:color w:val="000000"/>
                <w:sz w:val="20"/>
                <w:lang w:eastAsia="pl-PL"/>
              </w:rPr>
              <w:lastRenderedPageBreak/>
              <w:t>Tak</w:t>
            </w:r>
          </w:p>
        </w:tc>
        <w:tc>
          <w:tcPr>
            <w:tcW w:w="3402" w:type="dxa"/>
            <w:tcBorders>
              <w:top w:val="single" w:sz="4" w:space="0" w:color="000000"/>
              <w:left w:val="single" w:sz="4" w:space="0" w:color="000000"/>
              <w:bottom w:val="single" w:sz="4" w:space="0" w:color="000000"/>
              <w:right w:val="single" w:sz="4" w:space="0" w:color="auto"/>
            </w:tcBorders>
            <w:shd w:val="clear" w:color="auto" w:fill="auto"/>
          </w:tcPr>
          <w:p w14:paraId="2453110E" w14:textId="77777777" w:rsidR="002301EA" w:rsidRPr="0050672A" w:rsidRDefault="002301EA" w:rsidP="002301EA">
            <w:pPr>
              <w:jc w:val="center"/>
              <w:rPr>
                <w:rFonts w:ascii="Times New Roman" w:hAnsi="Times New Roman" w:cs="Times New Roman"/>
              </w:rPr>
            </w:pPr>
          </w:p>
        </w:tc>
        <w:tc>
          <w:tcPr>
            <w:tcW w:w="2008" w:type="dxa"/>
            <w:tcBorders>
              <w:top w:val="single" w:sz="4" w:space="0" w:color="auto"/>
              <w:bottom w:val="single" w:sz="4" w:space="0" w:color="000000"/>
              <w:right w:val="single" w:sz="4" w:space="0" w:color="auto"/>
            </w:tcBorders>
            <w:shd w:val="clear" w:color="auto" w:fill="auto"/>
            <w:vAlign w:val="center"/>
          </w:tcPr>
          <w:p w14:paraId="21C20088" w14:textId="77777777" w:rsidR="002301EA" w:rsidRPr="0050672A" w:rsidRDefault="002301EA" w:rsidP="002301EA">
            <w:pPr>
              <w:jc w:val="center"/>
              <w:rPr>
                <w:rFonts w:ascii="Times New Roman" w:hAnsi="Times New Roman" w:cs="Times New Roman"/>
              </w:rPr>
            </w:pPr>
            <w:r w:rsidRPr="0050672A">
              <w:rPr>
                <w:rFonts w:ascii="Times New Roman" w:eastAsia="Times New Roman" w:hAnsi="Times New Roman" w:cs="Times New Roman"/>
                <w:lang w:eastAsia="ar-SA"/>
              </w:rPr>
              <w:t>---</w:t>
            </w:r>
          </w:p>
        </w:tc>
      </w:tr>
      <w:tr w:rsidR="002301EA" w:rsidRPr="0050672A" w14:paraId="178EE812" w14:textId="77777777" w:rsidTr="00584C14">
        <w:trPr>
          <w:gridAfter w:val="1"/>
          <w:wAfter w:w="11" w:type="dxa"/>
        </w:trPr>
        <w:tc>
          <w:tcPr>
            <w:tcW w:w="567" w:type="dxa"/>
            <w:tcBorders>
              <w:top w:val="single" w:sz="4" w:space="0" w:color="000000"/>
              <w:left w:val="single" w:sz="4" w:space="0" w:color="000000"/>
              <w:bottom w:val="single" w:sz="4" w:space="0" w:color="000000"/>
            </w:tcBorders>
            <w:shd w:val="clear" w:color="auto" w:fill="auto"/>
          </w:tcPr>
          <w:p w14:paraId="1E6546C5" w14:textId="77777777" w:rsidR="002301EA" w:rsidRPr="0050672A" w:rsidRDefault="002301EA" w:rsidP="002301EA">
            <w:pPr>
              <w:pStyle w:val="Zawartotabeli"/>
              <w:numPr>
                <w:ilvl w:val="0"/>
                <w:numId w:val="33"/>
              </w:numPr>
              <w:snapToGrid w:val="0"/>
              <w:ind w:left="330" w:hanging="328"/>
              <w:jc w:val="center"/>
              <w:rPr>
                <w:sz w:val="22"/>
                <w:szCs w:val="22"/>
              </w:rPr>
            </w:pPr>
          </w:p>
        </w:tc>
        <w:tc>
          <w:tcPr>
            <w:tcW w:w="7230" w:type="dxa"/>
            <w:tcBorders>
              <w:top w:val="single" w:sz="4" w:space="0" w:color="000000"/>
              <w:left w:val="single" w:sz="4" w:space="0" w:color="000000"/>
              <w:bottom w:val="single" w:sz="4" w:space="0" w:color="000000"/>
            </w:tcBorders>
            <w:shd w:val="clear" w:color="auto" w:fill="auto"/>
          </w:tcPr>
          <w:p w14:paraId="2E58BE45" w14:textId="77777777" w:rsidR="002301EA" w:rsidRPr="0050672A" w:rsidRDefault="002301EA" w:rsidP="002301EA">
            <w:pPr>
              <w:spacing w:before="60" w:after="60"/>
              <w:ind w:right="68"/>
              <w:rPr>
                <w:rFonts w:ascii="Times New Roman" w:hAnsi="Times New Roman" w:cs="Times New Roman"/>
              </w:rPr>
            </w:pPr>
            <w:proofErr w:type="spellStart"/>
            <w:r w:rsidRPr="0050672A">
              <w:rPr>
                <w:rFonts w:ascii="Times New Roman" w:hAnsi="Times New Roman" w:cs="Times New Roman"/>
              </w:rPr>
              <w:t>Zlewik</w:t>
            </w:r>
            <w:proofErr w:type="spellEnd"/>
            <w:r w:rsidRPr="0050672A">
              <w:rPr>
                <w:rFonts w:ascii="Times New Roman" w:hAnsi="Times New Roman" w:cs="Times New Roman"/>
              </w:rPr>
              <w:t xml:space="preserve"> chemiczny wykonany również z ceramiki lanej, umieszczony wzdłuż prawej ściany komory roboczej, w przedniej części blatu roboczego, najdalsza krawędź </w:t>
            </w:r>
            <w:proofErr w:type="spellStart"/>
            <w:r w:rsidRPr="0050672A">
              <w:rPr>
                <w:rFonts w:ascii="Times New Roman" w:hAnsi="Times New Roman" w:cs="Times New Roman"/>
              </w:rPr>
              <w:t>zlewika</w:t>
            </w:r>
            <w:proofErr w:type="spellEnd"/>
            <w:r w:rsidRPr="0050672A">
              <w:rPr>
                <w:rFonts w:ascii="Times New Roman" w:hAnsi="Times New Roman" w:cs="Times New Roman"/>
              </w:rPr>
              <w:t xml:space="preserve"> nie dalej niż 45 cm od przedniej krawędzi blatu,  pobliżu kolumny z mediami (wklejony w blat od góry).  Obciążenie dopuszczalne blatu, co najmniej 200 kg. Kolor blatu i </w:t>
            </w:r>
            <w:proofErr w:type="spellStart"/>
            <w:r w:rsidRPr="0050672A">
              <w:rPr>
                <w:rFonts w:ascii="Times New Roman" w:hAnsi="Times New Roman" w:cs="Times New Roman"/>
              </w:rPr>
              <w:t>zlewiku</w:t>
            </w:r>
            <w:proofErr w:type="spellEnd"/>
            <w:r w:rsidRPr="0050672A">
              <w:rPr>
                <w:rFonts w:ascii="Times New Roman" w:hAnsi="Times New Roman" w:cs="Times New Roman"/>
              </w:rPr>
              <w:t xml:space="preserve"> niebieskoszary. Szerokość blatu i komory roboczej nie mniejsza niż szerokość dygestorium pomniejszona o max. 100 mm.</w:t>
            </w:r>
          </w:p>
        </w:tc>
        <w:tc>
          <w:tcPr>
            <w:tcW w:w="1701" w:type="dxa"/>
            <w:tcBorders>
              <w:top w:val="single" w:sz="4" w:space="0" w:color="000000"/>
              <w:left w:val="single" w:sz="4" w:space="0" w:color="auto"/>
              <w:bottom w:val="single" w:sz="4" w:space="0" w:color="000000"/>
            </w:tcBorders>
            <w:shd w:val="clear" w:color="auto" w:fill="auto"/>
            <w:vAlign w:val="center"/>
          </w:tcPr>
          <w:p w14:paraId="1D883A94" w14:textId="77777777" w:rsidR="002301EA" w:rsidRPr="0050672A" w:rsidRDefault="002301EA" w:rsidP="002301EA">
            <w:pPr>
              <w:jc w:val="center"/>
              <w:rPr>
                <w:rFonts w:ascii="Times New Roman" w:hAnsi="Times New Roman" w:cs="Times New Roman"/>
              </w:rPr>
            </w:pPr>
            <w:r w:rsidRPr="0050672A">
              <w:rPr>
                <w:rFonts w:ascii="Times New Roman" w:eastAsia="Times New Roman" w:hAnsi="Times New Roman" w:cs="Times New Roman"/>
                <w:color w:val="000000"/>
                <w:sz w:val="20"/>
                <w:lang w:eastAsia="pl-PL"/>
              </w:rPr>
              <w:t>Tak</w:t>
            </w:r>
          </w:p>
        </w:tc>
        <w:tc>
          <w:tcPr>
            <w:tcW w:w="3402" w:type="dxa"/>
            <w:tcBorders>
              <w:top w:val="single" w:sz="4" w:space="0" w:color="000000"/>
              <w:left w:val="single" w:sz="4" w:space="0" w:color="000000"/>
              <w:bottom w:val="single" w:sz="4" w:space="0" w:color="000000"/>
              <w:right w:val="single" w:sz="4" w:space="0" w:color="auto"/>
            </w:tcBorders>
            <w:shd w:val="clear" w:color="auto" w:fill="auto"/>
          </w:tcPr>
          <w:p w14:paraId="0E3C0D9F" w14:textId="77777777" w:rsidR="002301EA" w:rsidRPr="0050672A" w:rsidRDefault="002301EA" w:rsidP="002301EA">
            <w:pPr>
              <w:jc w:val="center"/>
              <w:rPr>
                <w:rFonts w:ascii="Times New Roman" w:hAnsi="Times New Roman" w:cs="Times New Roman"/>
              </w:rPr>
            </w:pPr>
          </w:p>
        </w:tc>
        <w:tc>
          <w:tcPr>
            <w:tcW w:w="2008" w:type="dxa"/>
            <w:tcBorders>
              <w:top w:val="single" w:sz="4" w:space="0" w:color="000000"/>
              <w:bottom w:val="single" w:sz="4" w:space="0" w:color="auto"/>
              <w:right w:val="single" w:sz="4" w:space="0" w:color="auto"/>
            </w:tcBorders>
            <w:shd w:val="clear" w:color="auto" w:fill="auto"/>
            <w:vAlign w:val="center"/>
          </w:tcPr>
          <w:p w14:paraId="30E335AC" w14:textId="77777777" w:rsidR="002301EA" w:rsidRPr="0050672A" w:rsidRDefault="002301EA" w:rsidP="002301EA">
            <w:pPr>
              <w:jc w:val="center"/>
              <w:rPr>
                <w:rFonts w:ascii="Times New Roman" w:hAnsi="Times New Roman" w:cs="Times New Roman"/>
              </w:rPr>
            </w:pPr>
            <w:r w:rsidRPr="0050672A">
              <w:rPr>
                <w:rFonts w:ascii="Times New Roman" w:eastAsia="Times New Roman" w:hAnsi="Times New Roman" w:cs="Times New Roman"/>
                <w:lang w:eastAsia="ar-SA"/>
              </w:rPr>
              <w:t>---</w:t>
            </w:r>
          </w:p>
        </w:tc>
      </w:tr>
      <w:tr w:rsidR="002301EA" w:rsidRPr="0050672A" w14:paraId="09450741" w14:textId="77777777" w:rsidTr="000C51D9">
        <w:trPr>
          <w:gridAfter w:val="1"/>
          <w:wAfter w:w="11" w:type="dxa"/>
        </w:trPr>
        <w:tc>
          <w:tcPr>
            <w:tcW w:w="567" w:type="dxa"/>
            <w:tcBorders>
              <w:top w:val="single" w:sz="4" w:space="0" w:color="000000"/>
              <w:left w:val="single" w:sz="4" w:space="0" w:color="000000"/>
              <w:bottom w:val="single" w:sz="4" w:space="0" w:color="000000"/>
            </w:tcBorders>
            <w:shd w:val="clear" w:color="auto" w:fill="auto"/>
          </w:tcPr>
          <w:p w14:paraId="6069B32F" w14:textId="77777777" w:rsidR="002301EA" w:rsidRPr="0050672A" w:rsidRDefault="002301EA" w:rsidP="002301EA">
            <w:pPr>
              <w:pStyle w:val="Zawartotabeli"/>
              <w:numPr>
                <w:ilvl w:val="0"/>
                <w:numId w:val="33"/>
              </w:numPr>
              <w:snapToGrid w:val="0"/>
              <w:ind w:left="330" w:hanging="328"/>
              <w:jc w:val="center"/>
              <w:rPr>
                <w:sz w:val="22"/>
                <w:szCs w:val="22"/>
              </w:rPr>
            </w:pPr>
          </w:p>
        </w:tc>
        <w:tc>
          <w:tcPr>
            <w:tcW w:w="7230" w:type="dxa"/>
            <w:tcBorders>
              <w:top w:val="single" w:sz="4" w:space="0" w:color="000000"/>
              <w:left w:val="single" w:sz="4" w:space="0" w:color="000000"/>
              <w:bottom w:val="single" w:sz="4" w:space="0" w:color="000000"/>
            </w:tcBorders>
            <w:shd w:val="clear" w:color="auto" w:fill="auto"/>
          </w:tcPr>
          <w:p w14:paraId="520BF833" w14:textId="77777777" w:rsidR="002301EA" w:rsidRPr="0050672A" w:rsidRDefault="002301EA" w:rsidP="002301EA">
            <w:pPr>
              <w:spacing w:before="60" w:after="60"/>
              <w:ind w:right="68"/>
              <w:rPr>
                <w:rFonts w:ascii="Times New Roman" w:hAnsi="Times New Roman" w:cs="Times New Roman"/>
              </w:rPr>
            </w:pPr>
            <w:r w:rsidRPr="0050672A">
              <w:rPr>
                <w:rFonts w:ascii="Times New Roman" w:hAnsi="Times New Roman" w:cs="Times New Roman"/>
              </w:rPr>
              <w:t xml:space="preserve">Wymagane jest wyposażenie dygestorium w układ nadzorujący poprawność działania wentylacji w dygestorium. Układ nadzorujący powinien wyświetlać alarmy oraz ilość odciąganego (prawidłowa – na zielono, za mała – na czerwono, za duża na żółto) powietrza z komory roboczej (w m3/h) na głównym ekranie dotykowym panelu sterowania dygestorium, służącym do wyświetlania wszystkich komunikatów oraz do sterowania oknem i wszystkimi funkcjami dygestorium.  </w:t>
            </w:r>
          </w:p>
        </w:tc>
        <w:tc>
          <w:tcPr>
            <w:tcW w:w="1701" w:type="dxa"/>
            <w:tcBorders>
              <w:top w:val="single" w:sz="4" w:space="0" w:color="000000"/>
              <w:left w:val="single" w:sz="4" w:space="0" w:color="auto"/>
              <w:bottom w:val="single" w:sz="4" w:space="0" w:color="000000"/>
            </w:tcBorders>
            <w:shd w:val="clear" w:color="auto" w:fill="auto"/>
            <w:vAlign w:val="center"/>
          </w:tcPr>
          <w:p w14:paraId="303DAC79" w14:textId="77777777" w:rsidR="002301EA" w:rsidRPr="0050672A" w:rsidRDefault="002301EA" w:rsidP="002301EA">
            <w:pPr>
              <w:jc w:val="center"/>
              <w:rPr>
                <w:rFonts w:ascii="Times New Roman" w:hAnsi="Times New Roman" w:cs="Times New Roman"/>
              </w:rPr>
            </w:pPr>
            <w:r w:rsidRPr="0050672A">
              <w:rPr>
                <w:rFonts w:ascii="Times New Roman" w:eastAsia="Times New Roman" w:hAnsi="Times New Roman" w:cs="Times New Roman"/>
                <w:color w:val="000000"/>
                <w:sz w:val="20"/>
                <w:lang w:eastAsia="pl-PL"/>
              </w:rPr>
              <w:t>Tak</w:t>
            </w:r>
          </w:p>
        </w:tc>
        <w:tc>
          <w:tcPr>
            <w:tcW w:w="3402" w:type="dxa"/>
            <w:tcBorders>
              <w:top w:val="single" w:sz="4" w:space="0" w:color="000000"/>
              <w:left w:val="single" w:sz="4" w:space="0" w:color="000000"/>
              <w:bottom w:val="single" w:sz="4" w:space="0" w:color="000000"/>
              <w:right w:val="single" w:sz="4" w:space="0" w:color="auto"/>
            </w:tcBorders>
            <w:shd w:val="clear" w:color="auto" w:fill="auto"/>
          </w:tcPr>
          <w:p w14:paraId="490E5FAB" w14:textId="77777777" w:rsidR="002301EA" w:rsidRPr="0050672A" w:rsidRDefault="002301EA" w:rsidP="002301EA">
            <w:pPr>
              <w:jc w:val="center"/>
              <w:rPr>
                <w:rFonts w:ascii="Times New Roman" w:hAnsi="Times New Roman" w:cs="Times New Roman"/>
              </w:rPr>
            </w:pPr>
          </w:p>
        </w:tc>
        <w:tc>
          <w:tcPr>
            <w:tcW w:w="2008" w:type="dxa"/>
            <w:tcBorders>
              <w:top w:val="single" w:sz="4" w:space="0" w:color="auto"/>
              <w:bottom w:val="single" w:sz="4" w:space="0" w:color="auto"/>
              <w:right w:val="single" w:sz="4" w:space="0" w:color="auto"/>
            </w:tcBorders>
            <w:shd w:val="clear" w:color="auto" w:fill="auto"/>
            <w:vAlign w:val="center"/>
          </w:tcPr>
          <w:p w14:paraId="4779086D" w14:textId="77777777" w:rsidR="002301EA" w:rsidRPr="0050672A" w:rsidRDefault="002301EA" w:rsidP="002301EA">
            <w:pPr>
              <w:jc w:val="center"/>
              <w:rPr>
                <w:rFonts w:ascii="Times New Roman" w:hAnsi="Times New Roman" w:cs="Times New Roman"/>
              </w:rPr>
            </w:pPr>
            <w:r w:rsidRPr="0050672A">
              <w:rPr>
                <w:rFonts w:ascii="Times New Roman" w:eastAsia="Times New Roman" w:hAnsi="Times New Roman" w:cs="Times New Roman"/>
                <w:lang w:eastAsia="ar-SA"/>
              </w:rPr>
              <w:t>---</w:t>
            </w:r>
          </w:p>
        </w:tc>
      </w:tr>
      <w:tr w:rsidR="002301EA" w:rsidRPr="0050672A" w14:paraId="4A4B30D2" w14:textId="77777777" w:rsidTr="000C51D9">
        <w:trPr>
          <w:gridAfter w:val="1"/>
          <w:wAfter w:w="11" w:type="dxa"/>
        </w:trPr>
        <w:tc>
          <w:tcPr>
            <w:tcW w:w="567" w:type="dxa"/>
            <w:tcBorders>
              <w:top w:val="single" w:sz="4" w:space="0" w:color="000000"/>
              <w:left w:val="single" w:sz="4" w:space="0" w:color="000000"/>
              <w:bottom w:val="single" w:sz="4" w:space="0" w:color="000000"/>
            </w:tcBorders>
            <w:shd w:val="clear" w:color="auto" w:fill="auto"/>
          </w:tcPr>
          <w:p w14:paraId="3834114B" w14:textId="77777777" w:rsidR="002301EA" w:rsidRPr="0050672A" w:rsidRDefault="002301EA" w:rsidP="002301EA">
            <w:pPr>
              <w:pStyle w:val="Zawartotabeli"/>
              <w:numPr>
                <w:ilvl w:val="0"/>
                <w:numId w:val="33"/>
              </w:numPr>
              <w:snapToGrid w:val="0"/>
              <w:ind w:left="330" w:hanging="328"/>
              <w:jc w:val="center"/>
              <w:rPr>
                <w:sz w:val="22"/>
                <w:szCs w:val="22"/>
              </w:rPr>
            </w:pPr>
          </w:p>
        </w:tc>
        <w:tc>
          <w:tcPr>
            <w:tcW w:w="7230" w:type="dxa"/>
            <w:tcBorders>
              <w:top w:val="single" w:sz="4" w:space="0" w:color="000000"/>
              <w:left w:val="single" w:sz="4" w:space="0" w:color="000000"/>
              <w:bottom w:val="single" w:sz="4" w:space="0" w:color="000000"/>
            </w:tcBorders>
            <w:shd w:val="clear" w:color="auto" w:fill="auto"/>
          </w:tcPr>
          <w:p w14:paraId="40884B6E" w14:textId="77777777" w:rsidR="002301EA" w:rsidRPr="0050672A" w:rsidRDefault="002301EA" w:rsidP="002301EA">
            <w:pPr>
              <w:spacing w:before="60" w:after="60"/>
              <w:ind w:right="68"/>
              <w:rPr>
                <w:rFonts w:ascii="Times New Roman" w:hAnsi="Times New Roman" w:cs="Times New Roman"/>
              </w:rPr>
            </w:pPr>
            <w:r w:rsidRPr="0050672A">
              <w:rPr>
                <w:rFonts w:ascii="Times New Roman" w:hAnsi="Times New Roman" w:cs="Times New Roman"/>
              </w:rPr>
              <w:t xml:space="preserve">Panel na całej powierzchni musi być wykonany z jednego kawałka szkła lub innego przezroczystego materiału, chemoodporny oraz </w:t>
            </w:r>
            <w:proofErr w:type="spellStart"/>
            <w:r w:rsidRPr="0050672A">
              <w:rPr>
                <w:rFonts w:ascii="Times New Roman" w:hAnsi="Times New Roman" w:cs="Times New Roman"/>
              </w:rPr>
              <w:t>bryzgoszczelny</w:t>
            </w:r>
            <w:proofErr w:type="spellEnd"/>
            <w:r w:rsidRPr="0050672A">
              <w:rPr>
                <w:rFonts w:ascii="Times New Roman" w:hAnsi="Times New Roman" w:cs="Times New Roman"/>
              </w:rPr>
              <w:t xml:space="preserve"> (zarówno do frontu jak tyłu). Wymiary ekranu dotykowego panelu co najmniej 65 x 100 mm.  Na ekranie dotykowym wyświetlane co najmniej: aktualna wartość przepływu powietrza przez komorę dygestorium w [m3/h], czas, datę, funkcje włączania i wyłączania dygestorium, włączania i wyłączania oświetlenia komory dygestorium, ostrzegać o nieprawidłowej pracy dygestorium i jego układów za pomocą alarmu akustycznego i optycznego, brak wentylacji, pozycja okna, stan gniazda wewnętrznych (włączone/ </w:t>
            </w:r>
            <w:r w:rsidRPr="0050672A">
              <w:rPr>
                <w:rFonts w:ascii="Times New Roman" w:hAnsi="Times New Roman" w:cs="Times New Roman"/>
              </w:rPr>
              <w:lastRenderedPageBreak/>
              <w:t>wyłączone)</w:t>
            </w:r>
          </w:p>
        </w:tc>
        <w:tc>
          <w:tcPr>
            <w:tcW w:w="1701" w:type="dxa"/>
            <w:tcBorders>
              <w:top w:val="single" w:sz="4" w:space="0" w:color="000000"/>
              <w:left w:val="single" w:sz="4" w:space="0" w:color="auto"/>
              <w:bottom w:val="single" w:sz="4" w:space="0" w:color="000000"/>
            </w:tcBorders>
            <w:shd w:val="clear" w:color="auto" w:fill="auto"/>
            <w:vAlign w:val="center"/>
          </w:tcPr>
          <w:p w14:paraId="47C284FD" w14:textId="77777777" w:rsidR="002301EA" w:rsidRPr="0050672A" w:rsidRDefault="002301EA" w:rsidP="002301EA">
            <w:pPr>
              <w:jc w:val="center"/>
              <w:rPr>
                <w:rFonts w:ascii="Times New Roman" w:hAnsi="Times New Roman" w:cs="Times New Roman"/>
              </w:rPr>
            </w:pPr>
            <w:r w:rsidRPr="0050672A">
              <w:rPr>
                <w:rFonts w:ascii="Times New Roman" w:eastAsia="Times New Roman" w:hAnsi="Times New Roman" w:cs="Times New Roman"/>
                <w:color w:val="000000"/>
                <w:sz w:val="20"/>
                <w:lang w:eastAsia="pl-PL"/>
              </w:rPr>
              <w:lastRenderedPageBreak/>
              <w:t>Tak</w:t>
            </w:r>
          </w:p>
        </w:tc>
        <w:tc>
          <w:tcPr>
            <w:tcW w:w="3402" w:type="dxa"/>
            <w:tcBorders>
              <w:top w:val="single" w:sz="4" w:space="0" w:color="000000"/>
              <w:left w:val="single" w:sz="4" w:space="0" w:color="000000"/>
              <w:bottom w:val="single" w:sz="4" w:space="0" w:color="000000"/>
              <w:right w:val="single" w:sz="4" w:space="0" w:color="auto"/>
            </w:tcBorders>
            <w:shd w:val="clear" w:color="auto" w:fill="auto"/>
          </w:tcPr>
          <w:p w14:paraId="0C74C970" w14:textId="77777777" w:rsidR="002301EA" w:rsidRPr="0050672A" w:rsidRDefault="002301EA" w:rsidP="002301EA">
            <w:pPr>
              <w:jc w:val="center"/>
              <w:rPr>
                <w:rFonts w:ascii="Times New Roman" w:hAnsi="Times New Roman" w:cs="Times New Roman"/>
              </w:rPr>
            </w:pPr>
          </w:p>
        </w:tc>
        <w:tc>
          <w:tcPr>
            <w:tcW w:w="2008" w:type="dxa"/>
            <w:tcBorders>
              <w:top w:val="single" w:sz="4" w:space="0" w:color="auto"/>
              <w:bottom w:val="single" w:sz="4" w:space="0" w:color="auto"/>
              <w:right w:val="single" w:sz="4" w:space="0" w:color="auto"/>
            </w:tcBorders>
            <w:shd w:val="clear" w:color="auto" w:fill="auto"/>
            <w:vAlign w:val="center"/>
          </w:tcPr>
          <w:p w14:paraId="776073E6" w14:textId="77777777" w:rsidR="002301EA" w:rsidRPr="0050672A" w:rsidRDefault="002301EA" w:rsidP="002301EA">
            <w:pPr>
              <w:jc w:val="center"/>
              <w:rPr>
                <w:rFonts w:ascii="Times New Roman" w:hAnsi="Times New Roman" w:cs="Times New Roman"/>
              </w:rPr>
            </w:pPr>
            <w:r w:rsidRPr="0050672A">
              <w:rPr>
                <w:rFonts w:ascii="Times New Roman" w:eastAsia="Times New Roman" w:hAnsi="Times New Roman" w:cs="Times New Roman"/>
                <w:lang w:eastAsia="ar-SA"/>
              </w:rPr>
              <w:t>---</w:t>
            </w:r>
          </w:p>
        </w:tc>
      </w:tr>
      <w:tr w:rsidR="002301EA" w:rsidRPr="0050672A" w14:paraId="1E4C2F1D" w14:textId="77777777" w:rsidTr="000C51D9">
        <w:trPr>
          <w:gridAfter w:val="1"/>
          <w:wAfter w:w="11" w:type="dxa"/>
        </w:trPr>
        <w:tc>
          <w:tcPr>
            <w:tcW w:w="567" w:type="dxa"/>
            <w:tcBorders>
              <w:top w:val="single" w:sz="4" w:space="0" w:color="000000"/>
              <w:left w:val="single" w:sz="4" w:space="0" w:color="000000"/>
              <w:bottom w:val="single" w:sz="4" w:space="0" w:color="000000"/>
            </w:tcBorders>
            <w:shd w:val="clear" w:color="auto" w:fill="auto"/>
          </w:tcPr>
          <w:p w14:paraId="419CC247" w14:textId="77777777" w:rsidR="002301EA" w:rsidRPr="0050672A" w:rsidRDefault="002301EA" w:rsidP="002301EA">
            <w:pPr>
              <w:pStyle w:val="Zawartotabeli"/>
              <w:numPr>
                <w:ilvl w:val="0"/>
                <w:numId w:val="33"/>
              </w:numPr>
              <w:snapToGrid w:val="0"/>
              <w:ind w:left="330" w:hanging="328"/>
              <w:jc w:val="center"/>
              <w:rPr>
                <w:sz w:val="22"/>
                <w:szCs w:val="22"/>
              </w:rPr>
            </w:pPr>
          </w:p>
        </w:tc>
        <w:tc>
          <w:tcPr>
            <w:tcW w:w="7230" w:type="dxa"/>
            <w:tcBorders>
              <w:top w:val="single" w:sz="4" w:space="0" w:color="000000"/>
              <w:left w:val="single" w:sz="4" w:space="0" w:color="000000"/>
              <w:bottom w:val="single" w:sz="4" w:space="0" w:color="000000"/>
            </w:tcBorders>
            <w:shd w:val="clear" w:color="auto" w:fill="auto"/>
          </w:tcPr>
          <w:p w14:paraId="35D5FD67" w14:textId="77777777" w:rsidR="002301EA" w:rsidRPr="0050672A" w:rsidRDefault="002301EA" w:rsidP="002301EA">
            <w:pPr>
              <w:spacing w:before="60" w:after="60"/>
              <w:ind w:right="68"/>
              <w:rPr>
                <w:rFonts w:ascii="Times New Roman" w:hAnsi="Times New Roman" w:cs="Times New Roman"/>
              </w:rPr>
            </w:pPr>
            <w:r w:rsidRPr="0050672A">
              <w:rPr>
                <w:rFonts w:ascii="Times New Roman" w:hAnsi="Times New Roman" w:cs="Times New Roman"/>
              </w:rPr>
              <w:t>Panel musi posiadać następujące ustawienia dostępne dla użytkownika: ustawianie wysokości blokady okna, ustawianie odliczania czasu (</w:t>
            </w:r>
            <w:proofErr w:type="spellStart"/>
            <w:r w:rsidRPr="0050672A">
              <w:rPr>
                <w:rFonts w:ascii="Times New Roman" w:hAnsi="Times New Roman" w:cs="Times New Roman"/>
              </w:rPr>
              <w:t>timer</w:t>
            </w:r>
            <w:proofErr w:type="spellEnd"/>
            <w:r w:rsidRPr="0050672A">
              <w:rPr>
                <w:rFonts w:ascii="Times New Roman" w:hAnsi="Times New Roman" w:cs="Times New Roman"/>
              </w:rPr>
              <w:t xml:space="preserve">), ustawianie czasu samo zamykania okna, ustawianie wysokości szary pod zamkniętym oknem, możliwość wyboru języka komunikacji - co najmniej: polski, angielski </w:t>
            </w:r>
          </w:p>
        </w:tc>
        <w:tc>
          <w:tcPr>
            <w:tcW w:w="1701" w:type="dxa"/>
            <w:tcBorders>
              <w:top w:val="single" w:sz="4" w:space="0" w:color="000000"/>
              <w:left w:val="single" w:sz="4" w:space="0" w:color="auto"/>
              <w:bottom w:val="single" w:sz="4" w:space="0" w:color="000000"/>
            </w:tcBorders>
            <w:shd w:val="clear" w:color="auto" w:fill="auto"/>
            <w:vAlign w:val="center"/>
          </w:tcPr>
          <w:p w14:paraId="6D672990" w14:textId="77777777" w:rsidR="002301EA" w:rsidRPr="0050672A" w:rsidRDefault="002301EA" w:rsidP="002301EA">
            <w:pPr>
              <w:jc w:val="center"/>
              <w:rPr>
                <w:rFonts w:ascii="Times New Roman" w:hAnsi="Times New Roman" w:cs="Times New Roman"/>
              </w:rPr>
            </w:pPr>
            <w:r w:rsidRPr="0050672A">
              <w:rPr>
                <w:rFonts w:ascii="Times New Roman" w:eastAsia="Times New Roman" w:hAnsi="Times New Roman" w:cs="Times New Roman"/>
                <w:color w:val="000000"/>
                <w:sz w:val="20"/>
                <w:lang w:eastAsia="pl-PL"/>
              </w:rPr>
              <w:t>Tak</w:t>
            </w:r>
          </w:p>
        </w:tc>
        <w:tc>
          <w:tcPr>
            <w:tcW w:w="3402" w:type="dxa"/>
            <w:tcBorders>
              <w:top w:val="single" w:sz="4" w:space="0" w:color="000000"/>
              <w:left w:val="single" w:sz="4" w:space="0" w:color="000000"/>
              <w:bottom w:val="single" w:sz="4" w:space="0" w:color="000000"/>
              <w:right w:val="single" w:sz="4" w:space="0" w:color="auto"/>
            </w:tcBorders>
            <w:shd w:val="clear" w:color="auto" w:fill="auto"/>
          </w:tcPr>
          <w:p w14:paraId="29B26EA7" w14:textId="77777777" w:rsidR="002301EA" w:rsidRPr="0050672A" w:rsidRDefault="002301EA" w:rsidP="002301EA">
            <w:pPr>
              <w:jc w:val="center"/>
              <w:rPr>
                <w:rFonts w:ascii="Times New Roman" w:hAnsi="Times New Roman" w:cs="Times New Roman"/>
              </w:rPr>
            </w:pPr>
          </w:p>
        </w:tc>
        <w:tc>
          <w:tcPr>
            <w:tcW w:w="2008" w:type="dxa"/>
            <w:tcBorders>
              <w:top w:val="single" w:sz="4" w:space="0" w:color="auto"/>
              <w:bottom w:val="single" w:sz="4" w:space="0" w:color="auto"/>
              <w:right w:val="single" w:sz="4" w:space="0" w:color="auto"/>
            </w:tcBorders>
            <w:shd w:val="clear" w:color="auto" w:fill="auto"/>
            <w:vAlign w:val="center"/>
          </w:tcPr>
          <w:p w14:paraId="3D4BC187" w14:textId="77777777" w:rsidR="002301EA" w:rsidRPr="0050672A" w:rsidRDefault="002301EA" w:rsidP="002301EA">
            <w:pPr>
              <w:jc w:val="center"/>
              <w:rPr>
                <w:rFonts w:ascii="Times New Roman" w:hAnsi="Times New Roman" w:cs="Times New Roman"/>
              </w:rPr>
            </w:pPr>
            <w:r w:rsidRPr="0050672A">
              <w:rPr>
                <w:rFonts w:ascii="Times New Roman" w:eastAsia="Times New Roman" w:hAnsi="Times New Roman" w:cs="Times New Roman"/>
                <w:lang w:eastAsia="ar-SA"/>
              </w:rPr>
              <w:t>---</w:t>
            </w:r>
          </w:p>
        </w:tc>
      </w:tr>
      <w:tr w:rsidR="002301EA" w:rsidRPr="0050672A" w14:paraId="4235C1AD" w14:textId="77777777" w:rsidTr="000C51D9">
        <w:trPr>
          <w:gridAfter w:val="1"/>
          <w:wAfter w:w="11" w:type="dxa"/>
        </w:trPr>
        <w:tc>
          <w:tcPr>
            <w:tcW w:w="567" w:type="dxa"/>
            <w:tcBorders>
              <w:top w:val="single" w:sz="4" w:space="0" w:color="000000"/>
              <w:left w:val="single" w:sz="4" w:space="0" w:color="000000"/>
              <w:bottom w:val="single" w:sz="4" w:space="0" w:color="000000"/>
            </w:tcBorders>
            <w:shd w:val="clear" w:color="auto" w:fill="auto"/>
          </w:tcPr>
          <w:p w14:paraId="6BB8218E" w14:textId="77777777" w:rsidR="002301EA" w:rsidRPr="0050672A" w:rsidRDefault="002301EA" w:rsidP="002301EA">
            <w:pPr>
              <w:pStyle w:val="Zawartotabeli"/>
              <w:numPr>
                <w:ilvl w:val="0"/>
                <w:numId w:val="33"/>
              </w:numPr>
              <w:snapToGrid w:val="0"/>
              <w:ind w:left="330" w:hanging="328"/>
              <w:jc w:val="center"/>
              <w:rPr>
                <w:sz w:val="22"/>
                <w:szCs w:val="22"/>
              </w:rPr>
            </w:pPr>
          </w:p>
        </w:tc>
        <w:tc>
          <w:tcPr>
            <w:tcW w:w="7230" w:type="dxa"/>
            <w:tcBorders>
              <w:top w:val="single" w:sz="4" w:space="0" w:color="000000"/>
              <w:left w:val="single" w:sz="4" w:space="0" w:color="000000"/>
              <w:bottom w:val="single" w:sz="4" w:space="0" w:color="000000"/>
            </w:tcBorders>
            <w:shd w:val="clear" w:color="auto" w:fill="auto"/>
          </w:tcPr>
          <w:p w14:paraId="11EC435E" w14:textId="77777777" w:rsidR="002301EA" w:rsidRPr="0050672A" w:rsidRDefault="002301EA" w:rsidP="002301EA">
            <w:pPr>
              <w:spacing w:before="60" w:after="60"/>
              <w:ind w:right="68"/>
              <w:rPr>
                <w:rFonts w:ascii="Times New Roman" w:hAnsi="Times New Roman" w:cs="Times New Roman"/>
              </w:rPr>
            </w:pPr>
            <w:r w:rsidRPr="0050672A">
              <w:rPr>
                <w:rFonts w:ascii="Times New Roman" w:hAnsi="Times New Roman" w:cs="Times New Roman"/>
              </w:rPr>
              <w:t xml:space="preserve">Układ nadzoru winien być wyposażony w podtrzymywanie elektryczne w przypadku zaniku napięcia oraz powinien posiadać możliwość sterowania stycznikiem wentylatora zewnętrznego oraz transmisji sygnałów alarmowych i pozycji okna. </w:t>
            </w:r>
          </w:p>
        </w:tc>
        <w:tc>
          <w:tcPr>
            <w:tcW w:w="1701" w:type="dxa"/>
            <w:tcBorders>
              <w:top w:val="single" w:sz="4" w:space="0" w:color="000000"/>
              <w:left w:val="single" w:sz="4" w:space="0" w:color="auto"/>
              <w:bottom w:val="single" w:sz="4" w:space="0" w:color="000000"/>
            </w:tcBorders>
            <w:shd w:val="clear" w:color="auto" w:fill="auto"/>
            <w:vAlign w:val="center"/>
          </w:tcPr>
          <w:p w14:paraId="2FE12D83" w14:textId="77777777" w:rsidR="002301EA" w:rsidRPr="0050672A" w:rsidRDefault="002301EA" w:rsidP="002301EA">
            <w:pPr>
              <w:jc w:val="center"/>
              <w:rPr>
                <w:rFonts w:ascii="Times New Roman" w:hAnsi="Times New Roman" w:cs="Times New Roman"/>
              </w:rPr>
            </w:pPr>
            <w:r w:rsidRPr="0050672A">
              <w:rPr>
                <w:rFonts w:ascii="Times New Roman" w:eastAsia="Times New Roman" w:hAnsi="Times New Roman" w:cs="Times New Roman"/>
                <w:color w:val="000000"/>
                <w:sz w:val="20"/>
                <w:lang w:eastAsia="pl-PL"/>
              </w:rPr>
              <w:t>Tak</w:t>
            </w:r>
          </w:p>
        </w:tc>
        <w:tc>
          <w:tcPr>
            <w:tcW w:w="3402" w:type="dxa"/>
            <w:tcBorders>
              <w:top w:val="single" w:sz="4" w:space="0" w:color="000000"/>
              <w:left w:val="single" w:sz="4" w:space="0" w:color="000000"/>
              <w:bottom w:val="single" w:sz="4" w:space="0" w:color="000000"/>
              <w:right w:val="single" w:sz="4" w:space="0" w:color="auto"/>
            </w:tcBorders>
            <w:shd w:val="clear" w:color="auto" w:fill="auto"/>
          </w:tcPr>
          <w:p w14:paraId="6C9BD58D" w14:textId="77777777" w:rsidR="002301EA" w:rsidRPr="0050672A" w:rsidRDefault="002301EA" w:rsidP="002301EA">
            <w:pPr>
              <w:jc w:val="center"/>
              <w:rPr>
                <w:rFonts w:ascii="Times New Roman" w:hAnsi="Times New Roman" w:cs="Times New Roman"/>
              </w:rPr>
            </w:pPr>
          </w:p>
        </w:tc>
        <w:tc>
          <w:tcPr>
            <w:tcW w:w="2008" w:type="dxa"/>
            <w:tcBorders>
              <w:top w:val="single" w:sz="4" w:space="0" w:color="auto"/>
              <w:bottom w:val="single" w:sz="4" w:space="0" w:color="auto"/>
              <w:right w:val="single" w:sz="4" w:space="0" w:color="auto"/>
            </w:tcBorders>
            <w:shd w:val="clear" w:color="auto" w:fill="auto"/>
            <w:vAlign w:val="center"/>
          </w:tcPr>
          <w:p w14:paraId="315C6FB2" w14:textId="77777777" w:rsidR="002301EA" w:rsidRPr="0050672A" w:rsidRDefault="002301EA" w:rsidP="002301EA">
            <w:pPr>
              <w:jc w:val="center"/>
              <w:rPr>
                <w:rFonts w:ascii="Times New Roman" w:hAnsi="Times New Roman" w:cs="Times New Roman"/>
              </w:rPr>
            </w:pPr>
            <w:r w:rsidRPr="0050672A">
              <w:rPr>
                <w:rFonts w:ascii="Times New Roman" w:eastAsia="Times New Roman" w:hAnsi="Times New Roman" w:cs="Times New Roman"/>
                <w:lang w:eastAsia="ar-SA"/>
              </w:rPr>
              <w:t>---</w:t>
            </w:r>
          </w:p>
        </w:tc>
      </w:tr>
      <w:tr w:rsidR="002301EA" w:rsidRPr="0050672A" w14:paraId="4C0F4499" w14:textId="77777777" w:rsidTr="000C51D9">
        <w:trPr>
          <w:gridAfter w:val="1"/>
          <w:wAfter w:w="11" w:type="dxa"/>
        </w:trPr>
        <w:tc>
          <w:tcPr>
            <w:tcW w:w="567" w:type="dxa"/>
            <w:tcBorders>
              <w:top w:val="single" w:sz="4" w:space="0" w:color="000000"/>
              <w:left w:val="single" w:sz="4" w:space="0" w:color="000000"/>
              <w:bottom w:val="single" w:sz="4" w:space="0" w:color="000000"/>
            </w:tcBorders>
            <w:shd w:val="clear" w:color="auto" w:fill="auto"/>
          </w:tcPr>
          <w:p w14:paraId="2353E4AA" w14:textId="77777777" w:rsidR="002301EA" w:rsidRPr="0050672A" w:rsidRDefault="002301EA" w:rsidP="002301EA">
            <w:pPr>
              <w:pStyle w:val="Zawartotabeli"/>
              <w:numPr>
                <w:ilvl w:val="0"/>
                <w:numId w:val="33"/>
              </w:numPr>
              <w:snapToGrid w:val="0"/>
              <w:ind w:left="330" w:hanging="328"/>
              <w:jc w:val="center"/>
              <w:rPr>
                <w:sz w:val="22"/>
                <w:szCs w:val="22"/>
              </w:rPr>
            </w:pPr>
          </w:p>
        </w:tc>
        <w:tc>
          <w:tcPr>
            <w:tcW w:w="7230" w:type="dxa"/>
            <w:tcBorders>
              <w:top w:val="single" w:sz="4" w:space="0" w:color="000000"/>
              <w:left w:val="single" w:sz="4" w:space="0" w:color="000000"/>
              <w:bottom w:val="single" w:sz="4" w:space="0" w:color="000000"/>
            </w:tcBorders>
            <w:shd w:val="clear" w:color="auto" w:fill="auto"/>
          </w:tcPr>
          <w:p w14:paraId="647806ED" w14:textId="77777777" w:rsidR="002301EA" w:rsidRPr="0050672A" w:rsidRDefault="002301EA" w:rsidP="002301EA">
            <w:pPr>
              <w:spacing w:before="60" w:after="60"/>
              <w:ind w:right="68"/>
              <w:rPr>
                <w:rFonts w:ascii="Times New Roman" w:hAnsi="Times New Roman" w:cs="Times New Roman"/>
              </w:rPr>
            </w:pPr>
            <w:r w:rsidRPr="0050672A">
              <w:rPr>
                <w:rFonts w:ascii="Times New Roman" w:hAnsi="Times New Roman" w:cs="Times New Roman"/>
              </w:rPr>
              <w:t>Panel sterowania musi posiadać na froncie złącze USB do zdalnej diagnostyki i serwisowania.</w:t>
            </w:r>
          </w:p>
        </w:tc>
        <w:tc>
          <w:tcPr>
            <w:tcW w:w="1701" w:type="dxa"/>
            <w:tcBorders>
              <w:top w:val="single" w:sz="4" w:space="0" w:color="000000"/>
              <w:left w:val="single" w:sz="4" w:space="0" w:color="auto"/>
              <w:bottom w:val="single" w:sz="4" w:space="0" w:color="000000"/>
            </w:tcBorders>
            <w:shd w:val="clear" w:color="auto" w:fill="auto"/>
            <w:vAlign w:val="center"/>
          </w:tcPr>
          <w:p w14:paraId="6BAEA2A3" w14:textId="77777777" w:rsidR="002301EA" w:rsidRPr="0050672A" w:rsidRDefault="002301EA" w:rsidP="002301EA">
            <w:pPr>
              <w:jc w:val="center"/>
              <w:rPr>
                <w:rFonts w:ascii="Times New Roman" w:hAnsi="Times New Roman" w:cs="Times New Roman"/>
              </w:rPr>
            </w:pPr>
            <w:r w:rsidRPr="0050672A">
              <w:rPr>
                <w:rFonts w:ascii="Times New Roman" w:eastAsia="Times New Roman" w:hAnsi="Times New Roman" w:cs="Times New Roman"/>
                <w:color w:val="000000"/>
                <w:sz w:val="20"/>
                <w:lang w:eastAsia="pl-PL"/>
              </w:rPr>
              <w:t>Tak</w:t>
            </w:r>
          </w:p>
        </w:tc>
        <w:tc>
          <w:tcPr>
            <w:tcW w:w="3402" w:type="dxa"/>
            <w:tcBorders>
              <w:top w:val="single" w:sz="4" w:space="0" w:color="000000"/>
              <w:left w:val="single" w:sz="4" w:space="0" w:color="000000"/>
              <w:bottom w:val="single" w:sz="4" w:space="0" w:color="000000"/>
              <w:right w:val="single" w:sz="4" w:space="0" w:color="auto"/>
            </w:tcBorders>
            <w:shd w:val="clear" w:color="auto" w:fill="auto"/>
          </w:tcPr>
          <w:p w14:paraId="25A240AD" w14:textId="77777777" w:rsidR="002301EA" w:rsidRPr="0050672A" w:rsidRDefault="002301EA" w:rsidP="002301EA">
            <w:pPr>
              <w:jc w:val="center"/>
              <w:rPr>
                <w:rFonts w:ascii="Times New Roman" w:hAnsi="Times New Roman" w:cs="Times New Roman"/>
              </w:rPr>
            </w:pPr>
          </w:p>
        </w:tc>
        <w:tc>
          <w:tcPr>
            <w:tcW w:w="2008" w:type="dxa"/>
            <w:tcBorders>
              <w:top w:val="single" w:sz="4" w:space="0" w:color="auto"/>
              <w:bottom w:val="single" w:sz="4" w:space="0" w:color="auto"/>
              <w:right w:val="single" w:sz="4" w:space="0" w:color="auto"/>
            </w:tcBorders>
            <w:shd w:val="clear" w:color="auto" w:fill="auto"/>
            <w:vAlign w:val="center"/>
          </w:tcPr>
          <w:p w14:paraId="5C97F141" w14:textId="77777777" w:rsidR="002301EA" w:rsidRPr="0050672A" w:rsidRDefault="002301EA" w:rsidP="002301EA">
            <w:pPr>
              <w:jc w:val="center"/>
              <w:rPr>
                <w:rFonts w:ascii="Times New Roman" w:hAnsi="Times New Roman" w:cs="Times New Roman"/>
              </w:rPr>
            </w:pPr>
            <w:r w:rsidRPr="0050672A">
              <w:rPr>
                <w:rFonts w:ascii="Times New Roman" w:eastAsia="Times New Roman" w:hAnsi="Times New Roman" w:cs="Times New Roman"/>
                <w:lang w:eastAsia="ar-SA"/>
              </w:rPr>
              <w:t>---</w:t>
            </w:r>
          </w:p>
        </w:tc>
      </w:tr>
      <w:tr w:rsidR="002301EA" w:rsidRPr="0050672A" w14:paraId="4D97F6E3" w14:textId="77777777" w:rsidTr="000C51D9">
        <w:trPr>
          <w:gridAfter w:val="1"/>
          <w:wAfter w:w="11" w:type="dxa"/>
        </w:trPr>
        <w:tc>
          <w:tcPr>
            <w:tcW w:w="567" w:type="dxa"/>
            <w:tcBorders>
              <w:top w:val="single" w:sz="4" w:space="0" w:color="000000"/>
              <w:left w:val="single" w:sz="4" w:space="0" w:color="000000"/>
              <w:bottom w:val="single" w:sz="4" w:space="0" w:color="000000"/>
            </w:tcBorders>
            <w:shd w:val="clear" w:color="auto" w:fill="auto"/>
          </w:tcPr>
          <w:p w14:paraId="00C77056" w14:textId="77777777" w:rsidR="002301EA" w:rsidRPr="0050672A" w:rsidRDefault="002301EA" w:rsidP="002301EA">
            <w:pPr>
              <w:pStyle w:val="Zawartotabeli"/>
              <w:numPr>
                <w:ilvl w:val="0"/>
                <w:numId w:val="33"/>
              </w:numPr>
              <w:snapToGrid w:val="0"/>
              <w:ind w:left="330" w:hanging="328"/>
              <w:jc w:val="center"/>
              <w:rPr>
                <w:sz w:val="22"/>
                <w:szCs w:val="22"/>
              </w:rPr>
            </w:pPr>
          </w:p>
        </w:tc>
        <w:tc>
          <w:tcPr>
            <w:tcW w:w="7230" w:type="dxa"/>
            <w:tcBorders>
              <w:top w:val="single" w:sz="4" w:space="0" w:color="000000"/>
              <w:left w:val="single" w:sz="4" w:space="0" w:color="000000"/>
              <w:bottom w:val="single" w:sz="4" w:space="0" w:color="000000"/>
            </w:tcBorders>
            <w:shd w:val="clear" w:color="auto" w:fill="auto"/>
          </w:tcPr>
          <w:p w14:paraId="7E2D430B" w14:textId="77777777" w:rsidR="002301EA" w:rsidRPr="0050672A" w:rsidRDefault="002301EA" w:rsidP="002301EA">
            <w:pPr>
              <w:spacing w:before="60" w:after="60"/>
              <w:ind w:right="68"/>
              <w:rPr>
                <w:rFonts w:ascii="Times New Roman" w:hAnsi="Times New Roman" w:cs="Times New Roman"/>
              </w:rPr>
            </w:pPr>
            <w:r w:rsidRPr="0050672A">
              <w:rPr>
                <w:rFonts w:ascii="Times New Roman" w:hAnsi="Times New Roman" w:cs="Times New Roman"/>
              </w:rPr>
              <w:t xml:space="preserve">Panel sterujący powinien posiadać funkcje włączania i wyłączania dygestorium, włączania i wyłączania oświetlenia komory dygestorium– funkcje te muszą być dostępne niezależne od ekranu dotykowego - przyciski dotykowe na panelu pod ekranem. </w:t>
            </w:r>
          </w:p>
        </w:tc>
        <w:tc>
          <w:tcPr>
            <w:tcW w:w="1701" w:type="dxa"/>
            <w:tcBorders>
              <w:top w:val="single" w:sz="4" w:space="0" w:color="000000"/>
              <w:left w:val="single" w:sz="4" w:space="0" w:color="auto"/>
              <w:bottom w:val="single" w:sz="4" w:space="0" w:color="000000"/>
            </w:tcBorders>
            <w:shd w:val="clear" w:color="auto" w:fill="auto"/>
            <w:vAlign w:val="center"/>
          </w:tcPr>
          <w:p w14:paraId="2971F8DB" w14:textId="77777777" w:rsidR="002301EA" w:rsidRPr="0050672A" w:rsidRDefault="002301EA" w:rsidP="002301EA">
            <w:pPr>
              <w:jc w:val="center"/>
              <w:rPr>
                <w:rFonts w:ascii="Times New Roman" w:hAnsi="Times New Roman" w:cs="Times New Roman"/>
              </w:rPr>
            </w:pPr>
            <w:r w:rsidRPr="0050672A">
              <w:rPr>
                <w:rFonts w:ascii="Times New Roman" w:eastAsia="Times New Roman" w:hAnsi="Times New Roman" w:cs="Times New Roman"/>
                <w:color w:val="000000"/>
                <w:sz w:val="20"/>
                <w:lang w:eastAsia="pl-PL"/>
              </w:rPr>
              <w:t>Tak</w:t>
            </w:r>
          </w:p>
        </w:tc>
        <w:tc>
          <w:tcPr>
            <w:tcW w:w="3402" w:type="dxa"/>
            <w:tcBorders>
              <w:top w:val="single" w:sz="4" w:space="0" w:color="000000"/>
              <w:left w:val="single" w:sz="4" w:space="0" w:color="000000"/>
              <w:bottom w:val="single" w:sz="4" w:space="0" w:color="000000"/>
              <w:right w:val="single" w:sz="4" w:space="0" w:color="auto"/>
            </w:tcBorders>
            <w:shd w:val="clear" w:color="auto" w:fill="auto"/>
          </w:tcPr>
          <w:p w14:paraId="1464B251" w14:textId="77777777" w:rsidR="002301EA" w:rsidRPr="0050672A" w:rsidRDefault="002301EA" w:rsidP="002301EA">
            <w:pPr>
              <w:jc w:val="center"/>
              <w:rPr>
                <w:rFonts w:ascii="Times New Roman" w:hAnsi="Times New Roman" w:cs="Times New Roman"/>
              </w:rPr>
            </w:pPr>
          </w:p>
        </w:tc>
        <w:tc>
          <w:tcPr>
            <w:tcW w:w="2008" w:type="dxa"/>
            <w:tcBorders>
              <w:top w:val="single" w:sz="4" w:space="0" w:color="auto"/>
              <w:bottom w:val="single" w:sz="4" w:space="0" w:color="auto"/>
              <w:right w:val="single" w:sz="4" w:space="0" w:color="auto"/>
            </w:tcBorders>
            <w:shd w:val="clear" w:color="auto" w:fill="auto"/>
            <w:vAlign w:val="center"/>
          </w:tcPr>
          <w:p w14:paraId="76198F36" w14:textId="77777777" w:rsidR="002301EA" w:rsidRPr="0050672A" w:rsidRDefault="002301EA" w:rsidP="002301EA">
            <w:pPr>
              <w:jc w:val="center"/>
              <w:rPr>
                <w:rFonts w:ascii="Times New Roman" w:hAnsi="Times New Roman" w:cs="Times New Roman"/>
              </w:rPr>
            </w:pPr>
            <w:r w:rsidRPr="0050672A">
              <w:rPr>
                <w:rFonts w:ascii="Times New Roman" w:eastAsia="Times New Roman" w:hAnsi="Times New Roman" w:cs="Times New Roman"/>
                <w:lang w:eastAsia="ar-SA"/>
              </w:rPr>
              <w:t>---</w:t>
            </w:r>
          </w:p>
        </w:tc>
      </w:tr>
      <w:tr w:rsidR="002301EA" w:rsidRPr="0050672A" w14:paraId="24675094" w14:textId="77777777" w:rsidTr="000C51D9">
        <w:trPr>
          <w:gridAfter w:val="1"/>
          <w:wAfter w:w="11" w:type="dxa"/>
        </w:trPr>
        <w:tc>
          <w:tcPr>
            <w:tcW w:w="567" w:type="dxa"/>
            <w:tcBorders>
              <w:top w:val="single" w:sz="4" w:space="0" w:color="000000"/>
              <w:left w:val="single" w:sz="4" w:space="0" w:color="000000"/>
              <w:bottom w:val="single" w:sz="4" w:space="0" w:color="000000"/>
            </w:tcBorders>
            <w:shd w:val="clear" w:color="auto" w:fill="auto"/>
          </w:tcPr>
          <w:p w14:paraId="59E74E6F" w14:textId="77777777" w:rsidR="002301EA" w:rsidRPr="0050672A" w:rsidRDefault="002301EA" w:rsidP="002301EA">
            <w:pPr>
              <w:pStyle w:val="Zawartotabeli"/>
              <w:numPr>
                <w:ilvl w:val="0"/>
                <w:numId w:val="33"/>
              </w:numPr>
              <w:snapToGrid w:val="0"/>
              <w:ind w:left="330" w:hanging="328"/>
              <w:jc w:val="center"/>
              <w:rPr>
                <w:sz w:val="22"/>
                <w:szCs w:val="22"/>
              </w:rPr>
            </w:pPr>
          </w:p>
        </w:tc>
        <w:tc>
          <w:tcPr>
            <w:tcW w:w="7230" w:type="dxa"/>
            <w:tcBorders>
              <w:top w:val="single" w:sz="4" w:space="0" w:color="000000"/>
              <w:left w:val="single" w:sz="4" w:space="0" w:color="000000"/>
              <w:bottom w:val="single" w:sz="4" w:space="0" w:color="000000"/>
            </w:tcBorders>
            <w:shd w:val="clear" w:color="auto" w:fill="auto"/>
          </w:tcPr>
          <w:p w14:paraId="19B8EEB7" w14:textId="77777777" w:rsidR="002301EA" w:rsidRPr="0050672A" w:rsidRDefault="002301EA" w:rsidP="002301EA">
            <w:pPr>
              <w:spacing w:before="60" w:after="60"/>
              <w:ind w:right="68"/>
              <w:rPr>
                <w:rFonts w:ascii="Times New Roman" w:hAnsi="Times New Roman" w:cs="Times New Roman"/>
              </w:rPr>
            </w:pPr>
            <w:r w:rsidRPr="0050672A">
              <w:rPr>
                <w:rFonts w:ascii="Times New Roman" w:hAnsi="Times New Roman" w:cs="Times New Roman"/>
              </w:rPr>
              <w:t>Kolumny instalacyjne muszą mieć otwierane całe fronty, w celu serwisowania elementów umiejscowionych w ich wnętrzu.</w:t>
            </w:r>
          </w:p>
        </w:tc>
        <w:tc>
          <w:tcPr>
            <w:tcW w:w="1701" w:type="dxa"/>
            <w:tcBorders>
              <w:top w:val="single" w:sz="4" w:space="0" w:color="000000"/>
              <w:left w:val="single" w:sz="4" w:space="0" w:color="auto"/>
              <w:bottom w:val="single" w:sz="4" w:space="0" w:color="000000"/>
            </w:tcBorders>
            <w:shd w:val="clear" w:color="auto" w:fill="auto"/>
            <w:vAlign w:val="center"/>
          </w:tcPr>
          <w:p w14:paraId="66AA95A8" w14:textId="77777777" w:rsidR="002301EA" w:rsidRPr="0050672A" w:rsidRDefault="002301EA" w:rsidP="002301EA">
            <w:pPr>
              <w:jc w:val="center"/>
              <w:rPr>
                <w:rFonts w:ascii="Times New Roman" w:hAnsi="Times New Roman" w:cs="Times New Roman"/>
              </w:rPr>
            </w:pPr>
            <w:r w:rsidRPr="0050672A">
              <w:rPr>
                <w:rFonts w:ascii="Times New Roman" w:eastAsia="Times New Roman" w:hAnsi="Times New Roman" w:cs="Times New Roman"/>
                <w:color w:val="000000"/>
                <w:sz w:val="20"/>
                <w:lang w:eastAsia="pl-PL"/>
              </w:rPr>
              <w:t>Tak</w:t>
            </w:r>
          </w:p>
        </w:tc>
        <w:tc>
          <w:tcPr>
            <w:tcW w:w="3402" w:type="dxa"/>
            <w:tcBorders>
              <w:top w:val="single" w:sz="4" w:space="0" w:color="000000"/>
              <w:left w:val="single" w:sz="4" w:space="0" w:color="000000"/>
              <w:bottom w:val="single" w:sz="4" w:space="0" w:color="000000"/>
              <w:right w:val="single" w:sz="4" w:space="0" w:color="auto"/>
            </w:tcBorders>
            <w:shd w:val="clear" w:color="auto" w:fill="auto"/>
          </w:tcPr>
          <w:p w14:paraId="393C2A32" w14:textId="77777777" w:rsidR="002301EA" w:rsidRPr="0050672A" w:rsidRDefault="002301EA" w:rsidP="002301EA">
            <w:pPr>
              <w:jc w:val="center"/>
              <w:rPr>
                <w:rFonts w:ascii="Times New Roman" w:hAnsi="Times New Roman" w:cs="Times New Roman"/>
              </w:rPr>
            </w:pPr>
          </w:p>
        </w:tc>
        <w:tc>
          <w:tcPr>
            <w:tcW w:w="2008" w:type="dxa"/>
            <w:tcBorders>
              <w:top w:val="single" w:sz="4" w:space="0" w:color="auto"/>
              <w:bottom w:val="single" w:sz="4" w:space="0" w:color="auto"/>
              <w:right w:val="single" w:sz="4" w:space="0" w:color="auto"/>
            </w:tcBorders>
            <w:shd w:val="clear" w:color="auto" w:fill="auto"/>
            <w:vAlign w:val="center"/>
          </w:tcPr>
          <w:p w14:paraId="542B83AC" w14:textId="77777777" w:rsidR="002301EA" w:rsidRPr="0050672A" w:rsidRDefault="002301EA" w:rsidP="002301EA">
            <w:pPr>
              <w:jc w:val="center"/>
              <w:rPr>
                <w:rFonts w:ascii="Times New Roman" w:hAnsi="Times New Roman" w:cs="Times New Roman"/>
              </w:rPr>
            </w:pPr>
            <w:r w:rsidRPr="0050672A">
              <w:rPr>
                <w:rFonts w:ascii="Times New Roman" w:eastAsia="Times New Roman" w:hAnsi="Times New Roman" w:cs="Times New Roman"/>
                <w:lang w:eastAsia="ar-SA"/>
              </w:rPr>
              <w:t>---</w:t>
            </w:r>
          </w:p>
        </w:tc>
      </w:tr>
      <w:tr w:rsidR="002301EA" w:rsidRPr="0050672A" w14:paraId="7F4AD379" w14:textId="77777777" w:rsidTr="000C51D9">
        <w:trPr>
          <w:gridAfter w:val="1"/>
          <w:wAfter w:w="11" w:type="dxa"/>
        </w:trPr>
        <w:tc>
          <w:tcPr>
            <w:tcW w:w="567" w:type="dxa"/>
            <w:tcBorders>
              <w:top w:val="single" w:sz="4" w:space="0" w:color="000000"/>
              <w:left w:val="single" w:sz="4" w:space="0" w:color="000000"/>
              <w:bottom w:val="single" w:sz="4" w:space="0" w:color="000000"/>
            </w:tcBorders>
            <w:shd w:val="clear" w:color="auto" w:fill="auto"/>
          </w:tcPr>
          <w:p w14:paraId="2A8AF13E" w14:textId="77777777" w:rsidR="002301EA" w:rsidRPr="0050672A" w:rsidRDefault="002301EA" w:rsidP="002301EA">
            <w:pPr>
              <w:pStyle w:val="Zawartotabeli"/>
              <w:numPr>
                <w:ilvl w:val="0"/>
                <w:numId w:val="33"/>
              </w:numPr>
              <w:snapToGrid w:val="0"/>
              <w:ind w:left="330" w:hanging="328"/>
              <w:jc w:val="center"/>
              <w:rPr>
                <w:sz w:val="22"/>
                <w:szCs w:val="22"/>
              </w:rPr>
            </w:pPr>
          </w:p>
        </w:tc>
        <w:tc>
          <w:tcPr>
            <w:tcW w:w="7230" w:type="dxa"/>
            <w:tcBorders>
              <w:top w:val="single" w:sz="4" w:space="0" w:color="000000"/>
              <w:left w:val="single" w:sz="4" w:space="0" w:color="000000"/>
              <w:bottom w:val="single" w:sz="4" w:space="0" w:color="000000"/>
            </w:tcBorders>
            <w:shd w:val="clear" w:color="auto" w:fill="auto"/>
          </w:tcPr>
          <w:p w14:paraId="2F55A932" w14:textId="77777777" w:rsidR="002301EA" w:rsidRPr="0050672A" w:rsidRDefault="002301EA" w:rsidP="002301EA">
            <w:pPr>
              <w:spacing w:before="60" w:after="60"/>
              <w:ind w:right="68"/>
              <w:rPr>
                <w:rFonts w:ascii="Times New Roman" w:hAnsi="Times New Roman" w:cs="Times New Roman"/>
              </w:rPr>
            </w:pPr>
            <w:r w:rsidRPr="0050672A">
              <w:rPr>
                <w:rFonts w:ascii="Times New Roman" w:hAnsi="Times New Roman" w:cs="Times New Roman"/>
              </w:rPr>
              <w:t xml:space="preserve">Dygestoria muszą posiadać zarówno gniazdka jak i całe i kasety z gniazdami o klasie szczelności IP44  lub równoważnej Kaseta z gniazdami musi posiadać własne oznaczenie CE i być wykonane ze stali ocynkowanej i dwustronnie malowanej poliuretanowo, obudowa wewnętrzna z tworzywa sztucznego, połączenie panelu z instalacja wewnętrzna dygestorium za pomocą złączek </w:t>
            </w:r>
            <w:r w:rsidRPr="0050672A">
              <w:rPr>
                <w:rFonts w:ascii="Times New Roman" w:hAnsi="Times New Roman" w:cs="Times New Roman"/>
              </w:rPr>
              <w:lastRenderedPageBreak/>
              <w:t>typu GST z blokadą</w:t>
            </w:r>
          </w:p>
        </w:tc>
        <w:tc>
          <w:tcPr>
            <w:tcW w:w="1701" w:type="dxa"/>
            <w:tcBorders>
              <w:top w:val="single" w:sz="4" w:space="0" w:color="000000"/>
              <w:left w:val="single" w:sz="4" w:space="0" w:color="auto"/>
              <w:bottom w:val="single" w:sz="4" w:space="0" w:color="000000"/>
            </w:tcBorders>
            <w:shd w:val="clear" w:color="auto" w:fill="auto"/>
            <w:vAlign w:val="center"/>
          </w:tcPr>
          <w:p w14:paraId="0448BC8F" w14:textId="77777777" w:rsidR="002301EA" w:rsidRPr="0050672A" w:rsidRDefault="002301EA" w:rsidP="002301EA">
            <w:pPr>
              <w:jc w:val="center"/>
              <w:rPr>
                <w:rFonts w:ascii="Times New Roman" w:hAnsi="Times New Roman" w:cs="Times New Roman"/>
              </w:rPr>
            </w:pPr>
            <w:r w:rsidRPr="0050672A">
              <w:rPr>
                <w:rFonts w:ascii="Times New Roman" w:eastAsia="Times New Roman" w:hAnsi="Times New Roman" w:cs="Times New Roman"/>
                <w:color w:val="000000"/>
                <w:sz w:val="20"/>
                <w:lang w:eastAsia="pl-PL"/>
              </w:rPr>
              <w:lastRenderedPageBreak/>
              <w:t>Tak</w:t>
            </w:r>
          </w:p>
        </w:tc>
        <w:tc>
          <w:tcPr>
            <w:tcW w:w="3402" w:type="dxa"/>
            <w:tcBorders>
              <w:top w:val="single" w:sz="4" w:space="0" w:color="000000"/>
              <w:left w:val="single" w:sz="4" w:space="0" w:color="000000"/>
              <w:bottom w:val="single" w:sz="4" w:space="0" w:color="000000"/>
              <w:right w:val="single" w:sz="4" w:space="0" w:color="auto"/>
            </w:tcBorders>
            <w:shd w:val="clear" w:color="auto" w:fill="auto"/>
          </w:tcPr>
          <w:p w14:paraId="757661CF" w14:textId="77777777" w:rsidR="002301EA" w:rsidRPr="0050672A" w:rsidRDefault="002301EA" w:rsidP="002301EA">
            <w:pPr>
              <w:jc w:val="center"/>
              <w:rPr>
                <w:rFonts w:ascii="Times New Roman" w:hAnsi="Times New Roman" w:cs="Times New Roman"/>
              </w:rPr>
            </w:pPr>
          </w:p>
        </w:tc>
        <w:tc>
          <w:tcPr>
            <w:tcW w:w="2008" w:type="dxa"/>
            <w:tcBorders>
              <w:top w:val="single" w:sz="4" w:space="0" w:color="auto"/>
              <w:bottom w:val="single" w:sz="4" w:space="0" w:color="auto"/>
              <w:right w:val="single" w:sz="4" w:space="0" w:color="auto"/>
            </w:tcBorders>
            <w:shd w:val="clear" w:color="auto" w:fill="auto"/>
            <w:vAlign w:val="center"/>
          </w:tcPr>
          <w:p w14:paraId="59933450" w14:textId="77777777" w:rsidR="002301EA" w:rsidRPr="0050672A" w:rsidRDefault="002301EA" w:rsidP="002301EA">
            <w:pPr>
              <w:jc w:val="center"/>
              <w:rPr>
                <w:rFonts w:ascii="Times New Roman" w:hAnsi="Times New Roman" w:cs="Times New Roman"/>
              </w:rPr>
            </w:pPr>
            <w:r w:rsidRPr="0050672A">
              <w:rPr>
                <w:rFonts w:ascii="Times New Roman" w:eastAsia="Times New Roman" w:hAnsi="Times New Roman" w:cs="Times New Roman"/>
                <w:lang w:eastAsia="ar-SA"/>
              </w:rPr>
              <w:t>---</w:t>
            </w:r>
          </w:p>
        </w:tc>
      </w:tr>
      <w:tr w:rsidR="002301EA" w:rsidRPr="0050672A" w14:paraId="43222A7B" w14:textId="77777777" w:rsidTr="000C51D9">
        <w:trPr>
          <w:gridAfter w:val="1"/>
          <w:wAfter w:w="11" w:type="dxa"/>
        </w:trPr>
        <w:tc>
          <w:tcPr>
            <w:tcW w:w="567" w:type="dxa"/>
            <w:tcBorders>
              <w:top w:val="single" w:sz="4" w:space="0" w:color="000000"/>
              <w:left w:val="single" w:sz="4" w:space="0" w:color="000000"/>
              <w:bottom w:val="single" w:sz="4" w:space="0" w:color="000000"/>
            </w:tcBorders>
            <w:shd w:val="clear" w:color="auto" w:fill="auto"/>
          </w:tcPr>
          <w:p w14:paraId="749FD72B" w14:textId="77777777" w:rsidR="002301EA" w:rsidRPr="0050672A" w:rsidRDefault="002301EA" w:rsidP="002301EA">
            <w:pPr>
              <w:pStyle w:val="Zawartotabeli"/>
              <w:numPr>
                <w:ilvl w:val="0"/>
                <w:numId w:val="33"/>
              </w:numPr>
              <w:snapToGrid w:val="0"/>
              <w:ind w:left="330" w:hanging="328"/>
              <w:jc w:val="center"/>
              <w:rPr>
                <w:sz w:val="22"/>
                <w:szCs w:val="22"/>
              </w:rPr>
            </w:pPr>
          </w:p>
        </w:tc>
        <w:tc>
          <w:tcPr>
            <w:tcW w:w="7230" w:type="dxa"/>
            <w:tcBorders>
              <w:top w:val="single" w:sz="4" w:space="0" w:color="000000"/>
              <w:left w:val="single" w:sz="4" w:space="0" w:color="000000"/>
              <w:bottom w:val="single" w:sz="4" w:space="0" w:color="000000"/>
            </w:tcBorders>
            <w:shd w:val="clear" w:color="auto" w:fill="auto"/>
          </w:tcPr>
          <w:p w14:paraId="330E8389" w14:textId="77777777" w:rsidR="002301EA" w:rsidRPr="0050672A" w:rsidRDefault="002301EA" w:rsidP="002301EA">
            <w:pPr>
              <w:spacing w:before="60" w:after="60"/>
              <w:ind w:right="68"/>
              <w:rPr>
                <w:rFonts w:ascii="Times New Roman" w:hAnsi="Times New Roman" w:cs="Times New Roman"/>
              </w:rPr>
            </w:pPr>
            <w:r w:rsidRPr="0050672A">
              <w:rPr>
                <w:rFonts w:ascii="Times New Roman" w:hAnsi="Times New Roman" w:cs="Times New Roman"/>
              </w:rPr>
              <w:t>Dygestorium musi posiadać możliwość umieszczenia w kasetach w lewej i prawej kolumnie instalacyjnej (z boków okna) pokręteł zaworów (armatury), w ilości minimum 9 szt. po każdej stronie okna oraz minimum 9 gniazd elektrycznych po każdej stronie okna, ponadto co najmniej 4 gniazd w listwie pod blatowej i 8 gniazd na tylnej ścianie komory roboczej</w:t>
            </w:r>
          </w:p>
        </w:tc>
        <w:tc>
          <w:tcPr>
            <w:tcW w:w="1701" w:type="dxa"/>
            <w:tcBorders>
              <w:top w:val="single" w:sz="4" w:space="0" w:color="000000"/>
              <w:left w:val="single" w:sz="4" w:space="0" w:color="auto"/>
              <w:bottom w:val="single" w:sz="4" w:space="0" w:color="000000"/>
            </w:tcBorders>
            <w:shd w:val="clear" w:color="auto" w:fill="auto"/>
            <w:vAlign w:val="center"/>
          </w:tcPr>
          <w:p w14:paraId="4ED8DC6F" w14:textId="77777777" w:rsidR="002301EA" w:rsidRPr="0050672A" w:rsidRDefault="002301EA" w:rsidP="002301EA">
            <w:pPr>
              <w:jc w:val="center"/>
              <w:rPr>
                <w:rFonts w:ascii="Times New Roman" w:hAnsi="Times New Roman" w:cs="Times New Roman"/>
              </w:rPr>
            </w:pPr>
            <w:r w:rsidRPr="0050672A">
              <w:rPr>
                <w:rFonts w:ascii="Times New Roman" w:eastAsia="Times New Roman" w:hAnsi="Times New Roman" w:cs="Times New Roman"/>
                <w:color w:val="000000"/>
                <w:sz w:val="20"/>
                <w:lang w:eastAsia="pl-PL"/>
              </w:rPr>
              <w:t>Tak</w:t>
            </w:r>
          </w:p>
        </w:tc>
        <w:tc>
          <w:tcPr>
            <w:tcW w:w="3402" w:type="dxa"/>
            <w:tcBorders>
              <w:top w:val="single" w:sz="4" w:space="0" w:color="000000"/>
              <w:left w:val="single" w:sz="4" w:space="0" w:color="000000"/>
              <w:bottom w:val="single" w:sz="4" w:space="0" w:color="000000"/>
              <w:right w:val="single" w:sz="4" w:space="0" w:color="auto"/>
            </w:tcBorders>
            <w:shd w:val="clear" w:color="auto" w:fill="auto"/>
          </w:tcPr>
          <w:p w14:paraId="708D7AF8" w14:textId="77777777" w:rsidR="002301EA" w:rsidRPr="0050672A" w:rsidRDefault="002301EA" w:rsidP="002301EA">
            <w:pPr>
              <w:jc w:val="center"/>
              <w:rPr>
                <w:rFonts w:ascii="Times New Roman" w:hAnsi="Times New Roman" w:cs="Times New Roman"/>
              </w:rPr>
            </w:pPr>
          </w:p>
        </w:tc>
        <w:tc>
          <w:tcPr>
            <w:tcW w:w="2008" w:type="dxa"/>
            <w:tcBorders>
              <w:top w:val="single" w:sz="4" w:space="0" w:color="auto"/>
              <w:bottom w:val="single" w:sz="4" w:space="0" w:color="auto"/>
              <w:right w:val="single" w:sz="4" w:space="0" w:color="auto"/>
            </w:tcBorders>
            <w:shd w:val="clear" w:color="auto" w:fill="auto"/>
            <w:vAlign w:val="center"/>
          </w:tcPr>
          <w:p w14:paraId="7EB36477" w14:textId="77777777" w:rsidR="002301EA" w:rsidRPr="0050672A" w:rsidRDefault="002301EA" w:rsidP="002301EA">
            <w:pPr>
              <w:jc w:val="center"/>
              <w:rPr>
                <w:rFonts w:ascii="Times New Roman" w:hAnsi="Times New Roman" w:cs="Times New Roman"/>
              </w:rPr>
            </w:pPr>
            <w:r w:rsidRPr="0050672A">
              <w:rPr>
                <w:rFonts w:ascii="Times New Roman" w:eastAsia="Times New Roman" w:hAnsi="Times New Roman" w:cs="Times New Roman"/>
                <w:lang w:eastAsia="ar-SA"/>
              </w:rPr>
              <w:t>---</w:t>
            </w:r>
          </w:p>
        </w:tc>
      </w:tr>
      <w:tr w:rsidR="002301EA" w:rsidRPr="0050672A" w14:paraId="7AF70996" w14:textId="77777777" w:rsidTr="000C51D9">
        <w:trPr>
          <w:gridAfter w:val="1"/>
          <w:wAfter w:w="11" w:type="dxa"/>
        </w:trPr>
        <w:tc>
          <w:tcPr>
            <w:tcW w:w="567" w:type="dxa"/>
            <w:tcBorders>
              <w:top w:val="single" w:sz="4" w:space="0" w:color="000000"/>
              <w:left w:val="single" w:sz="4" w:space="0" w:color="000000"/>
              <w:bottom w:val="single" w:sz="4" w:space="0" w:color="000000"/>
            </w:tcBorders>
            <w:shd w:val="clear" w:color="auto" w:fill="auto"/>
          </w:tcPr>
          <w:p w14:paraId="10C49743" w14:textId="77777777" w:rsidR="002301EA" w:rsidRPr="0050672A" w:rsidRDefault="002301EA" w:rsidP="002301EA">
            <w:pPr>
              <w:pStyle w:val="Zawartotabeli"/>
              <w:numPr>
                <w:ilvl w:val="0"/>
                <w:numId w:val="33"/>
              </w:numPr>
              <w:snapToGrid w:val="0"/>
              <w:ind w:left="330" w:hanging="328"/>
              <w:jc w:val="center"/>
              <w:rPr>
                <w:sz w:val="22"/>
                <w:szCs w:val="22"/>
              </w:rPr>
            </w:pPr>
          </w:p>
        </w:tc>
        <w:tc>
          <w:tcPr>
            <w:tcW w:w="7230" w:type="dxa"/>
            <w:tcBorders>
              <w:top w:val="single" w:sz="4" w:space="0" w:color="000000"/>
              <w:left w:val="single" w:sz="4" w:space="0" w:color="000000"/>
              <w:bottom w:val="single" w:sz="4" w:space="0" w:color="000000"/>
            </w:tcBorders>
            <w:shd w:val="clear" w:color="auto" w:fill="auto"/>
          </w:tcPr>
          <w:p w14:paraId="60EBB25D" w14:textId="77777777" w:rsidR="002301EA" w:rsidRPr="0050672A" w:rsidRDefault="002301EA" w:rsidP="002301EA">
            <w:pPr>
              <w:spacing w:before="60" w:after="60"/>
              <w:ind w:right="68"/>
              <w:rPr>
                <w:rFonts w:ascii="Times New Roman" w:hAnsi="Times New Roman" w:cs="Times New Roman"/>
              </w:rPr>
            </w:pPr>
            <w:r w:rsidRPr="0050672A">
              <w:rPr>
                <w:rFonts w:ascii="Times New Roman" w:hAnsi="Times New Roman" w:cs="Times New Roman"/>
              </w:rPr>
              <w:t>Wyprowadzenia mediów w komorze roboczej:</w:t>
            </w:r>
          </w:p>
          <w:p w14:paraId="4D268F7F" w14:textId="77777777" w:rsidR="002301EA" w:rsidRPr="0050672A" w:rsidRDefault="002301EA" w:rsidP="002301EA">
            <w:pPr>
              <w:spacing w:before="60" w:after="60"/>
              <w:ind w:right="68"/>
              <w:rPr>
                <w:rFonts w:ascii="Times New Roman" w:hAnsi="Times New Roman" w:cs="Times New Roman"/>
              </w:rPr>
            </w:pPr>
            <w:r w:rsidRPr="0050672A">
              <w:rPr>
                <w:rFonts w:ascii="Times New Roman" w:hAnsi="Times New Roman" w:cs="Times New Roman"/>
              </w:rPr>
              <w:t xml:space="preserve">-  Armatura do wody zimnej - wyprowadzenie wylewek w przednim części komory roboczej. Zakończenia z odkręcaną oliwką. Zawory umieszczone na kolumnie obok okna dygestorium Wysokość wylewki nad dnem </w:t>
            </w:r>
            <w:proofErr w:type="spellStart"/>
            <w:r w:rsidRPr="0050672A">
              <w:rPr>
                <w:rFonts w:ascii="Times New Roman" w:hAnsi="Times New Roman" w:cs="Times New Roman"/>
              </w:rPr>
              <w:t>zlewika</w:t>
            </w:r>
            <w:proofErr w:type="spellEnd"/>
            <w:r w:rsidRPr="0050672A">
              <w:rPr>
                <w:rFonts w:ascii="Times New Roman" w:hAnsi="Times New Roman" w:cs="Times New Roman"/>
              </w:rPr>
              <w:t xml:space="preserve"> minimum 28 cm. Możliwość zamontowania po 3 wylewki w każdej ścianie bocznej komory roboczej. Zawory umieszczone są na kolumnie obok okna dygestorium.</w:t>
            </w:r>
          </w:p>
        </w:tc>
        <w:tc>
          <w:tcPr>
            <w:tcW w:w="1701" w:type="dxa"/>
            <w:tcBorders>
              <w:top w:val="single" w:sz="4" w:space="0" w:color="000000"/>
              <w:left w:val="single" w:sz="4" w:space="0" w:color="auto"/>
              <w:bottom w:val="single" w:sz="4" w:space="0" w:color="000000"/>
            </w:tcBorders>
            <w:shd w:val="clear" w:color="auto" w:fill="auto"/>
            <w:vAlign w:val="center"/>
          </w:tcPr>
          <w:p w14:paraId="5B5BE2B0" w14:textId="77777777" w:rsidR="002301EA" w:rsidRPr="0050672A" w:rsidRDefault="002301EA" w:rsidP="002301EA">
            <w:pPr>
              <w:jc w:val="center"/>
              <w:rPr>
                <w:rFonts w:ascii="Times New Roman" w:hAnsi="Times New Roman" w:cs="Times New Roman"/>
              </w:rPr>
            </w:pPr>
            <w:r w:rsidRPr="0050672A">
              <w:rPr>
                <w:rFonts w:ascii="Times New Roman" w:eastAsia="Times New Roman" w:hAnsi="Times New Roman" w:cs="Times New Roman"/>
                <w:color w:val="000000"/>
                <w:sz w:val="20"/>
                <w:lang w:eastAsia="pl-PL"/>
              </w:rPr>
              <w:t>Tak</w:t>
            </w:r>
          </w:p>
        </w:tc>
        <w:tc>
          <w:tcPr>
            <w:tcW w:w="3402" w:type="dxa"/>
            <w:tcBorders>
              <w:top w:val="single" w:sz="4" w:space="0" w:color="000000"/>
              <w:left w:val="single" w:sz="4" w:space="0" w:color="000000"/>
              <w:bottom w:val="single" w:sz="4" w:space="0" w:color="000000"/>
              <w:right w:val="single" w:sz="4" w:space="0" w:color="auto"/>
            </w:tcBorders>
            <w:shd w:val="clear" w:color="auto" w:fill="auto"/>
          </w:tcPr>
          <w:p w14:paraId="6F1454D3" w14:textId="77777777" w:rsidR="002301EA" w:rsidRPr="0050672A" w:rsidRDefault="002301EA" w:rsidP="002301EA">
            <w:pPr>
              <w:jc w:val="center"/>
              <w:rPr>
                <w:rFonts w:ascii="Times New Roman" w:hAnsi="Times New Roman" w:cs="Times New Roman"/>
              </w:rPr>
            </w:pPr>
          </w:p>
        </w:tc>
        <w:tc>
          <w:tcPr>
            <w:tcW w:w="2008" w:type="dxa"/>
            <w:tcBorders>
              <w:top w:val="single" w:sz="4" w:space="0" w:color="auto"/>
              <w:bottom w:val="single" w:sz="4" w:space="0" w:color="auto"/>
              <w:right w:val="single" w:sz="4" w:space="0" w:color="auto"/>
            </w:tcBorders>
            <w:shd w:val="clear" w:color="auto" w:fill="auto"/>
            <w:vAlign w:val="center"/>
          </w:tcPr>
          <w:p w14:paraId="7A070927" w14:textId="77777777" w:rsidR="002301EA" w:rsidRPr="0050672A" w:rsidRDefault="002301EA" w:rsidP="002301EA">
            <w:pPr>
              <w:jc w:val="center"/>
              <w:rPr>
                <w:rFonts w:ascii="Times New Roman" w:hAnsi="Times New Roman" w:cs="Times New Roman"/>
              </w:rPr>
            </w:pPr>
            <w:r w:rsidRPr="0050672A">
              <w:rPr>
                <w:rFonts w:ascii="Times New Roman" w:eastAsia="Times New Roman" w:hAnsi="Times New Roman" w:cs="Times New Roman"/>
                <w:lang w:eastAsia="ar-SA"/>
              </w:rPr>
              <w:t>---</w:t>
            </w:r>
          </w:p>
        </w:tc>
      </w:tr>
      <w:tr w:rsidR="002301EA" w:rsidRPr="0050672A" w14:paraId="1D1B4E7D" w14:textId="77777777" w:rsidTr="000C51D9">
        <w:trPr>
          <w:gridAfter w:val="1"/>
          <w:wAfter w:w="11" w:type="dxa"/>
        </w:trPr>
        <w:tc>
          <w:tcPr>
            <w:tcW w:w="567" w:type="dxa"/>
            <w:tcBorders>
              <w:top w:val="single" w:sz="4" w:space="0" w:color="000000"/>
              <w:left w:val="single" w:sz="4" w:space="0" w:color="000000"/>
              <w:bottom w:val="single" w:sz="4" w:space="0" w:color="000000"/>
            </w:tcBorders>
            <w:shd w:val="clear" w:color="auto" w:fill="auto"/>
          </w:tcPr>
          <w:p w14:paraId="7237B966" w14:textId="77777777" w:rsidR="002301EA" w:rsidRPr="0050672A" w:rsidRDefault="002301EA" w:rsidP="002301EA">
            <w:pPr>
              <w:pStyle w:val="Zawartotabeli"/>
              <w:numPr>
                <w:ilvl w:val="0"/>
                <w:numId w:val="33"/>
              </w:numPr>
              <w:snapToGrid w:val="0"/>
              <w:ind w:left="330" w:hanging="328"/>
              <w:jc w:val="center"/>
              <w:rPr>
                <w:sz w:val="22"/>
                <w:szCs w:val="22"/>
              </w:rPr>
            </w:pPr>
          </w:p>
        </w:tc>
        <w:tc>
          <w:tcPr>
            <w:tcW w:w="7230" w:type="dxa"/>
            <w:tcBorders>
              <w:top w:val="single" w:sz="4" w:space="0" w:color="000000"/>
              <w:left w:val="single" w:sz="4" w:space="0" w:color="000000"/>
              <w:bottom w:val="single" w:sz="4" w:space="0" w:color="000000"/>
            </w:tcBorders>
            <w:shd w:val="clear" w:color="auto" w:fill="auto"/>
          </w:tcPr>
          <w:p w14:paraId="5ED06C46" w14:textId="77777777" w:rsidR="002301EA" w:rsidRPr="0050672A" w:rsidRDefault="002301EA" w:rsidP="002301EA">
            <w:pPr>
              <w:spacing w:before="60" w:after="60"/>
              <w:ind w:right="68"/>
              <w:rPr>
                <w:rFonts w:ascii="Times New Roman" w:hAnsi="Times New Roman" w:cs="Times New Roman"/>
              </w:rPr>
            </w:pPr>
            <w:r w:rsidRPr="0050672A">
              <w:rPr>
                <w:rFonts w:ascii="Times New Roman" w:hAnsi="Times New Roman" w:cs="Times New Roman"/>
              </w:rPr>
              <w:t xml:space="preserve">Pod blatem każdego z dygestorium zamontowana  szafka.  Szafki musza stać niezależnie na podłożu i nie mogą być związane z konstrukcja dygestorium. </w:t>
            </w:r>
          </w:p>
          <w:p w14:paraId="7CD69AC2" w14:textId="77777777" w:rsidR="002301EA" w:rsidRPr="0050672A" w:rsidRDefault="002301EA" w:rsidP="002301EA">
            <w:pPr>
              <w:spacing w:before="60" w:after="60"/>
              <w:ind w:right="68"/>
              <w:rPr>
                <w:rFonts w:ascii="Times New Roman" w:hAnsi="Times New Roman" w:cs="Times New Roman"/>
              </w:rPr>
            </w:pPr>
            <w:r w:rsidRPr="0050672A">
              <w:rPr>
                <w:rFonts w:ascii="Times New Roman" w:hAnsi="Times New Roman" w:cs="Times New Roman"/>
              </w:rPr>
              <w:t xml:space="preserve">Szafki ze stali wentylowane na chemikalia, </w:t>
            </w:r>
          </w:p>
          <w:p w14:paraId="4FFC02CE" w14:textId="77777777" w:rsidR="002301EA" w:rsidRPr="0050672A" w:rsidRDefault="002301EA" w:rsidP="002301EA">
            <w:pPr>
              <w:spacing w:before="60" w:after="60"/>
              <w:ind w:right="68"/>
              <w:rPr>
                <w:rFonts w:ascii="Times New Roman" w:hAnsi="Times New Roman" w:cs="Times New Roman"/>
              </w:rPr>
            </w:pPr>
            <w:r w:rsidRPr="0050672A">
              <w:rPr>
                <w:rFonts w:ascii="Times New Roman" w:hAnsi="Times New Roman" w:cs="Times New Roman"/>
              </w:rPr>
              <w:t xml:space="preserve">Szafki muszą być niepalne, łatwo zmywalne, nienasiąkliwe i zabezpieczone galwanicznie przed korozją - wykonane w całości z blachy stalowej ocynkowanej (grubość warstwy cynku minimum 2,5 µm) i dwustronnie pokrytej proszkowo lakierem poliuretanowym (odpornym na promieniowanie UV) w kolorze białym, nakładanym metodą proszkową i następnie wypalanym w temp. 210oC (grubość powłoki lakierniczej 40 -  100 µm). Szafka wykonana wyłącznie z blach – nie dopuszcza się stosowania zamkniętych kształtowników, nie pokrytych od wewnątrz powłoką lakiernicza. </w:t>
            </w:r>
          </w:p>
          <w:p w14:paraId="12047C45" w14:textId="77777777" w:rsidR="002301EA" w:rsidRPr="0050672A" w:rsidRDefault="002301EA" w:rsidP="002301EA">
            <w:pPr>
              <w:spacing w:before="60" w:after="60"/>
              <w:ind w:right="68"/>
              <w:rPr>
                <w:rFonts w:ascii="Times New Roman" w:hAnsi="Times New Roman" w:cs="Times New Roman"/>
              </w:rPr>
            </w:pPr>
            <w:r w:rsidRPr="0050672A">
              <w:rPr>
                <w:rFonts w:ascii="Times New Roman" w:hAnsi="Times New Roman" w:cs="Times New Roman"/>
              </w:rPr>
              <w:lastRenderedPageBreak/>
              <w:t>Korpus szafki wykonany w całości z  blachy o grubości 0,75 mm  - 1 mm, każda ściana szafki wykonana z oddzielnie lakierowanego przez zmontowaniem arkusza blachy. Ściany boczne szafek nie przylegających do innych szafek podwójne, lakierowane także od wewnątrz ściany. Boki szafek wykonane w taki sposób, aby cała wewnętrzna płaszczyzna boku szafki była płaska, łącznie z miejscem montażu zawiasów drzwiczek. Grubość boków szafek 20 mm, (+/- 10%) w celu zwiększenia sztywności blacha zaginana w płaszczyźnie pionowej i poziomej. Boki szafek muszą posiadać otwory do montowania różnego rodzaju wyposażenia: drzwiczek lewych i prawych półek, prowadnic szuflad i wysuwanych półek.  Otwory te w musza być wykonane wyłącznie w warstwie wewnętrznej podwójnej ściany szafki. Plecy szafki wykonane z pojedynczej blachy, demontowane w celu serwisowania podłączeń mediów znajdujących się za stołem. Dno szafki pełne, w szafkach na cokole z otworami do poziomowania szafki od wewnątrz.</w:t>
            </w:r>
          </w:p>
          <w:p w14:paraId="512017F7" w14:textId="77777777" w:rsidR="002301EA" w:rsidRPr="0050672A" w:rsidRDefault="002301EA" w:rsidP="002301EA">
            <w:pPr>
              <w:spacing w:before="60" w:after="60"/>
              <w:ind w:right="68"/>
              <w:rPr>
                <w:rFonts w:ascii="Times New Roman" w:hAnsi="Times New Roman" w:cs="Times New Roman"/>
              </w:rPr>
            </w:pPr>
            <w:r w:rsidRPr="0050672A">
              <w:rPr>
                <w:rFonts w:ascii="Times New Roman" w:hAnsi="Times New Roman" w:cs="Times New Roman"/>
              </w:rPr>
              <w:t xml:space="preserve">Głębokość korpusów szafek: 500 mm, (+/- 10%) </w:t>
            </w:r>
          </w:p>
          <w:p w14:paraId="574441B6" w14:textId="77777777" w:rsidR="002301EA" w:rsidRPr="0050672A" w:rsidRDefault="002301EA" w:rsidP="002301EA">
            <w:pPr>
              <w:spacing w:before="60" w:after="60"/>
              <w:ind w:right="68"/>
              <w:rPr>
                <w:rFonts w:ascii="Times New Roman" w:hAnsi="Times New Roman" w:cs="Times New Roman"/>
              </w:rPr>
            </w:pPr>
            <w:r w:rsidRPr="0050672A">
              <w:rPr>
                <w:rFonts w:ascii="Times New Roman" w:hAnsi="Times New Roman" w:cs="Times New Roman"/>
              </w:rPr>
              <w:t xml:space="preserve">Front szafki wykonany z blachy o grubości 0,75 mm - 0,8 mm, podwójny i wypełniony materiałem tłumiącym i usztywniającym. Grubość frontów szafek 14 mm - 15 mm, narożniki zaokrąglone. Front szafki (drzwiczki i szuflady) wykonany z dwóch tłoczony wkładanych w siebie płatów blachy stalowej ocynkowanej i dwustronnie malowanej farbami Poliuretanowym (odporną na promieniowanie UV) i – jeden płat jest powierzchnią zewnętrzna, drugi wewnętrzną. Zewnętrzna cześć frontu wykonana z blachy tłocznej, na całą głębokość grubości frontu – zewnętrzny arkusz blachy bez jakichkolwiek szpar, spawów lub </w:t>
            </w:r>
            <w:proofErr w:type="spellStart"/>
            <w:r w:rsidRPr="0050672A">
              <w:rPr>
                <w:rFonts w:ascii="Times New Roman" w:hAnsi="Times New Roman" w:cs="Times New Roman"/>
              </w:rPr>
              <w:t>zgrzewów</w:t>
            </w:r>
            <w:proofErr w:type="spellEnd"/>
            <w:r w:rsidRPr="0050672A">
              <w:rPr>
                <w:rFonts w:ascii="Times New Roman" w:hAnsi="Times New Roman" w:cs="Times New Roman"/>
              </w:rPr>
              <w:t xml:space="preserve"> – tylko tłoczony. Wewnętrzny arkusz blachy wklejany do wnętrza arkusza zewnętrznego. Obie części frontów lakierowane oddzielnie, przed ich połączniem.</w:t>
            </w:r>
          </w:p>
          <w:p w14:paraId="7099BAEE" w14:textId="77777777" w:rsidR="002301EA" w:rsidRPr="0050672A" w:rsidRDefault="002301EA" w:rsidP="002301EA">
            <w:pPr>
              <w:spacing w:before="60" w:after="60"/>
              <w:ind w:right="68"/>
              <w:rPr>
                <w:rFonts w:ascii="Times New Roman" w:hAnsi="Times New Roman" w:cs="Times New Roman"/>
              </w:rPr>
            </w:pPr>
            <w:r w:rsidRPr="0050672A">
              <w:rPr>
                <w:rFonts w:ascii="Times New Roman" w:hAnsi="Times New Roman" w:cs="Times New Roman"/>
              </w:rPr>
              <w:lastRenderedPageBreak/>
              <w:t xml:space="preserve">Szafki pod blatem dygestorium musza stać na cokole i być wyposażone w nóżki poziomowane wyłącznie od wewnątrz szafki oraz cokół zasłaniający je, wykonany z jednego kawałka blachy ocynkowanej i pokrytej powłoka lakierniczą w ciemnym kolorze. Wysokość cokołu 90 mm. (+/- 10%) </w:t>
            </w:r>
          </w:p>
          <w:p w14:paraId="54A5382B" w14:textId="77777777" w:rsidR="002301EA" w:rsidRPr="0050672A" w:rsidRDefault="002301EA" w:rsidP="002301EA">
            <w:pPr>
              <w:spacing w:before="60" w:after="60"/>
              <w:ind w:right="68"/>
              <w:rPr>
                <w:rFonts w:ascii="Times New Roman" w:hAnsi="Times New Roman" w:cs="Times New Roman"/>
              </w:rPr>
            </w:pPr>
            <w:r w:rsidRPr="0050672A">
              <w:rPr>
                <w:rFonts w:ascii="Times New Roman" w:hAnsi="Times New Roman" w:cs="Times New Roman"/>
              </w:rPr>
              <w:t>Zawiasy drzwiczek puszkowe o kącie otwarcia co najmniej 270o(+/- 10%), jednoprzegubowe, przegub zewnętrzny, zatrzaskowe, z hamulcem. Puszka mocowana w drzwiczkach na wkręty i wyposażona w zamykaną klapę blokującą wysuwanie zawiasa z puszki i zasłaniającą wkręty. Zawiasy muszą być mocowane do puszki poprzez wsuniecie części roboczej zawiasa w prowadnice puszki i automatyczne blokowanie zatrzaskową klapką zasłaniająca wkręty. Rozłącznie zawiasów w celu demontażu drzwiczek musi następować tylko przez zwolnienie blokady zatrzaskowej (klapki) i wysunięcie części roboczej zawiasa z puszki – bez odkręcania jakichkolwiek połączeń gwintowanych. Zawiasy wykonane z odpornych na korozję odlewów ciśnieniowych stopów cynku, niklowane.</w:t>
            </w:r>
          </w:p>
          <w:p w14:paraId="61689F43" w14:textId="77777777" w:rsidR="002301EA" w:rsidRPr="0050672A" w:rsidRDefault="002301EA" w:rsidP="002301EA">
            <w:pPr>
              <w:spacing w:before="60" w:after="60"/>
              <w:ind w:right="68"/>
              <w:rPr>
                <w:rFonts w:ascii="Times New Roman" w:hAnsi="Times New Roman" w:cs="Times New Roman"/>
              </w:rPr>
            </w:pPr>
            <w:r w:rsidRPr="0050672A">
              <w:rPr>
                <w:rFonts w:ascii="Times New Roman" w:hAnsi="Times New Roman" w:cs="Times New Roman"/>
              </w:rPr>
              <w:t>Uchwyty frontów o długości 200 mm, i przestrzeni pomiędzy częścią chwytną a frontem szafki powyżej 20 mm. Cześć chwytna nachylona od pionu 40o (+/- 5%), ze zdejmowaną przeźroczystą nakładką z tworzywa sztucznego, pod która można włożyć fiszkę z opisem zawartości szafki. Minimalne wymiary fiszki mieszczącej się na frontowej, nachylonej płaszczyźnie części chwytnej i całkowicie chowającej się pod nakładką na uchwycie: 123 mm x 11 mm. Uchwyt wykonane jako jeden odlew ciśnieniowy ze stopów cynku, chromowany.</w:t>
            </w:r>
          </w:p>
          <w:p w14:paraId="05B2BEC9" w14:textId="77777777" w:rsidR="002301EA" w:rsidRPr="0050672A" w:rsidRDefault="002301EA" w:rsidP="002301EA">
            <w:pPr>
              <w:spacing w:before="60" w:after="60"/>
              <w:ind w:right="68"/>
              <w:rPr>
                <w:rFonts w:ascii="Times New Roman" w:hAnsi="Times New Roman" w:cs="Times New Roman"/>
              </w:rPr>
            </w:pPr>
            <w:r w:rsidRPr="0050672A">
              <w:rPr>
                <w:rFonts w:ascii="Times New Roman" w:hAnsi="Times New Roman" w:cs="Times New Roman"/>
              </w:rPr>
              <w:t xml:space="preserve">Półki w szafkach musza posiadać możliwość regulacji wysokości ich zawieszenia oraz musza być wzmocnione zawinięciem przedniej i tylnej krawędzi do dołu, tworzącym zamknięty profil o przekroju prostokątnym i </w:t>
            </w:r>
            <w:r w:rsidRPr="0050672A">
              <w:rPr>
                <w:rFonts w:ascii="Times New Roman" w:hAnsi="Times New Roman" w:cs="Times New Roman"/>
              </w:rPr>
              <w:lastRenderedPageBreak/>
              <w:t>wysokości nie większej niż 20 mm.</w:t>
            </w:r>
          </w:p>
        </w:tc>
        <w:tc>
          <w:tcPr>
            <w:tcW w:w="1701" w:type="dxa"/>
            <w:tcBorders>
              <w:top w:val="single" w:sz="4" w:space="0" w:color="000000"/>
              <w:left w:val="single" w:sz="4" w:space="0" w:color="auto"/>
              <w:bottom w:val="single" w:sz="4" w:space="0" w:color="000000"/>
            </w:tcBorders>
            <w:shd w:val="clear" w:color="auto" w:fill="auto"/>
            <w:vAlign w:val="center"/>
          </w:tcPr>
          <w:p w14:paraId="354DD8A5" w14:textId="77777777" w:rsidR="002301EA" w:rsidRPr="0050672A" w:rsidRDefault="002301EA" w:rsidP="002301EA">
            <w:pPr>
              <w:jc w:val="center"/>
              <w:rPr>
                <w:rFonts w:ascii="Times New Roman" w:hAnsi="Times New Roman" w:cs="Times New Roman"/>
              </w:rPr>
            </w:pPr>
            <w:r w:rsidRPr="0050672A">
              <w:rPr>
                <w:rFonts w:ascii="Times New Roman" w:eastAsia="Times New Roman" w:hAnsi="Times New Roman" w:cs="Times New Roman"/>
                <w:color w:val="000000"/>
                <w:sz w:val="20"/>
                <w:lang w:eastAsia="pl-PL"/>
              </w:rPr>
              <w:lastRenderedPageBreak/>
              <w:t>Tak</w:t>
            </w:r>
          </w:p>
        </w:tc>
        <w:tc>
          <w:tcPr>
            <w:tcW w:w="3402" w:type="dxa"/>
            <w:tcBorders>
              <w:top w:val="single" w:sz="4" w:space="0" w:color="000000"/>
              <w:left w:val="single" w:sz="4" w:space="0" w:color="000000"/>
              <w:bottom w:val="single" w:sz="4" w:space="0" w:color="000000"/>
              <w:right w:val="single" w:sz="4" w:space="0" w:color="auto"/>
            </w:tcBorders>
            <w:shd w:val="clear" w:color="auto" w:fill="auto"/>
          </w:tcPr>
          <w:p w14:paraId="067D118E" w14:textId="77777777" w:rsidR="002301EA" w:rsidRPr="0050672A" w:rsidRDefault="002301EA" w:rsidP="002301EA">
            <w:pPr>
              <w:jc w:val="center"/>
              <w:rPr>
                <w:rFonts w:ascii="Times New Roman" w:hAnsi="Times New Roman" w:cs="Times New Roman"/>
              </w:rPr>
            </w:pPr>
          </w:p>
        </w:tc>
        <w:tc>
          <w:tcPr>
            <w:tcW w:w="2008" w:type="dxa"/>
            <w:tcBorders>
              <w:top w:val="single" w:sz="4" w:space="0" w:color="auto"/>
              <w:bottom w:val="single" w:sz="4" w:space="0" w:color="auto"/>
              <w:right w:val="single" w:sz="4" w:space="0" w:color="auto"/>
            </w:tcBorders>
            <w:shd w:val="clear" w:color="auto" w:fill="auto"/>
            <w:vAlign w:val="center"/>
          </w:tcPr>
          <w:p w14:paraId="07171F60" w14:textId="77777777" w:rsidR="002301EA" w:rsidRPr="0050672A" w:rsidRDefault="002301EA" w:rsidP="002301EA">
            <w:pPr>
              <w:jc w:val="center"/>
              <w:rPr>
                <w:rFonts w:ascii="Times New Roman" w:hAnsi="Times New Roman" w:cs="Times New Roman"/>
              </w:rPr>
            </w:pPr>
            <w:r w:rsidRPr="0050672A">
              <w:rPr>
                <w:rFonts w:ascii="Times New Roman" w:eastAsia="Times New Roman" w:hAnsi="Times New Roman" w:cs="Times New Roman"/>
                <w:lang w:eastAsia="ar-SA"/>
              </w:rPr>
              <w:t>---</w:t>
            </w:r>
          </w:p>
        </w:tc>
      </w:tr>
      <w:tr w:rsidR="00AF262A" w:rsidRPr="0050672A" w14:paraId="57892C64" w14:textId="77777777" w:rsidTr="000C51D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1" w:type="dxa"/>
            <w:right w:w="71" w:type="dxa"/>
          </w:tblCellMar>
          <w:tblLook w:val="04A0" w:firstRow="1" w:lastRow="0" w:firstColumn="1" w:lastColumn="0" w:noHBand="0" w:noVBand="1"/>
        </w:tblPrEx>
        <w:trPr>
          <w:trHeight w:val="460"/>
        </w:trPr>
        <w:tc>
          <w:tcPr>
            <w:tcW w:w="14919" w:type="dxa"/>
            <w:gridSpan w:val="6"/>
            <w:tcBorders>
              <w:top w:val="single" w:sz="4" w:space="0" w:color="000000"/>
              <w:left w:val="single" w:sz="4" w:space="0" w:color="000000"/>
              <w:bottom w:val="single" w:sz="4" w:space="0" w:color="000000"/>
              <w:right w:val="single" w:sz="4" w:space="0" w:color="000000"/>
            </w:tcBorders>
            <w:vAlign w:val="center"/>
            <w:hideMark/>
          </w:tcPr>
          <w:p w14:paraId="3B9ED61F" w14:textId="77777777" w:rsidR="00AF262A" w:rsidRPr="0050672A" w:rsidRDefault="00AF262A" w:rsidP="000A5F62">
            <w:pPr>
              <w:suppressAutoHyphens/>
              <w:spacing w:after="0" w:line="240" w:lineRule="auto"/>
              <w:rPr>
                <w:rFonts w:ascii="Times New Roman" w:eastAsia="Times New Roman" w:hAnsi="Times New Roman" w:cs="Times New Roman"/>
                <w:b/>
                <w:lang w:eastAsia="ar-SA"/>
              </w:rPr>
            </w:pPr>
            <w:r w:rsidRPr="0050672A">
              <w:rPr>
                <w:rFonts w:ascii="Times New Roman" w:eastAsia="Times New Roman" w:hAnsi="Times New Roman" w:cs="Times New Roman"/>
                <w:b/>
                <w:lang w:eastAsia="ar-SA"/>
              </w:rPr>
              <w:lastRenderedPageBreak/>
              <w:t>Warunki energetyczne urządzenia</w:t>
            </w:r>
          </w:p>
        </w:tc>
      </w:tr>
      <w:tr w:rsidR="00AF262A" w:rsidRPr="0050672A" w14:paraId="389696A1" w14:textId="77777777" w:rsidTr="000C51D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1" w:type="dxa"/>
            <w:right w:w="71" w:type="dxa"/>
          </w:tblCellMar>
          <w:tblLook w:val="04A0" w:firstRow="1" w:lastRow="0" w:firstColumn="1" w:lastColumn="0" w:noHBand="0" w:noVBand="1"/>
        </w:tblPrEx>
        <w:trPr>
          <w:gridAfter w:val="1"/>
          <w:wAfter w:w="11" w:type="dxa"/>
        </w:trPr>
        <w:tc>
          <w:tcPr>
            <w:tcW w:w="567" w:type="dxa"/>
            <w:tcBorders>
              <w:top w:val="single" w:sz="4" w:space="0" w:color="000000"/>
              <w:left w:val="single" w:sz="4" w:space="0" w:color="000000"/>
              <w:bottom w:val="single" w:sz="4" w:space="0" w:color="000000"/>
              <w:right w:val="single" w:sz="4" w:space="0" w:color="000000"/>
            </w:tcBorders>
            <w:vAlign w:val="center"/>
          </w:tcPr>
          <w:p w14:paraId="4478DCF5" w14:textId="77777777" w:rsidR="00AF262A" w:rsidRPr="0050672A" w:rsidRDefault="00AF262A" w:rsidP="00A91D21">
            <w:pPr>
              <w:pStyle w:val="Akapitzlist"/>
              <w:numPr>
                <w:ilvl w:val="0"/>
                <w:numId w:val="33"/>
              </w:numPr>
              <w:suppressAutoHyphens/>
              <w:spacing w:after="0" w:line="240" w:lineRule="auto"/>
              <w:ind w:hanging="645"/>
              <w:rPr>
                <w:rFonts w:ascii="Times New Roman" w:eastAsia="Times New Roman" w:hAnsi="Times New Roman"/>
                <w:lang w:eastAsia="ar-SA"/>
              </w:rPr>
            </w:pPr>
          </w:p>
        </w:tc>
        <w:tc>
          <w:tcPr>
            <w:tcW w:w="7230" w:type="dxa"/>
            <w:tcBorders>
              <w:top w:val="single" w:sz="4" w:space="0" w:color="000000"/>
              <w:left w:val="single" w:sz="4" w:space="0" w:color="000000"/>
              <w:bottom w:val="single" w:sz="4" w:space="0" w:color="000000"/>
              <w:right w:val="single" w:sz="4" w:space="0" w:color="000000"/>
            </w:tcBorders>
            <w:vAlign w:val="center"/>
            <w:hideMark/>
          </w:tcPr>
          <w:p w14:paraId="6BC17AAB" w14:textId="77777777" w:rsidR="00AF262A" w:rsidRPr="0050672A" w:rsidRDefault="00A91D21" w:rsidP="00A91D21">
            <w:pPr>
              <w:suppressAutoHyphens/>
              <w:spacing w:after="0" w:line="240" w:lineRule="auto"/>
              <w:rPr>
                <w:rFonts w:ascii="Times New Roman" w:eastAsia="Times New Roman" w:hAnsi="Times New Roman" w:cs="Times New Roman"/>
                <w:lang w:eastAsia="ar-SA"/>
              </w:rPr>
            </w:pPr>
            <w:r w:rsidRPr="0050672A">
              <w:rPr>
                <w:rFonts w:ascii="Times New Roman" w:eastAsia="Times New Roman" w:hAnsi="Times New Roman" w:cs="Times New Roman"/>
                <w:lang w:eastAsia="ar-SA"/>
              </w:rPr>
              <w:t>T</w:t>
            </w:r>
            <w:r w:rsidR="00AF262A" w:rsidRPr="0050672A">
              <w:rPr>
                <w:rFonts w:ascii="Times New Roman" w:eastAsia="Times New Roman" w:hAnsi="Times New Roman" w:cs="Times New Roman"/>
                <w:lang w:eastAsia="ar-SA"/>
              </w:rPr>
              <w:t>ryb niskiego poboru mocy [kW/h]</w:t>
            </w:r>
          </w:p>
        </w:tc>
        <w:tc>
          <w:tcPr>
            <w:tcW w:w="1701" w:type="dxa"/>
            <w:tcBorders>
              <w:top w:val="single" w:sz="4" w:space="0" w:color="000000"/>
              <w:left w:val="single" w:sz="4" w:space="0" w:color="000000"/>
              <w:bottom w:val="single" w:sz="4" w:space="0" w:color="000000"/>
              <w:right w:val="single" w:sz="4" w:space="0" w:color="000000"/>
            </w:tcBorders>
            <w:vAlign w:val="center"/>
            <w:hideMark/>
          </w:tcPr>
          <w:p w14:paraId="788BDFE3" w14:textId="77777777" w:rsidR="00AF262A" w:rsidRPr="0050672A" w:rsidRDefault="0056363A" w:rsidP="00A91D21">
            <w:pPr>
              <w:suppressAutoHyphens/>
              <w:spacing w:after="0" w:line="240" w:lineRule="auto"/>
              <w:jc w:val="center"/>
              <w:rPr>
                <w:rFonts w:ascii="Times New Roman" w:eastAsia="Times New Roman" w:hAnsi="Times New Roman" w:cs="Times New Roman"/>
                <w:lang w:eastAsia="ar-SA"/>
              </w:rPr>
            </w:pPr>
            <w:r w:rsidRPr="0050672A">
              <w:rPr>
                <w:rFonts w:ascii="Times New Roman" w:eastAsia="Times New Roman" w:hAnsi="Times New Roman" w:cs="Times New Roman"/>
                <w:lang w:eastAsia="ar-SA"/>
              </w:rPr>
              <w:t>Podać</w:t>
            </w:r>
          </w:p>
        </w:tc>
        <w:tc>
          <w:tcPr>
            <w:tcW w:w="3402" w:type="dxa"/>
            <w:tcBorders>
              <w:top w:val="single" w:sz="4" w:space="0" w:color="000000"/>
              <w:left w:val="single" w:sz="4" w:space="0" w:color="000000"/>
              <w:bottom w:val="single" w:sz="4" w:space="0" w:color="000000"/>
              <w:right w:val="single" w:sz="4" w:space="0" w:color="000000"/>
            </w:tcBorders>
          </w:tcPr>
          <w:p w14:paraId="29190BB7" w14:textId="77777777" w:rsidR="00AF262A" w:rsidRPr="0050672A" w:rsidRDefault="00AF262A" w:rsidP="000A5F62">
            <w:pPr>
              <w:suppressAutoHyphens/>
              <w:spacing w:after="0" w:line="240" w:lineRule="auto"/>
              <w:rPr>
                <w:rFonts w:ascii="Times New Roman" w:eastAsia="Times New Roman" w:hAnsi="Times New Roman" w:cs="Times New Roman"/>
                <w:lang w:eastAsia="ar-SA"/>
              </w:rPr>
            </w:pPr>
          </w:p>
          <w:p w14:paraId="40E335E2" w14:textId="77777777" w:rsidR="00AF262A" w:rsidRPr="0050672A" w:rsidRDefault="00AF262A" w:rsidP="000A5F62">
            <w:pPr>
              <w:suppressAutoHyphens/>
              <w:spacing w:after="0" w:line="240" w:lineRule="auto"/>
              <w:rPr>
                <w:rFonts w:ascii="Times New Roman" w:eastAsia="Times New Roman" w:hAnsi="Times New Roman" w:cs="Times New Roman"/>
                <w:lang w:eastAsia="ar-SA"/>
              </w:rPr>
            </w:pPr>
          </w:p>
          <w:p w14:paraId="6797071A" w14:textId="77777777" w:rsidR="00AF262A" w:rsidRPr="0050672A" w:rsidRDefault="00AF262A" w:rsidP="000A5F62">
            <w:pPr>
              <w:suppressAutoHyphens/>
              <w:spacing w:after="0" w:line="240" w:lineRule="auto"/>
              <w:rPr>
                <w:rFonts w:ascii="Times New Roman" w:eastAsia="Times New Roman" w:hAnsi="Times New Roman" w:cs="Times New Roman"/>
                <w:lang w:eastAsia="ar-SA"/>
              </w:rPr>
            </w:pPr>
          </w:p>
        </w:tc>
        <w:tc>
          <w:tcPr>
            <w:tcW w:w="2008" w:type="dxa"/>
            <w:tcBorders>
              <w:top w:val="single" w:sz="4" w:space="0" w:color="000000"/>
              <w:left w:val="single" w:sz="4" w:space="0" w:color="000000"/>
              <w:bottom w:val="single" w:sz="4" w:space="0" w:color="000000"/>
              <w:right w:val="single" w:sz="4" w:space="0" w:color="000000"/>
            </w:tcBorders>
            <w:vAlign w:val="center"/>
          </w:tcPr>
          <w:p w14:paraId="27F84EC8" w14:textId="77777777" w:rsidR="00AF262A" w:rsidRPr="0050672A" w:rsidRDefault="00AF262A" w:rsidP="00E443D9">
            <w:pPr>
              <w:suppressAutoHyphens/>
              <w:spacing w:after="0" w:line="240" w:lineRule="auto"/>
              <w:jc w:val="center"/>
              <w:rPr>
                <w:rFonts w:ascii="Times New Roman" w:eastAsia="Times New Roman" w:hAnsi="Times New Roman" w:cs="Times New Roman"/>
                <w:lang w:eastAsia="ar-SA"/>
              </w:rPr>
            </w:pPr>
            <w:r w:rsidRPr="0050672A">
              <w:rPr>
                <w:rFonts w:ascii="Times New Roman" w:eastAsia="Times New Roman" w:hAnsi="Times New Roman" w:cs="Times New Roman"/>
                <w:lang w:eastAsia="ar-SA"/>
              </w:rPr>
              <w:t>TAK – 1 pkt.</w:t>
            </w:r>
          </w:p>
          <w:p w14:paraId="7BF31C6E" w14:textId="77777777" w:rsidR="00AF262A" w:rsidRPr="0050672A" w:rsidRDefault="00AF262A" w:rsidP="00E443D9">
            <w:pPr>
              <w:suppressAutoHyphens/>
              <w:spacing w:after="0" w:line="240" w:lineRule="auto"/>
              <w:jc w:val="center"/>
              <w:rPr>
                <w:rFonts w:ascii="Times New Roman" w:eastAsia="Times New Roman" w:hAnsi="Times New Roman" w:cs="Times New Roman"/>
                <w:lang w:eastAsia="ar-SA"/>
              </w:rPr>
            </w:pPr>
            <w:r w:rsidRPr="0050672A">
              <w:rPr>
                <w:rFonts w:ascii="Times New Roman" w:eastAsia="Times New Roman" w:hAnsi="Times New Roman" w:cs="Times New Roman"/>
                <w:lang w:eastAsia="ar-SA"/>
              </w:rPr>
              <w:t>NIE – 0 pkt.</w:t>
            </w:r>
          </w:p>
        </w:tc>
      </w:tr>
      <w:tr w:rsidR="0056363A" w:rsidRPr="0050672A" w14:paraId="2D43AEF2" w14:textId="77777777" w:rsidTr="000C51D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1" w:type="dxa"/>
            <w:right w:w="71" w:type="dxa"/>
          </w:tblCellMar>
          <w:tblLook w:val="04A0" w:firstRow="1" w:lastRow="0" w:firstColumn="1" w:lastColumn="0" w:noHBand="0" w:noVBand="1"/>
        </w:tblPrEx>
        <w:trPr>
          <w:gridAfter w:val="1"/>
          <w:wAfter w:w="11" w:type="dxa"/>
        </w:trPr>
        <w:tc>
          <w:tcPr>
            <w:tcW w:w="567" w:type="dxa"/>
            <w:tcBorders>
              <w:top w:val="single" w:sz="4" w:space="0" w:color="000000"/>
              <w:left w:val="single" w:sz="4" w:space="0" w:color="000000"/>
              <w:bottom w:val="single" w:sz="4" w:space="0" w:color="000000"/>
              <w:right w:val="single" w:sz="4" w:space="0" w:color="000000"/>
            </w:tcBorders>
            <w:vAlign w:val="center"/>
          </w:tcPr>
          <w:p w14:paraId="041D8345" w14:textId="77777777" w:rsidR="0056363A" w:rsidRPr="0050672A" w:rsidRDefault="0056363A" w:rsidP="00A91D21">
            <w:pPr>
              <w:pStyle w:val="Akapitzlist"/>
              <w:numPr>
                <w:ilvl w:val="0"/>
                <w:numId w:val="33"/>
              </w:numPr>
              <w:suppressAutoHyphens/>
              <w:spacing w:after="0" w:line="240" w:lineRule="auto"/>
              <w:ind w:hanging="645"/>
              <w:rPr>
                <w:rFonts w:ascii="Times New Roman" w:eastAsia="Times New Roman" w:hAnsi="Times New Roman"/>
                <w:lang w:eastAsia="ar-SA"/>
              </w:rPr>
            </w:pPr>
          </w:p>
        </w:tc>
        <w:tc>
          <w:tcPr>
            <w:tcW w:w="7230" w:type="dxa"/>
            <w:tcBorders>
              <w:top w:val="single" w:sz="4" w:space="0" w:color="000000"/>
              <w:left w:val="single" w:sz="4" w:space="0" w:color="000000"/>
              <w:bottom w:val="single" w:sz="4" w:space="0" w:color="000000"/>
              <w:right w:val="single" w:sz="4" w:space="0" w:color="000000"/>
            </w:tcBorders>
            <w:vAlign w:val="center"/>
            <w:hideMark/>
          </w:tcPr>
          <w:p w14:paraId="7B41AD4D" w14:textId="77777777" w:rsidR="0056363A" w:rsidRPr="0050672A" w:rsidRDefault="0056363A" w:rsidP="00A91D21">
            <w:pPr>
              <w:suppressAutoHyphens/>
              <w:spacing w:after="0" w:line="240" w:lineRule="auto"/>
              <w:rPr>
                <w:rFonts w:ascii="Times New Roman" w:eastAsia="Times New Roman" w:hAnsi="Times New Roman" w:cs="Times New Roman"/>
                <w:lang w:eastAsia="ar-SA"/>
              </w:rPr>
            </w:pPr>
            <w:r w:rsidRPr="0050672A">
              <w:rPr>
                <w:rFonts w:ascii="Times New Roman" w:eastAsia="Times New Roman" w:hAnsi="Times New Roman" w:cs="Times New Roman"/>
                <w:lang w:eastAsia="ar-SA"/>
              </w:rPr>
              <w:t>Instrukcja obsługi zawierająca wskazówki zarządzania wydajnością i energooszczędnością urządzenia</w:t>
            </w:r>
          </w:p>
        </w:tc>
        <w:tc>
          <w:tcPr>
            <w:tcW w:w="1701" w:type="dxa"/>
            <w:tcBorders>
              <w:top w:val="single" w:sz="4" w:space="0" w:color="000000"/>
              <w:left w:val="single" w:sz="4" w:space="0" w:color="000000"/>
              <w:bottom w:val="single" w:sz="4" w:space="0" w:color="000000"/>
              <w:right w:val="single" w:sz="4" w:space="0" w:color="000000"/>
            </w:tcBorders>
            <w:vAlign w:val="center"/>
          </w:tcPr>
          <w:p w14:paraId="21A26EDE" w14:textId="77777777" w:rsidR="0056363A" w:rsidRPr="0050672A" w:rsidRDefault="0056363A" w:rsidP="00344B1C">
            <w:pPr>
              <w:suppressAutoHyphens/>
              <w:spacing w:after="0" w:line="240" w:lineRule="auto"/>
              <w:jc w:val="center"/>
              <w:rPr>
                <w:rFonts w:ascii="Times New Roman" w:eastAsia="Times New Roman" w:hAnsi="Times New Roman" w:cs="Times New Roman"/>
                <w:lang w:eastAsia="ar-SA"/>
              </w:rPr>
            </w:pPr>
            <w:r w:rsidRPr="0050672A">
              <w:rPr>
                <w:rFonts w:ascii="Times New Roman" w:eastAsia="Times New Roman" w:hAnsi="Times New Roman" w:cs="Times New Roman"/>
                <w:lang w:eastAsia="ar-SA"/>
              </w:rPr>
              <w:t>Podać</w:t>
            </w:r>
          </w:p>
        </w:tc>
        <w:tc>
          <w:tcPr>
            <w:tcW w:w="3402" w:type="dxa"/>
            <w:tcBorders>
              <w:top w:val="single" w:sz="4" w:space="0" w:color="000000"/>
              <w:left w:val="single" w:sz="4" w:space="0" w:color="000000"/>
              <w:bottom w:val="single" w:sz="4" w:space="0" w:color="000000"/>
              <w:right w:val="single" w:sz="4" w:space="0" w:color="000000"/>
            </w:tcBorders>
          </w:tcPr>
          <w:p w14:paraId="6F83F2EB" w14:textId="77777777" w:rsidR="0056363A" w:rsidRPr="0050672A" w:rsidRDefault="0056363A" w:rsidP="000A5F62">
            <w:pPr>
              <w:suppressAutoHyphens/>
              <w:spacing w:after="0" w:line="240" w:lineRule="auto"/>
              <w:rPr>
                <w:rFonts w:ascii="Times New Roman" w:eastAsia="Times New Roman" w:hAnsi="Times New Roman" w:cs="Times New Roman"/>
                <w:lang w:eastAsia="ar-SA"/>
              </w:rPr>
            </w:pPr>
          </w:p>
        </w:tc>
        <w:tc>
          <w:tcPr>
            <w:tcW w:w="2008" w:type="dxa"/>
            <w:tcBorders>
              <w:top w:val="single" w:sz="4" w:space="0" w:color="000000"/>
              <w:left w:val="single" w:sz="4" w:space="0" w:color="000000"/>
              <w:bottom w:val="single" w:sz="4" w:space="0" w:color="000000"/>
              <w:right w:val="single" w:sz="4" w:space="0" w:color="000000"/>
            </w:tcBorders>
            <w:vAlign w:val="center"/>
          </w:tcPr>
          <w:p w14:paraId="340B0B05" w14:textId="77777777" w:rsidR="0056363A" w:rsidRPr="0050672A" w:rsidRDefault="0056363A" w:rsidP="00E443D9">
            <w:pPr>
              <w:suppressAutoHyphens/>
              <w:spacing w:after="0" w:line="240" w:lineRule="auto"/>
              <w:jc w:val="center"/>
              <w:rPr>
                <w:rFonts w:ascii="Times New Roman" w:eastAsia="Times New Roman" w:hAnsi="Times New Roman" w:cs="Times New Roman"/>
                <w:lang w:eastAsia="ar-SA"/>
              </w:rPr>
            </w:pPr>
            <w:r w:rsidRPr="0050672A">
              <w:rPr>
                <w:rFonts w:ascii="Times New Roman" w:eastAsia="Times New Roman" w:hAnsi="Times New Roman" w:cs="Times New Roman"/>
                <w:lang w:eastAsia="ar-SA"/>
              </w:rPr>
              <w:t>TAK – 1 pkt.</w:t>
            </w:r>
          </w:p>
          <w:p w14:paraId="26B29D27" w14:textId="77777777" w:rsidR="0056363A" w:rsidRPr="0050672A" w:rsidRDefault="0056363A" w:rsidP="00E443D9">
            <w:pPr>
              <w:suppressAutoHyphens/>
              <w:spacing w:after="0" w:line="240" w:lineRule="auto"/>
              <w:jc w:val="center"/>
              <w:rPr>
                <w:rFonts w:ascii="Times New Roman" w:eastAsia="Times New Roman" w:hAnsi="Times New Roman" w:cs="Times New Roman"/>
                <w:lang w:eastAsia="ar-SA"/>
              </w:rPr>
            </w:pPr>
            <w:r w:rsidRPr="0050672A">
              <w:rPr>
                <w:rFonts w:ascii="Times New Roman" w:eastAsia="Times New Roman" w:hAnsi="Times New Roman" w:cs="Times New Roman"/>
                <w:lang w:eastAsia="ar-SA"/>
              </w:rPr>
              <w:t>NIE – 0 pkt.</w:t>
            </w:r>
          </w:p>
        </w:tc>
      </w:tr>
      <w:tr w:rsidR="0056363A" w:rsidRPr="0050672A" w14:paraId="155861F4" w14:textId="77777777" w:rsidTr="000C51D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1" w:type="dxa"/>
            <w:right w:w="71" w:type="dxa"/>
          </w:tblCellMar>
          <w:tblLook w:val="04A0" w:firstRow="1" w:lastRow="0" w:firstColumn="1" w:lastColumn="0" w:noHBand="0" w:noVBand="1"/>
        </w:tblPrEx>
        <w:trPr>
          <w:gridAfter w:val="1"/>
          <w:wAfter w:w="11" w:type="dxa"/>
        </w:trPr>
        <w:tc>
          <w:tcPr>
            <w:tcW w:w="567" w:type="dxa"/>
            <w:tcBorders>
              <w:top w:val="single" w:sz="4" w:space="0" w:color="000000"/>
              <w:left w:val="single" w:sz="4" w:space="0" w:color="000000"/>
              <w:bottom w:val="single" w:sz="4" w:space="0" w:color="000000"/>
              <w:right w:val="single" w:sz="4" w:space="0" w:color="000000"/>
            </w:tcBorders>
            <w:vAlign w:val="center"/>
          </w:tcPr>
          <w:p w14:paraId="189B4239" w14:textId="77777777" w:rsidR="0056363A" w:rsidRPr="0050672A" w:rsidRDefault="0056363A" w:rsidP="00A91D21">
            <w:pPr>
              <w:pStyle w:val="Akapitzlist"/>
              <w:numPr>
                <w:ilvl w:val="0"/>
                <w:numId w:val="33"/>
              </w:numPr>
              <w:suppressAutoHyphens/>
              <w:spacing w:after="0" w:line="240" w:lineRule="auto"/>
              <w:ind w:hanging="645"/>
              <w:rPr>
                <w:rFonts w:ascii="Times New Roman" w:eastAsia="Times New Roman" w:hAnsi="Times New Roman"/>
                <w:lang w:eastAsia="ar-SA"/>
              </w:rPr>
            </w:pPr>
          </w:p>
        </w:tc>
        <w:tc>
          <w:tcPr>
            <w:tcW w:w="7230" w:type="dxa"/>
            <w:tcBorders>
              <w:top w:val="single" w:sz="4" w:space="0" w:color="000000"/>
              <w:left w:val="single" w:sz="4" w:space="0" w:color="000000"/>
              <w:bottom w:val="single" w:sz="4" w:space="0" w:color="000000"/>
              <w:right w:val="single" w:sz="4" w:space="0" w:color="000000"/>
            </w:tcBorders>
            <w:vAlign w:val="center"/>
            <w:hideMark/>
          </w:tcPr>
          <w:p w14:paraId="1748430D" w14:textId="77777777" w:rsidR="0056363A" w:rsidRPr="0050672A" w:rsidRDefault="0056363A" w:rsidP="00A91D21">
            <w:pPr>
              <w:suppressAutoHyphens/>
              <w:spacing w:after="0" w:line="240" w:lineRule="auto"/>
              <w:rPr>
                <w:rFonts w:ascii="Times New Roman" w:eastAsia="Times New Roman" w:hAnsi="Times New Roman" w:cs="Times New Roman"/>
                <w:lang w:eastAsia="ar-SA"/>
              </w:rPr>
            </w:pPr>
            <w:r w:rsidRPr="0050672A">
              <w:rPr>
                <w:rFonts w:ascii="Times New Roman" w:eastAsia="Times New Roman" w:hAnsi="Times New Roman" w:cs="Times New Roman"/>
                <w:lang w:eastAsia="ar-SA"/>
              </w:rPr>
              <w:t>Szkolenia dla personelu medycznego i technicznego w zakresie efektywności energetycznej urządzenia(2 medyczne, 1 techniczna)</w:t>
            </w:r>
          </w:p>
        </w:tc>
        <w:tc>
          <w:tcPr>
            <w:tcW w:w="1701" w:type="dxa"/>
            <w:tcBorders>
              <w:top w:val="single" w:sz="4" w:space="0" w:color="000000"/>
              <w:left w:val="single" w:sz="4" w:space="0" w:color="000000"/>
              <w:bottom w:val="single" w:sz="4" w:space="0" w:color="000000"/>
              <w:right w:val="single" w:sz="4" w:space="0" w:color="000000"/>
            </w:tcBorders>
            <w:vAlign w:val="center"/>
          </w:tcPr>
          <w:p w14:paraId="4A4101FE" w14:textId="77777777" w:rsidR="0056363A" w:rsidRPr="0050672A" w:rsidRDefault="0056363A" w:rsidP="00344B1C">
            <w:pPr>
              <w:suppressAutoHyphens/>
              <w:spacing w:after="0" w:line="240" w:lineRule="auto"/>
              <w:jc w:val="center"/>
              <w:rPr>
                <w:rFonts w:ascii="Times New Roman" w:eastAsia="Times New Roman" w:hAnsi="Times New Roman" w:cs="Times New Roman"/>
                <w:lang w:eastAsia="ar-SA"/>
              </w:rPr>
            </w:pPr>
            <w:r w:rsidRPr="0050672A">
              <w:rPr>
                <w:rFonts w:ascii="Times New Roman" w:eastAsia="Times New Roman" w:hAnsi="Times New Roman" w:cs="Times New Roman"/>
                <w:lang w:eastAsia="ar-SA"/>
              </w:rPr>
              <w:t>Podać</w:t>
            </w:r>
          </w:p>
        </w:tc>
        <w:tc>
          <w:tcPr>
            <w:tcW w:w="3402" w:type="dxa"/>
            <w:tcBorders>
              <w:top w:val="single" w:sz="4" w:space="0" w:color="000000"/>
              <w:left w:val="single" w:sz="4" w:space="0" w:color="000000"/>
              <w:bottom w:val="single" w:sz="4" w:space="0" w:color="000000"/>
              <w:right w:val="single" w:sz="4" w:space="0" w:color="000000"/>
            </w:tcBorders>
          </w:tcPr>
          <w:p w14:paraId="3AF656EC" w14:textId="77777777" w:rsidR="0056363A" w:rsidRPr="0050672A" w:rsidRDefault="0056363A" w:rsidP="000A5F62">
            <w:pPr>
              <w:suppressAutoHyphens/>
              <w:spacing w:after="0" w:line="240" w:lineRule="auto"/>
              <w:rPr>
                <w:rFonts w:ascii="Times New Roman" w:eastAsia="Times New Roman" w:hAnsi="Times New Roman" w:cs="Times New Roman"/>
                <w:lang w:eastAsia="ar-SA"/>
              </w:rPr>
            </w:pPr>
          </w:p>
        </w:tc>
        <w:tc>
          <w:tcPr>
            <w:tcW w:w="2008" w:type="dxa"/>
            <w:tcBorders>
              <w:top w:val="single" w:sz="4" w:space="0" w:color="000000"/>
              <w:left w:val="single" w:sz="4" w:space="0" w:color="000000"/>
              <w:bottom w:val="single" w:sz="4" w:space="0" w:color="000000"/>
              <w:right w:val="single" w:sz="4" w:space="0" w:color="000000"/>
            </w:tcBorders>
            <w:vAlign w:val="center"/>
          </w:tcPr>
          <w:p w14:paraId="177179EC" w14:textId="77777777" w:rsidR="0056363A" w:rsidRPr="0050672A" w:rsidRDefault="0056363A" w:rsidP="00E443D9">
            <w:pPr>
              <w:suppressAutoHyphens/>
              <w:spacing w:after="0" w:line="240" w:lineRule="auto"/>
              <w:jc w:val="center"/>
              <w:rPr>
                <w:rFonts w:ascii="Times New Roman" w:eastAsia="Times New Roman" w:hAnsi="Times New Roman" w:cs="Times New Roman"/>
                <w:lang w:eastAsia="ar-SA"/>
              </w:rPr>
            </w:pPr>
            <w:r w:rsidRPr="0050672A">
              <w:rPr>
                <w:rFonts w:ascii="Times New Roman" w:eastAsia="Times New Roman" w:hAnsi="Times New Roman" w:cs="Times New Roman"/>
                <w:lang w:eastAsia="ar-SA"/>
              </w:rPr>
              <w:t>TAK – 1 pkt.</w:t>
            </w:r>
          </w:p>
          <w:p w14:paraId="775F1292" w14:textId="77777777" w:rsidR="0056363A" w:rsidRPr="0050672A" w:rsidRDefault="0056363A" w:rsidP="00E443D9">
            <w:pPr>
              <w:suppressAutoHyphens/>
              <w:spacing w:after="0" w:line="240" w:lineRule="auto"/>
              <w:jc w:val="center"/>
              <w:rPr>
                <w:rFonts w:ascii="Times New Roman" w:eastAsia="Times New Roman" w:hAnsi="Times New Roman" w:cs="Times New Roman"/>
                <w:lang w:eastAsia="ar-SA"/>
              </w:rPr>
            </w:pPr>
            <w:r w:rsidRPr="0050672A">
              <w:rPr>
                <w:rFonts w:ascii="Times New Roman" w:eastAsia="Times New Roman" w:hAnsi="Times New Roman" w:cs="Times New Roman"/>
                <w:lang w:eastAsia="ar-SA"/>
              </w:rPr>
              <w:t>NIE – 0 pkt.</w:t>
            </w:r>
          </w:p>
        </w:tc>
      </w:tr>
      <w:tr w:rsidR="0056363A" w:rsidRPr="0050672A" w14:paraId="32E50437" w14:textId="77777777" w:rsidTr="000C51D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1" w:type="dxa"/>
            <w:right w:w="71" w:type="dxa"/>
          </w:tblCellMar>
          <w:tblLook w:val="04A0" w:firstRow="1" w:lastRow="0" w:firstColumn="1" w:lastColumn="0" w:noHBand="0" w:noVBand="1"/>
        </w:tblPrEx>
        <w:trPr>
          <w:gridAfter w:val="1"/>
          <w:wAfter w:w="11" w:type="dxa"/>
        </w:trPr>
        <w:tc>
          <w:tcPr>
            <w:tcW w:w="567" w:type="dxa"/>
            <w:tcBorders>
              <w:top w:val="single" w:sz="4" w:space="0" w:color="000000"/>
              <w:left w:val="single" w:sz="4" w:space="0" w:color="000000"/>
              <w:bottom w:val="single" w:sz="4" w:space="0" w:color="000000"/>
              <w:right w:val="single" w:sz="4" w:space="0" w:color="000000"/>
            </w:tcBorders>
            <w:vAlign w:val="center"/>
          </w:tcPr>
          <w:p w14:paraId="7AB28B4E" w14:textId="77777777" w:rsidR="0056363A" w:rsidRPr="0050672A" w:rsidRDefault="0056363A" w:rsidP="00A91D21">
            <w:pPr>
              <w:pStyle w:val="Akapitzlist"/>
              <w:numPr>
                <w:ilvl w:val="0"/>
                <w:numId w:val="33"/>
              </w:numPr>
              <w:suppressAutoHyphens/>
              <w:spacing w:after="0" w:line="240" w:lineRule="auto"/>
              <w:ind w:hanging="645"/>
              <w:rPr>
                <w:rFonts w:ascii="Times New Roman" w:eastAsia="Times New Roman" w:hAnsi="Times New Roman"/>
                <w:lang w:eastAsia="ar-SA"/>
              </w:rPr>
            </w:pPr>
          </w:p>
        </w:tc>
        <w:tc>
          <w:tcPr>
            <w:tcW w:w="7230" w:type="dxa"/>
            <w:tcBorders>
              <w:top w:val="single" w:sz="4" w:space="0" w:color="000000"/>
              <w:left w:val="single" w:sz="4" w:space="0" w:color="000000"/>
              <w:bottom w:val="single" w:sz="4" w:space="0" w:color="000000"/>
              <w:right w:val="single" w:sz="4" w:space="0" w:color="000000"/>
            </w:tcBorders>
            <w:vAlign w:val="center"/>
            <w:hideMark/>
          </w:tcPr>
          <w:p w14:paraId="2E971BFC" w14:textId="77777777" w:rsidR="0056363A" w:rsidRPr="0050672A" w:rsidRDefault="0056363A" w:rsidP="00A91D21">
            <w:pPr>
              <w:suppressAutoHyphens/>
              <w:spacing w:after="0" w:line="240" w:lineRule="auto"/>
              <w:rPr>
                <w:rFonts w:ascii="Times New Roman" w:eastAsia="Times New Roman" w:hAnsi="Times New Roman" w:cs="Times New Roman"/>
                <w:lang w:eastAsia="ar-SA"/>
              </w:rPr>
            </w:pPr>
            <w:r w:rsidRPr="0050672A">
              <w:rPr>
                <w:rFonts w:ascii="Times New Roman" w:eastAsia="Times New Roman" w:hAnsi="Times New Roman" w:cs="Times New Roman"/>
                <w:lang w:eastAsia="ar-SA"/>
              </w:rPr>
              <w:t>Certyfikaty producenta potwierdzające wprowadzenie systemu zarządzania  produkcji zgodnego z dyrektywami i/lub normami dotyczącymi ekologii, energooszczędności</w:t>
            </w:r>
          </w:p>
        </w:tc>
        <w:tc>
          <w:tcPr>
            <w:tcW w:w="1701" w:type="dxa"/>
            <w:tcBorders>
              <w:top w:val="single" w:sz="4" w:space="0" w:color="000000"/>
              <w:left w:val="single" w:sz="4" w:space="0" w:color="000000"/>
              <w:bottom w:val="single" w:sz="4" w:space="0" w:color="000000"/>
              <w:right w:val="single" w:sz="4" w:space="0" w:color="000000"/>
            </w:tcBorders>
            <w:vAlign w:val="center"/>
          </w:tcPr>
          <w:p w14:paraId="761954B5" w14:textId="77777777" w:rsidR="0056363A" w:rsidRPr="0050672A" w:rsidRDefault="0056363A" w:rsidP="00344B1C">
            <w:pPr>
              <w:suppressAutoHyphens/>
              <w:spacing w:after="0" w:line="240" w:lineRule="auto"/>
              <w:jc w:val="center"/>
              <w:rPr>
                <w:rFonts w:ascii="Times New Roman" w:eastAsia="Times New Roman" w:hAnsi="Times New Roman" w:cs="Times New Roman"/>
                <w:lang w:eastAsia="ar-SA"/>
              </w:rPr>
            </w:pPr>
            <w:r w:rsidRPr="0050672A">
              <w:rPr>
                <w:rFonts w:ascii="Times New Roman" w:eastAsia="Times New Roman" w:hAnsi="Times New Roman" w:cs="Times New Roman"/>
                <w:lang w:eastAsia="ar-SA"/>
              </w:rPr>
              <w:t>Podać</w:t>
            </w:r>
          </w:p>
        </w:tc>
        <w:tc>
          <w:tcPr>
            <w:tcW w:w="3402" w:type="dxa"/>
            <w:tcBorders>
              <w:top w:val="single" w:sz="4" w:space="0" w:color="000000"/>
              <w:left w:val="single" w:sz="4" w:space="0" w:color="000000"/>
              <w:bottom w:val="single" w:sz="4" w:space="0" w:color="000000"/>
              <w:right w:val="single" w:sz="4" w:space="0" w:color="000000"/>
            </w:tcBorders>
          </w:tcPr>
          <w:p w14:paraId="44D38C81" w14:textId="77777777" w:rsidR="0056363A" w:rsidRPr="0050672A" w:rsidRDefault="0056363A" w:rsidP="000A5F62">
            <w:pPr>
              <w:suppressAutoHyphens/>
              <w:spacing w:after="0" w:line="240" w:lineRule="auto"/>
              <w:rPr>
                <w:rFonts w:ascii="Times New Roman" w:eastAsia="Times New Roman" w:hAnsi="Times New Roman" w:cs="Times New Roman"/>
                <w:lang w:eastAsia="ar-SA"/>
              </w:rPr>
            </w:pPr>
          </w:p>
          <w:p w14:paraId="02C2084F" w14:textId="77777777" w:rsidR="0056363A" w:rsidRPr="0050672A" w:rsidRDefault="0056363A" w:rsidP="000A5F62">
            <w:pPr>
              <w:suppressAutoHyphens/>
              <w:spacing w:after="0" w:line="240" w:lineRule="auto"/>
              <w:rPr>
                <w:rFonts w:ascii="Times New Roman" w:eastAsia="Times New Roman" w:hAnsi="Times New Roman" w:cs="Times New Roman"/>
                <w:lang w:eastAsia="ar-SA"/>
              </w:rPr>
            </w:pPr>
          </w:p>
          <w:p w14:paraId="68C57133" w14:textId="77777777" w:rsidR="0056363A" w:rsidRPr="0050672A" w:rsidRDefault="0056363A" w:rsidP="000A5F62">
            <w:pPr>
              <w:suppressAutoHyphens/>
              <w:spacing w:after="0" w:line="240" w:lineRule="auto"/>
              <w:rPr>
                <w:rFonts w:ascii="Times New Roman" w:eastAsia="Times New Roman" w:hAnsi="Times New Roman" w:cs="Times New Roman"/>
                <w:lang w:eastAsia="ar-SA"/>
              </w:rPr>
            </w:pPr>
          </w:p>
        </w:tc>
        <w:tc>
          <w:tcPr>
            <w:tcW w:w="2008" w:type="dxa"/>
            <w:tcBorders>
              <w:top w:val="single" w:sz="4" w:space="0" w:color="000000"/>
              <w:left w:val="single" w:sz="4" w:space="0" w:color="000000"/>
              <w:bottom w:val="single" w:sz="4" w:space="0" w:color="000000"/>
              <w:right w:val="single" w:sz="4" w:space="0" w:color="000000"/>
            </w:tcBorders>
            <w:vAlign w:val="center"/>
          </w:tcPr>
          <w:p w14:paraId="79949BB3" w14:textId="77777777" w:rsidR="0056363A" w:rsidRPr="0050672A" w:rsidRDefault="0056363A" w:rsidP="00E443D9">
            <w:pPr>
              <w:suppressAutoHyphens/>
              <w:spacing w:after="0" w:line="240" w:lineRule="auto"/>
              <w:jc w:val="center"/>
              <w:rPr>
                <w:rFonts w:ascii="Times New Roman" w:eastAsia="Times New Roman" w:hAnsi="Times New Roman" w:cs="Times New Roman"/>
                <w:lang w:eastAsia="ar-SA"/>
              </w:rPr>
            </w:pPr>
            <w:r w:rsidRPr="0050672A">
              <w:rPr>
                <w:rFonts w:ascii="Times New Roman" w:eastAsia="Times New Roman" w:hAnsi="Times New Roman" w:cs="Times New Roman"/>
                <w:lang w:eastAsia="ar-SA"/>
              </w:rPr>
              <w:t>TAK – 1 pkt.</w:t>
            </w:r>
          </w:p>
          <w:p w14:paraId="552621A1" w14:textId="77777777" w:rsidR="0056363A" w:rsidRPr="0050672A" w:rsidRDefault="0056363A" w:rsidP="00E443D9">
            <w:pPr>
              <w:suppressAutoHyphens/>
              <w:spacing w:after="0" w:line="240" w:lineRule="auto"/>
              <w:jc w:val="center"/>
              <w:rPr>
                <w:rFonts w:ascii="Times New Roman" w:eastAsia="Times New Roman" w:hAnsi="Times New Roman" w:cs="Times New Roman"/>
                <w:lang w:eastAsia="ar-SA"/>
              </w:rPr>
            </w:pPr>
            <w:r w:rsidRPr="0050672A">
              <w:rPr>
                <w:rFonts w:ascii="Times New Roman" w:eastAsia="Times New Roman" w:hAnsi="Times New Roman" w:cs="Times New Roman"/>
                <w:lang w:eastAsia="ar-SA"/>
              </w:rPr>
              <w:t>NIE – 0 pkt.</w:t>
            </w:r>
          </w:p>
        </w:tc>
      </w:tr>
      <w:tr w:rsidR="0056363A" w:rsidRPr="0050672A" w14:paraId="660E5A76" w14:textId="77777777" w:rsidTr="000C51D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1" w:type="dxa"/>
            <w:right w:w="71" w:type="dxa"/>
          </w:tblCellMar>
          <w:tblLook w:val="04A0" w:firstRow="1" w:lastRow="0" w:firstColumn="1" w:lastColumn="0" w:noHBand="0" w:noVBand="1"/>
        </w:tblPrEx>
        <w:trPr>
          <w:gridAfter w:val="1"/>
          <w:wAfter w:w="11" w:type="dxa"/>
        </w:trPr>
        <w:tc>
          <w:tcPr>
            <w:tcW w:w="567" w:type="dxa"/>
            <w:tcBorders>
              <w:top w:val="single" w:sz="4" w:space="0" w:color="000000"/>
              <w:left w:val="single" w:sz="4" w:space="0" w:color="000000"/>
              <w:bottom w:val="single" w:sz="4" w:space="0" w:color="000000"/>
              <w:right w:val="single" w:sz="4" w:space="0" w:color="000000"/>
            </w:tcBorders>
            <w:vAlign w:val="center"/>
          </w:tcPr>
          <w:p w14:paraId="16DF8CF2" w14:textId="77777777" w:rsidR="0056363A" w:rsidRPr="0050672A" w:rsidRDefault="0056363A" w:rsidP="00A91D21">
            <w:pPr>
              <w:pStyle w:val="Akapitzlist"/>
              <w:numPr>
                <w:ilvl w:val="0"/>
                <w:numId w:val="33"/>
              </w:numPr>
              <w:suppressAutoHyphens/>
              <w:spacing w:after="0" w:line="240" w:lineRule="auto"/>
              <w:ind w:hanging="645"/>
              <w:rPr>
                <w:rFonts w:ascii="Times New Roman" w:eastAsia="Times New Roman" w:hAnsi="Times New Roman"/>
                <w:lang w:eastAsia="ar-SA"/>
              </w:rPr>
            </w:pPr>
          </w:p>
        </w:tc>
        <w:tc>
          <w:tcPr>
            <w:tcW w:w="7230" w:type="dxa"/>
            <w:tcBorders>
              <w:top w:val="single" w:sz="4" w:space="0" w:color="000000"/>
              <w:left w:val="single" w:sz="4" w:space="0" w:color="000000"/>
              <w:bottom w:val="single" w:sz="4" w:space="0" w:color="000000"/>
              <w:right w:val="single" w:sz="4" w:space="0" w:color="000000"/>
            </w:tcBorders>
            <w:vAlign w:val="center"/>
            <w:hideMark/>
          </w:tcPr>
          <w:p w14:paraId="192EE706" w14:textId="77777777" w:rsidR="0056363A" w:rsidRPr="0050672A" w:rsidRDefault="0056363A" w:rsidP="00A91D21">
            <w:pPr>
              <w:suppressAutoHyphens/>
              <w:spacing w:after="0" w:line="240" w:lineRule="auto"/>
              <w:rPr>
                <w:rFonts w:ascii="Times New Roman" w:eastAsia="Times New Roman" w:hAnsi="Times New Roman" w:cs="Times New Roman"/>
                <w:lang w:eastAsia="ar-SA"/>
              </w:rPr>
            </w:pPr>
            <w:r w:rsidRPr="0050672A">
              <w:rPr>
                <w:rFonts w:ascii="Times New Roman" w:eastAsia="Times New Roman" w:hAnsi="Times New Roman" w:cs="Times New Roman"/>
                <w:lang w:eastAsia="ar-SA"/>
              </w:rPr>
              <w:t>Trwałość produktu rozumiana jako gwarantowany okres pełnego wsparcia serwisowego oraz pełnego dostępu części zamiennych i oprogramowania</w:t>
            </w:r>
          </w:p>
        </w:tc>
        <w:tc>
          <w:tcPr>
            <w:tcW w:w="1701" w:type="dxa"/>
            <w:tcBorders>
              <w:top w:val="single" w:sz="4" w:space="0" w:color="000000"/>
              <w:left w:val="single" w:sz="4" w:space="0" w:color="000000"/>
              <w:bottom w:val="single" w:sz="4" w:space="0" w:color="000000"/>
              <w:right w:val="single" w:sz="4" w:space="0" w:color="000000"/>
            </w:tcBorders>
            <w:vAlign w:val="center"/>
          </w:tcPr>
          <w:p w14:paraId="3761931E" w14:textId="77777777" w:rsidR="0056363A" w:rsidRPr="0050672A" w:rsidRDefault="0056363A" w:rsidP="00344B1C">
            <w:pPr>
              <w:suppressAutoHyphens/>
              <w:spacing w:after="0" w:line="240" w:lineRule="auto"/>
              <w:jc w:val="center"/>
              <w:rPr>
                <w:rFonts w:ascii="Times New Roman" w:eastAsia="Times New Roman" w:hAnsi="Times New Roman" w:cs="Times New Roman"/>
                <w:lang w:eastAsia="ar-SA"/>
              </w:rPr>
            </w:pPr>
            <w:r w:rsidRPr="0050672A">
              <w:rPr>
                <w:rFonts w:ascii="Times New Roman" w:eastAsia="Times New Roman" w:hAnsi="Times New Roman" w:cs="Times New Roman"/>
                <w:lang w:eastAsia="ar-SA"/>
              </w:rPr>
              <w:t>Podać</w:t>
            </w:r>
          </w:p>
        </w:tc>
        <w:tc>
          <w:tcPr>
            <w:tcW w:w="3402" w:type="dxa"/>
            <w:tcBorders>
              <w:top w:val="single" w:sz="4" w:space="0" w:color="000000"/>
              <w:left w:val="single" w:sz="4" w:space="0" w:color="000000"/>
              <w:bottom w:val="single" w:sz="4" w:space="0" w:color="000000"/>
              <w:right w:val="single" w:sz="4" w:space="0" w:color="000000"/>
            </w:tcBorders>
          </w:tcPr>
          <w:p w14:paraId="3555B9BF" w14:textId="77777777" w:rsidR="0056363A" w:rsidRPr="0050672A" w:rsidRDefault="0056363A" w:rsidP="000A5F62">
            <w:pPr>
              <w:suppressAutoHyphens/>
              <w:spacing w:after="0" w:line="240" w:lineRule="auto"/>
              <w:rPr>
                <w:rFonts w:ascii="Times New Roman" w:eastAsia="Times New Roman" w:hAnsi="Times New Roman" w:cs="Times New Roman"/>
                <w:lang w:eastAsia="ar-SA"/>
              </w:rPr>
            </w:pPr>
          </w:p>
          <w:p w14:paraId="34C391AE" w14:textId="77777777" w:rsidR="0056363A" w:rsidRPr="0050672A" w:rsidRDefault="0056363A" w:rsidP="000A5F62">
            <w:pPr>
              <w:suppressAutoHyphens/>
              <w:spacing w:after="0" w:line="240" w:lineRule="auto"/>
              <w:rPr>
                <w:rFonts w:ascii="Times New Roman" w:eastAsia="Times New Roman" w:hAnsi="Times New Roman" w:cs="Times New Roman"/>
                <w:lang w:eastAsia="ar-SA"/>
              </w:rPr>
            </w:pPr>
          </w:p>
          <w:p w14:paraId="4DB88A04" w14:textId="77777777" w:rsidR="0056363A" w:rsidRPr="0050672A" w:rsidRDefault="0056363A" w:rsidP="000A5F62">
            <w:pPr>
              <w:suppressAutoHyphens/>
              <w:spacing w:after="0" w:line="240" w:lineRule="auto"/>
              <w:rPr>
                <w:rFonts w:ascii="Times New Roman" w:eastAsia="Times New Roman" w:hAnsi="Times New Roman" w:cs="Times New Roman"/>
                <w:lang w:eastAsia="ar-SA"/>
              </w:rPr>
            </w:pPr>
          </w:p>
        </w:tc>
        <w:tc>
          <w:tcPr>
            <w:tcW w:w="2008" w:type="dxa"/>
            <w:tcBorders>
              <w:top w:val="single" w:sz="4" w:space="0" w:color="000000"/>
              <w:left w:val="single" w:sz="4" w:space="0" w:color="000000"/>
              <w:bottom w:val="single" w:sz="4" w:space="0" w:color="000000"/>
              <w:right w:val="single" w:sz="4" w:space="0" w:color="000000"/>
            </w:tcBorders>
            <w:vAlign w:val="center"/>
          </w:tcPr>
          <w:p w14:paraId="3B939212" w14:textId="77777777" w:rsidR="0056363A" w:rsidRPr="0050672A" w:rsidRDefault="0056363A" w:rsidP="00E443D9">
            <w:pPr>
              <w:suppressAutoHyphens/>
              <w:spacing w:after="0" w:line="240" w:lineRule="auto"/>
              <w:jc w:val="center"/>
              <w:rPr>
                <w:rFonts w:ascii="Times New Roman" w:eastAsia="Times New Roman" w:hAnsi="Times New Roman" w:cs="Times New Roman"/>
                <w:lang w:eastAsia="ar-SA"/>
              </w:rPr>
            </w:pPr>
            <w:r w:rsidRPr="0050672A">
              <w:rPr>
                <w:rFonts w:ascii="Times New Roman" w:eastAsia="Times New Roman" w:hAnsi="Times New Roman" w:cs="Times New Roman"/>
                <w:lang w:eastAsia="ar-SA"/>
              </w:rPr>
              <w:t>TAK – 1 pkt.</w:t>
            </w:r>
          </w:p>
          <w:p w14:paraId="2757957B" w14:textId="77777777" w:rsidR="0056363A" w:rsidRPr="0050672A" w:rsidRDefault="0056363A" w:rsidP="00E443D9">
            <w:pPr>
              <w:suppressAutoHyphens/>
              <w:spacing w:after="0" w:line="240" w:lineRule="auto"/>
              <w:jc w:val="center"/>
              <w:rPr>
                <w:rFonts w:ascii="Times New Roman" w:eastAsia="Times New Roman" w:hAnsi="Times New Roman" w:cs="Times New Roman"/>
                <w:lang w:eastAsia="ar-SA"/>
              </w:rPr>
            </w:pPr>
            <w:r w:rsidRPr="0050672A">
              <w:rPr>
                <w:rFonts w:ascii="Times New Roman" w:eastAsia="Times New Roman" w:hAnsi="Times New Roman" w:cs="Times New Roman"/>
                <w:lang w:eastAsia="ar-SA"/>
              </w:rPr>
              <w:t>NIE – 0 pkt.</w:t>
            </w:r>
          </w:p>
        </w:tc>
      </w:tr>
      <w:tr w:rsidR="0056363A" w:rsidRPr="0050672A" w14:paraId="756069DA" w14:textId="77777777" w:rsidTr="000C51D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1" w:type="dxa"/>
            <w:right w:w="71" w:type="dxa"/>
          </w:tblCellMar>
          <w:tblLook w:val="04A0" w:firstRow="1" w:lastRow="0" w:firstColumn="1" w:lastColumn="0" w:noHBand="0" w:noVBand="1"/>
        </w:tblPrEx>
        <w:trPr>
          <w:gridAfter w:val="1"/>
          <w:wAfter w:w="11" w:type="dxa"/>
        </w:trPr>
        <w:tc>
          <w:tcPr>
            <w:tcW w:w="567" w:type="dxa"/>
            <w:tcBorders>
              <w:top w:val="single" w:sz="4" w:space="0" w:color="000000"/>
              <w:left w:val="single" w:sz="4" w:space="0" w:color="000000"/>
              <w:bottom w:val="single" w:sz="4" w:space="0" w:color="000000"/>
              <w:right w:val="single" w:sz="4" w:space="0" w:color="000000"/>
            </w:tcBorders>
            <w:vAlign w:val="center"/>
          </w:tcPr>
          <w:p w14:paraId="4FB14558" w14:textId="77777777" w:rsidR="0056363A" w:rsidRPr="0050672A" w:rsidRDefault="0056363A" w:rsidP="00A91D21">
            <w:pPr>
              <w:pStyle w:val="Akapitzlist"/>
              <w:numPr>
                <w:ilvl w:val="0"/>
                <w:numId w:val="33"/>
              </w:numPr>
              <w:suppressAutoHyphens/>
              <w:spacing w:after="0" w:line="240" w:lineRule="auto"/>
              <w:ind w:hanging="645"/>
              <w:rPr>
                <w:rFonts w:ascii="Times New Roman" w:eastAsia="Times New Roman" w:hAnsi="Times New Roman"/>
                <w:lang w:eastAsia="ar-SA"/>
              </w:rPr>
            </w:pPr>
          </w:p>
        </w:tc>
        <w:tc>
          <w:tcPr>
            <w:tcW w:w="7230" w:type="dxa"/>
            <w:tcBorders>
              <w:top w:val="single" w:sz="4" w:space="0" w:color="000000"/>
              <w:left w:val="single" w:sz="4" w:space="0" w:color="000000"/>
              <w:bottom w:val="single" w:sz="4" w:space="0" w:color="000000"/>
              <w:right w:val="single" w:sz="4" w:space="0" w:color="000000"/>
            </w:tcBorders>
            <w:vAlign w:val="center"/>
            <w:hideMark/>
          </w:tcPr>
          <w:p w14:paraId="5EBE310F" w14:textId="77777777" w:rsidR="0056363A" w:rsidRPr="0050672A" w:rsidRDefault="0056363A" w:rsidP="00A91D21">
            <w:pPr>
              <w:suppressAutoHyphens/>
              <w:spacing w:after="0" w:line="240" w:lineRule="auto"/>
              <w:rPr>
                <w:rFonts w:ascii="Times New Roman" w:eastAsia="Times New Roman" w:hAnsi="Times New Roman" w:cs="Times New Roman"/>
                <w:lang w:eastAsia="ar-SA"/>
              </w:rPr>
            </w:pPr>
            <w:r w:rsidRPr="0050672A">
              <w:rPr>
                <w:rFonts w:ascii="Times New Roman" w:eastAsia="Times New Roman" w:hAnsi="Times New Roman" w:cs="Times New Roman"/>
                <w:lang w:eastAsia="ar-SA"/>
              </w:rPr>
              <w:t>Możliwość automatycznego przechodzenia urządzenia w tryb czuwania/niskiego poboru mocy</w:t>
            </w:r>
          </w:p>
        </w:tc>
        <w:tc>
          <w:tcPr>
            <w:tcW w:w="1701" w:type="dxa"/>
            <w:tcBorders>
              <w:top w:val="single" w:sz="4" w:space="0" w:color="000000"/>
              <w:left w:val="single" w:sz="4" w:space="0" w:color="000000"/>
              <w:bottom w:val="single" w:sz="4" w:space="0" w:color="000000"/>
              <w:right w:val="single" w:sz="4" w:space="0" w:color="000000"/>
            </w:tcBorders>
            <w:vAlign w:val="center"/>
            <w:hideMark/>
          </w:tcPr>
          <w:p w14:paraId="416D0276" w14:textId="77777777" w:rsidR="0056363A" w:rsidRPr="0050672A" w:rsidRDefault="0056363A" w:rsidP="00344B1C">
            <w:pPr>
              <w:suppressAutoHyphens/>
              <w:spacing w:after="0" w:line="240" w:lineRule="auto"/>
              <w:jc w:val="center"/>
              <w:rPr>
                <w:rFonts w:ascii="Times New Roman" w:eastAsia="Times New Roman" w:hAnsi="Times New Roman" w:cs="Times New Roman"/>
                <w:lang w:eastAsia="ar-SA"/>
              </w:rPr>
            </w:pPr>
            <w:r w:rsidRPr="0050672A">
              <w:rPr>
                <w:rFonts w:ascii="Times New Roman" w:eastAsia="Times New Roman" w:hAnsi="Times New Roman" w:cs="Times New Roman"/>
                <w:lang w:eastAsia="ar-SA"/>
              </w:rPr>
              <w:t>Podać</w:t>
            </w:r>
          </w:p>
        </w:tc>
        <w:tc>
          <w:tcPr>
            <w:tcW w:w="3402" w:type="dxa"/>
            <w:tcBorders>
              <w:top w:val="single" w:sz="4" w:space="0" w:color="000000"/>
              <w:left w:val="single" w:sz="4" w:space="0" w:color="000000"/>
              <w:bottom w:val="single" w:sz="4" w:space="0" w:color="000000"/>
              <w:right w:val="single" w:sz="4" w:space="0" w:color="000000"/>
            </w:tcBorders>
          </w:tcPr>
          <w:p w14:paraId="0E0445EE" w14:textId="77777777" w:rsidR="0056363A" w:rsidRPr="0050672A" w:rsidRDefault="0056363A" w:rsidP="000A5F62">
            <w:pPr>
              <w:suppressAutoHyphens/>
              <w:spacing w:after="0" w:line="240" w:lineRule="auto"/>
              <w:rPr>
                <w:rFonts w:ascii="Times New Roman" w:eastAsia="Times New Roman" w:hAnsi="Times New Roman" w:cs="Times New Roman"/>
                <w:lang w:eastAsia="ar-SA"/>
              </w:rPr>
            </w:pPr>
          </w:p>
        </w:tc>
        <w:tc>
          <w:tcPr>
            <w:tcW w:w="2008" w:type="dxa"/>
            <w:tcBorders>
              <w:top w:val="single" w:sz="4" w:space="0" w:color="000000"/>
              <w:left w:val="single" w:sz="4" w:space="0" w:color="000000"/>
              <w:bottom w:val="single" w:sz="4" w:space="0" w:color="000000"/>
              <w:right w:val="single" w:sz="4" w:space="0" w:color="000000"/>
            </w:tcBorders>
            <w:vAlign w:val="center"/>
          </w:tcPr>
          <w:p w14:paraId="54FB85DD" w14:textId="77777777" w:rsidR="0056363A" w:rsidRPr="0050672A" w:rsidRDefault="0056363A" w:rsidP="00E443D9">
            <w:pPr>
              <w:suppressAutoHyphens/>
              <w:spacing w:after="0" w:line="240" w:lineRule="auto"/>
              <w:jc w:val="center"/>
              <w:rPr>
                <w:rFonts w:ascii="Times New Roman" w:eastAsia="Times New Roman" w:hAnsi="Times New Roman" w:cs="Times New Roman"/>
                <w:lang w:eastAsia="ar-SA"/>
              </w:rPr>
            </w:pPr>
            <w:r w:rsidRPr="0050672A">
              <w:rPr>
                <w:rFonts w:ascii="Times New Roman" w:eastAsia="Times New Roman" w:hAnsi="Times New Roman" w:cs="Times New Roman"/>
                <w:lang w:eastAsia="ar-SA"/>
              </w:rPr>
              <w:t>TAK – 1 pkt.</w:t>
            </w:r>
          </w:p>
          <w:p w14:paraId="504B5749" w14:textId="77777777" w:rsidR="0056363A" w:rsidRPr="0050672A" w:rsidRDefault="0056363A" w:rsidP="00E443D9">
            <w:pPr>
              <w:suppressAutoHyphens/>
              <w:spacing w:after="0" w:line="240" w:lineRule="auto"/>
              <w:jc w:val="center"/>
              <w:rPr>
                <w:rFonts w:ascii="Times New Roman" w:eastAsia="Times New Roman" w:hAnsi="Times New Roman" w:cs="Times New Roman"/>
                <w:lang w:eastAsia="ar-SA"/>
              </w:rPr>
            </w:pPr>
            <w:r w:rsidRPr="0050672A">
              <w:rPr>
                <w:rFonts w:ascii="Times New Roman" w:eastAsia="Times New Roman" w:hAnsi="Times New Roman" w:cs="Times New Roman"/>
                <w:lang w:eastAsia="ar-SA"/>
              </w:rPr>
              <w:t>NIE – 0 pkt.</w:t>
            </w:r>
          </w:p>
        </w:tc>
      </w:tr>
    </w:tbl>
    <w:p w14:paraId="0EC9C456" w14:textId="77777777" w:rsidR="00966E35" w:rsidRPr="00BC771B" w:rsidRDefault="00966E35" w:rsidP="00BC771B">
      <w:pPr>
        <w:suppressAutoHyphens/>
        <w:spacing w:after="0" w:line="240" w:lineRule="auto"/>
        <w:rPr>
          <w:rFonts w:ascii="Times New Roman" w:eastAsia="Times New Roman" w:hAnsi="Times New Roman" w:cs="Times New Roman"/>
          <w:b/>
          <w:lang w:eastAsia="ar-SA"/>
        </w:rPr>
      </w:pPr>
    </w:p>
    <w:p w14:paraId="6D7DDFB2" w14:textId="77777777" w:rsidR="00BC771B" w:rsidRPr="00BC771B" w:rsidRDefault="005838E5" w:rsidP="00A91D21">
      <w:pPr>
        <w:suppressAutoHyphens/>
        <w:spacing w:after="120" w:line="240" w:lineRule="auto"/>
        <w:jc w:val="center"/>
        <w:rPr>
          <w:rFonts w:ascii="Times New Roman" w:eastAsia="Times New Roman" w:hAnsi="Times New Roman" w:cs="Times New Roman"/>
          <w:b/>
          <w:lang w:eastAsia="ar-SA"/>
        </w:rPr>
      </w:pPr>
      <w:r>
        <w:rPr>
          <w:rFonts w:ascii="Times New Roman" w:eastAsia="Times New Roman" w:hAnsi="Times New Roman" w:cs="Times New Roman"/>
          <w:b/>
          <w:lang w:eastAsia="ar-SA"/>
        </w:rPr>
        <w:t xml:space="preserve">WARUNKI GWARANCJI </w:t>
      </w:r>
    </w:p>
    <w:tbl>
      <w:tblPr>
        <w:tblW w:w="14884" w:type="dxa"/>
        <w:tblInd w:w="-639" w:type="dxa"/>
        <w:tblLayout w:type="fixed"/>
        <w:tblCellMar>
          <w:left w:w="70" w:type="dxa"/>
          <w:right w:w="70" w:type="dxa"/>
        </w:tblCellMar>
        <w:tblLook w:val="0000" w:firstRow="0" w:lastRow="0" w:firstColumn="0" w:lastColumn="0" w:noHBand="0" w:noVBand="0"/>
      </w:tblPr>
      <w:tblGrid>
        <w:gridCol w:w="567"/>
        <w:gridCol w:w="7230"/>
        <w:gridCol w:w="1701"/>
        <w:gridCol w:w="3402"/>
        <w:gridCol w:w="1984"/>
      </w:tblGrid>
      <w:tr w:rsidR="00BC771B" w:rsidRPr="00BC771B" w14:paraId="2F5D2E34" w14:textId="77777777" w:rsidTr="000C51D9">
        <w:tc>
          <w:tcPr>
            <w:tcW w:w="567" w:type="dxa"/>
            <w:tcBorders>
              <w:top w:val="single" w:sz="4" w:space="0" w:color="000000"/>
              <w:left w:val="single" w:sz="4" w:space="0" w:color="000000"/>
              <w:bottom w:val="single" w:sz="4" w:space="0" w:color="000000"/>
            </w:tcBorders>
            <w:shd w:val="clear" w:color="auto" w:fill="auto"/>
            <w:vAlign w:val="center"/>
          </w:tcPr>
          <w:p w14:paraId="10FBA24F" w14:textId="77777777" w:rsidR="00BC771B" w:rsidRPr="00BC771B" w:rsidRDefault="00BC771B" w:rsidP="00BC771B">
            <w:pPr>
              <w:suppressAutoHyphens/>
              <w:snapToGrid w:val="0"/>
              <w:spacing w:after="0" w:line="240" w:lineRule="auto"/>
              <w:jc w:val="center"/>
              <w:rPr>
                <w:rFonts w:ascii="Times New Roman" w:eastAsia="Times New Roman" w:hAnsi="Times New Roman" w:cs="Times New Roman"/>
                <w:b/>
                <w:bCs/>
                <w:lang w:eastAsia="ar-SA"/>
              </w:rPr>
            </w:pPr>
            <w:r w:rsidRPr="00BC771B">
              <w:rPr>
                <w:rFonts w:ascii="Times New Roman" w:eastAsia="Times New Roman" w:hAnsi="Times New Roman" w:cs="Times New Roman"/>
                <w:b/>
                <w:bCs/>
                <w:lang w:eastAsia="ar-SA"/>
              </w:rPr>
              <w:t>LP</w:t>
            </w:r>
          </w:p>
        </w:tc>
        <w:tc>
          <w:tcPr>
            <w:tcW w:w="7230" w:type="dxa"/>
            <w:tcBorders>
              <w:top w:val="single" w:sz="4" w:space="0" w:color="000000"/>
              <w:left w:val="single" w:sz="4" w:space="0" w:color="000000"/>
              <w:bottom w:val="single" w:sz="4" w:space="0" w:color="000000"/>
            </w:tcBorders>
            <w:shd w:val="clear" w:color="auto" w:fill="auto"/>
            <w:vAlign w:val="center"/>
          </w:tcPr>
          <w:p w14:paraId="208E60E1" w14:textId="77777777" w:rsidR="00BC771B" w:rsidRPr="00BC771B" w:rsidRDefault="00BC771B" w:rsidP="00BC771B">
            <w:pPr>
              <w:keepNext/>
              <w:numPr>
                <w:ilvl w:val="2"/>
                <w:numId w:val="1"/>
              </w:numPr>
              <w:suppressAutoHyphens/>
              <w:snapToGrid w:val="0"/>
              <w:spacing w:after="0" w:line="240" w:lineRule="auto"/>
              <w:jc w:val="center"/>
              <w:outlineLvl w:val="2"/>
              <w:rPr>
                <w:rFonts w:ascii="Times New Roman" w:eastAsia="Times New Roman" w:hAnsi="Times New Roman" w:cs="Times New Roman"/>
                <w:b/>
                <w:bCs/>
                <w:lang w:eastAsia="ar-SA"/>
              </w:rPr>
            </w:pPr>
            <w:r w:rsidRPr="00BC771B">
              <w:rPr>
                <w:rFonts w:ascii="Times New Roman" w:eastAsia="Times New Roman" w:hAnsi="Times New Roman" w:cs="Times New Roman"/>
                <w:b/>
                <w:bCs/>
                <w:lang w:eastAsia="ar-SA"/>
              </w:rPr>
              <w:t>PARAMETR</w:t>
            </w:r>
          </w:p>
        </w:tc>
        <w:tc>
          <w:tcPr>
            <w:tcW w:w="1701" w:type="dxa"/>
            <w:tcBorders>
              <w:top w:val="single" w:sz="4" w:space="0" w:color="000000"/>
              <w:left w:val="single" w:sz="4" w:space="0" w:color="000000"/>
              <w:bottom w:val="single" w:sz="4" w:space="0" w:color="000000"/>
            </w:tcBorders>
            <w:shd w:val="clear" w:color="auto" w:fill="auto"/>
            <w:vAlign w:val="center"/>
          </w:tcPr>
          <w:p w14:paraId="112769B7" w14:textId="77777777" w:rsidR="00BC771B" w:rsidRPr="00BC771B" w:rsidRDefault="00BC771B" w:rsidP="00BC771B">
            <w:pPr>
              <w:suppressAutoHyphens/>
              <w:snapToGrid w:val="0"/>
              <w:spacing w:after="0" w:line="240" w:lineRule="auto"/>
              <w:jc w:val="center"/>
              <w:rPr>
                <w:rFonts w:ascii="Times New Roman" w:eastAsia="Times New Roman" w:hAnsi="Times New Roman" w:cs="Times New Roman"/>
                <w:b/>
                <w:bCs/>
                <w:lang w:eastAsia="ar-SA"/>
              </w:rPr>
            </w:pPr>
            <w:r w:rsidRPr="00BC771B">
              <w:rPr>
                <w:rFonts w:ascii="Times New Roman" w:eastAsia="Times New Roman" w:hAnsi="Times New Roman" w:cs="Times New Roman"/>
                <w:b/>
                <w:bCs/>
                <w:lang w:eastAsia="ar-SA"/>
              </w:rPr>
              <w:t>PARAMETR WYMAGANY</w:t>
            </w:r>
          </w:p>
        </w:tc>
        <w:tc>
          <w:tcPr>
            <w:tcW w:w="3402" w:type="dxa"/>
            <w:tcBorders>
              <w:top w:val="single" w:sz="4" w:space="0" w:color="000000"/>
              <w:left w:val="single" w:sz="4" w:space="0" w:color="000000"/>
              <w:bottom w:val="single" w:sz="4" w:space="0" w:color="000000"/>
            </w:tcBorders>
            <w:shd w:val="clear" w:color="auto" w:fill="auto"/>
            <w:vAlign w:val="center"/>
          </w:tcPr>
          <w:p w14:paraId="300F3A05" w14:textId="77777777" w:rsidR="00BC771B" w:rsidRPr="00BC771B" w:rsidRDefault="00BC771B" w:rsidP="00BC771B">
            <w:pPr>
              <w:suppressAutoHyphens/>
              <w:snapToGrid w:val="0"/>
              <w:spacing w:after="0" w:line="240" w:lineRule="auto"/>
              <w:jc w:val="center"/>
              <w:rPr>
                <w:rFonts w:ascii="Times New Roman" w:eastAsia="Times New Roman" w:hAnsi="Times New Roman" w:cs="Times New Roman"/>
                <w:b/>
                <w:bCs/>
                <w:lang w:eastAsia="ar-SA"/>
              </w:rPr>
            </w:pPr>
            <w:r w:rsidRPr="00BC771B">
              <w:rPr>
                <w:rFonts w:ascii="Times New Roman" w:eastAsia="Times New Roman" w:hAnsi="Times New Roman" w:cs="Times New Roman"/>
                <w:b/>
                <w:bCs/>
                <w:lang w:eastAsia="ar-SA"/>
              </w:rPr>
              <w:t>PARAMETR OFEROWANY</w:t>
            </w: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3318F8E" w14:textId="77777777" w:rsidR="00BC771B" w:rsidRPr="00BC771B" w:rsidRDefault="00BC771B" w:rsidP="00BC771B">
            <w:pPr>
              <w:suppressAutoHyphens/>
              <w:snapToGrid w:val="0"/>
              <w:spacing w:after="0" w:line="240" w:lineRule="auto"/>
              <w:jc w:val="center"/>
              <w:rPr>
                <w:rFonts w:ascii="Times New Roman" w:eastAsia="Times New Roman" w:hAnsi="Times New Roman" w:cs="Times New Roman"/>
                <w:b/>
                <w:bCs/>
                <w:lang w:eastAsia="ar-SA"/>
              </w:rPr>
            </w:pPr>
            <w:r w:rsidRPr="00BC771B">
              <w:rPr>
                <w:rFonts w:ascii="Times New Roman" w:eastAsia="Times New Roman" w:hAnsi="Times New Roman" w:cs="Times New Roman"/>
                <w:b/>
                <w:bCs/>
                <w:lang w:eastAsia="ar-SA"/>
              </w:rPr>
              <w:t>SPOSÓB OCENY</w:t>
            </w:r>
          </w:p>
        </w:tc>
      </w:tr>
      <w:tr w:rsidR="00B90D8A" w:rsidRPr="00BC771B" w14:paraId="4A8A5F6E" w14:textId="77777777" w:rsidTr="000C51D9">
        <w:tc>
          <w:tcPr>
            <w:tcW w:w="567" w:type="dxa"/>
            <w:tcBorders>
              <w:top w:val="single" w:sz="4" w:space="0" w:color="000000"/>
              <w:left w:val="single" w:sz="4" w:space="0" w:color="000000"/>
              <w:bottom w:val="single" w:sz="4" w:space="0" w:color="000000"/>
            </w:tcBorders>
            <w:shd w:val="clear" w:color="auto" w:fill="auto"/>
            <w:vAlign w:val="center"/>
          </w:tcPr>
          <w:p w14:paraId="24C23EC9" w14:textId="77777777" w:rsidR="00B90D8A" w:rsidRPr="00A91D21" w:rsidRDefault="00B90D8A" w:rsidP="00B90D8A">
            <w:pPr>
              <w:pStyle w:val="Akapitzlist"/>
              <w:numPr>
                <w:ilvl w:val="0"/>
                <w:numId w:val="33"/>
              </w:numPr>
              <w:spacing w:after="0" w:line="240" w:lineRule="auto"/>
              <w:ind w:hanging="646"/>
              <w:rPr>
                <w:rFonts w:ascii="Times New Roman" w:hAnsi="Times New Roman"/>
                <w:color w:val="000000" w:themeColor="text1"/>
              </w:rPr>
            </w:pPr>
          </w:p>
        </w:tc>
        <w:tc>
          <w:tcPr>
            <w:tcW w:w="7230" w:type="dxa"/>
            <w:tcBorders>
              <w:top w:val="single" w:sz="4" w:space="0" w:color="000000"/>
              <w:left w:val="single" w:sz="4" w:space="0" w:color="000000"/>
              <w:bottom w:val="single" w:sz="4" w:space="0" w:color="000000"/>
            </w:tcBorders>
            <w:shd w:val="clear" w:color="auto" w:fill="auto"/>
            <w:vAlign w:val="center"/>
          </w:tcPr>
          <w:p w14:paraId="4AEF59D8" w14:textId="77777777" w:rsidR="00B90D8A" w:rsidRPr="005838E5" w:rsidRDefault="00B90D8A" w:rsidP="00B90D8A">
            <w:pPr>
              <w:snapToGrid w:val="0"/>
              <w:spacing w:before="60" w:after="60" w:line="288" w:lineRule="auto"/>
              <w:jc w:val="both"/>
              <w:rPr>
                <w:rFonts w:ascii="Times New Roman" w:hAnsi="Times New Roman" w:cs="Times New Roman"/>
                <w:color w:val="000000" w:themeColor="text1"/>
              </w:rPr>
            </w:pPr>
            <w:r w:rsidRPr="005838E5">
              <w:rPr>
                <w:rFonts w:ascii="Times New Roman" w:hAnsi="Times New Roman" w:cs="Times New Roman"/>
                <w:color w:val="000000" w:themeColor="text1"/>
              </w:rPr>
              <w:t>Okres gwarancji dla wszystkich głównych składników oferty oraz współpracujących z nimi urządzeń  [liczba miesięcy]</w:t>
            </w:r>
          </w:p>
          <w:p w14:paraId="5B568F7B" w14:textId="138217D7" w:rsidR="00B90D8A" w:rsidRPr="00AF262A" w:rsidRDefault="00635DF5" w:rsidP="00B90D8A">
            <w:pPr>
              <w:snapToGrid w:val="0"/>
              <w:spacing w:line="288" w:lineRule="auto"/>
              <w:jc w:val="both"/>
              <w:rPr>
                <w:rFonts w:ascii="Times New Roman" w:hAnsi="Times New Roman" w:cs="Times New Roman"/>
                <w:color w:val="000000" w:themeColor="text1"/>
              </w:rPr>
            </w:pPr>
            <w:r>
              <w:rPr>
                <w:rFonts w:ascii="Times New Roman" w:hAnsi="Times New Roman" w:cs="Times New Roman"/>
                <w:bCs/>
                <w:iCs/>
                <w:color w:val="000000" w:themeColor="text1"/>
              </w:rPr>
              <w:t xml:space="preserve">UWAGA - należy podać pełną liczbę miesięcy. Wartości ułamkowe będą przy ocenie zaokrąglane w dół – do pełnych miesięcy. Zamawiający zastrzega, że okres rękojmi musi być równy okresowi gwarancji. Zamawiający zastrzega, że </w:t>
            </w:r>
            <w:r>
              <w:rPr>
                <w:rFonts w:ascii="Times New Roman" w:hAnsi="Times New Roman" w:cs="Times New Roman"/>
                <w:bCs/>
                <w:iCs/>
                <w:color w:val="000000" w:themeColor="text1"/>
              </w:rPr>
              <w:lastRenderedPageBreak/>
              <w:t>górną granicą punktacji gwarancji będzie 5 lat.</w:t>
            </w:r>
          </w:p>
        </w:tc>
        <w:tc>
          <w:tcPr>
            <w:tcW w:w="1701" w:type="dxa"/>
            <w:tcBorders>
              <w:top w:val="single" w:sz="4" w:space="0" w:color="000000"/>
              <w:left w:val="single" w:sz="4" w:space="0" w:color="000000"/>
              <w:bottom w:val="single" w:sz="4" w:space="0" w:color="000000"/>
            </w:tcBorders>
            <w:shd w:val="clear" w:color="auto" w:fill="auto"/>
            <w:vAlign w:val="center"/>
          </w:tcPr>
          <w:p w14:paraId="22CB3D9F" w14:textId="77777777" w:rsidR="00B90D8A" w:rsidRPr="00BC771B" w:rsidRDefault="00B90D8A" w:rsidP="00B90D8A">
            <w:pPr>
              <w:suppressAutoHyphens/>
              <w:snapToGrid w:val="0"/>
              <w:spacing w:after="160" w:line="240" w:lineRule="auto"/>
              <w:jc w:val="center"/>
              <w:rPr>
                <w:rFonts w:ascii="Times New Roman" w:eastAsia="Times New Roman" w:hAnsi="Times New Roman" w:cs="Times New Roman"/>
                <w:lang w:eastAsia="ar-SA"/>
              </w:rPr>
            </w:pPr>
            <w:r w:rsidRPr="00BC771B">
              <w:rPr>
                <w:rFonts w:ascii="Times New Roman" w:eastAsia="Times New Roman" w:hAnsi="Times New Roman" w:cs="Times New Roman"/>
                <w:lang w:eastAsia="ar-SA"/>
              </w:rPr>
              <w:lastRenderedPageBreak/>
              <w:t>&gt;= 24</w:t>
            </w:r>
          </w:p>
        </w:tc>
        <w:tc>
          <w:tcPr>
            <w:tcW w:w="3402" w:type="dxa"/>
            <w:tcBorders>
              <w:top w:val="single" w:sz="4" w:space="0" w:color="000000"/>
              <w:left w:val="single" w:sz="4" w:space="0" w:color="000000"/>
              <w:bottom w:val="single" w:sz="4" w:space="0" w:color="000000"/>
            </w:tcBorders>
            <w:shd w:val="clear" w:color="auto" w:fill="auto"/>
          </w:tcPr>
          <w:p w14:paraId="6A07D1BA" w14:textId="77777777" w:rsidR="00B90D8A" w:rsidRPr="00BC771B" w:rsidRDefault="00B90D8A" w:rsidP="00B90D8A">
            <w:pPr>
              <w:suppressAutoHyphens/>
              <w:snapToGrid w:val="0"/>
              <w:spacing w:after="0" w:line="240" w:lineRule="auto"/>
              <w:rPr>
                <w:rFonts w:ascii="Times New Roman" w:eastAsia="Times New Roman" w:hAnsi="Times New Roman" w:cs="Times New Roman"/>
                <w:lang w:eastAsia="ar-SA"/>
              </w:rPr>
            </w:pP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905CC06" w14:textId="77777777" w:rsidR="00B90D8A" w:rsidRPr="00BC771B" w:rsidRDefault="00B90D8A" w:rsidP="00B90D8A">
            <w:pPr>
              <w:suppressAutoHyphens/>
              <w:spacing w:after="0" w:line="240" w:lineRule="auto"/>
              <w:jc w:val="center"/>
              <w:rPr>
                <w:rFonts w:ascii="Times New Roman" w:eastAsia="Times New Roman" w:hAnsi="Times New Roman" w:cs="Times New Roman"/>
                <w:lang w:eastAsia="ar-SA"/>
              </w:rPr>
            </w:pPr>
            <w:r w:rsidRPr="00BC771B">
              <w:rPr>
                <w:rFonts w:ascii="Times New Roman" w:eastAsia="Times New Roman" w:hAnsi="Times New Roman" w:cs="Times New Roman"/>
                <w:lang w:eastAsia="ar-SA"/>
              </w:rPr>
              <w:t>24 miesiące – 0 pkt.</w:t>
            </w:r>
          </w:p>
          <w:p w14:paraId="7E70DAE4" w14:textId="77777777" w:rsidR="00B90D8A" w:rsidRPr="00BC771B" w:rsidRDefault="00B90D8A" w:rsidP="00B90D8A">
            <w:pPr>
              <w:suppressAutoHyphens/>
              <w:snapToGrid w:val="0"/>
              <w:spacing w:after="0" w:line="240" w:lineRule="auto"/>
              <w:jc w:val="center"/>
              <w:rPr>
                <w:rFonts w:ascii="Times New Roman" w:eastAsia="Times New Roman" w:hAnsi="Times New Roman" w:cs="Times New Roman"/>
                <w:lang w:eastAsia="ar-SA"/>
              </w:rPr>
            </w:pPr>
            <w:r w:rsidRPr="00BC771B">
              <w:rPr>
                <w:rFonts w:ascii="Times New Roman" w:eastAsia="Times New Roman" w:hAnsi="Times New Roman" w:cs="Times New Roman"/>
                <w:lang w:eastAsia="ar-SA"/>
              </w:rPr>
              <w:t>25 i więcej – 5 pkt.</w:t>
            </w:r>
          </w:p>
        </w:tc>
      </w:tr>
      <w:tr w:rsidR="00B90D8A" w:rsidRPr="00BC771B" w14:paraId="3F12E5E0" w14:textId="77777777" w:rsidTr="000C51D9">
        <w:tc>
          <w:tcPr>
            <w:tcW w:w="567" w:type="dxa"/>
            <w:tcBorders>
              <w:left w:val="single" w:sz="4" w:space="0" w:color="000000"/>
              <w:bottom w:val="single" w:sz="4" w:space="0" w:color="000000"/>
            </w:tcBorders>
            <w:shd w:val="clear" w:color="auto" w:fill="auto"/>
            <w:vAlign w:val="center"/>
          </w:tcPr>
          <w:p w14:paraId="397BC984" w14:textId="77777777" w:rsidR="00B90D8A" w:rsidRPr="00A91D21" w:rsidRDefault="00B90D8A" w:rsidP="00B90D8A">
            <w:pPr>
              <w:pStyle w:val="Akapitzlist"/>
              <w:numPr>
                <w:ilvl w:val="0"/>
                <w:numId w:val="33"/>
              </w:numPr>
              <w:spacing w:after="0" w:line="240" w:lineRule="auto"/>
              <w:ind w:hanging="646"/>
              <w:rPr>
                <w:rFonts w:ascii="Times New Roman" w:hAnsi="Times New Roman"/>
                <w:color w:val="000000" w:themeColor="text1"/>
              </w:rPr>
            </w:pPr>
          </w:p>
        </w:tc>
        <w:tc>
          <w:tcPr>
            <w:tcW w:w="7230" w:type="dxa"/>
            <w:tcBorders>
              <w:left w:val="single" w:sz="4" w:space="0" w:color="000000"/>
              <w:bottom w:val="single" w:sz="4" w:space="0" w:color="000000"/>
            </w:tcBorders>
            <w:shd w:val="clear" w:color="auto" w:fill="auto"/>
            <w:vAlign w:val="center"/>
          </w:tcPr>
          <w:p w14:paraId="5CEE9C87" w14:textId="77777777" w:rsidR="00B90D8A" w:rsidRPr="005838E5" w:rsidRDefault="00B90D8A" w:rsidP="00B90D8A">
            <w:pPr>
              <w:snapToGrid w:val="0"/>
              <w:spacing w:line="288" w:lineRule="auto"/>
              <w:jc w:val="both"/>
              <w:rPr>
                <w:rFonts w:ascii="Times New Roman" w:hAnsi="Times New Roman" w:cs="Times New Roman"/>
                <w:color w:val="000000" w:themeColor="text1"/>
              </w:rPr>
            </w:pPr>
            <w:r w:rsidRPr="005838E5">
              <w:rPr>
                <w:rFonts w:ascii="Times New Roman" w:hAnsi="Times New Roman" w:cs="Times New Roman"/>
                <w:color w:val="000000" w:themeColor="text1"/>
              </w:rPr>
              <w:t xml:space="preserve">Gwarancja produkcji części zamiennych [liczba lat] – min. 8 lat </w:t>
            </w:r>
          </w:p>
        </w:tc>
        <w:tc>
          <w:tcPr>
            <w:tcW w:w="1701" w:type="dxa"/>
            <w:tcBorders>
              <w:left w:val="single" w:sz="4" w:space="0" w:color="000000"/>
              <w:bottom w:val="single" w:sz="4" w:space="0" w:color="000000"/>
            </w:tcBorders>
            <w:shd w:val="clear" w:color="auto" w:fill="auto"/>
            <w:vAlign w:val="center"/>
          </w:tcPr>
          <w:p w14:paraId="48F7BD23" w14:textId="77777777" w:rsidR="00B90D8A" w:rsidRPr="00CE0BB7" w:rsidRDefault="00B90D8A" w:rsidP="00B90D8A">
            <w:pPr>
              <w:suppressAutoHyphens/>
              <w:snapToGrid w:val="0"/>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T</w:t>
            </w:r>
            <w:r w:rsidRPr="00CE0BB7">
              <w:rPr>
                <w:rFonts w:ascii="Times New Roman" w:eastAsia="Times New Roman" w:hAnsi="Times New Roman" w:cs="Times New Roman"/>
                <w:lang w:eastAsia="ar-SA"/>
              </w:rPr>
              <w:t>ak</w:t>
            </w:r>
          </w:p>
        </w:tc>
        <w:tc>
          <w:tcPr>
            <w:tcW w:w="3402" w:type="dxa"/>
            <w:tcBorders>
              <w:left w:val="single" w:sz="4" w:space="0" w:color="000000"/>
              <w:bottom w:val="single" w:sz="4" w:space="0" w:color="000000"/>
            </w:tcBorders>
            <w:shd w:val="clear" w:color="auto" w:fill="auto"/>
            <w:vAlign w:val="center"/>
          </w:tcPr>
          <w:p w14:paraId="631FB63D" w14:textId="77777777" w:rsidR="00B90D8A" w:rsidRPr="00CE0BB7" w:rsidRDefault="00B90D8A" w:rsidP="00B90D8A">
            <w:pPr>
              <w:suppressAutoHyphens/>
              <w:spacing w:before="60" w:after="60" w:line="240" w:lineRule="auto"/>
              <w:jc w:val="center"/>
              <w:rPr>
                <w:rFonts w:ascii="Times New Roman" w:eastAsia="Times New Roman" w:hAnsi="Times New Roman" w:cs="Times New Roman"/>
                <w:lang w:eastAsia="ar-SA"/>
              </w:rPr>
            </w:pPr>
          </w:p>
        </w:tc>
        <w:tc>
          <w:tcPr>
            <w:tcW w:w="1984" w:type="dxa"/>
            <w:tcBorders>
              <w:left w:val="single" w:sz="4" w:space="0" w:color="000000"/>
              <w:bottom w:val="single" w:sz="4" w:space="0" w:color="000000"/>
              <w:right w:val="single" w:sz="4" w:space="0" w:color="000000"/>
            </w:tcBorders>
            <w:shd w:val="clear" w:color="auto" w:fill="auto"/>
            <w:vAlign w:val="center"/>
          </w:tcPr>
          <w:p w14:paraId="529F29C9" w14:textId="77777777" w:rsidR="00B90D8A" w:rsidRPr="00CE0BB7" w:rsidRDefault="00B90D8A" w:rsidP="00B90D8A">
            <w:pPr>
              <w:suppressAutoHyphens/>
              <w:spacing w:before="60" w:after="6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w:t>
            </w:r>
          </w:p>
        </w:tc>
      </w:tr>
      <w:tr w:rsidR="00B90D8A" w:rsidRPr="00BC771B" w14:paraId="2DE5C342" w14:textId="77777777" w:rsidTr="000C51D9">
        <w:tc>
          <w:tcPr>
            <w:tcW w:w="567" w:type="dxa"/>
            <w:tcBorders>
              <w:top w:val="single" w:sz="4" w:space="0" w:color="000000"/>
              <w:left w:val="single" w:sz="4" w:space="0" w:color="000000"/>
              <w:bottom w:val="single" w:sz="4" w:space="0" w:color="000000"/>
            </w:tcBorders>
            <w:shd w:val="clear" w:color="auto" w:fill="auto"/>
            <w:vAlign w:val="center"/>
          </w:tcPr>
          <w:p w14:paraId="5309A4C1" w14:textId="77777777" w:rsidR="00B90D8A" w:rsidRPr="00A91D21" w:rsidRDefault="00B90D8A" w:rsidP="00B90D8A">
            <w:pPr>
              <w:pStyle w:val="Akapitzlist"/>
              <w:numPr>
                <w:ilvl w:val="0"/>
                <w:numId w:val="33"/>
              </w:numPr>
              <w:spacing w:after="0" w:line="240" w:lineRule="auto"/>
              <w:ind w:hanging="646"/>
              <w:rPr>
                <w:rFonts w:ascii="Times New Roman" w:hAnsi="Times New Roman"/>
                <w:color w:val="000000" w:themeColor="text1"/>
              </w:rPr>
            </w:pPr>
          </w:p>
        </w:tc>
        <w:tc>
          <w:tcPr>
            <w:tcW w:w="7230" w:type="dxa"/>
            <w:tcBorders>
              <w:top w:val="single" w:sz="4" w:space="0" w:color="000000"/>
              <w:left w:val="single" w:sz="4" w:space="0" w:color="000000"/>
              <w:bottom w:val="single" w:sz="4" w:space="0" w:color="000000"/>
            </w:tcBorders>
            <w:shd w:val="clear" w:color="auto" w:fill="auto"/>
            <w:vAlign w:val="center"/>
          </w:tcPr>
          <w:p w14:paraId="34026CE9" w14:textId="77777777" w:rsidR="00B90D8A" w:rsidRPr="005838E5" w:rsidRDefault="00B90D8A" w:rsidP="00B90D8A">
            <w:pPr>
              <w:tabs>
                <w:tab w:val="left" w:pos="0"/>
              </w:tabs>
              <w:snapToGrid w:val="0"/>
              <w:spacing w:line="288" w:lineRule="auto"/>
              <w:jc w:val="both"/>
              <w:rPr>
                <w:rFonts w:ascii="Times New Roman" w:hAnsi="Times New Roman" w:cs="Times New Roman"/>
                <w:color w:val="000000" w:themeColor="text1"/>
              </w:rPr>
            </w:pPr>
            <w:r w:rsidRPr="005838E5">
              <w:rPr>
                <w:rFonts w:ascii="Times New Roman" w:hAnsi="Times New Roman" w:cs="Times New Roman"/>
                <w:color w:val="000000" w:themeColor="text1"/>
              </w:rPr>
              <w:t>Przedłużenie okresu gwarancji o każdy dzień trwającej naprawy</w:t>
            </w:r>
          </w:p>
        </w:tc>
        <w:tc>
          <w:tcPr>
            <w:tcW w:w="1701" w:type="dxa"/>
            <w:tcBorders>
              <w:top w:val="single" w:sz="4" w:space="0" w:color="000000"/>
              <w:left w:val="single" w:sz="4" w:space="0" w:color="000000"/>
              <w:bottom w:val="single" w:sz="4" w:space="0" w:color="000000"/>
            </w:tcBorders>
            <w:shd w:val="clear" w:color="auto" w:fill="auto"/>
            <w:vAlign w:val="center"/>
          </w:tcPr>
          <w:p w14:paraId="5C18F697" w14:textId="77777777" w:rsidR="00B90D8A" w:rsidRPr="00CE0BB7" w:rsidRDefault="00B90D8A" w:rsidP="00B90D8A">
            <w:pPr>
              <w:suppressAutoHyphens/>
              <w:snapToGrid w:val="0"/>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T</w:t>
            </w:r>
            <w:r w:rsidRPr="00CE0BB7">
              <w:rPr>
                <w:rFonts w:ascii="Times New Roman" w:eastAsia="Times New Roman" w:hAnsi="Times New Roman" w:cs="Times New Roman"/>
                <w:lang w:eastAsia="ar-SA"/>
              </w:rPr>
              <w:t>ak</w:t>
            </w:r>
          </w:p>
        </w:tc>
        <w:tc>
          <w:tcPr>
            <w:tcW w:w="3402" w:type="dxa"/>
            <w:tcBorders>
              <w:top w:val="single" w:sz="4" w:space="0" w:color="000000"/>
              <w:left w:val="single" w:sz="4" w:space="0" w:color="000000"/>
              <w:bottom w:val="single" w:sz="4" w:space="0" w:color="000000"/>
            </w:tcBorders>
            <w:shd w:val="clear" w:color="auto" w:fill="auto"/>
            <w:vAlign w:val="center"/>
          </w:tcPr>
          <w:p w14:paraId="44B8F7CA" w14:textId="77777777" w:rsidR="00B90D8A" w:rsidRPr="00CE0BB7" w:rsidRDefault="00B90D8A" w:rsidP="00B90D8A">
            <w:pPr>
              <w:suppressAutoHyphens/>
              <w:spacing w:before="60" w:after="60" w:line="240" w:lineRule="auto"/>
              <w:jc w:val="center"/>
              <w:rPr>
                <w:rFonts w:ascii="Times New Roman" w:eastAsia="Times New Roman" w:hAnsi="Times New Roman" w:cs="Times New Roman"/>
                <w:lang w:eastAsia="ar-SA"/>
              </w:rPr>
            </w:pP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706E0AB" w14:textId="77777777" w:rsidR="00B90D8A" w:rsidRPr="00CE0BB7" w:rsidRDefault="00B90D8A" w:rsidP="00B90D8A">
            <w:pPr>
              <w:suppressAutoHyphens/>
              <w:spacing w:before="60" w:after="6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w:t>
            </w:r>
          </w:p>
        </w:tc>
      </w:tr>
      <w:tr w:rsidR="00B90D8A" w:rsidRPr="00BC771B" w14:paraId="6DE22C5B" w14:textId="77777777" w:rsidTr="000C51D9">
        <w:trPr>
          <w:trHeight w:val="70"/>
        </w:trPr>
        <w:tc>
          <w:tcPr>
            <w:tcW w:w="567" w:type="dxa"/>
            <w:tcBorders>
              <w:top w:val="single" w:sz="4" w:space="0" w:color="000000"/>
              <w:left w:val="single" w:sz="4" w:space="0" w:color="000000"/>
              <w:bottom w:val="single" w:sz="4" w:space="0" w:color="000000"/>
            </w:tcBorders>
            <w:shd w:val="clear" w:color="auto" w:fill="auto"/>
            <w:vAlign w:val="center"/>
          </w:tcPr>
          <w:p w14:paraId="62808B39" w14:textId="77777777" w:rsidR="00B90D8A" w:rsidRPr="00A91D21" w:rsidRDefault="00B90D8A" w:rsidP="00B90D8A">
            <w:pPr>
              <w:pStyle w:val="Akapitzlist"/>
              <w:numPr>
                <w:ilvl w:val="0"/>
                <w:numId w:val="33"/>
              </w:numPr>
              <w:suppressAutoHyphens/>
              <w:snapToGrid w:val="0"/>
              <w:spacing w:after="0" w:line="240" w:lineRule="auto"/>
              <w:ind w:hanging="646"/>
              <w:rPr>
                <w:rFonts w:ascii="Times New Roman" w:eastAsia="Times New Roman" w:hAnsi="Times New Roman"/>
                <w:lang w:eastAsia="ar-SA"/>
              </w:rPr>
            </w:pPr>
          </w:p>
        </w:tc>
        <w:tc>
          <w:tcPr>
            <w:tcW w:w="7230" w:type="dxa"/>
            <w:tcBorders>
              <w:top w:val="single" w:sz="4" w:space="0" w:color="000000"/>
              <w:left w:val="single" w:sz="4" w:space="0" w:color="000000"/>
              <w:bottom w:val="single" w:sz="4" w:space="0" w:color="000000"/>
            </w:tcBorders>
            <w:shd w:val="clear" w:color="auto" w:fill="auto"/>
          </w:tcPr>
          <w:p w14:paraId="7869F826" w14:textId="77777777" w:rsidR="00B90D8A" w:rsidRPr="00BC771B" w:rsidRDefault="00B90D8A" w:rsidP="00B90D8A">
            <w:pPr>
              <w:suppressAutoHyphens/>
              <w:snapToGrid w:val="0"/>
              <w:spacing w:after="0" w:line="240" w:lineRule="auto"/>
              <w:rPr>
                <w:rFonts w:ascii="Times New Roman" w:eastAsia="Times New Roman" w:hAnsi="Times New Roman" w:cs="Times New Roman"/>
                <w:lang w:eastAsia="ar-SA"/>
              </w:rPr>
            </w:pPr>
            <w:r w:rsidRPr="00BC771B">
              <w:rPr>
                <w:rFonts w:ascii="Times New Roman" w:eastAsia="Times New Roman" w:hAnsi="Times New Roman" w:cs="Times New Roman"/>
                <w:lang w:eastAsia="ar-SA"/>
              </w:rPr>
              <w:t>Ilość przeglądów okresowych koniecznych do wykonywania po upływie okresu gwarancyjnego w celu zapewnienia sprawnej pracy aparatu (w okresie 1 roku)</w:t>
            </w:r>
          </w:p>
        </w:tc>
        <w:tc>
          <w:tcPr>
            <w:tcW w:w="1701" w:type="dxa"/>
            <w:tcBorders>
              <w:top w:val="single" w:sz="4" w:space="0" w:color="000000"/>
              <w:left w:val="single" w:sz="4" w:space="0" w:color="000000"/>
              <w:bottom w:val="single" w:sz="4" w:space="0" w:color="000000"/>
            </w:tcBorders>
            <w:shd w:val="clear" w:color="auto" w:fill="auto"/>
            <w:vAlign w:val="center"/>
          </w:tcPr>
          <w:p w14:paraId="1461BFF8" w14:textId="77777777" w:rsidR="00B90D8A" w:rsidRPr="00BC771B" w:rsidRDefault="00B90D8A" w:rsidP="00B90D8A">
            <w:pPr>
              <w:suppressAutoHyphens/>
              <w:snapToGrid w:val="0"/>
              <w:spacing w:after="0" w:line="240" w:lineRule="auto"/>
              <w:jc w:val="center"/>
              <w:rPr>
                <w:rFonts w:ascii="Times New Roman" w:eastAsia="Times New Roman" w:hAnsi="Times New Roman" w:cs="Times New Roman"/>
                <w:lang w:eastAsia="ar-SA"/>
              </w:rPr>
            </w:pPr>
            <w:r w:rsidRPr="00BC771B">
              <w:rPr>
                <w:rFonts w:ascii="Times New Roman" w:eastAsia="Times New Roman" w:hAnsi="Times New Roman" w:cs="Times New Roman"/>
                <w:lang w:eastAsia="ar-SA"/>
              </w:rPr>
              <w:t>podać</w:t>
            </w:r>
          </w:p>
        </w:tc>
        <w:tc>
          <w:tcPr>
            <w:tcW w:w="3402" w:type="dxa"/>
            <w:tcBorders>
              <w:top w:val="single" w:sz="4" w:space="0" w:color="000000"/>
              <w:left w:val="single" w:sz="4" w:space="0" w:color="000000"/>
              <w:bottom w:val="single" w:sz="4" w:space="0" w:color="000000"/>
            </w:tcBorders>
            <w:shd w:val="clear" w:color="auto" w:fill="auto"/>
            <w:vAlign w:val="center"/>
          </w:tcPr>
          <w:p w14:paraId="050E51CF" w14:textId="77777777" w:rsidR="00B90D8A" w:rsidRPr="00BC771B" w:rsidRDefault="00B90D8A" w:rsidP="00B90D8A">
            <w:pPr>
              <w:suppressAutoHyphens/>
              <w:snapToGrid w:val="0"/>
              <w:spacing w:after="0" w:line="240" w:lineRule="auto"/>
              <w:rPr>
                <w:rFonts w:ascii="Times New Roman" w:eastAsia="Times New Roman" w:hAnsi="Times New Roman" w:cs="Times New Roman"/>
                <w:lang w:eastAsia="ar-SA"/>
              </w:rPr>
            </w:pP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16514F8" w14:textId="77777777" w:rsidR="00B90D8A" w:rsidRPr="00BC771B" w:rsidRDefault="00B90D8A" w:rsidP="00B90D8A">
            <w:pPr>
              <w:suppressAutoHyphens/>
              <w:snapToGrid w:val="0"/>
              <w:spacing w:after="0" w:line="240" w:lineRule="auto"/>
              <w:jc w:val="center"/>
              <w:rPr>
                <w:rFonts w:ascii="Times New Roman" w:eastAsia="Times New Roman" w:hAnsi="Times New Roman" w:cs="Times New Roman"/>
                <w:lang w:eastAsia="ar-SA"/>
              </w:rPr>
            </w:pPr>
            <w:r w:rsidRPr="00BC771B">
              <w:rPr>
                <w:rFonts w:ascii="Times New Roman" w:eastAsia="Times New Roman" w:hAnsi="Times New Roman" w:cs="Times New Roman"/>
                <w:lang w:eastAsia="ar-SA"/>
              </w:rPr>
              <w:t>jeden – 5 pkt, więcej – 0 pkt</w:t>
            </w:r>
          </w:p>
        </w:tc>
      </w:tr>
      <w:tr w:rsidR="00B90D8A" w:rsidRPr="00BC771B" w14:paraId="210F6788" w14:textId="77777777" w:rsidTr="000C51D9">
        <w:trPr>
          <w:trHeight w:val="70"/>
        </w:trPr>
        <w:tc>
          <w:tcPr>
            <w:tcW w:w="567" w:type="dxa"/>
            <w:tcBorders>
              <w:top w:val="single" w:sz="4" w:space="0" w:color="000000"/>
              <w:left w:val="single" w:sz="4" w:space="0" w:color="000000"/>
              <w:bottom w:val="single" w:sz="4" w:space="0" w:color="000000"/>
            </w:tcBorders>
            <w:shd w:val="clear" w:color="auto" w:fill="auto"/>
            <w:vAlign w:val="center"/>
          </w:tcPr>
          <w:p w14:paraId="18CC9D17" w14:textId="77777777" w:rsidR="00B90D8A" w:rsidRPr="00A91D21" w:rsidRDefault="00B90D8A" w:rsidP="00B90D8A">
            <w:pPr>
              <w:pStyle w:val="Akapitzlist"/>
              <w:numPr>
                <w:ilvl w:val="0"/>
                <w:numId w:val="33"/>
              </w:numPr>
              <w:suppressAutoHyphens/>
              <w:snapToGrid w:val="0"/>
              <w:spacing w:after="0" w:line="240" w:lineRule="auto"/>
              <w:ind w:hanging="646"/>
              <w:rPr>
                <w:rFonts w:ascii="Times New Roman" w:eastAsia="Times New Roman" w:hAnsi="Times New Roman"/>
                <w:lang w:eastAsia="ar-SA"/>
              </w:rPr>
            </w:pPr>
          </w:p>
        </w:tc>
        <w:tc>
          <w:tcPr>
            <w:tcW w:w="7230" w:type="dxa"/>
            <w:tcBorders>
              <w:top w:val="single" w:sz="4" w:space="0" w:color="000000"/>
              <w:left w:val="single" w:sz="4" w:space="0" w:color="000000"/>
              <w:bottom w:val="single" w:sz="4" w:space="0" w:color="000000"/>
            </w:tcBorders>
            <w:shd w:val="clear" w:color="auto" w:fill="auto"/>
          </w:tcPr>
          <w:p w14:paraId="7CB342E9" w14:textId="77777777" w:rsidR="00B90D8A" w:rsidRPr="00BC771B" w:rsidRDefault="00B90D8A" w:rsidP="00B90D8A">
            <w:pPr>
              <w:suppressAutoHyphens/>
              <w:snapToGrid w:val="0"/>
              <w:spacing w:before="60" w:after="60" w:line="240" w:lineRule="auto"/>
              <w:rPr>
                <w:rFonts w:ascii="Times New Roman" w:eastAsia="Times New Roman" w:hAnsi="Times New Roman" w:cs="Times New Roman"/>
                <w:lang w:eastAsia="ar-SA"/>
              </w:rPr>
            </w:pPr>
            <w:r w:rsidRPr="00BC771B">
              <w:rPr>
                <w:rFonts w:ascii="Times New Roman" w:eastAsia="Times New Roman" w:hAnsi="Times New Roman" w:cs="Times New Roman"/>
                <w:lang w:eastAsia="ar-SA"/>
              </w:rPr>
              <w:t>Aparat jest lub będzie pozbawiony wszelkich blokad, kodów serwisowych, itp. które po upływie gwarancji utrudniałyby właścicielowi dostęp do opcji serwisowych lub naprawę aparatu przez inny niż Wykonawca umowy podmiot w przypadku nie korzystania przez Zamawiającego z serwisu pogwarancyjnego Wykonawcy</w:t>
            </w:r>
          </w:p>
        </w:tc>
        <w:tc>
          <w:tcPr>
            <w:tcW w:w="1701" w:type="dxa"/>
            <w:tcBorders>
              <w:top w:val="single" w:sz="4" w:space="0" w:color="000000"/>
              <w:left w:val="single" w:sz="4" w:space="0" w:color="000000"/>
              <w:bottom w:val="single" w:sz="4" w:space="0" w:color="000000"/>
            </w:tcBorders>
            <w:shd w:val="clear" w:color="auto" w:fill="auto"/>
            <w:vAlign w:val="center"/>
          </w:tcPr>
          <w:p w14:paraId="041AD065" w14:textId="77777777" w:rsidR="00B90D8A" w:rsidRPr="00BC771B" w:rsidRDefault="00B90D8A" w:rsidP="00B90D8A">
            <w:pPr>
              <w:suppressAutoHyphens/>
              <w:snapToGrid w:val="0"/>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 xml:space="preserve">Podać </w:t>
            </w:r>
          </w:p>
        </w:tc>
        <w:tc>
          <w:tcPr>
            <w:tcW w:w="3402" w:type="dxa"/>
            <w:tcBorders>
              <w:top w:val="single" w:sz="4" w:space="0" w:color="000000"/>
              <w:left w:val="single" w:sz="4" w:space="0" w:color="000000"/>
              <w:bottom w:val="single" w:sz="4" w:space="0" w:color="000000"/>
            </w:tcBorders>
            <w:shd w:val="clear" w:color="auto" w:fill="auto"/>
            <w:vAlign w:val="center"/>
          </w:tcPr>
          <w:p w14:paraId="13B96DF6" w14:textId="77777777" w:rsidR="00B90D8A" w:rsidRPr="00BC771B" w:rsidRDefault="00B90D8A" w:rsidP="00B90D8A">
            <w:pPr>
              <w:suppressAutoHyphens/>
              <w:snapToGrid w:val="0"/>
              <w:spacing w:before="60" w:after="60" w:line="240" w:lineRule="auto"/>
              <w:rPr>
                <w:rFonts w:ascii="Times New Roman" w:eastAsia="Times New Roman" w:hAnsi="Times New Roman" w:cs="Times New Roman"/>
                <w:lang w:eastAsia="ar-SA"/>
              </w:rPr>
            </w:pP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BBC43D8" w14:textId="77777777" w:rsidR="00B90D8A" w:rsidRDefault="00B90D8A" w:rsidP="00B90D8A">
            <w:pPr>
              <w:suppressAutoHyphens/>
              <w:snapToGrid w:val="0"/>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Tak- 5 pkt.</w:t>
            </w:r>
          </w:p>
          <w:p w14:paraId="10838845" w14:textId="77777777" w:rsidR="00B90D8A" w:rsidRPr="00BC771B" w:rsidRDefault="00B90D8A" w:rsidP="00B90D8A">
            <w:pPr>
              <w:suppressAutoHyphens/>
              <w:snapToGrid w:val="0"/>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Nie - 0 pkt.</w:t>
            </w:r>
          </w:p>
        </w:tc>
      </w:tr>
    </w:tbl>
    <w:p w14:paraId="6703832D" w14:textId="77777777" w:rsidR="00BC771B" w:rsidRPr="00BC771B" w:rsidRDefault="00BC771B" w:rsidP="00BC771B">
      <w:pPr>
        <w:suppressAutoHyphens/>
        <w:spacing w:after="0" w:line="240" w:lineRule="auto"/>
        <w:rPr>
          <w:rFonts w:ascii="Times New Roman" w:eastAsia="Times New Roman" w:hAnsi="Times New Roman" w:cs="Times New Roman"/>
          <w:b/>
          <w:lang w:eastAsia="ar-SA"/>
        </w:rPr>
      </w:pPr>
    </w:p>
    <w:p w14:paraId="0CCC4D16" w14:textId="77777777" w:rsidR="00BC771B" w:rsidRPr="00BC771B" w:rsidRDefault="005838E5" w:rsidP="00A91D21">
      <w:pPr>
        <w:suppressAutoHyphens/>
        <w:spacing w:after="120" w:line="240" w:lineRule="auto"/>
        <w:jc w:val="center"/>
        <w:rPr>
          <w:rFonts w:ascii="Times New Roman" w:eastAsia="Times New Roman" w:hAnsi="Times New Roman" w:cs="Times New Roman"/>
          <w:b/>
          <w:lang w:eastAsia="ar-SA"/>
        </w:rPr>
      </w:pPr>
      <w:r>
        <w:rPr>
          <w:rFonts w:ascii="Times New Roman" w:eastAsia="Times New Roman" w:hAnsi="Times New Roman" w:cs="Times New Roman"/>
          <w:b/>
          <w:lang w:eastAsia="ar-SA"/>
        </w:rPr>
        <w:t>Warunki serwisu</w:t>
      </w:r>
    </w:p>
    <w:tbl>
      <w:tblPr>
        <w:tblW w:w="14884" w:type="dxa"/>
        <w:tblInd w:w="-639" w:type="dxa"/>
        <w:tblLayout w:type="fixed"/>
        <w:tblCellMar>
          <w:left w:w="70" w:type="dxa"/>
          <w:right w:w="70" w:type="dxa"/>
        </w:tblCellMar>
        <w:tblLook w:val="0000" w:firstRow="0" w:lastRow="0" w:firstColumn="0" w:lastColumn="0" w:noHBand="0" w:noVBand="0"/>
      </w:tblPr>
      <w:tblGrid>
        <w:gridCol w:w="567"/>
        <w:gridCol w:w="7230"/>
        <w:gridCol w:w="1701"/>
        <w:gridCol w:w="3402"/>
        <w:gridCol w:w="1984"/>
      </w:tblGrid>
      <w:tr w:rsidR="00BC771B" w:rsidRPr="00BC771B" w14:paraId="6B62218F" w14:textId="77777777" w:rsidTr="000C51D9">
        <w:tc>
          <w:tcPr>
            <w:tcW w:w="567" w:type="dxa"/>
            <w:tcBorders>
              <w:top w:val="single" w:sz="4" w:space="0" w:color="000000"/>
              <w:left w:val="single" w:sz="4" w:space="0" w:color="000000"/>
              <w:bottom w:val="single" w:sz="4" w:space="0" w:color="000000"/>
            </w:tcBorders>
            <w:shd w:val="clear" w:color="auto" w:fill="auto"/>
            <w:vAlign w:val="center"/>
          </w:tcPr>
          <w:p w14:paraId="14B60283" w14:textId="77777777" w:rsidR="00BC771B" w:rsidRPr="00BC771B" w:rsidRDefault="00BC771B" w:rsidP="00BC771B">
            <w:pPr>
              <w:suppressAutoHyphens/>
              <w:snapToGrid w:val="0"/>
              <w:spacing w:after="0" w:line="240" w:lineRule="auto"/>
              <w:jc w:val="center"/>
              <w:rPr>
                <w:rFonts w:ascii="Times New Roman" w:eastAsia="Times New Roman" w:hAnsi="Times New Roman" w:cs="Times New Roman"/>
                <w:b/>
                <w:bCs/>
                <w:lang w:eastAsia="ar-SA"/>
              </w:rPr>
            </w:pPr>
            <w:r w:rsidRPr="00BC771B">
              <w:rPr>
                <w:rFonts w:ascii="Times New Roman" w:eastAsia="Times New Roman" w:hAnsi="Times New Roman" w:cs="Times New Roman"/>
                <w:b/>
                <w:bCs/>
                <w:lang w:eastAsia="ar-SA"/>
              </w:rPr>
              <w:t>LP</w:t>
            </w:r>
          </w:p>
        </w:tc>
        <w:tc>
          <w:tcPr>
            <w:tcW w:w="7230" w:type="dxa"/>
            <w:tcBorders>
              <w:top w:val="single" w:sz="4" w:space="0" w:color="000000"/>
              <w:left w:val="single" w:sz="4" w:space="0" w:color="000000"/>
              <w:bottom w:val="single" w:sz="4" w:space="0" w:color="000000"/>
            </w:tcBorders>
            <w:shd w:val="clear" w:color="auto" w:fill="auto"/>
            <w:vAlign w:val="center"/>
          </w:tcPr>
          <w:p w14:paraId="258B13F0" w14:textId="77777777" w:rsidR="00BC771B" w:rsidRPr="00BC771B" w:rsidRDefault="00BC771B" w:rsidP="00BC771B">
            <w:pPr>
              <w:keepNext/>
              <w:numPr>
                <w:ilvl w:val="2"/>
                <w:numId w:val="1"/>
              </w:numPr>
              <w:suppressAutoHyphens/>
              <w:snapToGrid w:val="0"/>
              <w:spacing w:after="0" w:line="240" w:lineRule="auto"/>
              <w:jc w:val="center"/>
              <w:outlineLvl w:val="2"/>
              <w:rPr>
                <w:rFonts w:ascii="Times New Roman" w:eastAsia="Times New Roman" w:hAnsi="Times New Roman" w:cs="Times New Roman"/>
                <w:b/>
                <w:bCs/>
                <w:lang w:eastAsia="ar-SA"/>
              </w:rPr>
            </w:pPr>
            <w:r w:rsidRPr="00BC771B">
              <w:rPr>
                <w:rFonts w:ascii="Times New Roman" w:eastAsia="Times New Roman" w:hAnsi="Times New Roman" w:cs="Times New Roman"/>
                <w:b/>
                <w:bCs/>
                <w:lang w:eastAsia="ar-SA"/>
              </w:rPr>
              <w:t>PARAMETR</w:t>
            </w:r>
          </w:p>
        </w:tc>
        <w:tc>
          <w:tcPr>
            <w:tcW w:w="1701" w:type="dxa"/>
            <w:tcBorders>
              <w:top w:val="single" w:sz="4" w:space="0" w:color="000000"/>
              <w:left w:val="single" w:sz="4" w:space="0" w:color="000000"/>
              <w:bottom w:val="single" w:sz="4" w:space="0" w:color="000000"/>
            </w:tcBorders>
            <w:shd w:val="clear" w:color="auto" w:fill="auto"/>
            <w:vAlign w:val="center"/>
          </w:tcPr>
          <w:p w14:paraId="6388A871" w14:textId="77777777" w:rsidR="00BC771B" w:rsidRPr="00BC771B" w:rsidRDefault="00BC771B" w:rsidP="00BC771B">
            <w:pPr>
              <w:suppressAutoHyphens/>
              <w:snapToGrid w:val="0"/>
              <w:spacing w:after="0" w:line="240" w:lineRule="auto"/>
              <w:jc w:val="center"/>
              <w:rPr>
                <w:rFonts w:ascii="Times New Roman" w:eastAsia="Times New Roman" w:hAnsi="Times New Roman" w:cs="Times New Roman"/>
                <w:b/>
                <w:bCs/>
                <w:lang w:eastAsia="ar-SA"/>
              </w:rPr>
            </w:pPr>
            <w:r w:rsidRPr="00BC771B">
              <w:rPr>
                <w:rFonts w:ascii="Times New Roman" w:eastAsia="Times New Roman" w:hAnsi="Times New Roman" w:cs="Times New Roman"/>
                <w:b/>
                <w:bCs/>
                <w:lang w:eastAsia="ar-SA"/>
              </w:rPr>
              <w:t>PARAMETR WYMAGANY</w:t>
            </w:r>
          </w:p>
        </w:tc>
        <w:tc>
          <w:tcPr>
            <w:tcW w:w="340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CB2D11E" w14:textId="77777777" w:rsidR="00BC771B" w:rsidRPr="00BC771B" w:rsidRDefault="00BC771B" w:rsidP="00BC771B">
            <w:pPr>
              <w:suppressAutoHyphens/>
              <w:snapToGrid w:val="0"/>
              <w:spacing w:after="0" w:line="240" w:lineRule="auto"/>
              <w:jc w:val="center"/>
              <w:rPr>
                <w:rFonts w:ascii="Times New Roman" w:eastAsia="Times New Roman" w:hAnsi="Times New Roman" w:cs="Times New Roman"/>
                <w:b/>
                <w:bCs/>
                <w:lang w:eastAsia="ar-SA"/>
              </w:rPr>
            </w:pPr>
            <w:r w:rsidRPr="00BC771B">
              <w:rPr>
                <w:rFonts w:ascii="Times New Roman" w:eastAsia="Times New Roman" w:hAnsi="Times New Roman" w:cs="Times New Roman"/>
                <w:b/>
                <w:bCs/>
                <w:lang w:eastAsia="ar-SA"/>
              </w:rPr>
              <w:t>PARAMETR OFEROWANY</w:t>
            </w:r>
          </w:p>
        </w:tc>
        <w:tc>
          <w:tcPr>
            <w:tcW w:w="1984" w:type="dxa"/>
            <w:tcBorders>
              <w:top w:val="single" w:sz="4" w:space="0" w:color="auto"/>
              <w:bottom w:val="single" w:sz="4" w:space="0" w:color="auto"/>
              <w:right w:val="single" w:sz="4" w:space="0" w:color="auto"/>
            </w:tcBorders>
            <w:shd w:val="clear" w:color="auto" w:fill="auto"/>
          </w:tcPr>
          <w:p w14:paraId="430D2C1D" w14:textId="77777777" w:rsidR="00BC771B" w:rsidRPr="00BC771B" w:rsidRDefault="00BC771B" w:rsidP="00BC771B">
            <w:pPr>
              <w:spacing w:after="0" w:line="240" w:lineRule="auto"/>
              <w:jc w:val="center"/>
              <w:rPr>
                <w:rFonts w:ascii="Times New Roman" w:eastAsia="Times New Roman" w:hAnsi="Times New Roman" w:cs="Times New Roman"/>
                <w:bCs/>
                <w:lang w:eastAsia="ar-SA"/>
              </w:rPr>
            </w:pPr>
            <w:r w:rsidRPr="00BC771B">
              <w:rPr>
                <w:rFonts w:ascii="Times New Roman" w:eastAsia="Times New Roman" w:hAnsi="Times New Roman" w:cs="Times New Roman"/>
                <w:b/>
                <w:bCs/>
                <w:lang w:eastAsia="ar-SA"/>
              </w:rPr>
              <w:t>SPOSÓB OCENY</w:t>
            </w:r>
          </w:p>
        </w:tc>
      </w:tr>
      <w:tr w:rsidR="00E42DA8" w:rsidRPr="00CE0BB7" w14:paraId="3248E05C" w14:textId="77777777" w:rsidTr="000C51D9">
        <w:tc>
          <w:tcPr>
            <w:tcW w:w="567" w:type="dxa"/>
            <w:tcBorders>
              <w:top w:val="single" w:sz="4" w:space="0" w:color="000000"/>
              <w:left w:val="single" w:sz="4" w:space="0" w:color="000000"/>
              <w:bottom w:val="single" w:sz="4" w:space="0" w:color="000000"/>
            </w:tcBorders>
            <w:shd w:val="clear" w:color="auto" w:fill="auto"/>
            <w:vAlign w:val="center"/>
          </w:tcPr>
          <w:p w14:paraId="2EAE60AA" w14:textId="77777777" w:rsidR="00E42DA8" w:rsidRPr="00A91D21" w:rsidRDefault="00E42DA8" w:rsidP="00A91D21">
            <w:pPr>
              <w:pStyle w:val="Akapitzlist"/>
              <w:numPr>
                <w:ilvl w:val="0"/>
                <w:numId w:val="33"/>
              </w:numPr>
              <w:spacing w:after="0" w:line="240" w:lineRule="auto"/>
              <w:ind w:hanging="646"/>
              <w:rPr>
                <w:rFonts w:ascii="Times New Roman" w:hAnsi="Times New Roman"/>
                <w:color w:val="000000" w:themeColor="text1"/>
              </w:rPr>
            </w:pPr>
          </w:p>
        </w:tc>
        <w:tc>
          <w:tcPr>
            <w:tcW w:w="7230" w:type="dxa"/>
            <w:tcBorders>
              <w:top w:val="single" w:sz="4" w:space="0" w:color="000000"/>
              <w:left w:val="single" w:sz="4" w:space="0" w:color="000000"/>
              <w:bottom w:val="single" w:sz="4" w:space="0" w:color="000000"/>
            </w:tcBorders>
            <w:shd w:val="clear" w:color="auto" w:fill="auto"/>
          </w:tcPr>
          <w:p w14:paraId="72BF1B05" w14:textId="77777777" w:rsidR="00E42DA8" w:rsidRPr="00CE0BB7" w:rsidRDefault="00E42DA8" w:rsidP="00A91D21">
            <w:pPr>
              <w:snapToGrid w:val="0"/>
              <w:spacing w:before="60" w:after="60" w:line="240" w:lineRule="auto"/>
              <w:jc w:val="both"/>
              <w:rPr>
                <w:rFonts w:ascii="Times New Roman" w:hAnsi="Times New Roman" w:cs="Times New Roman"/>
                <w:color w:val="000000" w:themeColor="text1"/>
              </w:rPr>
            </w:pPr>
            <w:r w:rsidRPr="00CE0BB7">
              <w:rPr>
                <w:rFonts w:ascii="Times New Roman" w:hAnsi="Times New Roman" w:cs="Times New Roman"/>
                <w:color w:val="000000" w:themeColor="text1"/>
              </w:rPr>
              <w:t>W cenie oferty -  przeglądy okresowe w okresie gwarancji (w częstotliwości i w zakresie zgodnym z wymogami producenta)</w:t>
            </w:r>
          </w:p>
        </w:tc>
        <w:tc>
          <w:tcPr>
            <w:tcW w:w="1701" w:type="dxa"/>
            <w:tcBorders>
              <w:top w:val="single" w:sz="4" w:space="0" w:color="000000"/>
              <w:left w:val="single" w:sz="4" w:space="0" w:color="000000"/>
              <w:bottom w:val="single" w:sz="4" w:space="0" w:color="000000"/>
            </w:tcBorders>
            <w:shd w:val="clear" w:color="auto" w:fill="auto"/>
            <w:vAlign w:val="center"/>
          </w:tcPr>
          <w:p w14:paraId="287C70AD" w14:textId="77777777" w:rsidR="00E42DA8" w:rsidRPr="00CE0BB7" w:rsidRDefault="002F0A78" w:rsidP="002F0A78">
            <w:pPr>
              <w:suppressAutoHyphens/>
              <w:snapToGrid w:val="0"/>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T</w:t>
            </w:r>
            <w:r w:rsidR="00E42DA8" w:rsidRPr="00CE0BB7">
              <w:rPr>
                <w:rFonts w:ascii="Times New Roman" w:eastAsia="Times New Roman" w:hAnsi="Times New Roman" w:cs="Times New Roman"/>
                <w:lang w:eastAsia="ar-SA"/>
              </w:rPr>
              <w:t>ak</w:t>
            </w:r>
          </w:p>
        </w:tc>
        <w:tc>
          <w:tcPr>
            <w:tcW w:w="340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8FB5904" w14:textId="77777777" w:rsidR="00E42DA8" w:rsidRPr="00CE0BB7" w:rsidRDefault="00E42DA8" w:rsidP="002F0A78">
            <w:pPr>
              <w:suppressAutoHyphens/>
              <w:spacing w:before="60" w:after="60" w:line="240" w:lineRule="auto"/>
              <w:jc w:val="center"/>
              <w:rPr>
                <w:rFonts w:ascii="Times New Roman" w:eastAsia="Times New Roman" w:hAnsi="Times New Roman" w:cs="Times New Roman"/>
                <w:lang w:eastAsia="ar-SA"/>
              </w:rPr>
            </w:pPr>
          </w:p>
        </w:tc>
        <w:tc>
          <w:tcPr>
            <w:tcW w:w="1984" w:type="dxa"/>
            <w:tcBorders>
              <w:bottom w:val="single" w:sz="4" w:space="0" w:color="auto"/>
              <w:right w:val="single" w:sz="4" w:space="0" w:color="auto"/>
            </w:tcBorders>
            <w:shd w:val="clear" w:color="auto" w:fill="auto"/>
            <w:vAlign w:val="center"/>
          </w:tcPr>
          <w:p w14:paraId="6D92C2D2" w14:textId="77777777" w:rsidR="00E42DA8" w:rsidRPr="00CE0BB7" w:rsidRDefault="00E42DA8" w:rsidP="002F0A78">
            <w:pPr>
              <w:suppressAutoHyphens/>
              <w:spacing w:before="60" w:after="6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w:t>
            </w:r>
          </w:p>
        </w:tc>
      </w:tr>
      <w:tr w:rsidR="00E42DA8" w:rsidRPr="00CE0BB7" w14:paraId="2C37B414" w14:textId="77777777" w:rsidTr="000C51D9">
        <w:tc>
          <w:tcPr>
            <w:tcW w:w="567" w:type="dxa"/>
            <w:tcBorders>
              <w:top w:val="single" w:sz="4" w:space="0" w:color="000000"/>
              <w:left w:val="single" w:sz="4" w:space="0" w:color="000000"/>
              <w:bottom w:val="single" w:sz="4" w:space="0" w:color="000000"/>
            </w:tcBorders>
            <w:shd w:val="clear" w:color="auto" w:fill="auto"/>
          </w:tcPr>
          <w:p w14:paraId="30D3FCD1" w14:textId="77777777" w:rsidR="00E42DA8" w:rsidRPr="00CE0BB7" w:rsidRDefault="00E42DA8" w:rsidP="00A91D21">
            <w:pPr>
              <w:pStyle w:val="Akapitzlist"/>
              <w:numPr>
                <w:ilvl w:val="0"/>
                <w:numId w:val="33"/>
              </w:numPr>
              <w:spacing w:after="0" w:line="240" w:lineRule="auto"/>
              <w:ind w:hanging="646"/>
              <w:rPr>
                <w:rFonts w:ascii="Times New Roman" w:hAnsi="Times New Roman"/>
                <w:color w:val="000000" w:themeColor="text1"/>
              </w:rPr>
            </w:pPr>
          </w:p>
        </w:tc>
        <w:tc>
          <w:tcPr>
            <w:tcW w:w="7230" w:type="dxa"/>
            <w:tcBorders>
              <w:top w:val="single" w:sz="4" w:space="0" w:color="000000"/>
              <w:left w:val="single" w:sz="4" w:space="0" w:color="000000"/>
              <w:bottom w:val="single" w:sz="4" w:space="0" w:color="000000"/>
            </w:tcBorders>
            <w:shd w:val="clear" w:color="auto" w:fill="auto"/>
          </w:tcPr>
          <w:p w14:paraId="4F96BE22" w14:textId="77777777" w:rsidR="00E42DA8" w:rsidRPr="00CE0BB7" w:rsidRDefault="00E42DA8" w:rsidP="00A91D21">
            <w:pPr>
              <w:snapToGrid w:val="0"/>
              <w:spacing w:before="60" w:after="60" w:line="240" w:lineRule="auto"/>
              <w:jc w:val="both"/>
              <w:rPr>
                <w:rFonts w:ascii="Times New Roman" w:hAnsi="Times New Roman" w:cs="Times New Roman"/>
                <w:color w:val="000000" w:themeColor="text1"/>
              </w:rPr>
            </w:pPr>
            <w:r w:rsidRPr="00CE0BB7">
              <w:rPr>
                <w:rFonts w:ascii="Times New Roman" w:hAnsi="Times New Roman" w:cs="Times New Roman"/>
                <w:color w:val="000000" w:themeColor="text1"/>
              </w:rPr>
              <w:t>Wszystkie czynności serwisowe, w tym przeglądy konserwacyjne, w okresie gwarancji - w ramach wynagrodzenia umownego</w:t>
            </w:r>
          </w:p>
        </w:tc>
        <w:tc>
          <w:tcPr>
            <w:tcW w:w="1701" w:type="dxa"/>
            <w:tcBorders>
              <w:top w:val="single" w:sz="4" w:space="0" w:color="000000"/>
              <w:left w:val="single" w:sz="4" w:space="0" w:color="000000"/>
              <w:bottom w:val="single" w:sz="4" w:space="0" w:color="000000"/>
            </w:tcBorders>
            <w:shd w:val="clear" w:color="auto" w:fill="auto"/>
            <w:vAlign w:val="center"/>
          </w:tcPr>
          <w:p w14:paraId="650900E1" w14:textId="77777777" w:rsidR="00E42DA8" w:rsidRPr="00CE0BB7" w:rsidRDefault="002F0A78" w:rsidP="002F0A78">
            <w:pPr>
              <w:suppressAutoHyphens/>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T</w:t>
            </w:r>
            <w:r w:rsidR="00E42DA8" w:rsidRPr="00CE0BB7">
              <w:rPr>
                <w:rFonts w:ascii="Times New Roman" w:eastAsia="Times New Roman" w:hAnsi="Times New Roman" w:cs="Times New Roman"/>
                <w:lang w:eastAsia="ar-SA"/>
              </w:rPr>
              <w:t>ak</w:t>
            </w:r>
          </w:p>
        </w:tc>
        <w:tc>
          <w:tcPr>
            <w:tcW w:w="340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573B279" w14:textId="77777777" w:rsidR="00E42DA8" w:rsidRPr="00CE0BB7" w:rsidRDefault="00E42DA8" w:rsidP="002F0A78">
            <w:pPr>
              <w:suppressAutoHyphens/>
              <w:spacing w:before="60" w:after="60" w:line="240" w:lineRule="auto"/>
              <w:jc w:val="center"/>
              <w:rPr>
                <w:rFonts w:ascii="Times New Roman" w:eastAsia="Times New Roman" w:hAnsi="Times New Roman" w:cs="Times New Roman"/>
                <w:lang w:eastAsia="ar-SA"/>
              </w:rPr>
            </w:pPr>
          </w:p>
        </w:tc>
        <w:tc>
          <w:tcPr>
            <w:tcW w:w="1984" w:type="dxa"/>
            <w:tcBorders>
              <w:top w:val="single" w:sz="4" w:space="0" w:color="auto"/>
              <w:bottom w:val="single" w:sz="4" w:space="0" w:color="auto"/>
              <w:right w:val="single" w:sz="4" w:space="0" w:color="auto"/>
            </w:tcBorders>
            <w:shd w:val="clear" w:color="auto" w:fill="auto"/>
            <w:vAlign w:val="center"/>
          </w:tcPr>
          <w:p w14:paraId="629293A9" w14:textId="77777777" w:rsidR="00E42DA8" w:rsidRPr="00CE0BB7" w:rsidRDefault="00E42DA8" w:rsidP="002F0A78">
            <w:pPr>
              <w:suppressAutoHyphens/>
              <w:spacing w:before="60" w:after="6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w:t>
            </w:r>
          </w:p>
        </w:tc>
      </w:tr>
      <w:tr w:rsidR="00E42DA8" w:rsidRPr="00CE0BB7" w14:paraId="432F4E0C" w14:textId="77777777" w:rsidTr="000C51D9">
        <w:tc>
          <w:tcPr>
            <w:tcW w:w="567" w:type="dxa"/>
            <w:tcBorders>
              <w:top w:val="single" w:sz="4" w:space="0" w:color="000000"/>
              <w:left w:val="single" w:sz="4" w:space="0" w:color="000000"/>
              <w:bottom w:val="single" w:sz="4" w:space="0" w:color="000000"/>
            </w:tcBorders>
            <w:shd w:val="clear" w:color="auto" w:fill="auto"/>
          </w:tcPr>
          <w:p w14:paraId="70043C81" w14:textId="77777777" w:rsidR="00E42DA8" w:rsidRPr="00CE0BB7" w:rsidRDefault="00E42DA8" w:rsidP="00A91D21">
            <w:pPr>
              <w:pStyle w:val="Akapitzlist"/>
              <w:numPr>
                <w:ilvl w:val="0"/>
                <w:numId w:val="33"/>
              </w:numPr>
              <w:spacing w:after="0" w:line="240" w:lineRule="auto"/>
              <w:ind w:hanging="646"/>
              <w:rPr>
                <w:rFonts w:ascii="Times New Roman" w:hAnsi="Times New Roman"/>
                <w:color w:val="000000" w:themeColor="text1"/>
              </w:rPr>
            </w:pPr>
          </w:p>
        </w:tc>
        <w:tc>
          <w:tcPr>
            <w:tcW w:w="7230" w:type="dxa"/>
            <w:tcBorders>
              <w:top w:val="single" w:sz="4" w:space="0" w:color="000000"/>
              <w:left w:val="single" w:sz="4" w:space="0" w:color="000000"/>
              <w:bottom w:val="single" w:sz="4" w:space="0" w:color="000000"/>
            </w:tcBorders>
            <w:shd w:val="clear" w:color="auto" w:fill="auto"/>
          </w:tcPr>
          <w:p w14:paraId="6D920783" w14:textId="77777777" w:rsidR="00E42DA8" w:rsidRPr="00CE0BB7" w:rsidRDefault="00E42DA8" w:rsidP="00A91D21">
            <w:pPr>
              <w:pStyle w:val="Lista-kontynuacja24"/>
              <w:snapToGrid w:val="0"/>
              <w:spacing w:before="60" w:after="60"/>
              <w:ind w:left="0"/>
              <w:jc w:val="both"/>
              <w:rPr>
                <w:color w:val="000000" w:themeColor="text1"/>
                <w:sz w:val="22"/>
                <w:szCs w:val="22"/>
              </w:rPr>
            </w:pPr>
            <w:r w:rsidRPr="00CE0BB7">
              <w:rPr>
                <w:color w:val="000000" w:themeColor="text1"/>
                <w:sz w:val="22"/>
                <w:szCs w:val="22"/>
              </w:rPr>
              <w:t>Czas reakcji (dotyczy także reakcji zdalnej): „przyjęte zgłoszenie – podjęta naprawa” =&lt; 24 [godz.]</w:t>
            </w:r>
          </w:p>
        </w:tc>
        <w:tc>
          <w:tcPr>
            <w:tcW w:w="1701" w:type="dxa"/>
            <w:tcBorders>
              <w:top w:val="single" w:sz="4" w:space="0" w:color="000000"/>
              <w:left w:val="single" w:sz="4" w:space="0" w:color="000000"/>
              <w:bottom w:val="single" w:sz="4" w:space="0" w:color="000000"/>
            </w:tcBorders>
            <w:shd w:val="clear" w:color="auto" w:fill="auto"/>
            <w:vAlign w:val="center"/>
          </w:tcPr>
          <w:p w14:paraId="1637271A" w14:textId="77777777" w:rsidR="00E42DA8" w:rsidRPr="00CE0BB7" w:rsidRDefault="002F0A78" w:rsidP="002F0A78">
            <w:pPr>
              <w:suppressAutoHyphens/>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T</w:t>
            </w:r>
            <w:r w:rsidR="00E42DA8" w:rsidRPr="00CE0BB7">
              <w:rPr>
                <w:rFonts w:ascii="Times New Roman" w:eastAsia="Times New Roman" w:hAnsi="Times New Roman" w:cs="Times New Roman"/>
                <w:lang w:eastAsia="ar-SA"/>
              </w:rPr>
              <w:t>ak</w:t>
            </w:r>
          </w:p>
        </w:tc>
        <w:tc>
          <w:tcPr>
            <w:tcW w:w="340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CE3C352" w14:textId="77777777" w:rsidR="00E42DA8" w:rsidRPr="00CE0BB7" w:rsidRDefault="00E42DA8" w:rsidP="002F0A78">
            <w:pPr>
              <w:suppressAutoHyphens/>
              <w:spacing w:before="60" w:after="60" w:line="240" w:lineRule="auto"/>
              <w:jc w:val="center"/>
              <w:rPr>
                <w:rFonts w:ascii="Times New Roman" w:eastAsia="Times New Roman" w:hAnsi="Times New Roman" w:cs="Times New Roman"/>
                <w:lang w:eastAsia="ar-SA"/>
              </w:rPr>
            </w:pPr>
          </w:p>
        </w:tc>
        <w:tc>
          <w:tcPr>
            <w:tcW w:w="1984" w:type="dxa"/>
            <w:tcBorders>
              <w:top w:val="single" w:sz="4" w:space="0" w:color="auto"/>
              <w:bottom w:val="single" w:sz="4" w:space="0" w:color="auto"/>
              <w:right w:val="single" w:sz="4" w:space="0" w:color="auto"/>
            </w:tcBorders>
            <w:shd w:val="clear" w:color="auto" w:fill="auto"/>
            <w:vAlign w:val="center"/>
          </w:tcPr>
          <w:p w14:paraId="28C90771" w14:textId="77777777" w:rsidR="00E42DA8" w:rsidRPr="00CE0BB7" w:rsidRDefault="00E42DA8" w:rsidP="002F0A78">
            <w:pPr>
              <w:suppressAutoHyphens/>
              <w:spacing w:before="60" w:after="6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w:t>
            </w:r>
          </w:p>
        </w:tc>
      </w:tr>
      <w:tr w:rsidR="00E42DA8" w:rsidRPr="00CE0BB7" w14:paraId="514CA11D" w14:textId="77777777" w:rsidTr="000C51D9">
        <w:trPr>
          <w:trHeight w:val="370"/>
        </w:trPr>
        <w:tc>
          <w:tcPr>
            <w:tcW w:w="567" w:type="dxa"/>
            <w:tcBorders>
              <w:top w:val="single" w:sz="4" w:space="0" w:color="000000"/>
              <w:left w:val="single" w:sz="4" w:space="0" w:color="000000"/>
              <w:bottom w:val="single" w:sz="4" w:space="0" w:color="000000"/>
            </w:tcBorders>
            <w:shd w:val="clear" w:color="auto" w:fill="auto"/>
          </w:tcPr>
          <w:p w14:paraId="08D1ED97" w14:textId="77777777" w:rsidR="00E42DA8" w:rsidRPr="00CE0BB7" w:rsidRDefault="00E42DA8" w:rsidP="00A91D21">
            <w:pPr>
              <w:pStyle w:val="Akapitzlist"/>
              <w:numPr>
                <w:ilvl w:val="0"/>
                <w:numId w:val="33"/>
              </w:numPr>
              <w:spacing w:after="0" w:line="240" w:lineRule="auto"/>
              <w:ind w:hanging="646"/>
              <w:rPr>
                <w:rFonts w:ascii="Times New Roman" w:hAnsi="Times New Roman"/>
                <w:color w:val="000000" w:themeColor="text1"/>
              </w:rPr>
            </w:pPr>
          </w:p>
        </w:tc>
        <w:tc>
          <w:tcPr>
            <w:tcW w:w="7230" w:type="dxa"/>
            <w:tcBorders>
              <w:top w:val="single" w:sz="4" w:space="0" w:color="000000"/>
              <w:left w:val="single" w:sz="4" w:space="0" w:color="000000"/>
              <w:bottom w:val="single" w:sz="4" w:space="0" w:color="000000"/>
            </w:tcBorders>
            <w:shd w:val="clear" w:color="auto" w:fill="auto"/>
          </w:tcPr>
          <w:p w14:paraId="78947B6A" w14:textId="77777777" w:rsidR="00E42DA8" w:rsidRPr="00CE0BB7" w:rsidRDefault="00E42DA8" w:rsidP="00A91D21">
            <w:pPr>
              <w:pStyle w:val="Lista-kontynuacja24"/>
              <w:snapToGrid w:val="0"/>
              <w:spacing w:before="60" w:after="60"/>
              <w:ind w:left="0"/>
              <w:jc w:val="both"/>
              <w:rPr>
                <w:color w:val="000000" w:themeColor="text1"/>
                <w:sz w:val="22"/>
                <w:szCs w:val="22"/>
              </w:rPr>
            </w:pPr>
            <w:r w:rsidRPr="00CE0BB7">
              <w:rPr>
                <w:color w:val="000000" w:themeColor="text1"/>
                <w:sz w:val="22"/>
                <w:szCs w:val="22"/>
              </w:rPr>
              <w:t xml:space="preserve">Możliwość zgłoszeń 24h/dobę, 365 dni/rok </w:t>
            </w:r>
          </w:p>
        </w:tc>
        <w:tc>
          <w:tcPr>
            <w:tcW w:w="1701" w:type="dxa"/>
            <w:tcBorders>
              <w:top w:val="single" w:sz="4" w:space="0" w:color="000000"/>
              <w:left w:val="single" w:sz="4" w:space="0" w:color="000000"/>
              <w:bottom w:val="single" w:sz="4" w:space="0" w:color="000000"/>
            </w:tcBorders>
            <w:shd w:val="clear" w:color="auto" w:fill="auto"/>
            <w:vAlign w:val="center"/>
          </w:tcPr>
          <w:p w14:paraId="734F8F3C" w14:textId="77777777" w:rsidR="00E42DA8" w:rsidRPr="00CE0BB7" w:rsidRDefault="002F0A78" w:rsidP="002F0A78">
            <w:pPr>
              <w:suppressAutoHyphens/>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T</w:t>
            </w:r>
            <w:r w:rsidR="00E42DA8" w:rsidRPr="00CE0BB7">
              <w:rPr>
                <w:rFonts w:ascii="Times New Roman" w:eastAsia="Times New Roman" w:hAnsi="Times New Roman" w:cs="Times New Roman"/>
                <w:lang w:eastAsia="ar-SA"/>
              </w:rPr>
              <w:t>ak</w:t>
            </w:r>
          </w:p>
        </w:tc>
        <w:tc>
          <w:tcPr>
            <w:tcW w:w="340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E36E935" w14:textId="77777777" w:rsidR="00E42DA8" w:rsidRPr="00CE0BB7" w:rsidRDefault="00E42DA8" w:rsidP="002F0A78">
            <w:pPr>
              <w:suppressAutoHyphens/>
              <w:spacing w:before="60" w:after="60" w:line="240" w:lineRule="auto"/>
              <w:jc w:val="center"/>
              <w:rPr>
                <w:rFonts w:ascii="Times New Roman" w:eastAsia="Times New Roman" w:hAnsi="Times New Roman" w:cs="Times New Roman"/>
                <w:lang w:eastAsia="ar-SA"/>
              </w:rPr>
            </w:pPr>
          </w:p>
        </w:tc>
        <w:tc>
          <w:tcPr>
            <w:tcW w:w="1984" w:type="dxa"/>
            <w:tcBorders>
              <w:top w:val="single" w:sz="4" w:space="0" w:color="auto"/>
              <w:bottom w:val="single" w:sz="4" w:space="0" w:color="auto"/>
              <w:right w:val="single" w:sz="4" w:space="0" w:color="auto"/>
            </w:tcBorders>
            <w:shd w:val="clear" w:color="auto" w:fill="auto"/>
            <w:vAlign w:val="center"/>
          </w:tcPr>
          <w:p w14:paraId="2B9D6C33" w14:textId="77777777" w:rsidR="00E42DA8" w:rsidRPr="00CE0BB7" w:rsidRDefault="00E42DA8" w:rsidP="002F0A78">
            <w:pPr>
              <w:suppressAutoHyphens/>
              <w:spacing w:before="60" w:after="6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w:t>
            </w:r>
          </w:p>
        </w:tc>
      </w:tr>
      <w:tr w:rsidR="00E42DA8" w:rsidRPr="00CE0BB7" w14:paraId="2842A773" w14:textId="77777777" w:rsidTr="000C51D9">
        <w:trPr>
          <w:trHeight w:val="417"/>
        </w:trPr>
        <w:tc>
          <w:tcPr>
            <w:tcW w:w="567" w:type="dxa"/>
            <w:tcBorders>
              <w:top w:val="single" w:sz="4" w:space="0" w:color="000000"/>
              <w:left w:val="single" w:sz="4" w:space="0" w:color="000000"/>
              <w:bottom w:val="single" w:sz="4" w:space="0" w:color="000000"/>
            </w:tcBorders>
            <w:shd w:val="clear" w:color="auto" w:fill="auto"/>
          </w:tcPr>
          <w:p w14:paraId="03CDC568" w14:textId="77777777" w:rsidR="00E42DA8" w:rsidRPr="00CE0BB7" w:rsidRDefault="00E42DA8" w:rsidP="00A91D21">
            <w:pPr>
              <w:pStyle w:val="Akapitzlist"/>
              <w:numPr>
                <w:ilvl w:val="0"/>
                <w:numId w:val="33"/>
              </w:numPr>
              <w:spacing w:after="0" w:line="240" w:lineRule="auto"/>
              <w:ind w:hanging="646"/>
              <w:rPr>
                <w:rFonts w:ascii="Times New Roman" w:hAnsi="Times New Roman"/>
                <w:color w:val="000000" w:themeColor="text1"/>
              </w:rPr>
            </w:pPr>
          </w:p>
        </w:tc>
        <w:tc>
          <w:tcPr>
            <w:tcW w:w="7230" w:type="dxa"/>
            <w:tcBorders>
              <w:top w:val="single" w:sz="4" w:space="0" w:color="000000"/>
              <w:left w:val="single" w:sz="4" w:space="0" w:color="000000"/>
              <w:bottom w:val="single" w:sz="4" w:space="0" w:color="000000"/>
            </w:tcBorders>
            <w:shd w:val="clear" w:color="auto" w:fill="auto"/>
          </w:tcPr>
          <w:p w14:paraId="081AE187" w14:textId="77777777" w:rsidR="00E42DA8" w:rsidRPr="00CE0BB7" w:rsidRDefault="00E42DA8" w:rsidP="00A91D21">
            <w:pPr>
              <w:pStyle w:val="Lista-kontynuacja24"/>
              <w:snapToGrid w:val="0"/>
              <w:spacing w:before="60" w:after="60"/>
              <w:ind w:left="0"/>
              <w:jc w:val="both"/>
              <w:rPr>
                <w:color w:val="000000" w:themeColor="text1"/>
                <w:sz w:val="22"/>
                <w:szCs w:val="22"/>
              </w:rPr>
            </w:pPr>
            <w:r w:rsidRPr="00CE0BB7">
              <w:rPr>
                <w:color w:val="000000" w:themeColor="text1"/>
                <w:sz w:val="22"/>
                <w:szCs w:val="22"/>
              </w:rPr>
              <w:t>Wymiana każdego podzespołu na nowy po pierwszej  nieskutecznej próbie jego naprawy</w:t>
            </w:r>
          </w:p>
        </w:tc>
        <w:tc>
          <w:tcPr>
            <w:tcW w:w="1701" w:type="dxa"/>
            <w:tcBorders>
              <w:top w:val="single" w:sz="4" w:space="0" w:color="000000"/>
              <w:left w:val="single" w:sz="4" w:space="0" w:color="000000"/>
              <w:bottom w:val="single" w:sz="4" w:space="0" w:color="000000"/>
            </w:tcBorders>
            <w:shd w:val="clear" w:color="auto" w:fill="auto"/>
            <w:vAlign w:val="center"/>
          </w:tcPr>
          <w:p w14:paraId="0A4ABB1B" w14:textId="77777777" w:rsidR="00E42DA8" w:rsidRPr="00CE0BB7" w:rsidRDefault="002F0A78" w:rsidP="002F0A78">
            <w:pPr>
              <w:suppressAutoHyphens/>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T</w:t>
            </w:r>
            <w:r w:rsidR="00E42DA8" w:rsidRPr="00CE0BB7">
              <w:rPr>
                <w:rFonts w:ascii="Times New Roman" w:eastAsia="Times New Roman" w:hAnsi="Times New Roman" w:cs="Times New Roman"/>
                <w:lang w:eastAsia="ar-SA"/>
              </w:rPr>
              <w:t>ak</w:t>
            </w:r>
          </w:p>
        </w:tc>
        <w:tc>
          <w:tcPr>
            <w:tcW w:w="340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FF8C416" w14:textId="77777777" w:rsidR="00E42DA8" w:rsidRPr="00CE0BB7" w:rsidRDefault="00E42DA8" w:rsidP="002F0A78">
            <w:pPr>
              <w:suppressAutoHyphens/>
              <w:spacing w:before="60" w:after="60" w:line="240" w:lineRule="auto"/>
              <w:jc w:val="center"/>
              <w:rPr>
                <w:rFonts w:ascii="Times New Roman" w:eastAsia="Times New Roman" w:hAnsi="Times New Roman" w:cs="Times New Roman"/>
                <w:lang w:eastAsia="ar-SA"/>
              </w:rPr>
            </w:pPr>
          </w:p>
        </w:tc>
        <w:tc>
          <w:tcPr>
            <w:tcW w:w="1984" w:type="dxa"/>
            <w:tcBorders>
              <w:top w:val="single" w:sz="4" w:space="0" w:color="auto"/>
              <w:bottom w:val="single" w:sz="4" w:space="0" w:color="auto"/>
              <w:right w:val="single" w:sz="4" w:space="0" w:color="auto"/>
            </w:tcBorders>
            <w:shd w:val="clear" w:color="auto" w:fill="auto"/>
            <w:vAlign w:val="center"/>
          </w:tcPr>
          <w:p w14:paraId="3587728F" w14:textId="77777777" w:rsidR="00E42DA8" w:rsidRPr="00CE0BB7" w:rsidRDefault="00E42DA8" w:rsidP="002F0A78">
            <w:pPr>
              <w:suppressAutoHyphens/>
              <w:spacing w:before="60" w:after="6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w:t>
            </w:r>
          </w:p>
        </w:tc>
      </w:tr>
      <w:tr w:rsidR="00E42DA8" w:rsidRPr="00CE0BB7" w14:paraId="73194B7A" w14:textId="77777777" w:rsidTr="000C51D9">
        <w:tc>
          <w:tcPr>
            <w:tcW w:w="567" w:type="dxa"/>
            <w:tcBorders>
              <w:top w:val="single" w:sz="4" w:space="0" w:color="000000"/>
              <w:left w:val="single" w:sz="4" w:space="0" w:color="000000"/>
              <w:bottom w:val="single" w:sz="4" w:space="0" w:color="000000"/>
            </w:tcBorders>
            <w:shd w:val="clear" w:color="auto" w:fill="auto"/>
          </w:tcPr>
          <w:p w14:paraId="201EB5E7" w14:textId="77777777" w:rsidR="00E42DA8" w:rsidRPr="00CE0BB7" w:rsidRDefault="00E42DA8" w:rsidP="00A91D21">
            <w:pPr>
              <w:pStyle w:val="Akapitzlist"/>
              <w:numPr>
                <w:ilvl w:val="0"/>
                <w:numId w:val="33"/>
              </w:numPr>
              <w:spacing w:after="0" w:line="240" w:lineRule="auto"/>
              <w:ind w:hanging="646"/>
              <w:rPr>
                <w:rFonts w:ascii="Times New Roman" w:hAnsi="Times New Roman"/>
                <w:color w:val="000000" w:themeColor="text1"/>
              </w:rPr>
            </w:pPr>
          </w:p>
        </w:tc>
        <w:tc>
          <w:tcPr>
            <w:tcW w:w="7230" w:type="dxa"/>
            <w:tcBorders>
              <w:top w:val="single" w:sz="4" w:space="0" w:color="000000"/>
              <w:left w:val="single" w:sz="4" w:space="0" w:color="000000"/>
              <w:bottom w:val="single" w:sz="4" w:space="0" w:color="000000"/>
            </w:tcBorders>
            <w:shd w:val="clear" w:color="auto" w:fill="auto"/>
          </w:tcPr>
          <w:p w14:paraId="55353190" w14:textId="77777777" w:rsidR="00E42DA8" w:rsidRPr="00CE0BB7" w:rsidRDefault="00E42DA8" w:rsidP="00A91D21">
            <w:pPr>
              <w:snapToGrid w:val="0"/>
              <w:spacing w:before="60" w:after="60" w:line="240" w:lineRule="auto"/>
              <w:jc w:val="both"/>
              <w:rPr>
                <w:rFonts w:ascii="Times New Roman" w:hAnsi="Times New Roman" w:cs="Times New Roman"/>
                <w:color w:val="000000" w:themeColor="text1"/>
              </w:rPr>
            </w:pPr>
            <w:r w:rsidRPr="00CE0BB7">
              <w:rPr>
                <w:rFonts w:ascii="Times New Roman" w:hAnsi="Times New Roman" w:cs="Times New Roman"/>
                <w:color w:val="000000" w:themeColor="text1"/>
              </w:rPr>
              <w:t>Zakończenie działań serwisowych – najpóźniej w czasie nie dłuższym niż 3 dni roboczych od dnia zgłoszenia awarii, a w przypadku konieczności importu części zamiennych, nie dłuższym niż 7 dni roboczych od dnia zgłoszenia awarii.</w:t>
            </w:r>
          </w:p>
        </w:tc>
        <w:tc>
          <w:tcPr>
            <w:tcW w:w="1701" w:type="dxa"/>
            <w:tcBorders>
              <w:top w:val="single" w:sz="4" w:space="0" w:color="000000"/>
              <w:left w:val="single" w:sz="4" w:space="0" w:color="000000"/>
              <w:bottom w:val="single" w:sz="4" w:space="0" w:color="000000"/>
            </w:tcBorders>
            <w:shd w:val="clear" w:color="auto" w:fill="auto"/>
            <w:vAlign w:val="center"/>
          </w:tcPr>
          <w:p w14:paraId="74BB4890" w14:textId="77777777" w:rsidR="00E42DA8" w:rsidRDefault="00E42DA8" w:rsidP="002F0A78">
            <w:pPr>
              <w:suppressAutoHyphens/>
              <w:spacing w:before="60" w:after="60" w:line="240" w:lineRule="auto"/>
              <w:jc w:val="center"/>
              <w:rPr>
                <w:rFonts w:ascii="Times New Roman" w:eastAsia="Times New Roman" w:hAnsi="Times New Roman" w:cs="Times New Roman"/>
                <w:lang w:eastAsia="ar-SA"/>
              </w:rPr>
            </w:pPr>
          </w:p>
          <w:p w14:paraId="4FDBA1B1" w14:textId="77777777" w:rsidR="00E42DA8" w:rsidRPr="00CE0BB7" w:rsidRDefault="00E42DA8" w:rsidP="002F0A78">
            <w:pPr>
              <w:suppressAutoHyphens/>
              <w:spacing w:before="60" w:after="6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tak</w:t>
            </w:r>
          </w:p>
        </w:tc>
        <w:tc>
          <w:tcPr>
            <w:tcW w:w="340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7D6D400" w14:textId="77777777" w:rsidR="00E42DA8" w:rsidRPr="00CE0BB7" w:rsidRDefault="00E42DA8" w:rsidP="002F0A78">
            <w:pPr>
              <w:suppressAutoHyphens/>
              <w:spacing w:before="60" w:after="60" w:line="240" w:lineRule="auto"/>
              <w:jc w:val="center"/>
              <w:rPr>
                <w:rFonts w:ascii="Times New Roman" w:eastAsia="Times New Roman" w:hAnsi="Times New Roman" w:cs="Times New Roman"/>
                <w:lang w:eastAsia="ar-SA"/>
              </w:rPr>
            </w:pPr>
          </w:p>
        </w:tc>
        <w:tc>
          <w:tcPr>
            <w:tcW w:w="1984" w:type="dxa"/>
            <w:tcBorders>
              <w:top w:val="single" w:sz="4" w:space="0" w:color="auto"/>
              <w:right w:val="single" w:sz="4" w:space="0" w:color="auto"/>
            </w:tcBorders>
            <w:shd w:val="clear" w:color="auto" w:fill="auto"/>
            <w:vAlign w:val="center"/>
          </w:tcPr>
          <w:p w14:paraId="478FCF87" w14:textId="77777777" w:rsidR="00E42DA8" w:rsidRPr="00CE0BB7" w:rsidRDefault="00E42DA8" w:rsidP="002F0A78">
            <w:pPr>
              <w:suppressAutoHyphens/>
              <w:spacing w:before="60" w:after="6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w:t>
            </w:r>
          </w:p>
        </w:tc>
      </w:tr>
      <w:tr w:rsidR="00E42DA8" w:rsidRPr="00CE0BB7" w14:paraId="05426379" w14:textId="77777777" w:rsidTr="00584C14">
        <w:tc>
          <w:tcPr>
            <w:tcW w:w="567" w:type="dxa"/>
            <w:tcBorders>
              <w:top w:val="single" w:sz="4" w:space="0" w:color="000000"/>
              <w:left w:val="single" w:sz="4" w:space="0" w:color="000000"/>
              <w:bottom w:val="single" w:sz="4" w:space="0" w:color="000000"/>
            </w:tcBorders>
            <w:shd w:val="clear" w:color="auto" w:fill="auto"/>
          </w:tcPr>
          <w:p w14:paraId="2C717491" w14:textId="77777777" w:rsidR="00E42DA8" w:rsidRPr="00CE0BB7" w:rsidRDefault="00E42DA8" w:rsidP="00A91D21">
            <w:pPr>
              <w:pStyle w:val="Akapitzlist"/>
              <w:numPr>
                <w:ilvl w:val="0"/>
                <w:numId w:val="33"/>
              </w:numPr>
              <w:spacing w:after="0" w:line="240" w:lineRule="auto"/>
              <w:ind w:hanging="646"/>
              <w:rPr>
                <w:rFonts w:ascii="Times New Roman" w:hAnsi="Times New Roman"/>
                <w:color w:val="000000" w:themeColor="text1"/>
              </w:rPr>
            </w:pPr>
          </w:p>
        </w:tc>
        <w:tc>
          <w:tcPr>
            <w:tcW w:w="7230" w:type="dxa"/>
            <w:tcBorders>
              <w:top w:val="single" w:sz="4" w:space="0" w:color="000000"/>
              <w:left w:val="single" w:sz="4" w:space="0" w:color="000000"/>
              <w:bottom w:val="single" w:sz="4" w:space="0" w:color="000000"/>
            </w:tcBorders>
            <w:shd w:val="clear" w:color="auto" w:fill="auto"/>
            <w:vAlign w:val="center"/>
          </w:tcPr>
          <w:p w14:paraId="1791B239" w14:textId="77777777" w:rsidR="00E42DA8" w:rsidRPr="00CE0BB7" w:rsidRDefault="00E42DA8" w:rsidP="00A91D21">
            <w:pPr>
              <w:tabs>
                <w:tab w:val="left" w:pos="0"/>
              </w:tabs>
              <w:snapToGrid w:val="0"/>
              <w:spacing w:before="60" w:after="60" w:line="240" w:lineRule="auto"/>
              <w:jc w:val="both"/>
              <w:rPr>
                <w:rFonts w:ascii="Times New Roman" w:hAnsi="Times New Roman" w:cs="Times New Roman"/>
                <w:color w:val="000000" w:themeColor="text1"/>
              </w:rPr>
            </w:pPr>
            <w:r w:rsidRPr="00CE0BB7">
              <w:rPr>
                <w:rFonts w:ascii="Times New Roman" w:hAnsi="Times New Roman" w:cs="Times New Roman"/>
                <w:color w:val="000000" w:themeColor="text1"/>
              </w:rPr>
              <w:t>Struktura serwisowa gwarantująca realizację wymogów stawianych w niniejszej specyfikacji – należy podać wykaz serwisów i/lub serwisantów posiadających uprawnienia do obsługi serwisowej oferowanych urządzeń (należy podać dane teleadresowe, sposób kontaktu i liczbę osób serwisu własnego lub podwykonawcy posiadającego uprawnienia do tego typu działalności)</w:t>
            </w:r>
          </w:p>
        </w:tc>
        <w:tc>
          <w:tcPr>
            <w:tcW w:w="1701" w:type="dxa"/>
            <w:tcBorders>
              <w:top w:val="single" w:sz="4" w:space="0" w:color="000000"/>
              <w:left w:val="single" w:sz="4" w:space="0" w:color="000000"/>
              <w:bottom w:val="single" w:sz="4" w:space="0" w:color="000000"/>
            </w:tcBorders>
            <w:shd w:val="clear" w:color="auto" w:fill="auto"/>
            <w:vAlign w:val="center"/>
          </w:tcPr>
          <w:p w14:paraId="4B6EFC7D" w14:textId="1B960691" w:rsidR="00E42DA8" w:rsidRPr="00CE0BB7" w:rsidRDefault="002F0A78" w:rsidP="002F0A78">
            <w:pPr>
              <w:suppressAutoHyphens/>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Tak</w:t>
            </w:r>
            <w:r w:rsidR="00584C14">
              <w:rPr>
                <w:rFonts w:ascii="Times New Roman" w:eastAsia="Times New Roman" w:hAnsi="Times New Roman" w:cs="Times New Roman"/>
                <w:lang w:eastAsia="ar-SA"/>
              </w:rPr>
              <w:t>, podać</w:t>
            </w:r>
          </w:p>
        </w:tc>
        <w:tc>
          <w:tcPr>
            <w:tcW w:w="340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BD921B2" w14:textId="77777777" w:rsidR="00E42DA8" w:rsidRPr="00CE0BB7" w:rsidRDefault="00E42DA8" w:rsidP="002F0A78">
            <w:pPr>
              <w:suppressAutoHyphens/>
              <w:spacing w:before="60" w:after="60" w:line="240" w:lineRule="auto"/>
              <w:jc w:val="center"/>
              <w:rPr>
                <w:rFonts w:ascii="Times New Roman" w:eastAsia="Times New Roman" w:hAnsi="Times New Roman" w:cs="Times New Roman"/>
                <w:lang w:eastAsia="ar-SA"/>
              </w:rPr>
            </w:pPr>
          </w:p>
        </w:tc>
        <w:tc>
          <w:tcPr>
            <w:tcW w:w="1984" w:type="dxa"/>
            <w:tcBorders>
              <w:top w:val="single" w:sz="4" w:space="0" w:color="auto"/>
              <w:bottom w:val="single" w:sz="4" w:space="0" w:color="000000"/>
              <w:right w:val="single" w:sz="4" w:space="0" w:color="auto"/>
            </w:tcBorders>
            <w:shd w:val="clear" w:color="auto" w:fill="auto"/>
            <w:vAlign w:val="center"/>
          </w:tcPr>
          <w:p w14:paraId="53EEA525" w14:textId="77777777" w:rsidR="00E42DA8" w:rsidRPr="00CE0BB7" w:rsidRDefault="00A91D21" w:rsidP="002F0A78">
            <w:pPr>
              <w:suppressAutoHyphens/>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w:t>
            </w:r>
            <w:r w:rsidR="00B866E3" w:rsidRPr="00CE0BB7">
              <w:rPr>
                <w:rFonts w:ascii="Times New Roman" w:eastAsia="Times New Roman" w:hAnsi="Times New Roman" w:cs="Times New Roman"/>
                <w:lang w:eastAsia="ar-SA"/>
              </w:rPr>
              <w:t>--</w:t>
            </w:r>
          </w:p>
        </w:tc>
      </w:tr>
      <w:tr w:rsidR="00E42DA8" w:rsidRPr="00CE0BB7" w14:paraId="08BE402A" w14:textId="77777777" w:rsidTr="000C51D9">
        <w:tblPrEx>
          <w:tblBorders>
            <w:top w:val="single" w:sz="4" w:space="0" w:color="auto"/>
          </w:tblBorders>
        </w:tblPrEx>
        <w:trPr>
          <w:gridBefore w:val="4"/>
          <w:wBefore w:w="12900" w:type="dxa"/>
          <w:trHeight w:val="100"/>
        </w:trPr>
        <w:tc>
          <w:tcPr>
            <w:tcW w:w="1984" w:type="dxa"/>
            <w:tcBorders>
              <w:top w:val="single" w:sz="4" w:space="0" w:color="auto"/>
            </w:tcBorders>
          </w:tcPr>
          <w:p w14:paraId="5EEEC311" w14:textId="77777777" w:rsidR="00E42DA8" w:rsidRPr="00CE0BB7" w:rsidRDefault="00E42DA8" w:rsidP="00BC771B">
            <w:pPr>
              <w:suppressAutoHyphens/>
              <w:spacing w:after="0" w:line="240" w:lineRule="auto"/>
              <w:rPr>
                <w:rFonts w:ascii="Times New Roman" w:eastAsia="Times New Roman" w:hAnsi="Times New Roman" w:cs="Times New Roman"/>
                <w:lang w:eastAsia="ar-SA"/>
              </w:rPr>
            </w:pPr>
          </w:p>
        </w:tc>
      </w:tr>
    </w:tbl>
    <w:p w14:paraId="05B04EB2" w14:textId="77777777" w:rsidR="00BC771B" w:rsidRDefault="00CE0BB7" w:rsidP="00CE0BB7">
      <w:pPr>
        <w:suppressAutoHyphens/>
        <w:spacing w:after="0" w:line="240" w:lineRule="auto"/>
        <w:jc w:val="center"/>
        <w:rPr>
          <w:rFonts w:ascii="Times New Roman" w:eastAsia="Times New Roman" w:hAnsi="Times New Roman" w:cs="Times New Roman"/>
          <w:b/>
          <w:lang w:eastAsia="ar-SA"/>
        </w:rPr>
      </w:pPr>
      <w:r w:rsidRPr="00CE0BB7">
        <w:rPr>
          <w:rFonts w:ascii="Times New Roman" w:eastAsia="Times New Roman" w:hAnsi="Times New Roman" w:cs="Times New Roman"/>
          <w:b/>
          <w:lang w:eastAsia="ar-SA"/>
        </w:rPr>
        <w:t>Szkolenia</w:t>
      </w:r>
    </w:p>
    <w:p w14:paraId="57C7C86C" w14:textId="77777777" w:rsidR="00B90D8A" w:rsidRPr="00CE0BB7" w:rsidRDefault="00B90D8A" w:rsidP="00CE0BB7">
      <w:pPr>
        <w:suppressAutoHyphens/>
        <w:spacing w:after="0" w:line="240" w:lineRule="auto"/>
        <w:jc w:val="center"/>
        <w:rPr>
          <w:rFonts w:ascii="Times New Roman" w:eastAsia="Times New Roman" w:hAnsi="Times New Roman" w:cs="Times New Roman"/>
          <w:b/>
          <w:lang w:eastAsia="ar-SA"/>
        </w:rPr>
      </w:pPr>
    </w:p>
    <w:tbl>
      <w:tblPr>
        <w:tblStyle w:val="Tabela-Siatka"/>
        <w:tblW w:w="14884" w:type="dxa"/>
        <w:tblInd w:w="-601" w:type="dxa"/>
        <w:tblLayout w:type="fixed"/>
        <w:tblLook w:val="04A0" w:firstRow="1" w:lastRow="0" w:firstColumn="1" w:lastColumn="0" w:noHBand="0" w:noVBand="1"/>
      </w:tblPr>
      <w:tblGrid>
        <w:gridCol w:w="567"/>
        <w:gridCol w:w="7230"/>
        <w:gridCol w:w="1701"/>
        <w:gridCol w:w="3402"/>
        <w:gridCol w:w="1984"/>
      </w:tblGrid>
      <w:tr w:rsidR="00B90D8A" w:rsidRPr="00BC771B" w14:paraId="22CC3773" w14:textId="77777777" w:rsidTr="000C51D9">
        <w:tc>
          <w:tcPr>
            <w:tcW w:w="567" w:type="dxa"/>
            <w:vAlign w:val="center"/>
          </w:tcPr>
          <w:p w14:paraId="2660B532" w14:textId="77777777" w:rsidR="00B90D8A" w:rsidRPr="00BC771B" w:rsidRDefault="00B90D8A" w:rsidP="008311E0">
            <w:pPr>
              <w:suppressAutoHyphens/>
              <w:snapToGrid w:val="0"/>
              <w:jc w:val="center"/>
              <w:rPr>
                <w:b/>
                <w:bCs/>
                <w:lang w:eastAsia="ar-SA"/>
              </w:rPr>
            </w:pPr>
            <w:r w:rsidRPr="00BC771B">
              <w:rPr>
                <w:b/>
                <w:bCs/>
                <w:lang w:eastAsia="ar-SA"/>
              </w:rPr>
              <w:t>LP</w:t>
            </w:r>
          </w:p>
        </w:tc>
        <w:tc>
          <w:tcPr>
            <w:tcW w:w="7230" w:type="dxa"/>
            <w:vAlign w:val="center"/>
          </w:tcPr>
          <w:p w14:paraId="67141076" w14:textId="77777777" w:rsidR="00B90D8A" w:rsidRPr="00BC771B" w:rsidRDefault="00B90D8A" w:rsidP="008311E0">
            <w:pPr>
              <w:keepNext/>
              <w:numPr>
                <w:ilvl w:val="2"/>
                <w:numId w:val="1"/>
              </w:numPr>
              <w:suppressAutoHyphens/>
              <w:snapToGrid w:val="0"/>
              <w:jc w:val="center"/>
              <w:outlineLvl w:val="2"/>
              <w:rPr>
                <w:b/>
                <w:bCs/>
                <w:lang w:eastAsia="ar-SA"/>
              </w:rPr>
            </w:pPr>
            <w:r w:rsidRPr="00BC771B">
              <w:rPr>
                <w:b/>
                <w:bCs/>
                <w:lang w:eastAsia="ar-SA"/>
              </w:rPr>
              <w:t>PARAMETR</w:t>
            </w:r>
          </w:p>
        </w:tc>
        <w:tc>
          <w:tcPr>
            <w:tcW w:w="1701" w:type="dxa"/>
            <w:vAlign w:val="center"/>
          </w:tcPr>
          <w:p w14:paraId="07C85BC8" w14:textId="77777777" w:rsidR="00B90D8A" w:rsidRPr="00BC771B" w:rsidRDefault="00B90D8A" w:rsidP="008311E0">
            <w:pPr>
              <w:suppressAutoHyphens/>
              <w:snapToGrid w:val="0"/>
              <w:jc w:val="center"/>
              <w:rPr>
                <w:b/>
                <w:bCs/>
                <w:lang w:eastAsia="ar-SA"/>
              </w:rPr>
            </w:pPr>
            <w:r w:rsidRPr="00BC771B">
              <w:rPr>
                <w:b/>
                <w:bCs/>
                <w:lang w:eastAsia="ar-SA"/>
              </w:rPr>
              <w:t>PARAMETR WYMAGANY</w:t>
            </w:r>
          </w:p>
        </w:tc>
        <w:tc>
          <w:tcPr>
            <w:tcW w:w="3402" w:type="dxa"/>
            <w:vAlign w:val="center"/>
          </w:tcPr>
          <w:p w14:paraId="2C75C420" w14:textId="77777777" w:rsidR="00B90D8A" w:rsidRPr="00BC771B" w:rsidRDefault="00B90D8A" w:rsidP="008311E0">
            <w:pPr>
              <w:suppressAutoHyphens/>
              <w:snapToGrid w:val="0"/>
              <w:jc w:val="center"/>
              <w:rPr>
                <w:b/>
                <w:bCs/>
                <w:lang w:eastAsia="ar-SA"/>
              </w:rPr>
            </w:pPr>
            <w:r w:rsidRPr="00BC771B">
              <w:rPr>
                <w:b/>
                <w:bCs/>
                <w:lang w:eastAsia="ar-SA"/>
              </w:rPr>
              <w:t>PARAMETR OFEROWANY</w:t>
            </w:r>
          </w:p>
        </w:tc>
        <w:tc>
          <w:tcPr>
            <w:tcW w:w="1984" w:type="dxa"/>
          </w:tcPr>
          <w:p w14:paraId="3CF1C981" w14:textId="77777777" w:rsidR="00B90D8A" w:rsidRPr="00BC771B" w:rsidRDefault="00B90D8A" w:rsidP="008311E0">
            <w:pPr>
              <w:jc w:val="center"/>
              <w:rPr>
                <w:bCs/>
                <w:lang w:eastAsia="ar-SA"/>
              </w:rPr>
            </w:pPr>
            <w:r w:rsidRPr="00BC771B">
              <w:rPr>
                <w:b/>
                <w:bCs/>
                <w:lang w:eastAsia="ar-SA"/>
              </w:rPr>
              <w:t>SPOSÓB OCENY</w:t>
            </w:r>
          </w:p>
        </w:tc>
      </w:tr>
      <w:tr w:rsidR="00B90D8A" w14:paraId="5257DC8C" w14:textId="77777777" w:rsidTr="000C51D9">
        <w:tc>
          <w:tcPr>
            <w:tcW w:w="567" w:type="dxa"/>
          </w:tcPr>
          <w:p w14:paraId="0F780B99" w14:textId="77777777" w:rsidR="00B90D8A" w:rsidRPr="0056363A" w:rsidRDefault="00B90D8A" w:rsidP="0056363A">
            <w:pPr>
              <w:pStyle w:val="Akapitzlist"/>
              <w:numPr>
                <w:ilvl w:val="0"/>
                <w:numId w:val="33"/>
              </w:numPr>
              <w:spacing w:before="100" w:beforeAutospacing="1" w:after="100" w:afterAutospacing="1" w:line="288" w:lineRule="auto"/>
              <w:ind w:left="426"/>
              <w:jc w:val="both"/>
              <w:rPr>
                <w:rFonts w:ascii="Times New Roman" w:eastAsia="Times New Roman" w:hAnsi="Times New Roman"/>
                <w:color w:val="000000" w:themeColor="text1"/>
              </w:rPr>
            </w:pPr>
          </w:p>
        </w:tc>
        <w:tc>
          <w:tcPr>
            <w:tcW w:w="7230" w:type="dxa"/>
            <w:vAlign w:val="center"/>
          </w:tcPr>
          <w:p w14:paraId="0B61B7BD" w14:textId="77777777" w:rsidR="00B90D8A" w:rsidRPr="00CE0BB7" w:rsidRDefault="00B90D8A" w:rsidP="008311E0">
            <w:pPr>
              <w:snapToGrid w:val="0"/>
              <w:spacing w:line="288" w:lineRule="auto"/>
              <w:jc w:val="both"/>
              <w:rPr>
                <w:sz w:val="22"/>
                <w:szCs w:val="22"/>
              </w:rPr>
            </w:pPr>
            <w:r w:rsidRPr="00CE0BB7">
              <w:rPr>
                <w:sz w:val="22"/>
                <w:szCs w:val="22"/>
              </w:rPr>
              <w:t xml:space="preserve">Szkolenia dla personelu  medycznego z zakresu obsługi urządzenia (min. 2 osoby) </w:t>
            </w:r>
          </w:p>
        </w:tc>
        <w:tc>
          <w:tcPr>
            <w:tcW w:w="1701" w:type="dxa"/>
            <w:vAlign w:val="center"/>
          </w:tcPr>
          <w:p w14:paraId="3ED28841" w14:textId="77777777" w:rsidR="00B90D8A" w:rsidRDefault="00B90D8A" w:rsidP="008311E0">
            <w:pPr>
              <w:jc w:val="center"/>
            </w:pPr>
            <w:r w:rsidRPr="00AB3381">
              <w:rPr>
                <w:lang w:eastAsia="ar-SA"/>
              </w:rPr>
              <w:t>T</w:t>
            </w:r>
            <w:r w:rsidRPr="00AB3381">
              <w:rPr>
                <w:sz w:val="22"/>
                <w:szCs w:val="22"/>
                <w:lang w:eastAsia="ar-SA"/>
              </w:rPr>
              <w:t>ak</w:t>
            </w:r>
          </w:p>
        </w:tc>
        <w:tc>
          <w:tcPr>
            <w:tcW w:w="3402" w:type="dxa"/>
            <w:vAlign w:val="center"/>
          </w:tcPr>
          <w:p w14:paraId="2DC2011A" w14:textId="77777777" w:rsidR="00B90D8A" w:rsidRPr="00CE0BB7" w:rsidRDefault="00B90D8A" w:rsidP="008311E0">
            <w:pPr>
              <w:suppressAutoHyphens/>
              <w:jc w:val="center"/>
              <w:rPr>
                <w:sz w:val="22"/>
                <w:szCs w:val="22"/>
                <w:lang w:eastAsia="ar-SA"/>
              </w:rPr>
            </w:pPr>
          </w:p>
        </w:tc>
        <w:tc>
          <w:tcPr>
            <w:tcW w:w="1984" w:type="dxa"/>
            <w:vAlign w:val="center"/>
          </w:tcPr>
          <w:p w14:paraId="06B113F9" w14:textId="77777777" w:rsidR="00B90D8A" w:rsidRDefault="00B90D8A" w:rsidP="008311E0">
            <w:pPr>
              <w:jc w:val="center"/>
            </w:pPr>
            <w:r w:rsidRPr="00432E02">
              <w:rPr>
                <w:sz w:val="22"/>
                <w:szCs w:val="22"/>
                <w:lang w:eastAsia="ar-SA"/>
              </w:rPr>
              <w:t>---</w:t>
            </w:r>
          </w:p>
        </w:tc>
      </w:tr>
      <w:tr w:rsidR="00B90D8A" w14:paraId="57E8EBE0" w14:textId="77777777" w:rsidTr="000C51D9">
        <w:tc>
          <w:tcPr>
            <w:tcW w:w="567" w:type="dxa"/>
          </w:tcPr>
          <w:p w14:paraId="0FB4BD54" w14:textId="77777777" w:rsidR="00B90D8A" w:rsidRPr="0056363A" w:rsidRDefault="00B90D8A" w:rsidP="0056363A">
            <w:pPr>
              <w:pStyle w:val="Akapitzlist"/>
              <w:numPr>
                <w:ilvl w:val="0"/>
                <w:numId w:val="33"/>
              </w:numPr>
              <w:spacing w:before="100" w:beforeAutospacing="1" w:after="100" w:afterAutospacing="1" w:line="288" w:lineRule="auto"/>
              <w:ind w:left="426"/>
              <w:jc w:val="both"/>
              <w:rPr>
                <w:rFonts w:ascii="Times New Roman" w:eastAsia="Times New Roman" w:hAnsi="Times New Roman"/>
                <w:color w:val="000000" w:themeColor="text1"/>
              </w:rPr>
            </w:pPr>
          </w:p>
        </w:tc>
        <w:tc>
          <w:tcPr>
            <w:tcW w:w="7230" w:type="dxa"/>
            <w:vAlign w:val="center"/>
          </w:tcPr>
          <w:p w14:paraId="23D00A85" w14:textId="77777777" w:rsidR="00B90D8A" w:rsidRPr="00CE0BB7" w:rsidRDefault="00B90D8A" w:rsidP="008311E0">
            <w:pPr>
              <w:snapToGrid w:val="0"/>
              <w:spacing w:line="288" w:lineRule="auto"/>
              <w:jc w:val="both"/>
              <w:rPr>
                <w:sz w:val="22"/>
                <w:szCs w:val="22"/>
              </w:rPr>
            </w:pPr>
            <w:r w:rsidRPr="00CE0BB7">
              <w:rPr>
                <w:sz w:val="22"/>
                <w:szCs w:val="22"/>
              </w:rPr>
              <w:t>Szkolenia dla personelu technicznego (min. 2 osoby</w:t>
            </w:r>
            <w:r>
              <w:rPr>
                <w:sz w:val="22"/>
                <w:szCs w:val="22"/>
              </w:rPr>
              <w:t>)</w:t>
            </w:r>
          </w:p>
        </w:tc>
        <w:tc>
          <w:tcPr>
            <w:tcW w:w="1701" w:type="dxa"/>
            <w:vAlign w:val="center"/>
          </w:tcPr>
          <w:p w14:paraId="7F306355" w14:textId="77777777" w:rsidR="00B90D8A" w:rsidRDefault="00B90D8A" w:rsidP="008311E0">
            <w:pPr>
              <w:jc w:val="center"/>
            </w:pPr>
            <w:r w:rsidRPr="00AB3381">
              <w:rPr>
                <w:lang w:eastAsia="ar-SA"/>
              </w:rPr>
              <w:t>T</w:t>
            </w:r>
            <w:r w:rsidRPr="00AB3381">
              <w:rPr>
                <w:sz w:val="22"/>
                <w:szCs w:val="22"/>
                <w:lang w:eastAsia="ar-SA"/>
              </w:rPr>
              <w:t>ak</w:t>
            </w:r>
          </w:p>
        </w:tc>
        <w:tc>
          <w:tcPr>
            <w:tcW w:w="3402" w:type="dxa"/>
            <w:vAlign w:val="center"/>
          </w:tcPr>
          <w:p w14:paraId="7E5FBDF8" w14:textId="77777777" w:rsidR="00B90D8A" w:rsidRPr="00CE0BB7" w:rsidRDefault="00B90D8A" w:rsidP="008311E0">
            <w:pPr>
              <w:suppressAutoHyphens/>
              <w:jc w:val="center"/>
              <w:rPr>
                <w:sz w:val="22"/>
                <w:szCs w:val="22"/>
                <w:lang w:eastAsia="ar-SA"/>
              </w:rPr>
            </w:pPr>
          </w:p>
        </w:tc>
        <w:tc>
          <w:tcPr>
            <w:tcW w:w="1984" w:type="dxa"/>
            <w:vAlign w:val="center"/>
          </w:tcPr>
          <w:p w14:paraId="3A07CA4E" w14:textId="77777777" w:rsidR="00B90D8A" w:rsidRDefault="00B90D8A" w:rsidP="008311E0">
            <w:pPr>
              <w:jc w:val="center"/>
            </w:pPr>
            <w:r w:rsidRPr="00432E02">
              <w:rPr>
                <w:sz w:val="22"/>
                <w:szCs w:val="22"/>
                <w:lang w:eastAsia="ar-SA"/>
              </w:rPr>
              <w:t>---</w:t>
            </w:r>
          </w:p>
        </w:tc>
      </w:tr>
    </w:tbl>
    <w:p w14:paraId="102EBC68" w14:textId="77777777" w:rsidR="00B90D8A" w:rsidRPr="00CE0BB7" w:rsidRDefault="00B90D8A" w:rsidP="00BC771B">
      <w:pPr>
        <w:suppressAutoHyphens/>
        <w:spacing w:after="0" w:line="240" w:lineRule="auto"/>
        <w:rPr>
          <w:rFonts w:ascii="Times New Roman" w:eastAsia="Times New Roman" w:hAnsi="Times New Roman" w:cs="Times New Roman"/>
          <w:lang w:eastAsia="ar-SA"/>
        </w:rPr>
      </w:pPr>
      <w:bookmarkStart w:id="0" w:name="_GoBack"/>
      <w:bookmarkEnd w:id="0"/>
    </w:p>
    <w:p w14:paraId="6BFEAD88" w14:textId="77777777" w:rsidR="00BC771B" w:rsidRPr="00CE0BB7" w:rsidRDefault="00CE0BB7" w:rsidP="00CE0BB7">
      <w:pPr>
        <w:suppressAutoHyphens/>
        <w:spacing w:after="0" w:line="240" w:lineRule="auto"/>
        <w:jc w:val="center"/>
        <w:rPr>
          <w:rFonts w:ascii="Times New Roman" w:eastAsia="Times New Roman" w:hAnsi="Times New Roman" w:cs="Times New Roman"/>
          <w:b/>
          <w:lang w:eastAsia="ar-SA"/>
        </w:rPr>
      </w:pPr>
      <w:r w:rsidRPr="00CE0BB7">
        <w:rPr>
          <w:rFonts w:ascii="Times New Roman" w:eastAsia="Times New Roman" w:hAnsi="Times New Roman" w:cs="Times New Roman"/>
          <w:b/>
          <w:lang w:eastAsia="ar-SA"/>
        </w:rPr>
        <w:t>Dokumentacja</w:t>
      </w:r>
    </w:p>
    <w:p w14:paraId="24542CC0" w14:textId="77777777" w:rsidR="00BC771B" w:rsidRPr="00CE0BB7" w:rsidRDefault="00BC771B" w:rsidP="00BC771B">
      <w:pPr>
        <w:suppressAutoHyphens/>
        <w:spacing w:after="0" w:line="240" w:lineRule="auto"/>
        <w:rPr>
          <w:rFonts w:ascii="Times New Roman" w:eastAsia="Times New Roman" w:hAnsi="Times New Roman" w:cs="Times New Roman"/>
          <w:lang w:eastAsia="ar-SA"/>
        </w:rPr>
      </w:pPr>
    </w:p>
    <w:tbl>
      <w:tblPr>
        <w:tblStyle w:val="Tabela-Siatka"/>
        <w:tblW w:w="14884" w:type="dxa"/>
        <w:tblInd w:w="-601" w:type="dxa"/>
        <w:tblLook w:val="04A0" w:firstRow="1" w:lastRow="0" w:firstColumn="1" w:lastColumn="0" w:noHBand="0" w:noVBand="1"/>
      </w:tblPr>
      <w:tblGrid>
        <w:gridCol w:w="567"/>
        <w:gridCol w:w="7230"/>
        <w:gridCol w:w="1701"/>
        <w:gridCol w:w="3402"/>
        <w:gridCol w:w="1984"/>
      </w:tblGrid>
      <w:tr w:rsidR="00A91D21" w:rsidRPr="00CE0BB7" w14:paraId="09852AB9" w14:textId="77777777" w:rsidTr="000C51D9">
        <w:tc>
          <w:tcPr>
            <w:tcW w:w="567" w:type="dxa"/>
            <w:vAlign w:val="center"/>
          </w:tcPr>
          <w:p w14:paraId="4C457C6B" w14:textId="77777777" w:rsidR="00A91D21" w:rsidRPr="00BC771B" w:rsidRDefault="00A91D21" w:rsidP="00A91D21">
            <w:pPr>
              <w:suppressAutoHyphens/>
              <w:snapToGrid w:val="0"/>
              <w:jc w:val="center"/>
              <w:rPr>
                <w:b/>
                <w:bCs/>
                <w:lang w:eastAsia="ar-SA"/>
              </w:rPr>
            </w:pPr>
            <w:r w:rsidRPr="00BC771B">
              <w:rPr>
                <w:b/>
                <w:bCs/>
                <w:lang w:eastAsia="ar-SA"/>
              </w:rPr>
              <w:t>LP</w:t>
            </w:r>
          </w:p>
        </w:tc>
        <w:tc>
          <w:tcPr>
            <w:tcW w:w="7230" w:type="dxa"/>
            <w:vAlign w:val="center"/>
          </w:tcPr>
          <w:p w14:paraId="20C2F754" w14:textId="77777777" w:rsidR="00A91D21" w:rsidRPr="00BC771B" w:rsidRDefault="00A91D21" w:rsidP="00A91D21">
            <w:pPr>
              <w:keepNext/>
              <w:numPr>
                <w:ilvl w:val="2"/>
                <w:numId w:val="1"/>
              </w:numPr>
              <w:suppressAutoHyphens/>
              <w:snapToGrid w:val="0"/>
              <w:jc w:val="center"/>
              <w:outlineLvl w:val="2"/>
              <w:rPr>
                <w:b/>
                <w:bCs/>
                <w:lang w:eastAsia="ar-SA"/>
              </w:rPr>
            </w:pPr>
            <w:r w:rsidRPr="00BC771B">
              <w:rPr>
                <w:b/>
                <w:bCs/>
                <w:lang w:eastAsia="ar-SA"/>
              </w:rPr>
              <w:t>PARAMETR</w:t>
            </w:r>
          </w:p>
        </w:tc>
        <w:tc>
          <w:tcPr>
            <w:tcW w:w="1701" w:type="dxa"/>
            <w:vAlign w:val="center"/>
          </w:tcPr>
          <w:p w14:paraId="72971EEA" w14:textId="77777777" w:rsidR="00A91D21" w:rsidRPr="00BC771B" w:rsidRDefault="00A91D21" w:rsidP="00A91D21">
            <w:pPr>
              <w:suppressAutoHyphens/>
              <w:snapToGrid w:val="0"/>
              <w:jc w:val="center"/>
              <w:rPr>
                <w:b/>
                <w:bCs/>
                <w:lang w:eastAsia="ar-SA"/>
              </w:rPr>
            </w:pPr>
            <w:r w:rsidRPr="00BC771B">
              <w:rPr>
                <w:b/>
                <w:bCs/>
                <w:lang w:eastAsia="ar-SA"/>
              </w:rPr>
              <w:t>PARAMETR WYMAGANY</w:t>
            </w:r>
          </w:p>
        </w:tc>
        <w:tc>
          <w:tcPr>
            <w:tcW w:w="3402" w:type="dxa"/>
            <w:vAlign w:val="center"/>
          </w:tcPr>
          <w:p w14:paraId="2A89E933" w14:textId="77777777" w:rsidR="00A91D21" w:rsidRPr="00BC771B" w:rsidRDefault="00A91D21" w:rsidP="00A91D21">
            <w:pPr>
              <w:suppressAutoHyphens/>
              <w:snapToGrid w:val="0"/>
              <w:jc w:val="center"/>
              <w:rPr>
                <w:b/>
                <w:bCs/>
                <w:lang w:eastAsia="ar-SA"/>
              </w:rPr>
            </w:pPr>
            <w:r w:rsidRPr="00BC771B">
              <w:rPr>
                <w:b/>
                <w:bCs/>
                <w:lang w:eastAsia="ar-SA"/>
              </w:rPr>
              <w:t>PARAMETR OFEROWANY</w:t>
            </w:r>
          </w:p>
        </w:tc>
        <w:tc>
          <w:tcPr>
            <w:tcW w:w="1984" w:type="dxa"/>
            <w:vAlign w:val="center"/>
          </w:tcPr>
          <w:p w14:paraId="07C41C7A" w14:textId="77777777" w:rsidR="00A91D21" w:rsidRPr="00BC771B" w:rsidRDefault="00A91D21" w:rsidP="00A91D21">
            <w:pPr>
              <w:jc w:val="center"/>
              <w:rPr>
                <w:bCs/>
                <w:lang w:eastAsia="ar-SA"/>
              </w:rPr>
            </w:pPr>
            <w:r w:rsidRPr="00BC771B">
              <w:rPr>
                <w:b/>
                <w:bCs/>
                <w:lang w:eastAsia="ar-SA"/>
              </w:rPr>
              <w:t>SPOSÓB OCENY</w:t>
            </w:r>
          </w:p>
        </w:tc>
      </w:tr>
      <w:tr w:rsidR="00B866E3" w:rsidRPr="00CE0BB7" w14:paraId="474EF144" w14:textId="77777777" w:rsidTr="000C51D9">
        <w:tc>
          <w:tcPr>
            <w:tcW w:w="567" w:type="dxa"/>
          </w:tcPr>
          <w:p w14:paraId="54C4A9BD" w14:textId="77777777" w:rsidR="00B866E3" w:rsidRPr="00A91D21" w:rsidRDefault="00B866E3" w:rsidP="00A91D21">
            <w:pPr>
              <w:pStyle w:val="Akapitzlist"/>
              <w:numPr>
                <w:ilvl w:val="0"/>
                <w:numId w:val="33"/>
              </w:numPr>
              <w:spacing w:before="100" w:beforeAutospacing="1" w:after="100" w:afterAutospacing="1" w:line="288" w:lineRule="auto"/>
              <w:ind w:hanging="720"/>
              <w:jc w:val="center"/>
              <w:rPr>
                <w:rFonts w:ascii="Times New Roman" w:eastAsia="Times New Roman" w:hAnsi="Times New Roman"/>
                <w:color w:val="000000" w:themeColor="text1"/>
                <w:sz w:val="22"/>
              </w:rPr>
            </w:pPr>
          </w:p>
        </w:tc>
        <w:tc>
          <w:tcPr>
            <w:tcW w:w="7230" w:type="dxa"/>
          </w:tcPr>
          <w:p w14:paraId="17B089C9" w14:textId="77777777" w:rsidR="00B866E3" w:rsidRPr="00CE0BB7" w:rsidRDefault="00B866E3" w:rsidP="00DF2B72">
            <w:pPr>
              <w:autoSpaceDE w:val="0"/>
              <w:snapToGrid w:val="0"/>
              <w:spacing w:line="288" w:lineRule="auto"/>
              <w:jc w:val="both"/>
              <w:rPr>
                <w:color w:val="000000" w:themeColor="text1"/>
                <w:sz w:val="22"/>
                <w:szCs w:val="22"/>
              </w:rPr>
            </w:pPr>
            <w:r w:rsidRPr="00CE0BB7">
              <w:rPr>
                <w:color w:val="000000" w:themeColor="text1"/>
                <w:sz w:val="22"/>
                <w:szCs w:val="22"/>
              </w:rPr>
              <w:t>Instrukcje obsługi w języku polskim w formie elektronicznej i drukowanej (przekazane w momencie dostawy dla każdego egzemplarza) – dotyczy także urządzeń peryferyjnych</w:t>
            </w:r>
          </w:p>
        </w:tc>
        <w:tc>
          <w:tcPr>
            <w:tcW w:w="1701" w:type="dxa"/>
            <w:vAlign w:val="center"/>
          </w:tcPr>
          <w:p w14:paraId="6AA29A7D" w14:textId="77777777" w:rsidR="00B866E3" w:rsidRDefault="00B866E3" w:rsidP="00A91D21">
            <w:pPr>
              <w:jc w:val="center"/>
            </w:pPr>
            <w:r w:rsidRPr="006B7A66">
              <w:rPr>
                <w:lang w:eastAsia="ar-SA"/>
              </w:rPr>
              <w:t>T</w:t>
            </w:r>
            <w:r w:rsidRPr="006B7A66">
              <w:rPr>
                <w:sz w:val="22"/>
                <w:szCs w:val="22"/>
                <w:lang w:eastAsia="ar-SA"/>
              </w:rPr>
              <w:t>ak</w:t>
            </w:r>
          </w:p>
        </w:tc>
        <w:tc>
          <w:tcPr>
            <w:tcW w:w="3402" w:type="dxa"/>
            <w:vAlign w:val="center"/>
          </w:tcPr>
          <w:p w14:paraId="7B0DAFA2" w14:textId="77777777" w:rsidR="00B866E3" w:rsidRPr="00CE0BB7" w:rsidRDefault="00B866E3" w:rsidP="00A91D21">
            <w:pPr>
              <w:suppressAutoHyphens/>
              <w:jc w:val="center"/>
              <w:rPr>
                <w:sz w:val="22"/>
                <w:szCs w:val="22"/>
                <w:lang w:eastAsia="ar-SA"/>
              </w:rPr>
            </w:pPr>
          </w:p>
        </w:tc>
        <w:tc>
          <w:tcPr>
            <w:tcW w:w="1984" w:type="dxa"/>
            <w:vAlign w:val="center"/>
          </w:tcPr>
          <w:p w14:paraId="5717CE37" w14:textId="77777777" w:rsidR="00B866E3" w:rsidRDefault="00B866E3" w:rsidP="00A91D21">
            <w:pPr>
              <w:jc w:val="center"/>
            </w:pPr>
            <w:r w:rsidRPr="00F547AC">
              <w:rPr>
                <w:sz w:val="22"/>
                <w:szCs w:val="22"/>
                <w:lang w:eastAsia="ar-SA"/>
              </w:rPr>
              <w:t>---</w:t>
            </w:r>
          </w:p>
        </w:tc>
      </w:tr>
      <w:tr w:rsidR="00B866E3" w:rsidRPr="00CE0BB7" w14:paraId="24243CA4" w14:textId="77777777" w:rsidTr="000C51D9">
        <w:tc>
          <w:tcPr>
            <w:tcW w:w="567" w:type="dxa"/>
          </w:tcPr>
          <w:p w14:paraId="3A8A9D03" w14:textId="77777777" w:rsidR="00B866E3" w:rsidRPr="00A91D21" w:rsidRDefault="00B866E3" w:rsidP="00A91D21">
            <w:pPr>
              <w:pStyle w:val="Akapitzlist"/>
              <w:numPr>
                <w:ilvl w:val="0"/>
                <w:numId w:val="33"/>
              </w:numPr>
              <w:spacing w:before="100" w:beforeAutospacing="1" w:after="100" w:afterAutospacing="1" w:line="288" w:lineRule="auto"/>
              <w:ind w:hanging="720"/>
              <w:jc w:val="center"/>
              <w:rPr>
                <w:rFonts w:ascii="Times New Roman" w:eastAsia="Times New Roman" w:hAnsi="Times New Roman"/>
                <w:color w:val="000000" w:themeColor="text1"/>
                <w:sz w:val="22"/>
              </w:rPr>
            </w:pPr>
          </w:p>
        </w:tc>
        <w:tc>
          <w:tcPr>
            <w:tcW w:w="7230" w:type="dxa"/>
          </w:tcPr>
          <w:p w14:paraId="72B657B9" w14:textId="77777777" w:rsidR="00B866E3" w:rsidRPr="00CE0BB7" w:rsidRDefault="00B866E3" w:rsidP="00DF2B72">
            <w:pPr>
              <w:snapToGrid w:val="0"/>
              <w:spacing w:line="288" w:lineRule="auto"/>
              <w:jc w:val="both"/>
              <w:rPr>
                <w:color w:val="000000" w:themeColor="text1"/>
                <w:sz w:val="22"/>
                <w:szCs w:val="22"/>
              </w:rPr>
            </w:pPr>
            <w:r w:rsidRPr="00CE0BB7">
              <w:rPr>
                <w:color w:val="000000" w:themeColor="text1"/>
                <w:sz w:val="22"/>
                <w:szCs w:val="22"/>
              </w:rPr>
              <w:t xml:space="preserve">W cenie urządzenia znajduje się komplet akcesoriów, okablowania itp. asortymentu niezbędnego do uruchomienia i funkcjonowania aparatu jako </w:t>
            </w:r>
            <w:r w:rsidRPr="00CE0BB7">
              <w:rPr>
                <w:color w:val="000000" w:themeColor="text1"/>
                <w:sz w:val="22"/>
                <w:szCs w:val="22"/>
              </w:rPr>
              <w:lastRenderedPageBreak/>
              <w:t>całości w wymaganej specyfikacją konfiguracji</w:t>
            </w:r>
          </w:p>
        </w:tc>
        <w:tc>
          <w:tcPr>
            <w:tcW w:w="1701" w:type="dxa"/>
            <w:vAlign w:val="center"/>
          </w:tcPr>
          <w:p w14:paraId="58505A07" w14:textId="77777777" w:rsidR="00B866E3" w:rsidRDefault="00B866E3" w:rsidP="00A91D21">
            <w:pPr>
              <w:jc w:val="center"/>
            </w:pPr>
            <w:r w:rsidRPr="006B7A66">
              <w:rPr>
                <w:lang w:eastAsia="ar-SA"/>
              </w:rPr>
              <w:lastRenderedPageBreak/>
              <w:t>T</w:t>
            </w:r>
            <w:r w:rsidRPr="006B7A66">
              <w:rPr>
                <w:sz w:val="22"/>
                <w:szCs w:val="22"/>
                <w:lang w:eastAsia="ar-SA"/>
              </w:rPr>
              <w:t>ak</w:t>
            </w:r>
          </w:p>
        </w:tc>
        <w:tc>
          <w:tcPr>
            <w:tcW w:w="3402" w:type="dxa"/>
            <w:vAlign w:val="center"/>
          </w:tcPr>
          <w:p w14:paraId="1D9AA845" w14:textId="77777777" w:rsidR="00B866E3" w:rsidRPr="00CE0BB7" w:rsidRDefault="00B866E3" w:rsidP="00A91D21">
            <w:pPr>
              <w:suppressAutoHyphens/>
              <w:jc w:val="center"/>
              <w:rPr>
                <w:sz w:val="22"/>
                <w:szCs w:val="22"/>
                <w:lang w:eastAsia="ar-SA"/>
              </w:rPr>
            </w:pPr>
          </w:p>
        </w:tc>
        <w:tc>
          <w:tcPr>
            <w:tcW w:w="1984" w:type="dxa"/>
            <w:vAlign w:val="center"/>
          </w:tcPr>
          <w:p w14:paraId="51361DDB" w14:textId="77777777" w:rsidR="00B866E3" w:rsidRDefault="00B866E3" w:rsidP="00A91D21">
            <w:pPr>
              <w:jc w:val="center"/>
            </w:pPr>
            <w:r w:rsidRPr="00F547AC">
              <w:rPr>
                <w:sz w:val="22"/>
                <w:szCs w:val="22"/>
                <w:lang w:eastAsia="ar-SA"/>
              </w:rPr>
              <w:t>---</w:t>
            </w:r>
          </w:p>
        </w:tc>
      </w:tr>
      <w:tr w:rsidR="00B866E3" w:rsidRPr="00CE0BB7" w14:paraId="46D04150" w14:textId="77777777" w:rsidTr="000C51D9">
        <w:tc>
          <w:tcPr>
            <w:tcW w:w="567" w:type="dxa"/>
          </w:tcPr>
          <w:p w14:paraId="1D373081" w14:textId="77777777" w:rsidR="00B866E3" w:rsidRPr="00A91D21" w:rsidRDefault="00B866E3" w:rsidP="00A91D21">
            <w:pPr>
              <w:pStyle w:val="Akapitzlist"/>
              <w:numPr>
                <w:ilvl w:val="0"/>
                <w:numId w:val="33"/>
              </w:numPr>
              <w:spacing w:before="100" w:beforeAutospacing="1" w:after="100" w:afterAutospacing="1" w:line="288" w:lineRule="auto"/>
              <w:ind w:hanging="720"/>
              <w:jc w:val="center"/>
              <w:rPr>
                <w:rFonts w:ascii="Times New Roman" w:eastAsia="Times New Roman" w:hAnsi="Times New Roman"/>
                <w:color w:val="000000" w:themeColor="text1"/>
                <w:sz w:val="22"/>
              </w:rPr>
            </w:pPr>
          </w:p>
        </w:tc>
        <w:tc>
          <w:tcPr>
            <w:tcW w:w="7230" w:type="dxa"/>
            <w:vAlign w:val="center"/>
          </w:tcPr>
          <w:p w14:paraId="694C7EEE" w14:textId="77777777" w:rsidR="00B866E3" w:rsidRPr="00CE0BB7" w:rsidRDefault="00B866E3" w:rsidP="00DF2B72">
            <w:pPr>
              <w:snapToGrid w:val="0"/>
              <w:spacing w:line="288" w:lineRule="auto"/>
              <w:jc w:val="both"/>
              <w:rPr>
                <w:color w:val="000000" w:themeColor="text1"/>
                <w:sz w:val="22"/>
                <w:szCs w:val="22"/>
              </w:rPr>
            </w:pPr>
            <w:r w:rsidRPr="00CE0BB7">
              <w:rPr>
                <w:color w:val="000000" w:themeColor="text1"/>
                <w:sz w:val="22"/>
                <w:szCs w:val="22"/>
              </w:rPr>
              <w:t>Dokumentacja (lub tzw. lista kontrolna zawierająca wykaz części i czynności) dotycząca przeglądów technicznych w języku polskim (dostarczona przy dostawie)</w:t>
            </w:r>
          </w:p>
          <w:p w14:paraId="36AE67E6" w14:textId="77777777" w:rsidR="00B866E3" w:rsidRPr="00CE0BB7" w:rsidRDefault="00B866E3" w:rsidP="00DF2B72">
            <w:pPr>
              <w:snapToGrid w:val="0"/>
              <w:spacing w:line="288" w:lineRule="auto"/>
              <w:jc w:val="both"/>
              <w:rPr>
                <w:color w:val="000000" w:themeColor="text1"/>
                <w:sz w:val="22"/>
                <w:szCs w:val="22"/>
              </w:rPr>
            </w:pPr>
            <w:r w:rsidRPr="00CE0BB7">
              <w:rPr>
                <w:color w:val="000000" w:themeColor="text1"/>
                <w:sz w:val="22"/>
                <w:szCs w:val="22"/>
              </w:rPr>
              <w:t>UWAGA - dokumentacja musi zapewnić co najmniej pełną diagnostykę urządzenia, wykonywanie drobnych napraw, regulacji, kalibracji, oraz przeglądów okresowych w standardzie wymaganym przez producenta</w:t>
            </w:r>
          </w:p>
        </w:tc>
        <w:tc>
          <w:tcPr>
            <w:tcW w:w="1701" w:type="dxa"/>
            <w:vAlign w:val="center"/>
          </w:tcPr>
          <w:p w14:paraId="5BD4AA8F" w14:textId="77777777" w:rsidR="00B866E3" w:rsidRDefault="00B866E3" w:rsidP="00A91D21">
            <w:pPr>
              <w:jc w:val="center"/>
            </w:pPr>
            <w:r w:rsidRPr="006B7A66">
              <w:rPr>
                <w:lang w:eastAsia="ar-SA"/>
              </w:rPr>
              <w:t>T</w:t>
            </w:r>
            <w:r w:rsidRPr="006B7A66">
              <w:rPr>
                <w:sz w:val="22"/>
                <w:szCs w:val="22"/>
                <w:lang w:eastAsia="ar-SA"/>
              </w:rPr>
              <w:t>ak</w:t>
            </w:r>
          </w:p>
        </w:tc>
        <w:tc>
          <w:tcPr>
            <w:tcW w:w="3402" w:type="dxa"/>
            <w:vAlign w:val="center"/>
          </w:tcPr>
          <w:p w14:paraId="08A01F26" w14:textId="77777777" w:rsidR="00B866E3" w:rsidRPr="00CE0BB7" w:rsidRDefault="00B866E3" w:rsidP="00A91D21">
            <w:pPr>
              <w:suppressAutoHyphens/>
              <w:jc w:val="center"/>
              <w:rPr>
                <w:sz w:val="22"/>
                <w:szCs w:val="22"/>
                <w:lang w:eastAsia="ar-SA"/>
              </w:rPr>
            </w:pPr>
          </w:p>
        </w:tc>
        <w:tc>
          <w:tcPr>
            <w:tcW w:w="1984" w:type="dxa"/>
            <w:vAlign w:val="center"/>
          </w:tcPr>
          <w:p w14:paraId="01D79733" w14:textId="77777777" w:rsidR="00B866E3" w:rsidRDefault="00B866E3" w:rsidP="00A91D21">
            <w:pPr>
              <w:jc w:val="center"/>
            </w:pPr>
            <w:r w:rsidRPr="00F547AC">
              <w:rPr>
                <w:sz w:val="22"/>
                <w:szCs w:val="22"/>
                <w:lang w:eastAsia="ar-SA"/>
              </w:rPr>
              <w:t>---</w:t>
            </w:r>
          </w:p>
        </w:tc>
      </w:tr>
      <w:tr w:rsidR="00B866E3" w:rsidRPr="00CE0BB7" w14:paraId="2F0B2AC8" w14:textId="77777777" w:rsidTr="000C51D9">
        <w:tc>
          <w:tcPr>
            <w:tcW w:w="567" w:type="dxa"/>
          </w:tcPr>
          <w:p w14:paraId="3E668656" w14:textId="77777777" w:rsidR="00B866E3" w:rsidRPr="00A91D21" w:rsidRDefault="00B866E3" w:rsidP="00A91D21">
            <w:pPr>
              <w:pStyle w:val="Akapitzlist"/>
              <w:numPr>
                <w:ilvl w:val="0"/>
                <w:numId w:val="33"/>
              </w:numPr>
              <w:spacing w:before="100" w:beforeAutospacing="1" w:after="100" w:afterAutospacing="1" w:line="288" w:lineRule="auto"/>
              <w:ind w:hanging="720"/>
              <w:jc w:val="center"/>
              <w:rPr>
                <w:rFonts w:ascii="Times New Roman" w:eastAsia="Times New Roman" w:hAnsi="Times New Roman"/>
                <w:color w:val="000000" w:themeColor="text1"/>
                <w:sz w:val="22"/>
              </w:rPr>
            </w:pPr>
          </w:p>
        </w:tc>
        <w:tc>
          <w:tcPr>
            <w:tcW w:w="7230" w:type="dxa"/>
            <w:vAlign w:val="center"/>
          </w:tcPr>
          <w:p w14:paraId="7E3C6DC6" w14:textId="77777777" w:rsidR="00B866E3" w:rsidRPr="00CE0BB7" w:rsidRDefault="00B866E3" w:rsidP="00DF2B72">
            <w:pPr>
              <w:snapToGrid w:val="0"/>
              <w:spacing w:line="288" w:lineRule="auto"/>
              <w:jc w:val="both"/>
              <w:rPr>
                <w:color w:val="000000" w:themeColor="text1"/>
                <w:sz w:val="22"/>
                <w:szCs w:val="22"/>
              </w:rPr>
            </w:pPr>
            <w:r w:rsidRPr="00CE0BB7">
              <w:rPr>
                <w:color w:val="000000" w:themeColor="text1"/>
                <w:sz w:val="22"/>
                <w:szCs w:val="22"/>
              </w:rPr>
              <w:t>Z urządzeniem wykonawca dostarczy paszport techniczny zawierający co najmniej takie dane jak: nazwa, typ (model), producent, rok produkcji, numer seryjny (fabryczny), inne istotne informacje (np. części składowe, istotne wyposażenie, oprogramowanie), kody z aktualnie obowiązującego słownika NFZ (o ile występują)</w:t>
            </w:r>
          </w:p>
        </w:tc>
        <w:tc>
          <w:tcPr>
            <w:tcW w:w="1701" w:type="dxa"/>
            <w:vAlign w:val="center"/>
          </w:tcPr>
          <w:p w14:paraId="6F4C51A4" w14:textId="77777777" w:rsidR="00B866E3" w:rsidRDefault="00B866E3" w:rsidP="00A91D21">
            <w:pPr>
              <w:jc w:val="center"/>
            </w:pPr>
            <w:r w:rsidRPr="006B7A66">
              <w:rPr>
                <w:lang w:eastAsia="ar-SA"/>
              </w:rPr>
              <w:t>T</w:t>
            </w:r>
            <w:r w:rsidRPr="006B7A66">
              <w:rPr>
                <w:sz w:val="22"/>
                <w:szCs w:val="22"/>
                <w:lang w:eastAsia="ar-SA"/>
              </w:rPr>
              <w:t>ak</w:t>
            </w:r>
          </w:p>
        </w:tc>
        <w:tc>
          <w:tcPr>
            <w:tcW w:w="3402" w:type="dxa"/>
            <w:vAlign w:val="center"/>
          </w:tcPr>
          <w:p w14:paraId="5DE50593" w14:textId="77777777" w:rsidR="00B866E3" w:rsidRPr="00CE0BB7" w:rsidRDefault="00B866E3" w:rsidP="00A91D21">
            <w:pPr>
              <w:suppressAutoHyphens/>
              <w:jc w:val="center"/>
              <w:rPr>
                <w:sz w:val="22"/>
                <w:szCs w:val="22"/>
                <w:lang w:eastAsia="ar-SA"/>
              </w:rPr>
            </w:pPr>
          </w:p>
        </w:tc>
        <w:tc>
          <w:tcPr>
            <w:tcW w:w="1984" w:type="dxa"/>
            <w:vAlign w:val="center"/>
          </w:tcPr>
          <w:p w14:paraId="3613C221" w14:textId="77777777" w:rsidR="00B866E3" w:rsidRDefault="00B866E3" w:rsidP="00A91D21">
            <w:pPr>
              <w:jc w:val="center"/>
            </w:pPr>
            <w:r w:rsidRPr="00F547AC">
              <w:rPr>
                <w:sz w:val="22"/>
                <w:szCs w:val="22"/>
                <w:lang w:eastAsia="ar-SA"/>
              </w:rPr>
              <w:t>---</w:t>
            </w:r>
          </w:p>
        </w:tc>
      </w:tr>
      <w:tr w:rsidR="00B866E3" w:rsidRPr="00CE0BB7" w14:paraId="138A2231" w14:textId="77777777" w:rsidTr="000C51D9">
        <w:tc>
          <w:tcPr>
            <w:tcW w:w="567" w:type="dxa"/>
          </w:tcPr>
          <w:p w14:paraId="5A74F65F" w14:textId="77777777" w:rsidR="00B866E3" w:rsidRPr="00A91D21" w:rsidRDefault="00B866E3" w:rsidP="00A91D21">
            <w:pPr>
              <w:pStyle w:val="Akapitzlist"/>
              <w:numPr>
                <w:ilvl w:val="0"/>
                <w:numId w:val="33"/>
              </w:numPr>
              <w:spacing w:before="100" w:beforeAutospacing="1" w:after="100" w:afterAutospacing="1" w:line="288" w:lineRule="auto"/>
              <w:ind w:hanging="720"/>
              <w:jc w:val="center"/>
              <w:rPr>
                <w:rFonts w:ascii="Times New Roman" w:eastAsia="Times New Roman" w:hAnsi="Times New Roman"/>
                <w:color w:val="000000" w:themeColor="text1"/>
                <w:sz w:val="22"/>
              </w:rPr>
            </w:pPr>
          </w:p>
        </w:tc>
        <w:tc>
          <w:tcPr>
            <w:tcW w:w="7230" w:type="dxa"/>
          </w:tcPr>
          <w:p w14:paraId="541C91CC" w14:textId="77777777" w:rsidR="00B866E3" w:rsidRPr="00CE0BB7" w:rsidRDefault="00B866E3" w:rsidP="00DF2B72">
            <w:pPr>
              <w:spacing w:line="288" w:lineRule="auto"/>
              <w:jc w:val="both"/>
              <w:rPr>
                <w:color w:val="000000" w:themeColor="text1"/>
                <w:sz w:val="22"/>
                <w:szCs w:val="22"/>
              </w:rPr>
            </w:pPr>
            <w:r w:rsidRPr="00CE0BB7">
              <w:rPr>
                <w:color w:val="000000" w:themeColor="text1"/>
                <w:sz w:val="22"/>
                <w:szCs w:val="22"/>
              </w:rPr>
              <w:t>Instrukcja konserwacji, mycia, dezynfekcji i sterylizacji dla poszczególnych elementów aparatów.</w:t>
            </w:r>
          </w:p>
        </w:tc>
        <w:tc>
          <w:tcPr>
            <w:tcW w:w="1701" w:type="dxa"/>
            <w:vAlign w:val="center"/>
          </w:tcPr>
          <w:p w14:paraId="67121F8A" w14:textId="77777777" w:rsidR="00B866E3" w:rsidRDefault="00B866E3" w:rsidP="00A91D21">
            <w:pPr>
              <w:jc w:val="center"/>
            </w:pPr>
            <w:r w:rsidRPr="006B7A66">
              <w:rPr>
                <w:lang w:eastAsia="ar-SA"/>
              </w:rPr>
              <w:t>T</w:t>
            </w:r>
            <w:r w:rsidRPr="006B7A66">
              <w:rPr>
                <w:sz w:val="22"/>
                <w:szCs w:val="22"/>
                <w:lang w:eastAsia="ar-SA"/>
              </w:rPr>
              <w:t>ak</w:t>
            </w:r>
          </w:p>
        </w:tc>
        <w:tc>
          <w:tcPr>
            <w:tcW w:w="3402" w:type="dxa"/>
            <w:vAlign w:val="center"/>
          </w:tcPr>
          <w:p w14:paraId="3D50E892" w14:textId="77777777" w:rsidR="00B866E3" w:rsidRPr="00CE0BB7" w:rsidRDefault="00B866E3" w:rsidP="00A91D21">
            <w:pPr>
              <w:suppressAutoHyphens/>
              <w:jc w:val="center"/>
              <w:rPr>
                <w:sz w:val="22"/>
                <w:szCs w:val="22"/>
                <w:lang w:eastAsia="ar-SA"/>
              </w:rPr>
            </w:pPr>
          </w:p>
        </w:tc>
        <w:tc>
          <w:tcPr>
            <w:tcW w:w="1984" w:type="dxa"/>
            <w:vAlign w:val="center"/>
          </w:tcPr>
          <w:p w14:paraId="63F6F10B" w14:textId="77777777" w:rsidR="00B866E3" w:rsidRDefault="00B866E3" w:rsidP="00A91D21">
            <w:pPr>
              <w:jc w:val="center"/>
            </w:pPr>
            <w:r w:rsidRPr="00F547AC">
              <w:rPr>
                <w:sz w:val="22"/>
                <w:szCs w:val="22"/>
                <w:lang w:eastAsia="ar-SA"/>
              </w:rPr>
              <w:t>---</w:t>
            </w:r>
          </w:p>
        </w:tc>
      </w:tr>
    </w:tbl>
    <w:p w14:paraId="354E7A8F" w14:textId="77777777" w:rsidR="00BC771B" w:rsidRPr="00BC771B" w:rsidRDefault="00BC771B" w:rsidP="00BC771B">
      <w:pPr>
        <w:suppressAutoHyphens/>
        <w:spacing w:after="0" w:line="240" w:lineRule="auto"/>
        <w:rPr>
          <w:rFonts w:ascii="Times New Roman" w:eastAsia="Times New Roman" w:hAnsi="Times New Roman" w:cs="Times New Roman"/>
          <w:sz w:val="24"/>
          <w:szCs w:val="20"/>
          <w:lang w:eastAsia="ar-SA"/>
        </w:rPr>
      </w:pPr>
    </w:p>
    <w:sectPr w:rsidR="00BC771B" w:rsidRPr="00BC771B" w:rsidSect="0056363A">
      <w:headerReference w:type="default" r:id="rId9"/>
      <w:footerReference w:type="default" r:id="rId10"/>
      <w:pgSz w:w="16838" w:h="11906" w:orient="landscape"/>
      <w:pgMar w:top="2836" w:right="1417" w:bottom="1276" w:left="1417" w:header="284"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6EF7BDC" w14:textId="77777777" w:rsidR="00770131" w:rsidRDefault="00770131" w:rsidP="002B10C5">
      <w:pPr>
        <w:spacing w:after="0" w:line="240" w:lineRule="auto"/>
      </w:pPr>
      <w:r>
        <w:separator/>
      </w:r>
    </w:p>
  </w:endnote>
  <w:endnote w:type="continuationSeparator" w:id="0">
    <w:p w14:paraId="459E5BBA" w14:textId="77777777" w:rsidR="00770131" w:rsidRDefault="00770131" w:rsidP="002B10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OpenSymbol">
    <w:altName w:val="Times New Roman"/>
    <w:charset w:val="00"/>
    <w:family w:val="auto"/>
    <w:pitch w:val="default"/>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ndale Sans UI">
    <w:altName w:val="Arial Unicode MS"/>
    <w:charset w:val="00"/>
    <w:family w:val="auto"/>
    <w:pitch w:val="variable"/>
    <w:sig w:usb0="00000005" w:usb1="00000000" w:usb2="00000000" w:usb3="00000000" w:csb0="00000002" w:csb1="00000000"/>
  </w:font>
  <w:font w:name="Arial">
    <w:panose1 w:val="020B0604020202020204"/>
    <w:charset w:val="EE"/>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Lucida Sans Unicode">
    <w:panose1 w:val="020B0602030504020204"/>
    <w:charset w:val="EE"/>
    <w:family w:val="swiss"/>
    <w:pitch w:val="variable"/>
    <w:sig w:usb0="80000AFF" w:usb1="0000396B" w:usb2="00000000" w:usb3="00000000" w:csb0="000000BF" w:csb1="00000000"/>
  </w:font>
  <w:font w:name="Mangal">
    <w:panose1 w:val="02040503050203030202"/>
    <w:charset w:val="01"/>
    <w:family w:val="roman"/>
    <w:notTrueType/>
    <w:pitch w:val="variable"/>
    <w:sig w:usb0="00002000" w:usb1="00000000" w:usb2="00000000" w:usb3="00000000" w:csb0="00000000" w:csb1="00000000"/>
  </w:font>
  <w:font w:name="MS Mincho">
    <w:altName w:val="ＭＳ 明朝"/>
    <w:panose1 w:val="02020609040205080304"/>
    <w:charset w:val="80"/>
    <w:family w:val="modern"/>
    <w:pitch w:val="fixed"/>
    <w:sig w:usb0="E00002FF" w:usb1="6AC7FDFB" w:usb2="00000012" w:usb3="00000000" w:csb0="0002009F" w:csb1="00000000"/>
  </w:font>
  <w:font w:name="Garamond">
    <w:panose1 w:val="02020404030301010803"/>
    <w:charset w:val="EE"/>
    <w:family w:val="roman"/>
    <w:pitch w:val="variable"/>
    <w:sig w:usb0="00000287" w:usb1="00000000" w:usb2="00000000" w:usb3="00000000" w:csb0="0000009F" w:csb1="00000000"/>
  </w:font>
  <w:font w:name="Cambria">
    <w:panose1 w:val="02040503050406030204"/>
    <w:charset w:val="EE"/>
    <w:family w:val="roman"/>
    <w:pitch w:val="variable"/>
    <w:sig w:usb0="E00002FF" w:usb1="400004FF" w:usb2="00000000" w:usb3="00000000" w:csb0="0000019F" w:csb1="00000000"/>
  </w:font>
  <w:font w:name="Century Gothic">
    <w:panose1 w:val="020B0502020202020204"/>
    <w:charset w:val="EE"/>
    <w:family w:val="swiss"/>
    <w:pitch w:val="variable"/>
    <w:sig w:usb0="00000287" w:usb1="00000000" w:usb2="00000000" w:usb3="00000000" w:csb0="0000009F" w:csb1="00000000"/>
  </w:font>
  <w:font w:name="SimSun">
    <w:altName w:val="宋体"/>
    <w:panose1 w:val="02010600030101010101"/>
    <w:charset w:val="86"/>
    <w:family w:val="auto"/>
    <w:notTrueType/>
    <w:pitch w:val="variable"/>
    <w:sig w:usb0="00000001" w:usb1="080E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94792831"/>
      <w:docPartObj>
        <w:docPartGallery w:val="Page Numbers (Bottom of Page)"/>
        <w:docPartUnique/>
      </w:docPartObj>
    </w:sdtPr>
    <w:sdtEndPr/>
    <w:sdtContent>
      <w:p w14:paraId="643B550D" w14:textId="15552CBF" w:rsidR="00E06172" w:rsidRDefault="00E06172">
        <w:pPr>
          <w:pStyle w:val="Stopka"/>
          <w:jc w:val="right"/>
        </w:pPr>
        <w:r>
          <w:fldChar w:fldCharType="begin"/>
        </w:r>
        <w:r>
          <w:instrText>PAGE   \* MERGEFORMAT</w:instrText>
        </w:r>
        <w:r>
          <w:fldChar w:fldCharType="separate"/>
        </w:r>
        <w:r w:rsidR="00AE2CA6">
          <w:rPr>
            <w:noProof/>
          </w:rPr>
          <w:t>15</w:t>
        </w:r>
        <w:r>
          <w:fldChar w:fldCharType="end"/>
        </w:r>
      </w:p>
    </w:sdtContent>
  </w:sdt>
  <w:p w14:paraId="533ABF65" w14:textId="77777777" w:rsidR="00E06172" w:rsidRDefault="00E06172">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432DCBE" w14:textId="77777777" w:rsidR="00770131" w:rsidRDefault="00770131" w:rsidP="002B10C5">
      <w:pPr>
        <w:spacing w:after="0" w:line="240" w:lineRule="auto"/>
      </w:pPr>
      <w:r>
        <w:separator/>
      </w:r>
    </w:p>
  </w:footnote>
  <w:footnote w:type="continuationSeparator" w:id="0">
    <w:p w14:paraId="0B4F5831" w14:textId="77777777" w:rsidR="00770131" w:rsidRDefault="00770131" w:rsidP="002B10C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665805F" w14:textId="77777777" w:rsidR="0056363A" w:rsidRPr="00B261E0" w:rsidRDefault="0056363A" w:rsidP="0056363A">
    <w:pPr>
      <w:tabs>
        <w:tab w:val="center" w:pos="4536"/>
        <w:tab w:val="right" w:pos="10466"/>
      </w:tabs>
      <w:spacing w:after="0" w:line="240" w:lineRule="auto"/>
      <w:jc w:val="center"/>
    </w:pPr>
    <w:r w:rsidRPr="00B261E0">
      <w:rPr>
        <w:rFonts w:ascii="Calibri" w:eastAsia="Times New Roman" w:hAnsi="Calibri" w:cs="Times New Roman"/>
        <w:noProof/>
        <w:szCs w:val="24"/>
        <w:lang w:eastAsia="pl-PL"/>
      </w:rPr>
      <w:drawing>
        <wp:inline distT="0" distB="0" distL="0" distR="0" wp14:anchorId="2C8DAFAC" wp14:editId="52992B15">
          <wp:extent cx="7564755" cy="866140"/>
          <wp:effectExtent l="0" t="0" r="0" b="0"/>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4755" cy="866140"/>
                  </a:xfrm>
                  <a:prstGeom prst="rect">
                    <a:avLst/>
                  </a:prstGeom>
                  <a:noFill/>
                  <a:ln>
                    <a:noFill/>
                  </a:ln>
                </pic:spPr>
              </pic:pic>
            </a:graphicData>
          </a:graphic>
        </wp:inline>
      </w:drawing>
    </w:r>
  </w:p>
  <w:p w14:paraId="2EFAA87C" w14:textId="77777777" w:rsidR="0056363A" w:rsidRPr="00B261E0" w:rsidRDefault="0056363A" w:rsidP="0056363A">
    <w:pPr>
      <w:tabs>
        <w:tab w:val="center" w:pos="4536"/>
        <w:tab w:val="right" w:pos="14040"/>
      </w:tabs>
      <w:spacing w:after="0" w:line="240" w:lineRule="auto"/>
      <w:rPr>
        <w:rFonts w:ascii="Garamond" w:eastAsia="Times New Roman" w:hAnsi="Garamond" w:cs="Times New Roman"/>
        <w:lang w:eastAsia="pl-PL"/>
      </w:rPr>
    </w:pPr>
    <w:r>
      <w:rPr>
        <w:rFonts w:ascii="Garamond" w:eastAsia="Times New Roman" w:hAnsi="Garamond" w:cs="Times New Roman"/>
        <w:color w:val="000000"/>
        <w:lang w:eastAsia="pl-PL" w:bidi="hi-IN"/>
      </w:rPr>
      <w:t>NSSU.DFP.271.54</w:t>
    </w:r>
    <w:r w:rsidRPr="00B261E0">
      <w:rPr>
        <w:rFonts w:ascii="Garamond" w:eastAsia="Times New Roman" w:hAnsi="Garamond" w:cs="Times New Roman"/>
        <w:color w:val="000000"/>
        <w:lang w:eastAsia="pl-PL" w:bidi="hi-IN"/>
      </w:rPr>
      <w:t>.2019.LS</w:t>
    </w:r>
    <w:r w:rsidRPr="00B261E0">
      <w:rPr>
        <w:rFonts w:ascii="Garamond" w:eastAsia="Times New Roman" w:hAnsi="Garamond" w:cs="Times New Roman"/>
        <w:lang w:eastAsia="pl-PL"/>
      </w:rPr>
      <w:tab/>
    </w:r>
  </w:p>
  <w:p w14:paraId="611E6D25" w14:textId="77777777" w:rsidR="0056363A" w:rsidRPr="00B261E0" w:rsidRDefault="0056363A" w:rsidP="0056363A">
    <w:pPr>
      <w:tabs>
        <w:tab w:val="center" w:pos="4536"/>
        <w:tab w:val="right" w:pos="14040"/>
      </w:tabs>
      <w:spacing w:after="0" w:line="240" w:lineRule="auto"/>
      <w:jc w:val="right"/>
      <w:rPr>
        <w:rFonts w:ascii="Garamond" w:eastAsia="Times New Roman" w:hAnsi="Garamond" w:cs="Times New Roman"/>
        <w:lang w:eastAsia="pl-PL"/>
      </w:rPr>
    </w:pPr>
    <w:r w:rsidRPr="00B261E0">
      <w:rPr>
        <w:rFonts w:ascii="Garamond" w:eastAsia="Times New Roman" w:hAnsi="Garamond" w:cs="Times New Roman"/>
        <w:lang w:eastAsia="pl-PL"/>
      </w:rPr>
      <w:t>Załącznik nr 1a do specyfikacji</w:t>
    </w:r>
  </w:p>
  <w:p w14:paraId="674E04F2" w14:textId="77777777" w:rsidR="0056363A" w:rsidRPr="00B261E0" w:rsidRDefault="0056363A" w:rsidP="0056363A">
    <w:pPr>
      <w:tabs>
        <w:tab w:val="center" w:pos="4536"/>
        <w:tab w:val="right" w:pos="14040"/>
      </w:tabs>
      <w:spacing w:after="0" w:line="240" w:lineRule="auto"/>
      <w:jc w:val="right"/>
      <w:rPr>
        <w:rFonts w:ascii="Garamond" w:eastAsia="Times New Roman" w:hAnsi="Garamond" w:cs="Times New Roman"/>
        <w:lang w:eastAsia="pl-PL"/>
      </w:rPr>
    </w:pPr>
    <w:r w:rsidRPr="00B261E0">
      <w:rPr>
        <w:rFonts w:ascii="Garamond" w:eastAsia="Times New Roman" w:hAnsi="Garamond" w:cs="Times New Roman"/>
        <w:lang w:eastAsia="pl-PL"/>
      </w:rPr>
      <w:tab/>
      <w:t>Załącznik nr …… do umowy</w:t>
    </w:r>
  </w:p>
  <w:p w14:paraId="3720B652" w14:textId="77777777" w:rsidR="00E06172" w:rsidRPr="0056363A" w:rsidRDefault="0056363A" w:rsidP="0056363A">
    <w:pPr>
      <w:tabs>
        <w:tab w:val="center" w:pos="4536"/>
        <w:tab w:val="right" w:pos="9072"/>
      </w:tabs>
      <w:suppressAutoHyphens/>
      <w:spacing w:after="0" w:line="240" w:lineRule="auto"/>
      <w:jc w:val="center"/>
      <w:rPr>
        <w:rFonts w:ascii="Garamond" w:eastAsia="SimSun" w:hAnsi="Garamond" w:cs="Mangal"/>
        <w:kern w:val="2"/>
        <w:sz w:val="24"/>
        <w:szCs w:val="21"/>
        <w:lang w:eastAsia="hi-IN" w:bidi="hi-IN"/>
      </w:rPr>
    </w:pPr>
    <w:r>
      <w:rPr>
        <w:rFonts w:ascii="Garamond" w:eastAsia="Times New Roman" w:hAnsi="Garamond" w:cs="Times New Roman"/>
      </w:rPr>
      <w:t>Część 20</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ABCC2D8E"/>
    <w:lvl w:ilvl="0">
      <w:start w:val="1"/>
      <w:numFmt w:val="bullet"/>
      <w:pStyle w:val="Listapunktowana"/>
      <w:lvlText w:val=""/>
      <w:lvlJc w:val="left"/>
      <w:pPr>
        <w:tabs>
          <w:tab w:val="num" w:pos="360"/>
        </w:tabs>
        <w:ind w:left="360" w:hanging="360"/>
      </w:pPr>
      <w:rPr>
        <w:rFonts w:ascii="Symbol" w:hAnsi="Symbol" w:hint="default"/>
      </w:rPr>
    </w:lvl>
  </w:abstractNum>
  <w:abstractNum w:abstractNumId="1">
    <w:nsid w:val="00000001"/>
    <w:multiLevelType w:val="multilevel"/>
    <w:tmpl w:val="00000001"/>
    <w:lvl w:ilvl="0">
      <w:start w:val="1"/>
      <w:numFmt w:val="none"/>
      <w:pStyle w:val="Nagwek1"/>
      <w:suff w:val="nothing"/>
      <w:lvlText w:val=""/>
      <w:lvlJc w:val="left"/>
      <w:pPr>
        <w:tabs>
          <w:tab w:val="num" w:pos="0"/>
        </w:tabs>
        <w:ind w:left="432" w:hanging="432"/>
      </w:pPr>
    </w:lvl>
    <w:lvl w:ilvl="1">
      <w:start w:val="1"/>
      <w:numFmt w:val="none"/>
      <w:pStyle w:val="Nagwek2"/>
      <w:suff w:val="nothing"/>
      <w:lvlText w:val=""/>
      <w:lvlJc w:val="left"/>
      <w:pPr>
        <w:tabs>
          <w:tab w:val="num" w:pos="0"/>
        </w:tabs>
        <w:ind w:left="576" w:hanging="576"/>
      </w:pPr>
    </w:lvl>
    <w:lvl w:ilvl="2">
      <w:start w:val="1"/>
      <w:numFmt w:val="none"/>
      <w:pStyle w:val="Nagwek3"/>
      <w:suff w:val="nothing"/>
      <w:lvlText w:val=""/>
      <w:lvlJc w:val="left"/>
      <w:pPr>
        <w:tabs>
          <w:tab w:val="num" w:pos="0"/>
        </w:tabs>
        <w:ind w:left="720" w:hanging="720"/>
      </w:pPr>
    </w:lvl>
    <w:lvl w:ilvl="3">
      <w:start w:val="1"/>
      <w:numFmt w:val="none"/>
      <w:pStyle w:val="Nagwek4"/>
      <w:suff w:val="nothing"/>
      <w:lvlText w:val=""/>
      <w:lvlJc w:val="left"/>
      <w:pPr>
        <w:tabs>
          <w:tab w:val="num" w:pos="0"/>
        </w:tabs>
        <w:ind w:left="864" w:hanging="864"/>
      </w:pPr>
    </w:lvl>
    <w:lvl w:ilvl="4">
      <w:start w:val="1"/>
      <w:numFmt w:val="none"/>
      <w:pStyle w:val="Nagwek5"/>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nsid w:val="00000002"/>
    <w:multiLevelType w:val="multilevel"/>
    <w:tmpl w:val="00000002"/>
    <w:name w:val="WW8Num2"/>
    <w:lvl w:ilvl="0">
      <w:start w:val="1"/>
      <w:numFmt w:val="bullet"/>
      <w:lvlText w:val=""/>
      <w:lvlJc w:val="left"/>
      <w:pPr>
        <w:tabs>
          <w:tab w:val="num" w:pos="375"/>
        </w:tabs>
        <w:ind w:left="375" w:hanging="360"/>
      </w:pPr>
      <w:rPr>
        <w:rFonts w:ascii="Wingdings 2" w:hAnsi="Wingdings 2" w:cs="OpenSymbol"/>
      </w:rPr>
    </w:lvl>
    <w:lvl w:ilvl="1">
      <w:start w:val="1"/>
      <w:numFmt w:val="bullet"/>
      <w:lvlText w:val="◦"/>
      <w:lvlJc w:val="left"/>
      <w:pPr>
        <w:tabs>
          <w:tab w:val="num" w:pos="735"/>
        </w:tabs>
        <w:ind w:left="735" w:hanging="360"/>
      </w:pPr>
      <w:rPr>
        <w:rFonts w:ascii="OpenSymbol" w:hAnsi="OpenSymbol" w:cs="OpenSymbol"/>
      </w:rPr>
    </w:lvl>
    <w:lvl w:ilvl="2">
      <w:start w:val="1"/>
      <w:numFmt w:val="bullet"/>
      <w:lvlText w:val="▪"/>
      <w:lvlJc w:val="left"/>
      <w:pPr>
        <w:tabs>
          <w:tab w:val="num" w:pos="1095"/>
        </w:tabs>
        <w:ind w:left="1095" w:hanging="360"/>
      </w:pPr>
      <w:rPr>
        <w:rFonts w:ascii="OpenSymbol" w:hAnsi="OpenSymbol" w:cs="OpenSymbol"/>
      </w:rPr>
    </w:lvl>
    <w:lvl w:ilvl="3">
      <w:start w:val="1"/>
      <w:numFmt w:val="bullet"/>
      <w:lvlText w:val=""/>
      <w:lvlJc w:val="left"/>
      <w:pPr>
        <w:tabs>
          <w:tab w:val="num" w:pos="1455"/>
        </w:tabs>
        <w:ind w:left="1455" w:hanging="360"/>
      </w:pPr>
      <w:rPr>
        <w:rFonts w:ascii="Wingdings 2" w:hAnsi="Wingdings 2" w:cs="OpenSymbol"/>
      </w:rPr>
    </w:lvl>
    <w:lvl w:ilvl="4">
      <w:start w:val="1"/>
      <w:numFmt w:val="bullet"/>
      <w:lvlText w:val="◦"/>
      <w:lvlJc w:val="left"/>
      <w:pPr>
        <w:tabs>
          <w:tab w:val="num" w:pos="1815"/>
        </w:tabs>
        <w:ind w:left="1815" w:hanging="360"/>
      </w:pPr>
      <w:rPr>
        <w:rFonts w:ascii="OpenSymbol" w:hAnsi="OpenSymbol" w:cs="OpenSymbol"/>
      </w:rPr>
    </w:lvl>
    <w:lvl w:ilvl="5">
      <w:start w:val="1"/>
      <w:numFmt w:val="bullet"/>
      <w:lvlText w:val="▪"/>
      <w:lvlJc w:val="left"/>
      <w:pPr>
        <w:tabs>
          <w:tab w:val="num" w:pos="2175"/>
        </w:tabs>
        <w:ind w:left="2175" w:hanging="360"/>
      </w:pPr>
      <w:rPr>
        <w:rFonts w:ascii="OpenSymbol" w:hAnsi="OpenSymbol" w:cs="OpenSymbol"/>
      </w:rPr>
    </w:lvl>
    <w:lvl w:ilvl="6">
      <w:start w:val="1"/>
      <w:numFmt w:val="bullet"/>
      <w:lvlText w:val=""/>
      <w:lvlJc w:val="left"/>
      <w:pPr>
        <w:tabs>
          <w:tab w:val="num" w:pos="2535"/>
        </w:tabs>
        <w:ind w:left="2535" w:hanging="360"/>
      </w:pPr>
      <w:rPr>
        <w:rFonts w:ascii="Wingdings 2" w:hAnsi="Wingdings 2" w:cs="OpenSymbol"/>
      </w:rPr>
    </w:lvl>
    <w:lvl w:ilvl="7">
      <w:start w:val="1"/>
      <w:numFmt w:val="bullet"/>
      <w:lvlText w:val="◦"/>
      <w:lvlJc w:val="left"/>
      <w:pPr>
        <w:tabs>
          <w:tab w:val="num" w:pos="2895"/>
        </w:tabs>
        <w:ind w:left="2895" w:hanging="360"/>
      </w:pPr>
      <w:rPr>
        <w:rFonts w:ascii="OpenSymbol" w:hAnsi="OpenSymbol" w:cs="OpenSymbol"/>
      </w:rPr>
    </w:lvl>
    <w:lvl w:ilvl="8">
      <w:start w:val="1"/>
      <w:numFmt w:val="bullet"/>
      <w:lvlText w:val="▪"/>
      <w:lvlJc w:val="left"/>
      <w:pPr>
        <w:tabs>
          <w:tab w:val="num" w:pos="3255"/>
        </w:tabs>
        <w:ind w:left="3255" w:hanging="360"/>
      </w:pPr>
      <w:rPr>
        <w:rFonts w:ascii="OpenSymbol" w:hAnsi="OpenSymbol" w:cs="OpenSymbol"/>
      </w:rPr>
    </w:lvl>
  </w:abstractNum>
  <w:abstractNum w:abstractNumId="3">
    <w:nsid w:val="00000003"/>
    <w:multiLevelType w:val="singleLevel"/>
    <w:tmpl w:val="00000003"/>
    <w:name w:val="WW8Num3"/>
    <w:lvl w:ilvl="0">
      <w:numFmt w:val="bullet"/>
      <w:lvlText w:val="-"/>
      <w:lvlJc w:val="left"/>
      <w:pPr>
        <w:tabs>
          <w:tab w:val="num" w:pos="360"/>
        </w:tabs>
        <w:ind w:left="360" w:hanging="360"/>
      </w:pPr>
      <w:rPr>
        <w:rFonts w:ascii="Times New Roman" w:hAnsi="Times New Roman" w:cs="Times New Roman"/>
      </w:rPr>
    </w:lvl>
  </w:abstractNum>
  <w:abstractNum w:abstractNumId="4">
    <w:nsid w:val="00000004"/>
    <w:multiLevelType w:val="singleLevel"/>
    <w:tmpl w:val="00000004"/>
    <w:name w:val="WW8Num4"/>
    <w:lvl w:ilvl="0">
      <w:numFmt w:val="bullet"/>
      <w:lvlText w:val="-"/>
      <w:lvlJc w:val="left"/>
      <w:pPr>
        <w:tabs>
          <w:tab w:val="num" w:pos="720"/>
        </w:tabs>
        <w:ind w:left="720" w:hanging="360"/>
      </w:pPr>
      <w:rPr>
        <w:rFonts w:ascii="Tahoma" w:hAnsi="Tahoma" w:cs="Tahoma"/>
      </w:rPr>
    </w:lvl>
  </w:abstractNum>
  <w:abstractNum w:abstractNumId="5">
    <w:nsid w:val="06A108B7"/>
    <w:multiLevelType w:val="hybridMultilevel"/>
    <w:tmpl w:val="E3EEC086"/>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nsid w:val="06A23725"/>
    <w:multiLevelType w:val="hybridMultilevel"/>
    <w:tmpl w:val="08C484C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nsid w:val="071264EF"/>
    <w:multiLevelType w:val="hybridMultilevel"/>
    <w:tmpl w:val="E3EEC086"/>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nsid w:val="0F961732"/>
    <w:multiLevelType w:val="hybridMultilevel"/>
    <w:tmpl w:val="E736B1B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nsid w:val="117152A6"/>
    <w:multiLevelType w:val="hybridMultilevel"/>
    <w:tmpl w:val="E3EEC086"/>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nsid w:val="29D21EF5"/>
    <w:multiLevelType w:val="hybridMultilevel"/>
    <w:tmpl w:val="C7A49BF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nsid w:val="2A3978BC"/>
    <w:multiLevelType w:val="hybridMultilevel"/>
    <w:tmpl w:val="25548A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2A9711D0"/>
    <w:multiLevelType w:val="hybridMultilevel"/>
    <w:tmpl w:val="019E5B1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nsid w:val="2D7C2007"/>
    <w:multiLevelType w:val="hybridMultilevel"/>
    <w:tmpl w:val="0DF8310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nsid w:val="300448B8"/>
    <w:multiLevelType w:val="hybridMultilevel"/>
    <w:tmpl w:val="89726AAE"/>
    <w:lvl w:ilvl="0" w:tplc="04150001">
      <w:start w:val="1"/>
      <w:numFmt w:val="bullet"/>
      <w:lvlText w:val=""/>
      <w:lvlJc w:val="left"/>
      <w:pPr>
        <w:ind w:left="2160" w:hanging="360"/>
      </w:pPr>
      <w:rPr>
        <w:rFonts w:ascii="Symbol" w:hAnsi="Symbol" w:hint="default"/>
      </w:rPr>
    </w:lvl>
    <w:lvl w:ilvl="1" w:tplc="04150003" w:tentative="1">
      <w:start w:val="1"/>
      <w:numFmt w:val="bullet"/>
      <w:lvlText w:val="o"/>
      <w:lvlJc w:val="left"/>
      <w:pPr>
        <w:ind w:left="2880" w:hanging="360"/>
      </w:pPr>
      <w:rPr>
        <w:rFonts w:ascii="Courier New" w:hAnsi="Courier New" w:cs="Courier New" w:hint="default"/>
      </w:rPr>
    </w:lvl>
    <w:lvl w:ilvl="2" w:tplc="04150005" w:tentative="1">
      <w:start w:val="1"/>
      <w:numFmt w:val="bullet"/>
      <w:lvlText w:val=""/>
      <w:lvlJc w:val="left"/>
      <w:pPr>
        <w:ind w:left="3600" w:hanging="360"/>
      </w:pPr>
      <w:rPr>
        <w:rFonts w:ascii="Wingdings" w:hAnsi="Wingdings" w:hint="default"/>
      </w:rPr>
    </w:lvl>
    <w:lvl w:ilvl="3" w:tplc="04150001" w:tentative="1">
      <w:start w:val="1"/>
      <w:numFmt w:val="bullet"/>
      <w:lvlText w:val=""/>
      <w:lvlJc w:val="left"/>
      <w:pPr>
        <w:ind w:left="4320" w:hanging="360"/>
      </w:pPr>
      <w:rPr>
        <w:rFonts w:ascii="Symbol" w:hAnsi="Symbol" w:hint="default"/>
      </w:rPr>
    </w:lvl>
    <w:lvl w:ilvl="4" w:tplc="04150003" w:tentative="1">
      <w:start w:val="1"/>
      <w:numFmt w:val="bullet"/>
      <w:lvlText w:val="o"/>
      <w:lvlJc w:val="left"/>
      <w:pPr>
        <w:ind w:left="5040" w:hanging="360"/>
      </w:pPr>
      <w:rPr>
        <w:rFonts w:ascii="Courier New" w:hAnsi="Courier New" w:cs="Courier New" w:hint="default"/>
      </w:rPr>
    </w:lvl>
    <w:lvl w:ilvl="5" w:tplc="04150005" w:tentative="1">
      <w:start w:val="1"/>
      <w:numFmt w:val="bullet"/>
      <w:lvlText w:val=""/>
      <w:lvlJc w:val="left"/>
      <w:pPr>
        <w:ind w:left="5760" w:hanging="360"/>
      </w:pPr>
      <w:rPr>
        <w:rFonts w:ascii="Wingdings" w:hAnsi="Wingdings" w:hint="default"/>
      </w:rPr>
    </w:lvl>
    <w:lvl w:ilvl="6" w:tplc="04150001" w:tentative="1">
      <w:start w:val="1"/>
      <w:numFmt w:val="bullet"/>
      <w:lvlText w:val=""/>
      <w:lvlJc w:val="left"/>
      <w:pPr>
        <w:ind w:left="6480" w:hanging="360"/>
      </w:pPr>
      <w:rPr>
        <w:rFonts w:ascii="Symbol" w:hAnsi="Symbol" w:hint="default"/>
      </w:rPr>
    </w:lvl>
    <w:lvl w:ilvl="7" w:tplc="04150003" w:tentative="1">
      <w:start w:val="1"/>
      <w:numFmt w:val="bullet"/>
      <w:lvlText w:val="o"/>
      <w:lvlJc w:val="left"/>
      <w:pPr>
        <w:ind w:left="7200" w:hanging="360"/>
      </w:pPr>
      <w:rPr>
        <w:rFonts w:ascii="Courier New" w:hAnsi="Courier New" w:cs="Courier New" w:hint="default"/>
      </w:rPr>
    </w:lvl>
    <w:lvl w:ilvl="8" w:tplc="04150005" w:tentative="1">
      <w:start w:val="1"/>
      <w:numFmt w:val="bullet"/>
      <w:lvlText w:val=""/>
      <w:lvlJc w:val="left"/>
      <w:pPr>
        <w:ind w:left="7920" w:hanging="360"/>
      </w:pPr>
      <w:rPr>
        <w:rFonts w:ascii="Wingdings" w:hAnsi="Wingdings" w:hint="default"/>
      </w:rPr>
    </w:lvl>
  </w:abstractNum>
  <w:abstractNum w:abstractNumId="15">
    <w:nsid w:val="36593B4F"/>
    <w:multiLevelType w:val="singleLevel"/>
    <w:tmpl w:val="00000003"/>
    <w:lvl w:ilvl="0">
      <w:start w:val="1"/>
      <w:numFmt w:val="decimal"/>
      <w:lvlText w:val="%1."/>
      <w:lvlJc w:val="center"/>
      <w:pPr>
        <w:tabs>
          <w:tab w:val="num" w:pos="720"/>
        </w:tabs>
        <w:ind w:left="720" w:hanging="360"/>
      </w:pPr>
      <w:rPr>
        <w:b w:val="0"/>
        <w:bCs w:val="0"/>
        <w:sz w:val="22"/>
        <w:szCs w:val="22"/>
      </w:rPr>
    </w:lvl>
  </w:abstractNum>
  <w:abstractNum w:abstractNumId="16">
    <w:nsid w:val="37DC34AD"/>
    <w:multiLevelType w:val="multilevel"/>
    <w:tmpl w:val="2250C89C"/>
    <w:styleLink w:val="WW8Num2"/>
    <w:lvl w:ilvl="0">
      <w:numFmt w:val="bullet"/>
      <w:lvlText w:val="-"/>
      <w:lvlJc w:val="left"/>
      <w:pPr>
        <w:ind w:left="0" w:firstLine="0"/>
      </w:pPr>
      <w:rPr>
        <w:rFonts w:ascii="Times New Roman" w:eastAsia="Times New Roman" w:hAnsi="Times New Roman" w:cs="Times New Roman"/>
      </w:rPr>
    </w:lvl>
    <w:lvl w:ilvl="1">
      <w:numFmt w:val="bullet"/>
      <w:lvlText w:val="o"/>
      <w:lvlJc w:val="left"/>
      <w:pPr>
        <w:ind w:left="0" w:firstLine="0"/>
      </w:pPr>
      <w:rPr>
        <w:rFonts w:ascii="Courier New" w:hAnsi="Courier New"/>
      </w:rPr>
    </w:lvl>
    <w:lvl w:ilvl="2">
      <w:numFmt w:val="bullet"/>
      <w:lvlText w:val=""/>
      <w:lvlJc w:val="left"/>
      <w:pPr>
        <w:ind w:left="0" w:firstLine="0"/>
      </w:pPr>
      <w:rPr>
        <w:rFonts w:ascii="Wingdings" w:hAnsi="Wingdings"/>
      </w:rPr>
    </w:lvl>
    <w:lvl w:ilvl="3">
      <w:numFmt w:val="bullet"/>
      <w:lvlText w:val=""/>
      <w:lvlJc w:val="left"/>
      <w:pPr>
        <w:ind w:left="0" w:firstLine="0"/>
      </w:pPr>
      <w:rPr>
        <w:rFonts w:ascii="Symbol" w:hAnsi="Symbol"/>
      </w:rPr>
    </w:lvl>
    <w:lvl w:ilvl="4">
      <w:numFmt w:val="bullet"/>
      <w:lvlText w:val="o"/>
      <w:lvlJc w:val="left"/>
      <w:pPr>
        <w:ind w:left="0" w:firstLine="0"/>
      </w:pPr>
      <w:rPr>
        <w:rFonts w:ascii="Courier New" w:hAnsi="Courier New"/>
      </w:rPr>
    </w:lvl>
    <w:lvl w:ilvl="5">
      <w:numFmt w:val="bullet"/>
      <w:lvlText w:val=""/>
      <w:lvlJc w:val="left"/>
      <w:pPr>
        <w:ind w:left="0" w:firstLine="0"/>
      </w:pPr>
      <w:rPr>
        <w:rFonts w:ascii="Wingdings" w:hAnsi="Wingdings"/>
      </w:rPr>
    </w:lvl>
    <w:lvl w:ilvl="6">
      <w:numFmt w:val="bullet"/>
      <w:lvlText w:val=""/>
      <w:lvlJc w:val="left"/>
      <w:pPr>
        <w:ind w:left="0" w:firstLine="0"/>
      </w:pPr>
      <w:rPr>
        <w:rFonts w:ascii="Symbol" w:hAnsi="Symbol"/>
      </w:rPr>
    </w:lvl>
    <w:lvl w:ilvl="7">
      <w:numFmt w:val="bullet"/>
      <w:lvlText w:val="o"/>
      <w:lvlJc w:val="left"/>
      <w:pPr>
        <w:ind w:left="0" w:firstLine="0"/>
      </w:pPr>
      <w:rPr>
        <w:rFonts w:ascii="Courier New" w:hAnsi="Courier New"/>
      </w:rPr>
    </w:lvl>
    <w:lvl w:ilvl="8">
      <w:numFmt w:val="bullet"/>
      <w:lvlText w:val=""/>
      <w:lvlJc w:val="left"/>
      <w:pPr>
        <w:ind w:left="0" w:firstLine="0"/>
      </w:pPr>
      <w:rPr>
        <w:rFonts w:ascii="Wingdings" w:hAnsi="Wingdings"/>
      </w:rPr>
    </w:lvl>
  </w:abstractNum>
  <w:abstractNum w:abstractNumId="17">
    <w:nsid w:val="419B1077"/>
    <w:multiLevelType w:val="hybridMultilevel"/>
    <w:tmpl w:val="E3EEC086"/>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nsid w:val="4D4B7A52"/>
    <w:multiLevelType w:val="hybridMultilevel"/>
    <w:tmpl w:val="E3EEC086"/>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nsid w:val="4FC0372E"/>
    <w:multiLevelType w:val="hybridMultilevel"/>
    <w:tmpl w:val="3F7A93A0"/>
    <w:lvl w:ilvl="0" w:tplc="04150001">
      <w:start w:val="1"/>
      <w:numFmt w:val="bullet"/>
      <w:lvlText w:val=""/>
      <w:lvlJc w:val="left"/>
      <w:pPr>
        <w:ind w:left="2290" w:hanging="360"/>
      </w:pPr>
      <w:rPr>
        <w:rFonts w:ascii="Symbol" w:hAnsi="Symbol" w:hint="default"/>
      </w:rPr>
    </w:lvl>
    <w:lvl w:ilvl="1" w:tplc="04150003" w:tentative="1">
      <w:start w:val="1"/>
      <w:numFmt w:val="bullet"/>
      <w:lvlText w:val="o"/>
      <w:lvlJc w:val="left"/>
      <w:pPr>
        <w:ind w:left="3010" w:hanging="360"/>
      </w:pPr>
      <w:rPr>
        <w:rFonts w:ascii="Courier New" w:hAnsi="Courier New" w:cs="Courier New" w:hint="default"/>
      </w:rPr>
    </w:lvl>
    <w:lvl w:ilvl="2" w:tplc="04150005" w:tentative="1">
      <w:start w:val="1"/>
      <w:numFmt w:val="bullet"/>
      <w:lvlText w:val=""/>
      <w:lvlJc w:val="left"/>
      <w:pPr>
        <w:ind w:left="3730" w:hanging="360"/>
      </w:pPr>
      <w:rPr>
        <w:rFonts w:ascii="Wingdings" w:hAnsi="Wingdings" w:hint="default"/>
      </w:rPr>
    </w:lvl>
    <w:lvl w:ilvl="3" w:tplc="04150001" w:tentative="1">
      <w:start w:val="1"/>
      <w:numFmt w:val="bullet"/>
      <w:lvlText w:val=""/>
      <w:lvlJc w:val="left"/>
      <w:pPr>
        <w:ind w:left="4450" w:hanging="360"/>
      </w:pPr>
      <w:rPr>
        <w:rFonts w:ascii="Symbol" w:hAnsi="Symbol" w:hint="default"/>
      </w:rPr>
    </w:lvl>
    <w:lvl w:ilvl="4" w:tplc="04150003" w:tentative="1">
      <w:start w:val="1"/>
      <w:numFmt w:val="bullet"/>
      <w:lvlText w:val="o"/>
      <w:lvlJc w:val="left"/>
      <w:pPr>
        <w:ind w:left="5170" w:hanging="360"/>
      </w:pPr>
      <w:rPr>
        <w:rFonts w:ascii="Courier New" w:hAnsi="Courier New" w:cs="Courier New" w:hint="default"/>
      </w:rPr>
    </w:lvl>
    <w:lvl w:ilvl="5" w:tplc="04150005" w:tentative="1">
      <w:start w:val="1"/>
      <w:numFmt w:val="bullet"/>
      <w:lvlText w:val=""/>
      <w:lvlJc w:val="left"/>
      <w:pPr>
        <w:ind w:left="5890" w:hanging="360"/>
      </w:pPr>
      <w:rPr>
        <w:rFonts w:ascii="Wingdings" w:hAnsi="Wingdings" w:hint="default"/>
      </w:rPr>
    </w:lvl>
    <w:lvl w:ilvl="6" w:tplc="04150001" w:tentative="1">
      <w:start w:val="1"/>
      <w:numFmt w:val="bullet"/>
      <w:lvlText w:val=""/>
      <w:lvlJc w:val="left"/>
      <w:pPr>
        <w:ind w:left="6610" w:hanging="360"/>
      </w:pPr>
      <w:rPr>
        <w:rFonts w:ascii="Symbol" w:hAnsi="Symbol" w:hint="default"/>
      </w:rPr>
    </w:lvl>
    <w:lvl w:ilvl="7" w:tplc="04150003" w:tentative="1">
      <w:start w:val="1"/>
      <w:numFmt w:val="bullet"/>
      <w:lvlText w:val="o"/>
      <w:lvlJc w:val="left"/>
      <w:pPr>
        <w:ind w:left="7330" w:hanging="360"/>
      </w:pPr>
      <w:rPr>
        <w:rFonts w:ascii="Courier New" w:hAnsi="Courier New" w:cs="Courier New" w:hint="default"/>
      </w:rPr>
    </w:lvl>
    <w:lvl w:ilvl="8" w:tplc="04150005" w:tentative="1">
      <w:start w:val="1"/>
      <w:numFmt w:val="bullet"/>
      <w:lvlText w:val=""/>
      <w:lvlJc w:val="left"/>
      <w:pPr>
        <w:ind w:left="8050" w:hanging="360"/>
      </w:pPr>
      <w:rPr>
        <w:rFonts w:ascii="Wingdings" w:hAnsi="Wingdings" w:hint="default"/>
      </w:rPr>
    </w:lvl>
  </w:abstractNum>
  <w:abstractNum w:abstractNumId="20">
    <w:nsid w:val="50FB7A10"/>
    <w:multiLevelType w:val="hybridMultilevel"/>
    <w:tmpl w:val="480C4BF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nsid w:val="51A15600"/>
    <w:multiLevelType w:val="hybridMultilevel"/>
    <w:tmpl w:val="E3EEC086"/>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nsid w:val="533C7C4D"/>
    <w:multiLevelType w:val="hybridMultilevel"/>
    <w:tmpl w:val="D93C501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nsid w:val="53762B34"/>
    <w:multiLevelType w:val="hybridMultilevel"/>
    <w:tmpl w:val="2C30A7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5422536D"/>
    <w:multiLevelType w:val="hybridMultilevel"/>
    <w:tmpl w:val="7C16E21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nsid w:val="557C42F9"/>
    <w:multiLevelType w:val="hybridMultilevel"/>
    <w:tmpl w:val="E3EEC086"/>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nsid w:val="5858696A"/>
    <w:multiLevelType w:val="hybridMultilevel"/>
    <w:tmpl w:val="E3EEC086"/>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nsid w:val="596134C9"/>
    <w:multiLevelType w:val="hybridMultilevel"/>
    <w:tmpl w:val="A010FD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5A6E7E94"/>
    <w:multiLevelType w:val="hybridMultilevel"/>
    <w:tmpl w:val="6C1E22C0"/>
    <w:lvl w:ilvl="0" w:tplc="CC1A8BC6">
      <w:start w:val="23"/>
      <w:numFmt w:val="decimal"/>
      <w:lvlText w:val="%1."/>
      <w:lvlJc w:val="left"/>
      <w:pPr>
        <w:ind w:left="502"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nsid w:val="5C3657EA"/>
    <w:multiLevelType w:val="hybridMultilevel"/>
    <w:tmpl w:val="D6BA183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0">
    <w:nsid w:val="63A44E4B"/>
    <w:multiLevelType w:val="hybridMultilevel"/>
    <w:tmpl w:val="C2B2CC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6439338F"/>
    <w:multiLevelType w:val="hybridMultilevel"/>
    <w:tmpl w:val="AF4A5F08"/>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32">
    <w:nsid w:val="67364056"/>
    <w:multiLevelType w:val="hybridMultilevel"/>
    <w:tmpl w:val="E9366C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6C5E1971"/>
    <w:multiLevelType w:val="hybridMultilevel"/>
    <w:tmpl w:val="8EC6C8C2"/>
    <w:lvl w:ilvl="0" w:tplc="C2364E9A">
      <w:start w:val="29"/>
      <w:numFmt w:val="decimal"/>
      <w:lvlText w:val="%1."/>
      <w:lvlJc w:val="left"/>
      <w:pPr>
        <w:ind w:left="928" w:hanging="360"/>
      </w:pPr>
      <w:rPr>
        <w:rFonts w:hint="default"/>
      </w:rPr>
    </w:lvl>
    <w:lvl w:ilvl="1" w:tplc="04150019" w:tentative="1">
      <w:start w:val="1"/>
      <w:numFmt w:val="lowerLetter"/>
      <w:lvlText w:val="%2."/>
      <w:lvlJc w:val="left"/>
      <w:pPr>
        <w:ind w:left="1298" w:hanging="360"/>
      </w:pPr>
    </w:lvl>
    <w:lvl w:ilvl="2" w:tplc="0415001B" w:tentative="1">
      <w:start w:val="1"/>
      <w:numFmt w:val="lowerRoman"/>
      <w:lvlText w:val="%3."/>
      <w:lvlJc w:val="right"/>
      <w:pPr>
        <w:ind w:left="2018" w:hanging="180"/>
      </w:pPr>
    </w:lvl>
    <w:lvl w:ilvl="3" w:tplc="0415000F" w:tentative="1">
      <w:start w:val="1"/>
      <w:numFmt w:val="decimal"/>
      <w:lvlText w:val="%4."/>
      <w:lvlJc w:val="left"/>
      <w:pPr>
        <w:ind w:left="2738" w:hanging="360"/>
      </w:pPr>
    </w:lvl>
    <w:lvl w:ilvl="4" w:tplc="04150019" w:tentative="1">
      <w:start w:val="1"/>
      <w:numFmt w:val="lowerLetter"/>
      <w:lvlText w:val="%5."/>
      <w:lvlJc w:val="left"/>
      <w:pPr>
        <w:ind w:left="3458" w:hanging="360"/>
      </w:pPr>
    </w:lvl>
    <w:lvl w:ilvl="5" w:tplc="0415001B" w:tentative="1">
      <w:start w:val="1"/>
      <w:numFmt w:val="lowerRoman"/>
      <w:lvlText w:val="%6."/>
      <w:lvlJc w:val="right"/>
      <w:pPr>
        <w:ind w:left="4178" w:hanging="180"/>
      </w:pPr>
    </w:lvl>
    <w:lvl w:ilvl="6" w:tplc="0415000F" w:tentative="1">
      <w:start w:val="1"/>
      <w:numFmt w:val="decimal"/>
      <w:lvlText w:val="%7."/>
      <w:lvlJc w:val="left"/>
      <w:pPr>
        <w:ind w:left="4898" w:hanging="360"/>
      </w:pPr>
    </w:lvl>
    <w:lvl w:ilvl="7" w:tplc="04150019" w:tentative="1">
      <w:start w:val="1"/>
      <w:numFmt w:val="lowerLetter"/>
      <w:lvlText w:val="%8."/>
      <w:lvlJc w:val="left"/>
      <w:pPr>
        <w:ind w:left="5618" w:hanging="360"/>
      </w:pPr>
    </w:lvl>
    <w:lvl w:ilvl="8" w:tplc="0415001B" w:tentative="1">
      <w:start w:val="1"/>
      <w:numFmt w:val="lowerRoman"/>
      <w:lvlText w:val="%9."/>
      <w:lvlJc w:val="right"/>
      <w:pPr>
        <w:ind w:left="6338" w:hanging="180"/>
      </w:pPr>
    </w:lvl>
  </w:abstractNum>
  <w:abstractNum w:abstractNumId="34">
    <w:nsid w:val="71A50702"/>
    <w:multiLevelType w:val="hybridMultilevel"/>
    <w:tmpl w:val="AF804DA6"/>
    <w:lvl w:ilvl="0" w:tplc="04150001">
      <w:start w:val="1"/>
      <w:numFmt w:val="bullet"/>
      <w:lvlText w:val=""/>
      <w:lvlJc w:val="left"/>
      <w:pPr>
        <w:ind w:left="2490" w:hanging="360"/>
      </w:pPr>
      <w:rPr>
        <w:rFonts w:ascii="Symbol" w:hAnsi="Symbol" w:hint="default"/>
      </w:rPr>
    </w:lvl>
    <w:lvl w:ilvl="1" w:tplc="04150003" w:tentative="1">
      <w:start w:val="1"/>
      <w:numFmt w:val="bullet"/>
      <w:lvlText w:val="o"/>
      <w:lvlJc w:val="left"/>
      <w:pPr>
        <w:ind w:left="3210" w:hanging="360"/>
      </w:pPr>
      <w:rPr>
        <w:rFonts w:ascii="Courier New" w:hAnsi="Courier New" w:cs="Courier New" w:hint="default"/>
      </w:rPr>
    </w:lvl>
    <w:lvl w:ilvl="2" w:tplc="04150005" w:tentative="1">
      <w:start w:val="1"/>
      <w:numFmt w:val="bullet"/>
      <w:lvlText w:val=""/>
      <w:lvlJc w:val="left"/>
      <w:pPr>
        <w:ind w:left="3930" w:hanging="360"/>
      </w:pPr>
      <w:rPr>
        <w:rFonts w:ascii="Wingdings" w:hAnsi="Wingdings" w:hint="default"/>
      </w:rPr>
    </w:lvl>
    <w:lvl w:ilvl="3" w:tplc="04150001" w:tentative="1">
      <w:start w:val="1"/>
      <w:numFmt w:val="bullet"/>
      <w:lvlText w:val=""/>
      <w:lvlJc w:val="left"/>
      <w:pPr>
        <w:ind w:left="4650" w:hanging="360"/>
      </w:pPr>
      <w:rPr>
        <w:rFonts w:ascii="Symbol" w:hAnsi="Symbol" w:hint="default"/>
      </w:rPr>
    </w:lvl>
    <w:lvl w:ilvl="4" w:tplc="04150003" w:tentative="1">
      <w:start w:val="1"/>
      <w:numFmt w:val="bullet"/>
      <w:lvlText w:val="o"/>
      <w:lvlJc w:val="left"/>
      <w:pPr>
        <w:ind w:left="5370" w:hanging="360"/>
      </w:pPr>
      <w:rPr>
        <w:rFonts w:ascii="Courier New" w:hAnsi="Courier New" w:cs="Courier New" w:hint="default"/>
      </w:rPr>
    </w:lvl>
    <w:lvl w:ilvl="5" w:tplc="04150005" w:tentative="1">
      <w:start w:val="1"/>
      <w:numFmt w:val="bullet"/>
      <w:lvlText w:val=""/>
      <w:lvlJc w:val="left"/>
      <w:pPr>
        <w:ind w:left="6090" w:hanging="360"/>
      </w:pPr>
      <w:rPr>
        <w:rFonts w:ascii="Wingdings" w:hAnsi="Wingdings" w:hint="default"/>
      </w:rPr>
    </w:lvl>
    <w:lvl w:ilvl="6" w:tplc="04150001" w:tentative="1">
      <w:start w:val="1"/>
      <w:numFmt w:val="bullet"/>
      <w:lvlText w:val=""/>
      <w:lvlJc w:val="left"/>
      <w:pPr>
        <w:ind w:left="6810" w:hanging="360"/>
      </w:pPr>
      <w:rPr>
        <w:rFonts w:ascii="Symbol" w:hAnsi="Symbol" w:hint="default"/>
      </w:rPr>
    </w:lvl>
    <w:lvl w:ilvl="7" w:tplc="04150003" w:tentative="1">
      <w:start w:val="1"/>
      <w:numFmt w:val="bullet"/>
      <w:lvlText w:val="o"/>
      <w:lvlJc w:val="left"/>
      <w:pPr>
        <w:ind w:left="7530" w:hanging="360"/>
      </w:pPr>
      <w:rPr>
        <w:rFonts w:ascii="Courier New" w:hAnsi="Courier New" w:cs="Courier New" w:hint="default"/>
      </w:rPr>
    </w:lvl>
    <w:lvl w:ilvl="8" w:tplc="04150005" w:tentative="1">
      <w:start w:val="1"/>
      <w:numFmt w:val="bullet"/>
      <w:lvlText w:val=""/>
      <w:lvlJc w:val="left"/>
      <w:pPr>
        <w:ind w:left="8250" w:hanging="360"/>
      </w:pPr>
      <w:rPr>
        <w:rFonts w:ascii="Wingdings" w:hAnsi="Wingdings" w:hint="default"/>
      </w:rPr>
    </w:lvl>
  </w:abstractNum>
  <w:abstractNum w:abstractNumId="35">
    <w:nsid w:val="7E694A13"/>
    <w:multiLevelType w:val="hybridMultilevel"/>
    <w:tmpl w:val="12ACAA5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1"/>
  </w:num>
  <w:num w:numId="2">
    <w:abstractNumId w:val="0"/>
  </w:num>
  <w:num w:numId="3">
    <w:abstractNumId w:val="16"/>
  </w:num>
  <w:num w:numId="4">
    <w:abstractNumId w:val="8"/>
  </w:num>
  <w:num w:numId="5">
    <w:abstractNumId w:val="21"/>
  </w:num>
  <w:num w:numId="6">
    <w:abstractNumId w:val="28"/>
  </w:num>
  <w:num w:numId="7">
    <w:abstractNumId w:val="33"/>
  </w:num>
  <w:num w:numId="8">
    <w:abstractNumId w:val="15"/>
  </w:num>
  <w:num w:numId="9">
    <w:abstractNumId w:val="12"/>
  </w:num>
  <w:num w:numId="10">
    <w:abstractNumId w:val="29"/>
  </w:num>
  <w:num w:numId="11">
    <w:abstractNumId w:val="11"/>
  </w:num>
  <w:num w:numId="12">
    <w:abstractNumId w:val="22"/>
  </w:num>
  <w:num w:numId="13">
    <w:abstractNumId w:val="17"/>
  </w:num>
  <w:num w:numId="14">
    <w:abstractNumId w:val="26"/>
  </w:num>
  <w:num w:numId="15">
    <w:abstractNumId w:val="25"/>
  </w:num>
  <w:num w:numId="16">
    <w:abstractNumId w:val="18"/>
  </w:num>
  <w:num w:numId="17">
    <w:abstractNumId w:val="5"/>
  </w:num>
  <w:num w:numId="18">
    <w:abstractNumId w:val="9"/>
  </w:num>
  <w:num w:numId="19">
    <w:abstractNumId w:val="7"/>
  </w:num>
  <w:num w:numId="20">
    <w:abstractNumId w:val="23"/>
  </w:num>
  <w:num w:numId="21">
    <w:abstractNumId w:val="32"/>
  </w:num>
  <w:num w:numId="22">
    <w:abstractNumId w:val="6"/>
  </w:num>
  <w:num w:numId="23">
    <w:abstractNumId w:val="35"/>
  </w:num>
  <w:num w:numId="24">
    <w:abstractNumId w:val="20"/>
  </w:num>
  <w:num w:numId="25">
    <w:abstractNumId w:val="14"/>
  </w:num>
  <w:num w:numId="26">
    <w:abstractNumId w:val="34"/>
  </w:num>
  <w:num w:numId="27">
    <w:abstractNumId w:val="19"/>
  </w:num>
  <w:num w:numId="28">
    <w:abstractNumId w:val="31"/>
  </w:num>
  <w:num w:numId="29">
    <w:abstractNumId w:val="30"/>
  </w:num>
  <w:num w:numId="30">
    <w:abstractNumId w:val="27"/>
  </w:num>
  <w:num w:numId="31">
    <w:abstractNumId w:val="13"/>
  </w:num>
  <w:num w:numId="32">
    <w:abstractNumId w:val="24"/>
  </w:num>
  <w:num w:numId="33">
    <w:abstractNumId w:val="10"/>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537A6"/>
    <w:rsid w:val="00006EFF"/>
    <w:rsid w:val="0001385B"/>
    <w:rsid w:val="0003473F"/>
    <w:rsid w:val="00041E4B"/>
    <w:rsid w:val="000439CB"/>
    <w:rsid w:val="0005440D"/>
    <w:rsid w:val="00062621"/>
    <w:rsid w:val="00063146"/>
    <w:rsid w:val="0006612C"/>
    <w:rsid w:val="000800FB"/>
    <w:rsid w:val="00082567"/>
    <w:rsid w:val="000872C6"/>
    <w:rsid w:val="000A01C5"/>
    <w:rsid w:val="000A42E2"/>
    <w:rsid w:val="000A4C77"/>
    <w:rsid w:val="000B3F15"/>
    <w:rsid w:val="000C18A9"/>
    <w:rsid w:val="000C38A6"/>
    <w:rsid w:val="000C51D9"/>
    <w:rsid w:val="000D0B99"/>
    <w:rsid w:val="000E296E"/>
    <w:rsid w:val="001007E0"/>
    <w:rsid w:val="00106FA1"/>
    <w:rsid w:val="00107E9C"/>
    <w:rsid w:val="00116B1A"/>
    <w:rsid w:val="00117C2B"/>
    <w:rsid w:val="0012746F"/>
    <w:rsid w:val="00127C35"/>
    <w:rsid w:val="00132A7B"/>
    <w:rsid w:val="00137F00"/>
    <w:rsid w:val="00153000"/>
    <w:rsid w:val="00157743"/>
    <w:rsid w:val="001703BB"/>
    <w:rsid w:val="001837AA"/>
    <w:rsid w:val="00186665"/>
    <w:rsid w:val="001903D2"/>
    <w:rsid w:val="00195D24"/>
    <w:rsid w:val="001A1CFF"/>
    <w:rsid w:val="001A26B2"/>
    <w:rsid w:val="001C2AAF"/>
    <w:rsid w:val="001C5AC0"/>
    <w:rsid w:val="001D7920"/>
    <w:rsid w:val="001E6F2D"/>
    <w:rsid w:val="001F270E"/>
    <w:rsid w:val="001F722D"/>
    <w:rsid w:val="001F741A"/>
    <w:rsid w:val="002111A1"/>
    <w:rsid w:val="00224229"/>
    <w:rsid w:val="00226290"/>
    <w:rsid w:val="00226C7E"/>
    <w:rsid w:val="002301EA"/>
    <w:rsid w:val="00230493"/>
    <w:rsid w:val="002418CF"/>
    <w:rsid w:val="00243245"/>
    <w:rsid w:val="002438AC"/>
    <w:rsid w:val="002473A7"/>
    <w:rsid w:val="00252F4E"/>
    <w:rsid w:val="00255713"/>
    <w:rsid w:val="002561A8"/>
    <w:rsid w:val="00264D89"/>
    <w:rsid w:val="00275E43"/>
    <w:rsid w:val="002764C3"/>
    <w:rsid w:val="00281C87"/>
    <w:rsid w:val="002A4E88"/>
    <w:rsid w:val="002A59CD"/>
    <w:rsid w:val="002B1075"/>
    <w:rsid w:val="002B10C5"/>
    <w:rsid w:val="002E6120"/>
    <w:rsid w:val="002E7641"/>
    <w:rsid w:val="002F0A78"/>
    <w:rsid w:val="00315266"/>
    <w:rsid w:val="0031723C"/>
    <w:rsid w:val="00330A10"/>
    <w:rsid w:val="00330BAA"/>
    <w:rsid w:val="00332122"/>
    <w:rsid w:val="00335A09"/>
    <w:rsid w:val="00336D33"/>
    <w:rsid w:val="00347458"/>
    <w:rsid w:val="0035006A"/>
    <w:rsid w:val="003502EB"/>
    <w:rsid w:val="00361E18"/>
    <w:rsid w:val="00372B37"/>
    <w:rsid w:val="003816D4"/>
    <w:rsid w:val="00386BDE"/>
    <w:rsid w:val="003870C0"/>
    <w:rsid w:val="00396262"/>
    <w:rsid w:val="00397214"/>
    <w:rsid w:val="003A130B"/>
    <w:rsid w:val="003A5949"/>
    <w:rsid w:val="003A61A6"/>
    <w:rsid w:val="003D437E"/>
    <w:rsid w:val="003E78DA"/>
    <w:rsid w:val="003F25EF"/>
    <w:rsid w:val="00420195"/>
    <w:rsid w:val="00431206"/>
    <w:rsid w:val="00444EC2"/>
    <w:rsid w:val="004537A6"/>
    <w:rsid w:val="004749E5"/>
    <w:rsid w:val="00482C2F"/>
    <w:rsid w:val="00485529"/>
    <w:rsid w:val="004950AC"/>
    <w:rsid w:val="00497746"/>
    <w:rsid w:val="004A2444"/>
    <w:rsid w:val="004A3639"/>
    <w:rsid w:val="004A392E"/>
    <w:rsid w:val="004A4815"/>
    <w:rsid w:val="004A4DB7"/>
    <w:rsid w:val="004A5A93"/>
    <w:rsid w:val="004B19AD"/>
    <w:rsid w:val="004B5E68"/>
    <w:rsid w:val="004D22FC"/>
    <w:rsid w:val="004D3253"/>
    <w:rsid w:val="004D4C72"/>
    <w:rsid w:val="004D6C65"/>
    <w:rsid w:val="005012BE"/>
    <w:rsid w:val="00505CFB"/>
    <w:rsid w:val="0050672A"/>
    <w:rsid w:val="0054058A"/>
    <w:rsid w:val="005439ED"/>
    <w:rsid w:val="005518B8"/>
    <w:rsid w:val="0055560A"/>
    <w:rsid w:val="0055762C"/>
    <w:rsid w:val="0056363A"/>
    <w:rsid w:val="0057034C"/>
    <w:rsid w:val="005838E5"/>
    <w:rsid w:val="00584C14"/>
    <w:rsid w:val="00585CE5"/>
    <w:rsid w:val="00595A76"/>
    <w:rsid w:val="005A233B"/>
    <w:rsid w:val="005A6E64"/>
    <w:rsid w:val="005B22C6"/>
    <w:rsid w:val="005C2DEE"/>
    <w:rsid w:val="005C6D9B"/>
    <w:rsid w:val="005D11CF"/>
    <w:rsid w:val="00602393"/>
    <w:rsid w:val="00604D5A"/>
    <w:rsid w:val="00617EC5"/>
    <w:rsid w:val="006309BF"/>
    <w:rsid w:val="006359AC"/>
    <w:rsid w:val="00635DF5"/>
    <w:rsid w:val="00647553"/>
    <w:rsid w:val="00660D6E"/>
    <w:rsid w:val="00662669"/>
    <w:rsid w:val="00682BFE"/>
    <w:rsid w:val="006C132C"/>
    <w:rsid w:val="006E09BB"/>
    <w:rsid w:val="006F4B69"/>
    <w:rsid w:val="006F52F8"/>
    <w:rsid w:val="00716F0E"/>
    <w:rsid w:val="00730A28"/>
    <w:rsid w:val="00741D21"/>
    <w:rsid w:val="007475D7"/>
    <w:rsid w:val="00751EE5"/>
    <w:rsid w:val="00770131"/>
    <w:rsid w:val="007713BB"/>
    <w:rsid w:val="00782D28"/>
    <w:rsid w:val="00795D24"/>
    <w:rsid w:val="007B145C"/>
    <w:rsid w:val="007B4693"/>
    <w:rsid w:val="007B64B7"/>
    <w:rsid w:val="007C42CC"/>
    <w:rsid w:val="007D2398"/>
    <w:rsid w:val="007D5E92"/>
    <w:rsid w:val="007D5FEE"/>
    <w:rsid w:val="007D62EE"/>
    <w:rsid w:val="007E41E1"/>
    <w:rsid w:val="008028E8"/>
    <w:rsid w:val="0082224E"/>
    <w:rsid w:val="00827157"/>
    <w:rsid w:val="008273A2"/>
    <w:rsid w:val="008518D5"/>
    <w:rsid w:val="008674A7"/>
    <w:rsid w:val="00877102"/>
    <w:rsid w:val="0088133C"/>
    <w:rsid w:val="008A75B4"/>
    <w:rsid w:val="008B0660"/>
    <w:rsid w:val="008B6348"/>
    <w:rsid w:val="008B79CC"/>
    <w:rsid w:val="008E4B96"/>
    <w:rsid w:val="008E779E"/>
    <w:rsid w:val="008F265D"/>
    <w:rsid w:val="009029F8"/>
    <w:rsid w:val="00907DC8"/>
    <w:rsid w:val="00914129"/>
    <w:rsid w:val="00922BE9"/>
    <w:rsid w:val="00925ECB"/>
    <w:rsid w:val="009319E1"/>
    <w:rsid w:val="0093379E"/>
    <w:rsid w:val="00940170"/>
    <w:rsid w:val="00946578"/>
    <w:rsid w:val="00966E35"/>
    <w:rsid w:val="00973978"/>
    <w:rsid w:val="00977812"/>
    <w:rsid w:val="00980A6D"/>
    <w:rsid w:val="00984712"/>
    <w:rsid w:val="00990671"/>
    <w:rsid w:val="009943A2"/>
    <w:rsid w:val="009A2FE1"/>
    <w:rsid w:val="009B0ED9"/>
    <w:rsid w:val="009B600A"/>
    <w:rsid w:val="009C0147"/>
    <w:rsid w:val="009D51C7"/>
    <w:rsid w:val="009E648F"/>
    <w:rsid w:val="00A010C4"/>
    <w:rsid w:val="00A06BA0"/>
    <w:rsid w:val="00A12E1A"/>
    <w:rsid w:val="00A203EC"/>
    <w:rsid w:val="00A37445"/>
    <w:rsid w:val="00A609DF"/>
    <w:rsid w:val="00A67CC0"/>
    <w:rsid w:val="00A75281"/>
    <w:rsid w:val="00A8133F"/>
    <w:rsid w:val="00A821D9"/>
    <w:rsid w:val="00A827FC"/>
    <w:rsid w:val="00A83419"/>
    <w:rsid w:val="00A854D5"/>
    <w:rsid w:val="00A91D21"/>
    <w:rsid w:val="00A975BA"/>
    <w:rsid w:val="00AA4EE4"/>
    <w:rsid w:val="00AD58D4"/>
    <w:rsid w:val="00AE0249"/>
    <w:rsid w:val="00AE2CA6"/>
    <w:rsid w:val="00AF262A"/>
    <w:rsid w:val="00AF3299"/>
    <w:rsid w:val="00AF7709"/>
    <w:rsid w:val="00B06439"/>
    <w:rsid w:val="00B20B77"/>
    <w:rsid w:val="00B33D13"/>
    <w:rsid w:val="00B45117"/>
    <w:rsid w:val="00B72396"/>
    <w:rsid w:val="00B72884"/>
    <w:rsid w:val="00B80BC2"/>
    <w:rsid w:val="00B866E3"/>
    <w:rsid w:val="00B90D8A"/>
    <w:rsid w:val="00B935A3"/>
    <w:rsid w:val="00B946B6"/>
    <w:rsid w:val="00BA1B97"/>
    <w:rsid w:val="00BC771B"/>
    <w:rsid w:val="00BD6659"/>
    <w:rsid w:val="00BE7B7B"/>
    <w:rsid w:val="00C0379C"/>
    <w:rsid w:val="00C10E44"/>
    <w:rsid w:val="00C2204A"/>
    <w:rsid w:val="00C253BF"/>
    <w:rsid w:val="00C2669F"/>
    <w:rsid w:val="00C55181"/>
    <w:rsid w:val="00C60B3F"/>
    <w:rsid w:val="00C62F9D"/>
    <w:rsid w:val="00C64C0B"/>
    <w:rsid w:val="00C73903"/>
    <w:rsid w:val="00C75220"/>
    <w:rsid w:val="00C83FFD"/>
    <w:rsid w:val="00C84DE2"/>
    <w:rsid w:val="00C93FBC"/>
    <w:rsid w:val="00C953A5"/>
    <w:rsid w:val="00CC1C73"/>
    <w:rsid w:val="00CC22CF"/>
    <w:rsid w:val="00CD5141"/>
    <w:rsid w:val="00CD64E3"/>
    <w:rsid w:val="00CE0BB7"/>
    <w:rsid w:val="00CE31C4"/>
    <w:rsid w:val="00CF3443"/>
    <w:rsid w:val="00D1524D"/>
    <w:rsid w:val="00D15933"/>
    <w:rsid w:val="00D15D54"/>
    <w:rsid w:val="00D15F1D"/>
    <w:rsid w:val="00D34B80"/>
    <w:rsid w:val="00D4541F"/>
    <w:rsid w:val="00D61D89"/>
    <w:rsid w:val="00D73EB9"/>
    <w:rsid w:val="00D83B61"/>
    <w:rsid w:val="00D93C7F"/>
    <w:rsid w:val="00D97F42"/>
    <w:rsid w:val="00DA12A3"/>
    <w:rsid w:val="00DA1FA2"/>
    <w:rsid w:val="00DA4169"/>
    <w:rsid w:val="00DA6106"/>
    <w:rsid w:val="00DC0D2C"/>
    <w:rsid w:val="00DC7F16"/>
    <w:rsid w:val="00DE58CE"/>
    <w:rsid w:val="00DF2B72"/>
    <w:rsid w:val="00DF3D22"/>
    <w:rsid w:val="00E06172"/>
    <w:rsid w:val="00E27249"/>
    <w:rsid w:val="00E350B5"/>
    <w:rsid w:val="00E42DA8"/>
    <w:rsid w:val="00E443D9"/>
    <w:rsid w:val="00E50DAF"/>
    <w:rsid w:val="00E54929"/>
    <w:rsid w:val="00E72C94"/>
    <w:rsid w:val="00E72FBB"/>
    <w:rsid w:val="00EA2BCD"/>
    <w:rsid w:val="00EA6DEC"/>
    <w:rsid w:val="00EB5E99"/>
    <w:rsid w:val="00EC18E8"/>
    <w:rsid w:val="00EC6DB9"/>
    <w:rsid w:val="00EC7C3F"/>
    <w:rsid w:val="00ED6E79"/>
    <w:rsid w:val="00EE37A8"/>
    <w:rsid w:val="00EE4173"/>
    <w:rsid w:val="00EF0AFB"/>
    <w:rsid w:val="00F16CA4"/>
    <w:rsid w:val="00F32718"/>
    <w:rsid w:val="00F33599"/>
    <w:rsid w:val="00F34EF1"/>
    <w:rsid w:val="00F4170D"/>
    <w:rsid w:val="00F4576E"/>
    <w:rsid w:val="00F544C9"/>
    <w:rsid w:val="00F61FA1"/>
    <w:rsid w:val="00F65845"/>
    <w:rsid w:val="00F65B8E"/>
    <w:rsid w:val="00F85098"/>
    <w:rsid w:val="00F95A0E"/>
    <w:rsid w:val="00FA2BC1"/>
    <w:rsid w:val="00FA3DE1"/>
    <w:rsid w:val="00FA424E"/>
    <w:rsid w:val="00FA47B5"/>
    <w:rsid w:val="00FA72BE"/>
    <w:rsid w:val="00FD1557"/>
    <w:rsid w:val="00FE260C"/>
    <w:rsid w:val="00FF319F"/>
    <w:rsid w:val="00FF3BB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1B0EA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5C6D9B"/>
  </w:style>
  <w:style w:type="paragraph" w:styleId="Nagwek1">
    <w:name w:val="heading 1"/>
    <w:basedOn w:val="Normalny"/>
    <w:next w:val="Normalny"/>
    <w:link w:val="Nagwek1Znak"/>
    <w:qFormat/>
    <w:rsid w:val="00D73EB9"/>
    <w:pPr>
      <w:keepNext/>
      <w:widowControl w:val="0"/>
      <w:numPr>
        <w:numId w:val="1"/>
      </w:numPr>
      <w:shd w:val="clear" w:color="auto" w:fill="FFFFFF"/>
      <w:suppressAutoHyphens/>
      <w:spacing w:after="0" w:line="240" w:lineRule="auto"/>
      <w:ind w:left="5" w:firstLine="0"/>
      <w:outlineLvl w:val="0"/>
    </w:pPr>
    <w:rPr>
      <w:rFonts w:ascii="Times New Roman" w:eastAsia="Andale Sans UI" w:hAnsi="Times New Roman" w:cs="Times New Roman"/>
      <w:b/>
      <w:bCs/>
      <w:kern w:val="1"/>
      <w:sz w:val="14"/>
      <w:szCs w:val="14"/>
      <w:lang w:eastAsia="pl-PL"/>
    </w:rPr>
  </w:style>
  <w:style w:type="paragraph" w:styleId="Nagwek2">
    <w:name w:val="heading 2"/>
    <w:basedOn w:val="Normalny"/>
    <w:next w:val="Normalny"/>
    <w:link w:val="Nagwek2Znak"/>
    <w:qFormat/>
    <w:rsid w:val="00D73EB9"/>
    <w:pPr>
      <w:keepNext/>
      <w:widowControl w:val="0"/>
      <w:numPr>
        <w:ilvl w:val="1"/>
        <w:numId w:val="1"/>
      </w:numPr>
      <w:shd w:val="clear" w:color="auto" w:fill="FFFFFF"/>
      <w:suppressAutoHyphens/>
      <w:spacing w:after="0" w:line="240" w:lineRule="auto"/>
      <w:ind w:left="10" w:firstLine="0"/>
      <w:outlineLvl w:val="1"/>
    </w:pPr>
    <w:rPr>
      <w:rFonts w:ascii="Times New Roman" w:eastAsia="Andale Sans UI" w:hAnsi="Times New Roman" w:cs="Times New Roman"/>
      <w:b/>
      <w:bCs/>
      <w:kern w:val="1"/>
      <w:sz w:val="14"/>
      <w:szCs w:val="14"/>
      <w:lang w:eastAsia="pl-PL"/>
    </w:rPr>
  </w:style>
  <w:style w:type="paragraph" w:styleId="Nagwek3">
    <w:name w:val="heading 3"/>
    <w:basedOn w:val="Normalny"/>
    <w:next w:val="Normalny"/>
    <w:link w:val="Nagwek3Znak"/>
    <w:qFormat/>
    <w:rsid w:val="00D73EB9"/>
    <w:pPr>
      <w:keepNext/>
      <w:widowControl w:val="0"/>
      <w:numPr>
        <w:ilvl w:val="2"/>
        <w:numId w:val="1"/>
      </w:numPr>
      <w:shd w:val="clear" w:color="auto" w:fill="FFFFFF"/>
      <w:suppressAutoHyphens/>
      <w:spacing w:after="0" w:line="240" w:lineRule="auto"/>
      <w:ind w:left="0" w:right="140" w:firstLine="0"/>
      <w:jc w:val="center"/>
      <w:outlineLvl w:val="2"/>
    </w:pPr>
    <w:rPr>
      <w:rFonts w:ascii="Times New Roman" w:eastAsia="Andale Sans UI" w:hAnsi="Times New Roman" w:cs="Arial"/>
      <w:b/>
      <w:spacing w:val="-3"/>
      <w:kern w:val="1"/>
      <w:sz w:val="20"/>
      <w:szCs w:val="24"/>
      <w:lang w:eastAsia="pl-PL"/>
    </w:rPr>
  </w:style>
  <w:style w:type="paragraph" w:styleId="Nagwek4">
    <w:name w:val="heading 4"/>
    <w:basedOn w:val="Normalny"/>
    <w:next w:val="Normalny"/>
    <w:link w:val="Nagwek4Znak"/>
    <w:qFormat/>
    <w:rsid w:val="00D73EB9"/>
    <w:pPr>
      <w:keepNext/>
      <w:widowControl w:val="0"/>
      <w:numPr>
        <w:ilvl w:val="3"/>
        <w:numId w:val="1"/>
      </w:numPr>
      <w:suppressAutoHyphens/>
      <w:spacing w:after="0" w:line="240" w:lineRule="auto"/>
      <w:jc w:val="center"/>
      <w:outlineLvl w:val="3"/>
    </w:pPr>
    <w:rPr>
      <w:rFonts w:ascii="Times New Roman" w:eastAsia="Arial Unicode MS" w:hAnsi="Times New Roman" w:cs="Times New Roman"/>
      <w:b/>
      <w:kern w:val="1"/>
      <w:sz w:val="28"/>
      <w:szCs w:val="24"/>
      <w:lang w:eastAsia="pl-PL"/>
    </w:rPr>
  </w:style>
  <w:style w:type="paragraph" w:styleId="Nagwek5">
    <w:name w:val="heading 5"/>
    <w:basedOn w:val="Normalny"/>
    <w:next w:val="Normalny"/>
    <w:link w:val="Nagwek5Znak"/>
    <w:qFormat/>
    <w:rsid w:val="00D73EB9"/>
    <w:pPr>
      <w:keepNext/>
      <w:widowControl w:val="0"/>
      <w:numPr>
        <w:ilvl w:val="4"/>
        <w:numId w:val="1"/>
      </w:numPr>
      <w:shd w:val="clear" w:color="auto" w:fill="FFFFFF"/>
      <w:suppressAutoHyphens/>
      <w:spacing w:after="0" w:line="240" w:lineRule="auto"/>
      <w:ind w:left="0" w:right="140" w:firstLine="0"/>
      <w:outlineLvl w:val="4"/>
    </w:pPr>
    <w:rPr>
      <w:rFonts w:ascii="Times New Roman" w:eastAsia="Andale Sans UI" w:hAnsi="Times New Roman" w:cs="Arial"/>
      <w:b/>
      <w:bCs/>
      <w:kern w:val="1"/>
      <w:sz w:val="20"/>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D73EB9"/>
    <w:rPr>
      <w:rFonts w:ascii="Times New Roman" w:eastAsia="Andale Sans UI" w:hAnsi="Times New Roman" w:cs="Times New Roman"/>
      <w:b/>
      <w:bCs/>
      <w:kern w:val="1"/>
      <w:sz w:val="14"/>
      <w:szCs w:val="14"/>
      <w:shd w:val="clear" w:color="auto" w:fill="FFFFFF"/>
      <w:lang w:eastAsia="pl-PL"/>
    </w:rPr>
  </w:style>
  <w:style w:type="character" w:customStyle="1" w:styleId="Nagwek2Znak">
    <w:name w:val="Nagłówek 2 Znak"/>
    <w:basedOn w:val="Domylnaczcionkaakapitu"/>
    <w:link w:val="Nagwek2"/>
    <w:rsid w:val="00D73EB9"/>
    <w:rPr>
      <w:rFonts w:ascii="Times New Roman" w:eastAsia="Andale Sans UI" w:hAnsi="Times New Roman" w:cs="Times New Roman"/>
      <w:b/>
      <w:bCs/>
      <w:kern w:val="1"/>
      <w:sz w:val="14"/>
      <w:szCs w:val="14"/>
      <w:shd w:val="clear" w:color="auto" w:fill="FFFFFF"/>
      <w:lang w:eastAsia="pl-PL"/>
    </w:rPr>
  </w:style>
  <w:style w:type="character" w:customStyle="1" w:styleId="Nagwek3Znak">
    <w:name w:val="Nagłówek 3 Znak"/>
    <w:basedOn w:val="Domylnaczcionkaakapitu"/>
    <w:link w:val="Nagwek3"/>
    <w:rsid w:val="00D73EB9"/>
    <w:rPr>
      <w:rFonts w:ascii="Times New Roman" w:eastAsia="Andale Sans UI" w:hAnsi="Times New Roman" w:cs="Arial"/>
      <w:b/>
      <w:spacing w:val="-3"/>
      <w:kern w:val="1"/>
      <w:sz w:val="20"/>
      <w:szCs w:val="24"/>
      <w:shd w:val="clear" w:color="auto" w:fill="FFFFFF"/>
      <w:lang w:eastAsia="pl-PL"/>
    </w:rPr>
  </w:style>
  <w:style w:type="character" w:customStyle="1" w:styleId="Nagwek4Znak">
    <w:name w:val="Nagłówek 4 Znak"/>
    <w:basedOn w:val="Domylnaczcionkaakapitu"/>
    <w:link w:val="Nagwek4"/>
    <w:rsid w:val="00D73EB9"/>
    <w:rPr>
      <w:rFonts w:ascii="Times New Roman" w:eastAsia="Arial Unicode MS" w:hAnsi="Times New Roman" w:cs="Times New Roman"/>
      <w:b/>
      <w:kern w:val="1"/>
      <w:sz w:val="28"/>
      <w:szCs w:val="24"/>
      <w:lang w:eastAsia="pl-PL"/>
    </w:rPr>
  </w:style>
  <w:style w:type="character" w:customStyle="1" w:styleId="Nagwek5Znak">
    <w:name w:val="Nagłówek 5 Znak"/>
    <w:basedOn w:val="Domylnaczcionkaakapitu"/>
    <w:link w:val="Nagwek5"/>
    <w:rsid w:val="00D73EB9"/>
    <w:rPr>
      <w:rFonts w:ascii="Times New Roman" w:eastAsia="Andale Sans UI" w:hAnsi="Times New Roman" w:cs="Arial"/>
      <w:b/>
      <w:bCs/>
      <w:kern w:val="1"/>
      <w:sz w:val="20"/>
      <w:szCs w:val="24"/>
      <w:shd w:val="clear" w:color="auto" w:fill="FFFFFF"/>
      <w:lang w:eastAsia="pl-PL"/>
    </w:rPr>
  </w:style>
  <w:style w:type="character" w:customStyle="1" w:styleId="WW8Num2z0">
    <w:name w:val="WW8Num2z0"/>
    <w:rsid w:val="00D73EB9"/>
    <w:rPr>
      <w:rFonts w:ascii="Wingdings 2" w:hAnsi="Wingdings 2" w:cs="OpenSymbol"/>
    </w:rPr>
  </w:style>
  <w:style w:type="character" w:customStyle="1" w:styleId="WW8Num2z1">
    <w:name w:val="WW8Num2z1"/>
    <w:rsid w:val="00D73EB9"/>
    <w:rPr>
      <w:rFonts w:ascii="OpenSymbol" w:hAnsi="OpenSymbol" w:cs="OpenSymbol"/>
    </w:rPr>
  </w:style>
  <w:style w:type="character" w:customStyle="1" w:styleId="WW8Num3z0">
    <w:name w:val="WW8Num3z0"/>
    <w:rsid w:val="00D73EB9"/>
    <w:rPr>
      <w:rFonts w:ascii="Times New Roman" w:hAnsi="Times New Roman" w:cs="Times New Roman"/>
    </w:rPr>
  </w:style>
  <w:style w:type="character" w:customStyle="1" w:styleId="WW8Num4z0">
    <w:name w:val="WW8Num4z0"/>
    <w:rsid w:val="00D73EB9"/>
    <w:rPr>
      <w:rFonts w:ascii="Tahoma" w:hAnsi="Tahoma" w:cs="Tahoma"/>
    </w:rPr>
  </w:style>
  <w:style w:type="character" w:customStyle="1" w:styleId="Absatz-Standardschriftart">
    <w:name w:val="Absatz-Standardschriftart"/>
    <w:rsid w:val="00D73EB9"/>
  </w:style>
  <w:style w:type="character" w:customStyle="1" w:styleId="WW-Absatz-Standardschriftart">
    <w:name w:val="WW-Absatz-Standardschriftart"/>
    <w:rsid w:val="00D73EB9"/>
  </w:style>
  <w:style w:type="character" w:customStyle="1" w:styleId="WW-Absatz-Standardschriftart1">
    <w:name w:val="WW-Absatz-Standardschriftart1"/>
    <w:rsid w:val="00D73EB9"/>
  </w:style>
  <w:style w:type="character" w:customStyle="1" w:styleId="WW-Absatz-Standardschriftart11">
    <w:name w:val="WW-Absatz-Standardschriftart11"/>
    <w:rsid w:val="00D73EB9"/>
  </w:style>
  <w:style w:type="character" w:customStyle="1" w:styleId="WW-Absatz-Standardschriftart111">
    <w:name w:val="WW-Absatz-Standardschriftart111"/>
    <w:rsid w:val="00D73EB9"/>
  </w:style>
  <w:style w:type="character" w:customStyle="1" w:styleId="Domylnaczcionkaakapitu1">
    <w:name w:val="Domyślna czcionka akapitu1"/>
    <w:rsid w:val="00D73EB9"/>
  </w:style>
  <w:style w:type="character" w:customStyle="1" w:styleId="WW-Absatz-Standardschriftart1111">
    <w:name w:val="WW-Absatz-Standardschriftart1111"/>
    <w:rsid w:val="00D73EB9"/>
  </w:style>
  <w:style w:type="character" w:customStyle="1" w:styleId="WW-Absatz-Standardschriftart11111">
    <w:name w:val="WW-Absatz-Standardschriftart11111"/>
    <w:rsid w:val="00D73EB9"/>
  </w:style>
  <w:style w:type="character" w:customStyle="1" w:styleId="WW-Absatz-Standardschriftart111111">
    <w:name w:val="WW-Absatz-Standardschriftart111111"/>
    <w:rsid w:val="00D73EB9"/>
  </w:style>
  <w:style w:type="character" w:customStyle="1" w:styleId="WW-Absatz-Standardschriftart1111111">
    <w:name w:val="WW-Absatz-Standardschriftart1111111"/>
    <w:rsid w:val="00D73EB9"/>
  </w:style>
  <w:style w:type="character" w:customStyle="1" w:styleId="WW-Absatz-Standardschriftart11111111">
    <w:name w:val="WW-Absatz-Standardschriftart11111111"/>
    <w:rsid w:val="00D73EB9"/>
  </w:style>
  <w:style w:type="character" w:customStyle="1" w:styleId="WW-Absatz-Standardschriftart111111111">
    <w:name w:val="WW-Absatz-Standardschriftart111111111"/>
    <w:rsid w:val="00D73EB9"/>
  </w:style>
  <w:style w:type="character" w:customStyle="1" w:styleId="WW-Absatz-Standardschriftart1111111111">
    <w:name w:val="WW-Absatz-Standardschriftart1111111111"/>
    <w:rsid w:val="00D73EB9"/>
  </w:style>
  <w:style w:type="character" w:customStyle="1" w:styleId="Symbolewypunktowania">
    <w:name w:val="Symbole wypunktowania"/>
    <w:rsid w:val="00D73EB9"/>
    <w:rPr>
      <w:rFonts w:ascii="OpenSymbol" w:eastAsia="OpenSymbol" w:hAnsi="OpenSymbol" w:cs="OpenSymbol"/>
    </w:rPr>
  </w:style>
  <w:style w:type="paragraph" w:customStyle="1" w:styleId="Nagwek20">
    <w:name w:val="Nagłówek2"/>
    <w:basedOn w:val="Normalny"/>
    <w:next w:val="Tekstpodstawowy"/>
    <w:rsid w:val="00D73EB9"/>
    <w:pPr>
      <w:keepNext/>
      <w:widowControl w:val="0"/>
      <w:suppressAutoHyphens/>
      <w:spacing w:before="240" w:after="120" w:line="240" w:lineRule="auto"/>
    </w:pPr>
    <w:rPr>
      <w:rFonts w:ascii="Arial" w:eastAsia="Lucida Sans Unicode" w:hAnsi="Arial" w:cs="Mangal"/>
      <w:kern w:val="1"/>
      <w:sz w:val="28"/>
      <w:szCs w:val="28"/>
      <w:lang w:eastAsia="pl-PL"/>
    </w:rPr>
  </w:style>
  <w:style w:type="paragraph" w:styleId="Tekstpodstawowy">
    <w:name w:val="Body Text"/>
    <w:basedOn w:val="Normalny"/>
    <w:link w:val="TekstpodstawowyZnak"/>
    <w:rsid w:val="00D73EB9"/>
    <w:pPr>
      <w:widowControl w:val="0"/>
      <w:suppressAutoHyphens/>
      <w:spacing w:after="120" w:line="240" w:lineRule="auto"/>
    </w:pPr>
    <w:rPr>
      <w:rFonts w:ascii="Times New Roman" w:eastAsia="Andale Sans UI" w:hAnsi="Times New Roman" w:cs="Times New Roman"/>
      <w:kern w:val="1"/>
      <w:sz w:val="24"/>
      <w:szCs w:val="24"/>
      <w:lang w:eastAsia="pl-PL"/>
    </w:rPr>
  </w:style>
  <w:style w:type="character" w:customStyle="1" w:styleId="TekstpodstawowyZnak">
    <w:name w:val="Tekst podstawowy Znak"/>
    <w:basedOn w:val="Domylnaczcionkaakapitu"/>
    <w:link w:val="Tekstpodstawowy"/>
    <w:rsid w:val="00D73EB9"/>
    <w:rPr>
      <w:rFonts w:ascii="Times New Roman" w:eastAsia="Andale Sans UI" w:hAnsi="Times New Roman" w:cs="Times New Roman"/>
      <w:kern w:val="1"/>
      <w:sz w:val="24"/>
      <w:szCs w:val="24"/>
      <w:lang w:eastAsia="pl-PL"/>
    </w:rPr>
  </w:style>
  <w:style w:type="paragraph" w:styleId="Lista">
    <w:name w:val="List"/>
    <w:basedOn w:val="Tekstpodstawowy"/>
    <w:rsid w:val="00D73EB9"/>
    <w:rPr>
      <w:rFonts w:cs="Tahoma"/>
    </w:rPr>
  </w:style>
  <w:style w:type="paragraph" w:customStyle="1" w:styleId="Podpis2">
    <w:name w:val="Podpis2"/>
    <w:basedOn w:val="Normalny"/>
    <w:rsid w:val="00D73EB9"/>
    <w:pPr>
      <w:widowControl w:val="0"/>
      <w:suppressLineNumbers/>
      <w:suppressAutoHyphens/>
      <w:spacing w:before="120" w:after="120" w:line="240" w:lineRule="auto"/>
    </w:pPr>
    <w:rPr>
      <w:rFonts w:ascii="Times New Roman" w:eastAsia="Andale Sans UI" w:hAnsi="Times New Roman" w:cs="Mangal"/>
      <w:i/>
      <w:iCs/>
      <w:kern w:val="1"/>
      <w:sz w:val="24"/>
      <w:szCs w:val="24"/>
      <w:lang w:eastAsia="pl-PL"/>
    </w:rPr>
  </w:style>
  <w:style w:type="paragraph" w:customStyle="1" w:styleId="Indeks">
    <w:name w:val="Indeks"/>
    <w:basedOn w:val="Normalny"/>
    <w:rsid w:val="00D73EB9"/>
    <w:pPr>
      <w:widowControl w:val="0"/>
      <w:suppressLineNumbers/>
      <w:suppressAutoHyphens/>
      <w:spacing w:after="0" w:line="240" w:lineRule="auto"/>
    </w:pPr>
    <w:rPr>
      <w:rFonts w:ascii="Times New Roman" w:eastAsia="Andale Sans UI" w:hAnsi="Times New Roman" w:cs="Tahoma"/>
      <w:kern w:val="1"/>
      <w:sz w:val="24"/>
      <w:szCs w:val="24"/>
      <w:lang w:eastAsia="pl-PL"/>
    </w:rPr>
  </w:style>
  <w:style w:type="paragraph" w:customStyle="1" w:styleId="Nagwek10">
    <w:name w:val="Nagłówek1"/>
    <w:basedOn w:val="Normalny"/>
    <w:next w:val="Tekstpodstawowy"/>
    <w:rsid w:val="00D73EB9"/>
    <w:pPr>
      <w:keepNext/>
      <w:widowControl w:val="0"/>
      <w:suppressAutoHyphens/>
      <w:spacing w:before="240" w:after="120" w:line="240" w:lineRule="auto"/>
    </w:pPr>
    <w:rPr>
      <w:rFonts w:ascii="Arial" w:eastAsia="Lucida Sans Unicode" w:hAnsi="Arial" w:cs="Mangal"/>
      <w:kern w:val="1"/>
      <w:sz w:val="28"/>
      <w:szCs w:val="28"/>
      <w:lang w:eastAsia="pl-PL"/>
    </w:rPr>
  </w:style>
  <w:style w:type="paragraph" w:customStyle="1" w:styleId="Podpis1">
    <w:name w:val="Podpis1"/>
    <w:basedOn w:val="Normalny"/>
    <w:rsid w:val="00D73EB9"/>
    <w:pPr>
      <w:widowControl w:val="0"/>
      <w:suppressLineNumbers/>
      <w:suppressAutoHyphens/>
      <w:spacing w:before="120" w:after="120" w:line="240" w:lineRule="auto"/>
    </w:pPr>
    <w:rPr>
      <w:rFonts w:ascii="Times New Roman" w:eastAsia="Andale Sans UI" w:hAnsi="Times New Roman" w:cs="Tahoma"/>
      <w:i/>
      <w:iCs/>
      <w:kern w:val="1"/>
      <w:sz w:val="24"/>
      <w:szCs w:val="24"/>
      <w:lang w:eastAsia="pl-PL"/>
    </w:rPr>
  </w:style>
  <w:style w:type="paragraph" w:styleId="Nagwek">
    <w:name w:val="header"/>
    <w:basedOn w:val="Normalny"/>
    <w:next w:val="Tekstpodstawowy"/>
    <w:link w:val="NagwekZnak"/>
    <w:uiPriority w:val="99"/>
    <w:rsid w:val="00D73EB9"/>
    <w:pPr>
      <w:keepNext/>
      <w:widowControl w:val="0"/>
      <w:suppressAutoHyphens/>
      <w:spacing w:before="240" w:after="120" w:line="240" w:lineRule="auto"/>
    </w:pPr>
    <w:rPr>
      <w:rFonts w:ascii="Arial" w:eastAsia="Andale Sans UI" w:hAnsi="Arial" w:cs="Times New Roman"/>
      <w:kern w:val="1"/>
      <w:sz w:val="28"/>
      <w:szCs w:val="28"/>
      <w:lang w:eastAsia="pl-PL"/>
    </w:rPr>
  </w:style>
  <w:style w:type="character" w:customStyle="1" w:styleId="NagwekZnak">
    <w:name w:val="Nagłówek Znak"/>
    <w:basedOn w:val="Domylnaczcionkaakapitu"/>
    <w:link w:val="Nagwek"/>
    <w:uiPriority w:val="99"/>
    <w:rsid w:val="00D73EB9"/>
    <w:rPr>
      <w:rFonts w:ascii="Arial" w:eastAsia="Andale Sans UI" w:hAnsi="Arial" w:cs="Times New Roman"/>
      <w:kern w:val="1"/>
      <w:sz w:val="28"/>
      <w:szCs w:val="28"/>
      <w:lang w:eastAsia="pl-PL"/>
    </w:rPr>
  </w:style>
  <w:style w:type="paragraph" w:customStyle="1" w:styleId="Zawartotabeli">
    <w:name w:val="Zawartość tabeli"/>
    <w:basedOn w:val="Normalny"/>
    <w:rsid w:val="00D73EB9"/>
    <w:pPr>
      <w:widowControl w:val="0"/>
      <w:suppressLineNumbers/>
      <w:suppressAutoHyphens/>
      <w:spacing w:after="0" w:line="240" w:lineRule="auto"/>
    </w:pPr>
    <w:rPr>
      <w:rFonts w:ascii="Times New Roman" w:eastAsia="Andale Sans UI" w:hAnsi="Times New Roman" w:cs="Times New Roman"/>
      <w:kern w:val="1"/>
      <w:sz w:val="24"/>
      <w:szCs w:val="24"/>
      <w:lang w:eastAsia="pl-PL"/>
    </w:rPr>
  </w:style>
  <w:style w:type="paragraph" w:customStyle="1" w:styleId="Nagwektabeli">
    <w:name w:val="Nagłówek tabeli"/>
    <w:basedOn w:val="Zawartotabeli"/>
    <w:rsid w:val="00D73EB9"/>
    <w:pPr>
      <w:jc w:val="center"/>
    </w:pPr>
    <w:rPr>
      <w:b/>
      <w:bCs/>
    </w:rPr>
  </w:style>
  <w:style w:type="paragraph" w:customStyle="1" w:styleId="Skrconyadreszwrotny">
    <w:name w:val="Skrócony adres zwrotny"/>
    <w:basedOn w:val="Normalny"/>
    <w:rsid w:val="00D73EB9"/>
    <w:pPr>
      <w:widowControl w:val="0"/>
      <w:suppressAutoHyphens/>
      <w:spacing w:after="0" w:line="240" w:lineRule="auto"/>
    </w:pPr>
    <w:rPr>
      <w:rFonts w:ascii="Times New Roman" w:eastAsia="Andale Sans UI" w:hAnsi="Times New Roman" w:cs="Times New Roman"/>
      <w:kern w:val="1"/>
      <w:sz w:val="24"/>
      <w:szCs w:val="20"/>
      <w:lang w:eastAsia="pl-PL"/>
    </w:rPr>
  </w:style>
  <w:style w:type="paragraph" w:customStyle="1" w:styleId="Lista-kontynuacja21">
    <w:name w:val="Lista - kontynuacja 21"/>
    <w:basedOn w:val="Normalny"/>
    <w:rsid w:val="00D73EB9"/>
    <w:pPr>
      <w:widowControl w:val="0"/>
      <w:suppressAutoHyphens/>
      <w:spacing w:after="120" w:line="240" w:lineRule="auto"/>
      <w:ind w:left="566"/>
    </w:pPr>
    <w:rPr>
      <w:rFonts w:ascii="Times New Roman" w:eastAsia="Andale Sans UI" w:hAnsi="Times New Roman" w:cs="Times New Roman"/>
      <w:kern w:val="1"/>
      <w:sz w:val="24"/>
      <w:szCs w:val="24"/>
      <w:lang w:eastAsia="pl-PL"/>
    </w:rPr>
  </w:style>
  <w:style w:type="paragraph" w:styleId="Stopka">
    <w:name w:val="footer"/>
    <w:basedOn w:val="Normalny"/>
    <w:link w:val="StopkaZnak"/>
    <w:uiPriority w:val="99"/>
    <w:rsid w:val="00D73EB9"/>
    <w:pPr>
      <w:tabs>
        <w:tab w:val="center" w:pos="4536"/>
        <w:tab w:val="right" w:pos="9072"/>
      </w:tabs>
      <w:spacing w:after="0" w:line="240" w:lineRule="auto"/>
    </w:pPr>
    <w:rPr>
      <w:rFonts w:ascii="Times New Roman" w:eastAsia="Times New Roman" w:hAnsi="Times New Roman" w:cs="Times New Roman"/>
      <w:kern w:val="1"/>
      <w:sz w:val="20"/>
      <w:szCs w:val="20"/>
      <w:lang w:eastAsia="pl-PL"/>
    </w:rPr>
  </w:style>
  <w:style w:type="character" w:customStyle="1" w:styleId="StopkaZnak">
    <w:name w:val="Stopka Znak"/>
    <w:basedOn w:val="Domylnaczcionkaakapitu"/>
    <w:link w:val="Stopka"/>
    <w:uiPriority w:val="99"/>
    <w:rsid w:val="00D73EB9"/>
    <w:rPr>
      <w:rFonts w:ascii="Times New Roman" w:eastAsia="Times New Roman" w:hAnsi="Times New Roman" w:cs="Times New Roman"/>
      <w:kern w:val="1"/>
      <w:sz w:val="20"/>
      <w:szCs w:val="20"/>
      <w:lang w:eastAsia="pl-PL"/>
    </w:rPr>
  </w:style>
  <w:style w:type="paragraph" w:customStyle="1" w:styleId="AbsatzTableFormat">
    <w:name w:val="AbsatzTableFormat"/>
    <w:basedOn w:val="Normalny"/>
    <w:rsid w:val="00D73EB9"/>
    <w:pPr>
      <w:spacing w:after="0" w:line="240" w:lineRule="auto"/>
    </w:pPr>
    <w:rPr>
      <w:rFonts w:ascii="Times New Roman" w:eastAsia="Times New Roman" w:hAnsi="Times New Roman" w:cs="Times New Roman"/>
      <w:kern w:val="1"/>
      <w:sz w:val="16"/>
      <w:szCs w:val="16"/>
      <w:lang w:eastAsia="pl-PL"/>
    </w:rPr>
  </w:style>
  <w:style w:type="paragraph" w:styleId="Tekstdymka">
    <w:name w:val="Balloon Text"/>
    <w:basedOn w:val="Normalny"/>
    <w:link w:val="TekstdymkaZnak"/>
    <w:uiPriority w:val="99"/>
    <w:semiHidden/>
    <w:unhideWhenUsed/>
    <w:rsid w:val="00D73EB9"/>
    <w:pPr>
      <w:widowControl w:val="0"/>
      <w:suppressAutoHyphens/>
      <w:spacing w:after="0" w:line="240" w:lineRule="auto"/>
    </w:pPr>
    <w:rPr>
      <w:rFonts w:ascii="Tahoma" w:eastAsia="Andale Sans UI" w:hAnsi="Tahoma" w:cs="Times New Roman"/>
      <w:kern w:val="1"/>
      <w:sz w:val="16"/>
      <w:szCs w:val="16"/>
      <w:lang w:eastAsia="pl-PL"/>
    </w:rPr>
  </w:style>
  <w:style w:type="character" w:customStyle="1" w:styleId="TekstdymkaZnak">
    <w:name w:val="Tekst dymka Znak"/>
    <w:basedOn w:val="Domylnaczcionkaakapitu"/>
    <w:link w:val="Tekstdymka"/>
    <w:uiPriority w:val="99"/>
    <w:semiHidden/>
    <w:rsid w:val="00D73EB9"/>
    <w:rPr>
      <w:rFonts w:ascii="Tahoma" w:eastAsia="Andale Sans UI" w:hAnsi="Tahoma" w:cs="Times New Roman"/>
      <w:kern w:val="1"/>
      <w:sz w:val="16"/>
      <w:szCs w:val="16"/>
      <w:lang w:eastAsia="pl-PL"/>
    </w:rPr>
  </w:style>
  <w:style w:type="character" w:styleId="Odwoaniedokomentarza">
    <w:name w:val="annotation reference"/>
    <w:uiPriority w:val="99"/>
    <w:semiHidden/>
    <w:unhideWhenUsed/>
    <w:rsid w:val="00D73EB9"/>
    <w:rPr>
      <w:sz w:val="16"/>
      <w:szCs w:val="16"/>
    </w:rPr>
  </w:style>
  <w:style w:type="paragraph" w:styleId="Tekstkomentarza">
    <w:name w:val="annotation text"/>
    <w:basedOn w:val="Normalny"/>
    <w:link w:val="TekstkomentarzaZnak"/>
    <w:uiPriority w:val="99"/>
    <w:semiHidden/>
    <w:unhideWhenUsed/>
    <w:rsid w:val="00D73EB9"/>
    <w:pPr>
      <w:widowControl w:val="0"/>
      <w:suppressAutoHyphens/>
      <w:spacing w:after="0" w:line="240" w:lineRule="auto"/>
    </w:pPr>
    <w:rPr>
      <w:rFonts w:ascii="Times New Roman" w:eastAsia="Andale Sans UI" w:hAnsi="Times New Roman" w:cs="Times New Roman"/>
      <w:kern w:val="1"/>
      <w:sz w:val="20"/>
      <w:szCs w:val="20"/>
      <w:lang w:eastAsia="pl-PL"/>
    </w:rPr>
  </w:style>
  <w:style w:type="character" w:customStyle="1" w:styleId="TekstkomentarzaZnak">
    <w:name w:val="Tekst komentarza Znak"/>
    <w:basedOn w:val="Domylnaczcionkaakapitu"/>
    <w:link w:val="Tekstkomentarza"/>
    <w:uiPriority w:val="99"/>
    <w:semiHidden/>
    <w:rsid w:val="00D73EB9"/>
    <w:rPr>
      <w:rFonts w:ascii="Times New Roman" w:eastAsia="Andale Sans UI" w:hAnsi="Times New Roman" w:cs="Times New Roman"/>
      <w:kern w:val="1"/>
      <w:sz w:val="20"/>
      <w:szCs w:val="20"/>
      <w:lang w:eastAsia="pl-PL"/>
    </w:rPr>
  </w:style>
  <w:style w:type="paragraph" w:styleId="Tematkomentarza">
    <w:name w:val="annotation subject"/>
    <w:basedOn w:val="Tekstkomentarza"/>
    <w:next w:val="Tekstkomentarza"/>
    <w:link w:val="TematkomentarzaZnak"/>
    <w:uiPriority w:val="99"/>
    <w:semiHidden/>
    <w:unhideWhenUsed/>
    <w:rsid w:val="00D73EB9"/>
    <w:rPr>
      <w:b/>
      <w:bCs/>
    </w:rPr>
  </w:style>
  <w:style w:type="character" w:customStyle="1" w:styleId="TematkomentarzaZnak">
    <w:name w:val="Temat komentarza Znak"/>
    <w:basedOn w:val="TekstkomentarzaZnak"/>
    <w:link w:val="Tematkomentarza"/>
    <w:uiPriority w:val="99"/>
    <w:semiHidden/>
    <w:rsid w:val="00D73EB9"/>
    <w:rPr>
      <w:rFonts w:ascii="Times New Roman" w:eastAsia="Andale Sans UI" w:hAnsi="Times New Roman" w:cs="Times New Roman"/>
      <w:b/>
      <w:bCs/>
      <w:kern w:val="1"/>
      <w:sz w:val="20"/>
      <w:szCs w:val="20"/>
      <w:lang w:eastAsia="pl-PL"/>
    </w:rPr>
  </w:style>
  <w:style w:type="paragraph" w:styleId="Poprawka">
    <w:name w:val="Revision"/>
    <w:hidden/>
    <w:uiPriority w:val="99"/>
    <w:semiHidden/>
    <w:rsid w:val="00D73EB9"/>
    <w:pPr>
      <w:spacing w:after="0" w:line="240" w:lineRule="auto"/>
    </w:pPr>
    <w:rPr>
      <w:rFonts w:ascii="Times New Roman" w:eastAsia="Andale Sans UI" w:hAnsi="Times New Roman" w:cs="Times New Roman"/>
      <w:kern w:val="1"/>
      <w:sz w:val="24"/>
      <w:szCs w:val="24"/>
      <w:lang w:eastAsia="pl-PL"/>
    </w:rPr>
  </w:style>
  <w:style w:type="paragraph" w:customStyle="1" w:styleId="Tekstwstpniesformatowany">
    <w:name w:val="Tekst wstępnie sformatowany"/>
    <w:basedOn w:val="Normalny"/>
    <w:rsid w:val="00D73EB9"/>
    <w:pPr>
      <w:widowControl w:val="0"/>
      <w:suppressAutoHyphens/>
      <w:spacing w:after="0" w:line="240" w:lineRule="auto"/>
    </w:pPr>
    <w:rPr>
      <w:rFonts w:ascii="Courier New" w:eastAsia="Courier New" w:hAnsi="Courier New" w:cs="Courier New"/>
      <w:kern w:val="1"/>
      <w:sz w:val="20"/>
      <w:szCs w:val="20"/>
      <w:lang w:eastAsia="pl-PL"/>
    </w:rPr>
  </w:style>
  <w:style w:type="paragraph" w:customStyle="1" w:styleId="Standard">
    <w:name w:val="Standard"/>
    <w:rsid w:val="00D73EB9"/>
    <w:pPr>
      <w:suppressAutoHyphens/>
      <w:autoSpaceDN w:val="0"/>
      <w:spacing w:after="0" w:line="240" w:lineRule="auto"/>
      <w:textAlignment w:val="baseline"/>
    </w:pPr>
    <w:rPr>
      <w:rFonts w:ascii="Times New Roman" w:eastAsia="Lucida Sans Unicode" w:hAnsi="Times New Roman" w:cs="Mangal"/>
      <w:kern w:val="3"/>
      <w:sz w:val="24"/>
      <w:szCs w:val="24"/>
      <w:lang w:eastAsia="zh-CN" w:bidi="hi-IN"/>
    </w:rPr>
  </w:style>
  <w:style w:type="table" w:styleId="Tabela-Siatka">
    <w:name w:val="Table Grid"/>
    <w:basedOn w:val="Standardowy"/>
    <w:uiPriority w:val="39"/>
    <w:rsid w:val="00D73EB9"/>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a-kontynuacja2">
    <w:name w:val="List Continue 2"/>
    <w:basedOn w:val="Normalny"/>
    <w:uiPriority w:val="99"/>
    <w:semiHidden/>
    <w:unhideWhenUsed/>
    <w:rsid w:val="00D73EB9"/>
    <w:pPr>
      <w:widowControl w:val="0"/>
      <w:suppressAutoHyphens/>
      <w:spacing w:after="120" w:line="240" w:lineRule="auto"/>
      <w:ind w:left="566"/>
      <w:contextualSpacing/>
    </w:pPr>
    <w:rPr>
      <w:rFonts w:ascii="Times New Roman" w:eastAsia="Andale Sans UI" w:hAnsi="Times New Roman" w:cs="Times New Roman"/>
      <w:kern w:val="1"/>
      <w:sz w:val="24"/>
      <w:szCs w:val="24"/>
      <w:lang w:eastAsia="pl-PL"/>
    </w:rPr>
  </w:style>
  <w:style w:type="paragraph" w:customStyle="1" w:styleId="Standarduser">
    <w:name w:val="Standard (user)"/>
    <w:rsid w:val="00D73EB9"/>
    <w:pPr>
      <w:suppressAutoHyphens/>
      <w:autoSpaceDN w:val="0"/>
      <w:spacing w:after="0" w:line="240" w:lineRule="auto"/>
      <w:textAlignment w:val="baseline"/>
    </w:pPr>
    <w:rPr>
      <w:rFonts w:ascii="Times New Roman" w:eastAsia="Times New Roman" w:hAnsi="Times New Roman" w:cs="Times New Roman"/>
      <w:kern w:val="3"/>
      <w:sz w:val="24"/>
      <w:szCs w:val="24"/>
      <w:lang w:eastAsia="zh-CN"/>
    </w:rPr>
  </w:style>
  <w:style w:type="paragraph" w:customStyle="1" w:styleId="Textbodyindent">
    <w:name w:val="Text body indent"/>
    <w:basedOn w:val="Standard"/>
    <w:rsid w:val="00D73EB9"/>
    <w:pPr>
      <w:widowControl w:val="0"/>
      <w:ind w:left="720"/>
    </w:pPr>
    <w:rPr>
      <w:rFonts w:eastAsia="Andale Sans UI" w:cs="Tahoma"/>
      <w:lang w:val="de-DE" w:eastAsia="ja-JP" w:bidi="fa-IR"/>
    </w:rPr>
  </w:style>
  <w:style w:type="paragraph" w:styleId="Listapunktowana">
    <w:name w:val="List Bullet"/>
    <w:basedOn w:val="Normalny"/>
    <w:uiPriority w:val="99"/>
    <w:unhideWhenUsed/>
    <w:rsid w:val="00D73EB9"/>
    <w:pPr>
      <w:widowControl w:val="0"/>
      <w:numPr>
        <w:numId w:val="2"/>
      </w:numPr>
      <w:suppressAutoHyphens/>
      <w:spacing w:after="0" w:line="240" w:lineRule="auto"/>
      <w:contextualSpacing/>
    </w:pPr>
    <w:rPr>
      <w:rFonts w:ascii="Times New Roman" w:eastAsia="Andale Sans UI" w:hAnsi="Times New Roman" w:cs="Times New Roman"/>
      <w:kern w:val="1"/>
      <w:sz w:val="24"/>
      <w:szCs w:val="24"/>
      <w:lang w:eastAsia="pl-PL"/>
    </w:rPr>
  </w:style>
  <w:style w:type="paragraph" w:customStyle="1" w:styleId="TableContents">
    <w:name w:val="Table Contents"/>
    <w:basedOn w:val="Normalny"/>
    <w:uiPriority w:val="99"/>
    <w:rsid w:val="00D73EB9"/>
    <w:pPr>
      <w:widowControl w:val="0"/>
      <w:suppressLineNumbers/>
      <w:suppressAutoHyphens/>
      <w:spacing w:after="0" w:line="240" w:lineRule="auto"/>
    </w:pPr>
    <w:rPr>
      <w:rFonts w:ascii="Times New Roman" w:eastAsia="Andale Sans UI" w:hAnsi="Times New Roman" w:cs="Times New Roman"/>
      <w:kern w:val="2"/>
      <w:sz w:val="24"/>
      <w:szCs w:val="24"/>
      <w:lang w:eastAsia="fa-IR" w:bidi="fa-IR"/>
    </w:rPr>
  </w:style>
  <w:style w:type="character" w:customStyle="1" w:styleId="spelle">
    <w:name w:val="spelle"/>
    <w:rsid w:val="00D73EB9"/>
    <w:rPr>
      <w:rFonts w:cs="Times New Roman"/>
      <w:lang w:eastAsia="hi-IN" w:bidi="hi-IN"/>
    </w:rPr>
  </w:style>
  <w:style w:type="paragraph" w:styleId="NormalnyWeb">
    <w:name w:val="Normal (Web)"/>
    <w:basedOn w:val="Normalny"/>
    <w:rsid w:val="00D73EB9"/>
    <w:pPr>
      <w:widowControl w:val="0"/>
      <w:suppressAutoHyphens/>
      <w:spacing w:before="100" w:after="100" w:line="240" w:lineRule="auto"/>
    </w:pPr>
    <w:rPr>
      <w:rFonts w:ascii="Arial Unicode MS" w:eastAsia="MS Mincho" w:hAnsi="Arial Unicode MS" w:cs="Arial Unicode MS"/>
      <w:color w:val="000000"/>
      <w:sz w:val="24"/>
      <w:szCs w:val="24"/>
      <w:lang w:val="en-US" w:bidi="en-US"/>
    </w:rPr>
  </w:style>
  <w:style w:type="paragraph" w:customStyle="1" w:styleId="TableContentsuser">
    <w:name w:val="Table Contents (user)"/>
    <w:basedOn w:val="Normalny"/>
    <w:uiPriority w:val="99"/>
    <w:rsid w:val="00D73EB9"/>
    <w:pPr>
      <w:suppressLineNumbers/>
      <w:suppressAutoHyphens/>
      <w:autoSpaceDN w:val="0"/>
      <w:spacing w:after="0" w:line="240" w:lineRule="auto"/>
      <w:textAlignment w:val="baseline"/>
    </w:pPr>
    <w:rPr>
      <w:rFonts w:ascii="Times New Roman" w:eastAsia="Arial" w:hAnsi="Times New Roman" w:cs="Times New Roman"/>
      <w:kern w:val="3"/>
      <w:sz w:val="24"/>
      <w:szCs w:val="24"/>
      <w:lang w:eastAsia="ja-JP"/>
    </w:rPr>
  </w:style>
  <w:style w:type="paragraph" w:styleId="Akapitzlist">
    <w:name w:val="List Paragraph"/>
    <w:aliases w:val="sw tekst"/>
    <w:basedOn w:val="Normalny"/>
    <w:link w:val="AkapitzlistZnak"/>
    <w:uiPriority w:val="34"/>
    <w:qFormat/>
    <w:rsid w:val="00D73EB9"/>
    <w:pPr>
      <w:ind w:left="720"/>
      <w:contextualSpacing/>
    </w:pPr>
    <w:rPr>
      <w:rFonts w:ascii="Calibri" w:eastAsia="Calibri" w:hAnsi="Calibri" w:cs="Times New Roman"/>
    </w:rPr>
  </w:style>
  <w:style w:type="character" w:customStyle="1" w:styleId="hps">
    <w:name w:val="hps"/>
    <w:rsid w:val="00D73EB9"/>
  </w:style>
  <w:style w:type="paragraph" w:customStyle="1" w:styleId="Akapitzlist1">
    <w:name w:val="Akapit z listą1"/>
    <w:basedOn w:val="Normalny"/>
    <w:rsid w:val="00D73EB9"/>
    <w:pPr>
      <w:ind w:left="720"/>
    </w:pPr>
    <w:rPr>
      <w:rFonts w:ascii="Calibri" w:eastAsia="Times New Roman" w:hAnsi="Calibri" w:cs="Times New Roman"/>
      <w:szCs w:val="20"/>
      <w:lang w:eastAsia="pl-PL"/>
    </w:rPr>
  </w:style>
  <w:style w:type="paragraph" w:customStyle="1" w:styleId="pkt">
    <w:name w:val="pkt"/>
    <w:basedOn w:val="Normalny"/>
    <w:rsid w:val="00420195"/>
    <w:pPr>
      <w:suppressAutoHyphens/>
      <w:spacing w:before="60" w:after="60" w:line="240" w:lineRule="auto"/>
      <w:ind w:left="851" w:hanging="295"/>
      <w:jc w:val="both"/>
    </w:pPr>
    <w:rPr>
      <w:rFonts w:ascii="Times New Roman" w:eastAsia="Times New Roman" w:hAnsi="Times New Roman" w:cs="Times New Roman"/>
      <w:sz w:val="24"/>
      <w:szCs w:val="24"/>
      <w:lang w:eastAsia="ar-SA"/>
    </w:rPr>
  </w:style>
  <w:style w:type="paragraph" w:customStyle="1" w:styleId="Default">
    <w:name w:val="Default"/>
    <w:rsid w:val="008028E8"/>
    <w:pPr>
      <w:autoSpaceDE w:val="0"/>
      <w:autoSpaceDN w:val="0"/>
      <w:adjustRightInd w:val="0"/>
      <w:spacing w:after="0" w:line="240" w:lineRule="auto"/>
    </w:pPr>
    <w:rPr>
      <w:rFonts w:ascii="Calibri" w:hAnsi="Calibri" w:cs="Calibri"/>
      <w:color w:val="000000"/>
      <w:sz w:val="24"/>
      <w:szCs w:val="24"/>
    </w:rPr>
  </w:style>
  <w:style w:type="paragraph" w:customStyle="1" w:styleId="Lista-kontynuacja24">
    <w:name w:val="Lista - kontynuacja 24"/>
    <w:basedOn w:val="Normalny"/>
    <w:rsid w:val="008028E8"/>
    <w:pPr>
      <w:widowControl w:val="0"/>
      <w:suppressAutoHyphens/>
      <w:spacing w:after="120" w:line="240" w:lineRule="auto"/>
      <w:ind w:left="566"/>
    </w:pPr>
    <w:rPr>
      <w:rFonts w:ascii="Times New Roman" w:eastAsia="Andale Sans UI" w:hAnsi="Times New Roman" w:cs="Times New Roman"/>
      <w:kern w:val="2"/>
      <w:sz w:val="24"/>
      <w:szCs w:val="24"/>
      <w:lang w:eastAsia="ar-SA"/>
    </w:rPr>
  </w:style>
  <w:style w:type="paragraph" w:styleId="Tytu">
    <w:name w:val="Title"/>
    <w:basedOn w:val="Standard"/>
    <w:next w:val="Podtytu"/>
    <w:link w:val="TytuZnak"/>
    <w:qFormat/>
    <w:rsid w:val="00431206"/>
    <w:pPr>
      <w:jc w:val="center"/>
      <w:textAlignment w:val="auto"/>
    </w:pPr>
    <w:rPr>
      <w:rFonts w:ascii="Garamond" w:eastAsia="Times New Roman" w:hAnsi="Garamond" w:cs="Times New Roman"/>
      <w:b/>
      <w:sz w:val="22"/>
      <w:szCs w:val="22"/>
      <w:lang w:bidi="ar-SA"/>
    </w:rPr>
  </w:style>
  <w:style w:type="character" w:customStyle="1" w:styleId="TytuZnak">
    <w:name w:val="Tytuł Znak"/>
    <w:basedOn w:val="Domylnaczcionkaakapitu"/>
    <w:link w:val="Tytu"/>
    <w:rsid w:val="00431206"/>
    <w:rPr>
      <w:rFonts w:ascii="Garamond" w:eastAsia="Times New Roman" w:hAnsi="Garamond" w:cs="Times New Roman"/>
      <w:b/>
      <w:kern w:val="3"/>
      <w:lang w:eastAsia="zh-CN"/>
    </w:rPr>
  </w:style>
  <w:style w:type="numbering" w:customStyle="1" w:styleId="WW8Num2">
    <w:name w:val="WW8Num2"/>
    <w:rsid w:val="00431206"/>
    <w:pPr>
      <w:numPr>
        <w:numId w:val="3"/>
      </w:numPr>
    </w:pPr>
  </w:style>
  <w:style w:type="paragraph" w:styleId="Podtytu">
    <w:name w:val="Subtitle"/>
    <w:basedOn w:val="Normalny"/>
    <w:next w:val="Normalny"/>
    <w:link w:val="PodtytuZnak"/>
    <w:uiPriority w:val="11"/>
    <w:qFormat/>
    <w:rsid w:val="00431206"/>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PodtytuZnak">
    <w:name w:val="Podtytuł Znak"/>
    <w:basedOn w:val="Domylnaczcionkaakapitu"/>
    <w:link w:val="Podtytu"/>
    <w:uiPriority w:val="11"/>
    <w:rsid w:val="00431206"/>
    <w:rPr>
      <w:rFonts w:asciiTheme="majorHAnsi" w:eastAsiaTheme="majorEastAsia" w:hAnsiTheme="majorHAnsi" w:cstheme="majorBidi"/>
      <w:i/>
      <w:iCs/>
      <w:color w:val="4F81BD" w:themeColor="accent1"/>
      <w:spacing w:val="15"/>
      <w:sz w:val="24"/>
      <w:szCs w:val="24"/>
    </w:rPr>
  </w:style>
  <w:style w:type="character" w:customStyle="1" w:styleId="AkapitzlistZnak">
    <w:name w:val="Akapit z listą Znak"/>
    <w:aliases w:val="sw tekst Znak"/>
    <w:link w:val="Akapitzlist"/>
    <w:uiPriority w:val="34"/>
    <w:locked/>
    <w:rsid w:val="004B5E68"/>
    <w:rPr>
      <w:rFonts w:ascii="Calibri" w:eastAsia="Calibri"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5C6D9B"/>
  </w:style>
  <w:style w:type="paragraph" w:styleId="Nagwek1">
    <w:name w:val="heading 1"/>
    <w:basedOn w:val="Normalny"/>
    <w:next w:val="Normalny"/>
    <w:link w:val="Nagwek1Znak"/>
    <w:qFormat/>
    <w:rsid w:val="00D73EB9"/>
    <w:pPr>
      <w:keepNext/>
      <w:widowControl w:val="0"/>
      <w:numPr>
        <w:numId w:val="1"/>
      </w:numPr>
      <w:shd w:val="clear" w:color="auto" w:fill="FFFFFF"/>
      <w:suppressAutoHyphens/>
      <w:spacing w:after="0" w:line="240" w:lineRule="auto"/>
      <w:ind w:left="5" w:firstLine="0"/>
      <w:outlineLvl w:val="0"/>
    </w:pPr>
    <w:rPr>
      <w:rFonts w:ascii="Times New Roman" w:eastAsia="Andale Sans UI" w:hAnsi="Times New Roman" w:cs="Times New Roman"/>
      <w:b/>
      <w:bCs/>
      <w:kern w:val="1"/>
      <w:sz w:val="14"/>
      <w:szCs w:val="14"/>
      <w:lang w:eastAsia="pl-PL"/>
    </w:rPr>
  </w:style>
  <w:style w:type="paragraph" w:styleId="Nagwek2">
    <w:name w:val="heading 2"/>
    <w:basedOn w:val="Normalny"/>
    <w:next w:val="Normalny"/>
    <w:link w:val="Nagwek2Znak"/>
    <w:qFormat/>
    <w:rsid w:val="00D73EB9"/>
    <w:pPr>
      <w:keepNext/>
      <w:widowControl w:val="0"/>
      <w:numPr>
        <w:ilvl w:val="1"/>
        <w:numId w:val="1"/>
      </w:numPr>
      <w:shd w:val="clear" w:color="auto" w:fill="FFFFFF"/>
      <w:suppressAutoHyphens/>
      <w:spacing w:after="0" w:line="240" w:lineRule="auto"/>
      <w:ind w:left="10" w:firstLine="0"/>
      <w:outlineLvl w:val="1"/>
    </w:pPr>
    <w:rPr>
      <w:rFonts w:ascii="Times New Roman" w:eastAsia="Andale Sans UI" w:hAnsi="Times New Roman" w:cs="Times New Roman"/>
      <w:b/>
      <w:bCs/>
      <w:kern w:val="1"/>
      <w:sz w:val="14"/>
      <w:szCs w:val="14"/>
      <w:lang w:eastAsia="pl-PL"/>
    </w:rPr>
  </w:style>
  <w:style w:type="paragraph" w:styleId="Nagwek3">
    <w:name w:val="heading 3"/>
    <w:basedOn w:val="Normalny"/>
    <w:next w:val="Normalny"/>
    <w:link w:val="Nagwek3Znak"/>
    <w:qFormat/>
    <w:rsid w:val="00D73EB9"/>
    <w:pPr>
      <w:keepNext/>
      <w:widowControl w:val="0"/>
      <w:numPr>
        <w:ilvl w:val="2"/>
        <w:numId w:val="1"/>
      </w:numPr>
      <w:shd w:val="clear" w:color="auto" w:fill="FFFFFF"/>
      <w:suppressAutoHyphens/>
      <w:spacing w:after="0" w:line="240" w:lineRule="auto"/>
      <w:ind w:left="0" w:right="140" w:firstLine="0"/>
      <w:jc w:val="center"/>
      <w:outlineLvl w:val="2"/>
    </w:pPr>
    <w:rPr>
      <w:rFonts w:ascii="Times New Roman" w:eastAsia="Andale Sans UI" w:hAnsi="Times New Roman" w:cs="Arial"/>
      <w:b/>
      <w:spacing w:val="-3"/>
      <w:kern w:val="1"/>
      <w:sz w:val="20"/>
      <w:szCs w:val="24"/>
      <w:lang w:eastAsia="pl-PL"/>
    </w:rPr>
  </w:style>
  <w:style w:type="paragraph" w:styleId="Nagwek4">
    <w:name w:val="heading 4"/>
    <w:basedOn w:val="Normalny"/>
    <w:next w:val="Normalny"/>
    <w:link w:val="Nagwek4Znak"/>
    <w:qFormat/>
    <w:rsid w:val="00D73EB9"/>
    <w:pPr>
      <w:keepNext/>
      <w:widowControl w:val="0"/>
      <w:numPr>
        <w:ilvl w:val="3"/>
        <w:numId w:val="1"/>
      </w:numPr>
      <w:suppressAutoHyphens/>
      <w:spacing w:after="0" w:line="240" w:lineRule="auto"/>
      <w:jc w:val="center"/>
      <w:outlineLvl w:val="3"/>
    </w:pPr>
    <w:rPr>
      <w:rFonts w:ascii="Times New Roman" w:eastAsia="Arial Unicode MS" w:hAnsi="Times New Roman" w:cs="Times New Roman"/>
      <w:b/>
      <w:kern w:val="1"/>
      <w:sz w:val="28"/>
      <w:szCs w:val="24"/>
      <w:lang w:eastAsia="pl-PL"/>
    </w:rPr>
  </w:style>
  <w:style w:type="paragraph" w:styleId="Nagwek5">
    <w:name w:val="heading 5"/>
    <w:basedOn w:val="Normalny"/>
    <w:next w:val="Normalny"/>
    <w:link w:val="Nagwek5Znak"/>
    <w:qFormat/>
    <w:rsid w:val="00D73EB9"/>
    <w:pPr>
      <w:keepNext/>
      <w:widowControl w:val="0"/>
      <w:numPr>
        <w:ilvl w:val="4"/>
        <w:numId w:val="1"/>
      </w:numPr>
      <w:shd w:val="clear" w:color="auto" w:fill="FFFFFF"/>
      <w:suppressAutoHyphens/>
      <w:spacing w:after="0" w:line="240" w:lineRule="auto"/>
      <w:ind w:left="0" w:right="140" w:firstLine="0"/>
      <w:outlineLvl w:val="4"/>
    </w:pPr>
    <w:rPr>
      <w:rFonts w:ascii="Times New Roman" w:eastAsia="Andale Sans UI" w:hAnsi="Times New Roman" w:cs="Arial"/>
      <w:b/>
      <w:bCs/>
      <w:kern w:val="1"/>
      <w:sz w:val="20"/>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D73EB9"/>
    <w:rPr>
      <w:rFonts w:ascii="Times New Roman" w:eastAsia="Andale Sans UI" w:hAnsi="Times New Roman" w:cs="Times New Roman"/>
      <w:b/>
      <w:bCs/>
      <w:kern w:val="1"/>
      <w:sz w:val="14"/>
      <w:szCs w:val="14"/>
      <w:shd w:val="clear" w:color="auto" w:fill="FFFFFF"/>
      <w:lang w:eastAsia="pl-PL"/>
    </w:rPr>
  </w:style>
  <w:style w:type="character" w:customStyle="1" w:styleId="Nagwek2Znak">
    <w:name w:val="Nagłówek 2 Znak"/>
    <w:basedOn w:val="Domylnaczcionkaakapitu"/>
    <w:link w:val="Nagwek2"/>
    <w:rsid w:val="00D73EB9"/>
    <w:rPr>
      <w:rFonts w:ascii="Times New Roman" w:eastAsia="Andale Sans UI" w:hAnsi="Times New Roman" w:cs="Times New Roman"/>
      <w:b/>
      <w:bCs/>
      <w:kern w:val="1"/>
      <w:sz w:val="14"/>
      <w:szCs w:val="14"/>
      <w:shd w:val="clear" w:color="auto" w:fill="FFFFFF"/>
      <w:lang w:eastAsia="pl-PL"/>
    </w:rPr>
  </w:style>
  <w:style w:type="character" w:customStyle="1" w:styleId="Nagwek3Znak">
    <w:name w:val="Nagłówek 3 Znak"/>
    <w:basedOn w:val="Domylnaczcionkaakapitu"/>
    <w:link w:val="Nagwek3"/>
    <w:rsid w:val="00D73EB9"/>
    <w:rPr>
      <w:rFonts w:ascii="Times New Roman" w:eastAsia="Andale Sans UI" w:hAnsi="Times New Roman" w:cs="Arial"/>
      <w:b/>
      <w:spacing w:val="-3"/>
      <w:kern w:val="1"/>
      <w:sz w:val="20"/>
      <w:szCs w:val="24"/>
      <w:shd w:val="clear" w:color="auto" w:fill="FFFFFF"/>
      <w:lang w:eastAsia="pl-PL"/>
    </w:rPr>
  </w:style>
  <w:style w:type="character" w:customStyle="1" w:styleId="Nagwek4Znak">
    <w:name w:val="Nagłówek 4 Znak"/>
    <w:basedOn w:val="Domylnaczcionkaakapitu"/>
    <w:link w:val="Nagwek4"/>
    <w:rsid w:val="00D73EB9"/>
    <w:rPr>
      <w:rFonts w:ascii="Times New Roman" w:eastAsia="Arial Unicode MS" w:hAnsi="Times New Roman" w:cs="Times New Roman"/>
      <w:b/>
      <w:kern w:val="1"/>
      <w:sz w:val="28"/>
      <w:szCs w:val="24"/>
      <w:lang w:eastAsia="pl-PL"/>
    </w:rPr>
  </w:style>
  <w:style w:type="character" w:customStyle="1" w:styleId="Nagwek5Znak">
    <w:name w:val="Nagłówek 5 Znak"/>
    <w:basedOn w:val="Domylnaczcionkaakapitu"/>
    <w:link w:val="Nagwek5"/>
    <w:rsid w:val="00D73EB9"/>
    <w:rPr>
      <w:rFonts w:ascii="Times New Roman" w:eastAsia="Andale Sans UI" w:hAnsi="Times New Roman" w:cs="Arial"/>
      <w:b/>
      <w:bCs/>
      <w:kern w:val="1"/>
      <w:sz w:val="20"/>
      <w:szCs w:val="24"/>
      <w:shd w:val="clear" w:color="auto" w:fill="FFFFFF"/>
      <w:lang w:eastAsia="pl-PL"/>
    </w:rPr>
  </w:style>
  <w:style w:type="character" w:customStyle="1" w:styleId="WW8Num2z0">
    <w:name w:val="WW8Num2z0"/>
    <w:rsid w:val="00D73EB9"/>
    <w:rPr>
      <w:rFonts w:ascii="Wingdings 2" w:hAnsi="Wingdings 2" w:cs="OpenSymbol"/>
    </w:rPr>
  </w:style>
  <w:style w:type="character" w:customStyle="1" w:styleId="WW8Num2z1">
    <w:name w:val="WW8Num2z1"/>
    <w:rsid w:val="00D73EB9"/>
    <w:rPr>
      <w:rFonts w:ascii="OpenSymbol" w:hAnsi="OpenSymbol" w:cs="OpenSymbol"/>
    </w:rPr>
  </w:style>
  <w:style w:type="character" w:customStyle="1" w:styleId="WW8Num3z0">
    <w:name w:val="WW8Num3z0"/>
    <w:rsid w:val="00D73EB9"/>
    <w:rPr>
      <w:rFonts w:ascii="Times New Roman" w:hAnsi="Times New Roman" w:cs="Times New Roman"/>
    </w:rPr>
  </w:style>
  <w:style w:type="character" w:customStyle="1" w:styleId="WW8Num4z0">
    <w:name w:val="WW8Num4z0"/>
    <w:rsid w:val="00D73EB9"/>
    <w:rPr>
      <w:rFonts w:ascii="Tahoma" w:hAnsi="Tahoma" w:cs="Tahoma"/>
    </w:rPr>
  </w:style>
  <w:style w:type="character" w:customStyle="1" w:styleId="Absatz-Standardschriftart">
    <w:name w:val="Absatz-Standardschriftart"/>
    <w:rsid w:val="00D73EB9"/>
  </w:style>
  <w:style w:type="character" w:customStyle="1" w:styleId="WW-Absatz-Standardschriftart">
    <w:name w:val="WW-Absatz-Standardschriftart"/>
    <w:rsid w:val="00D73EB9"/>
  </w:style>
  <w:style w:type="character" w:customStyle="1" w:styleId="WW-Absatz-Standardschriftart1">
    <w:name w:val="WW-Absatz-Standardschriftart1"/>
    <w:rsid w:val="00D73EB9"/>
  </w:style>
  <w:style w:type="character" w:customStyle="1" w:styleId="WW-Absatz-Standardschriftart11">
    <w:name w:val="WW-Absatz-Standardschriftart11"/>
    <w:rsid w:val="00D73EB9"/>
  </w:style>
  <w:style w:type="character" w:customStyle="1" w:styleId="WW-Absatz-Standardschriftart111">
    <w:name w:val="WW-Absatz-Standardschriftart111"/>
    <w:rsid w:val="00D73EB9"/>
  </w:style>
  <w:style w:type="character" w:customStyle="1" w:styleId="Domylnaczcionkaakapitu1">
    <w:name w:val="Domyślna czcionka akapitu1"/>
    <w:rsid w:val="00D73EB9"/>
  </w:style>
  <w:style w:type="character" w:customStyle="1" w:styleId="WW-Absatz-Standardschriftart1111">
    <w:name w:val="WW-Absatz-Standardschriftart1111"/>
    <w:rsid w:val="00D73EB9"/>
  </w:style>
  <w:style w:type="character" w:customStyle="1" w:styleId="WW-Absatz-Standardschriftart11111">
    <w:name w:val="WW-Absatz-Standardschriftart11111"/>
    <w:rsid w:val="00D73EB9"/>
  </w:style>
  <w:style w:type="character" w:customStyle="1" w:styleId="WW-Absatz-Standardschriftart111111">
    <w:name w:val="WW-Absatz-Standardschriftart111111"/>
    <w:rsid w:val="00D73EB9"/>
  </w:style>
  <w:style w:type="character" w:customStyle="1" w:styleId="WW-Absatz-Standardschriftart1111111">
    <w:name w:val="WW-Absatz-Standardschriftart1111111"/>
    <w:rsid w:val="00D73EB9"/>
  </w:style>
  <w:style w:type="character" w:customStyle="1" w:styleId="WW-Absatz-Standardschriftart11111111">
    <w:name w:val="WW-Absatz-Standardschriftart11111111"/>
    <w:rsid w:val="00D73EB9"/>
  </w:style>
  <w:style w:type="character" w:customStyle="1" w:styleId="WW-Absatz-Standardschriftart111111111">
    <w:name w:val="WW-Absatz-Standardschriftart111111111"/>
    <w:rsid w:val="00D73EB9"/>
  </w:style>
  <w:style w:type="character" w:customStyle="1" w:styleId="WW-Absatz-Standardschriftart1111111111">
    <w:name w:val="WW-Absatz-Standardschriftart1111111111"/>
    <w:rsid w:val="00D73EB9"/>
  </w:style>
  <w:style w:type="character" w:customStyle="1" w:styleId="Symbolewypunktowania">
    <w:name w:val="Symbole wypunktowania"/>
    <w:rsid w:val="00D73EB9"/>
    <w:rPr>
      <w:rFonts w:ascii="OpenSymbol" w:eastAsia="OpenSymbol" w:hAnsi="OpenSymbol" w:cs="OpenSymbol"/>
    </w:rPr>
  </w:style>
  <w:style w:type="paragraph" w:customStyle="1" w:styleId="Nagwek20">
    <w:name w:val="Nagłówek2"/>
    <w:basedOn w:val="Normalny"/>
    <w:next w:val="Tekstpodstawowy"/>
    <w:rsid w:val="00D73EB9"/>
    <w:pPr>
      <w:keepNext/>
      <w:widowControl w:val="0"/>
      <w:suppressAutoHyphens/>
      <w:spacing w:before="240" w:after="120" w:line="240" w:lineRule="auto"/>
    </w:pPr>
    <w:rPr>
      <w:rFonts w:ascii="Arial" w:eastAsia="Lucida Sans Unicode" w:hAnsi="Arial" w:cs="Mangal"/>
      <w:kern w:val="1"/>
      <w:sz w:val="28"/>
      <w:szCs w:val="28"/>
      <w:lang w:eastAsia="pl-PL"/>
    </w:rPr>
  </w:style>
  <w:style w:type="paragraph" w:styleId="Tekstpodstawowy">
    <w:name w:val="Body Text"/>
    <w:basedOn w:val="Normalny"/>
    <w:link w:val="TekstpodstawowyZnak"/>
    <w:rsid w:val="00D73EB9"/>
    <w:pPr>
      <w:widowControl w:val="0"/>
      <w:suppressAutoHyphens/>
      <w:spacing w:after="120" w:line="240" w:lineRule="auto"/>
    </w:pPr>
    <w:rPr>
      <w:rFonts w:ascii="Times New Roman" w:eastAsia="Andale Sans UI" w:hAnsi="Times New Roman" w:cs="Times New Roman"/>
      <w:kern w:val="1"/>
      <w:sz w:val="24"/>
      <w:szCs w:val="24"/>
      <w:lang w:eastAsia="pl-PL"/>
    </w:rPr>
  </w:style>
  <w:style w:type="character" w:customStyle="1" w:styleId="TekstpodstawowyZnak">
    <w:name w:val="Tekst podstawowy Znak"/>
    <w:basedOn w:val="Domylnaczcionkaakapitu"/>
    <w:link w:val="Tekstpodstawowy"/>
    <w:rsid w:val="00D73EB9"/>
    <w:rPr>
      <w:rFonts w:ascii="Times New Roman" w:eastAsia="Andale Sans UI" w:hAnsi="Times New Roman" w:cs="Times New Roman"/>
      <w:kern w:val="1"/>
      <w:sz w:val="24"/>
      <w:szCs w:val="24"/>
      <w:lang w:eastAsia="pl-PL"/>
    </w:rPr>
  </w:style>
  <w:style w:type="paragraph" w:styleId="Lista">
    <w:name w:val="List"/>
    <w:basedOn w:val="Tekstpodstawowy"/>
    <w:rsid w:val="00D73EB9"/>
    <w:rPr>
      <w:rFonts w:cs="Tahoma"/>
    </w:rPr>
  </w:style>
  <w:style w:type="paragraph" w:customStyle="1" w:styleId="Podpis2">
    <w:name w:val="Podpis2"/>
    <w:basedOn w:val="Normalny"/>
    <w:rsid w:val="00D73EB9"/>
    <w:pPr>
      <w:widowControl w:val="0"/>
      <w:suppressLineNumbers/>
      <w:suppressAutoHyphens/>
      <w:spacing w:before="120" w:after="120" w:line="240" w:lineRule="auto"/>
    </w:pPr>
    <w:rPr>
      <w:rFonts w:ascii="Times New Roman" w:eastAsia="Andale Sans UI" w:hAnsi="Times New Roman" w:cs="Mangal"/>
      <w:i/>
      <w:iCs/>
      <w:kern w:val="1"/>
      <w:sz w:val="24"/>
      <w:szCs w:val="24"/>
      <w:lang w:eastAsia="pl-PL"/>
    </w:rPr>
  </w:style>
  <w:style w:type="paragraph" w:customStyle="1" w:styleId="Indeks">
    <w:name w:val="Indeks"/>
    <w:basedOn w:val="Normalny"/>
    <w:rsid w:val="00D73EB9"/>
    <w:pPr>
      <w:widowControl w:val="0"/>
      <w:suppressLineNumbers/>
      <w:suppressAutoHyphens/>
      <w:spacing w:after="0" w:line="240" w:lineRule="auto"/>
    </w:pPr>
    <w:rPr>
      <w:rFonts w:ascii="Times New Roman" w:eastAsia="Andale Sans UI" w:hAnsi="Times New Roman" w:cs="Tahoma"/>
      <w:kern w:val="1"/>
      <w:sz w:val="24"/>
      <w:szCs w:val="24"/>
      <w:lang w:eastAsia="pl-PL"/>
    </w:rPr>
  </w:style>
  <w:style w:type="paragraph" w:customStyle="1" w:styleId="Nagwek10">
    <w:name w:val="Nagłówek1"/>
    <w:basedOn w:val="Normalny"/>
    <w:next w:val="Tekstpodstawowy"/>
    <w:rsid w:val="00D73EB9"/>
    <w:pPr>
      <w:keepNext/>
      <w:widowControl w:val="0"/>
      <w:suppressAutoHyphens/>
      <w:spacing w:before="240" w:after="120" w:line="240" w:lineRule="auto"/>
    </w:pPr>
    <w:rPr>
      <w:rFonts w:ascii="Arial" w:eastAsia="Lucida Sans Unicode" w:hAnsi="Arial" w:cs="Mangal"/>
      <w:kern w:val="1"/>
      <w:sz w:val="28"/>
      <w:szCs w:val="28"/>
      <w:lang w:eastAsia="pl-PL"/>
    </w:rPr>
  </w:style>
  <w:style w:type="paragraph" w:customStyle="1" w:styleId="Podpis1">
    <w:name w:val="Podpis1"/>
    <w:basedOn w:val="Normalny"/>
    <w:rsid w:val="00D73EB9"/>
    <w:pPr>
      <w:widowControl w:val="0"/>
      <w:suppressLineNumbers/>
      <w:suppressAutoHyphens/>
      <w:spacing w:before="120" w:after="120" w:line="240" w:lineRule="auto"/>
    </w:pPr>
    <w:rPr>
      <w:rFonts w:ascii="Times New Roman" w:eastAsia="Andale Sans UI" w:hAnsi="Times New Roman" w:cs="Tahoma"/>
      <w:i/>
      <w:iCs/>
      <w:kern w:val="1"/>
      <w:sz w:val="24"/>
      <w:szCs w:val="24"/>
      <w:lang w:eastAsia="pl-PL"/>
    </w:rPr>
  </w:style>
  <w:style w:type="paragraph" w:styleId="Nagwek">
    <w:name w:val="header"/>
    <w:basedOn w:val="Normalny"/>
    <w:next w:val="Tekstpodstawowy"/>
    <w:link w:val="NagwekZnak"/>
    <w:uiPriority w:val="99"/>
    <w:rsid w:val="00D73EB9"/>
    <w:pPr>
      <w:keepNext/>
      <w:widowControl w:val="0"/>
      <w:suppressAutoHyphens/>
      <w:spacing w:before="240" w:after="120" w:line="240" w:lineRule="auto"/>
    </w:pPr>
    <w:rPr>
      <w:rFonts w:ascii="Arial" w:eastAsia="Andale Sans UI" w:hAnsi="Arial" w:cs="Times New Roman"/>
      <w:kern w:val="1"/>
      <w:sz w:val="28"/>
      <w:szCs w:val="28"/>
      <w:lang w:eastAsia="pl-PL"/>
    </w:rPr>
  </w:style>
  <w:style w:type="character" w:customStyle="1" w:styleId="NagwekZnak">
    <w:name w:val="Nagłówek Znak"/>
    <w:basedOn w:val="Domylnaczcionkaakapitu"/>
    <w:link w:val="Nagwek"/>
    <w:uiPriority w:val="99"/>
    <w:rsid w:val="00D73EB9"/>
    <w:rPr>
      <w:rFonts w:ascii="Arial" w:eastAsia="Andale Sans UI" w:hAnsi="Arial" w:cs="Times New Roman"/>
      <w:kern w:val="1"/>
      <w:sz w:val="28"/>
      <w:szCs w:val="28"/>
      <w:lang w:eastAsia="pl-PL"/>
    </w:rPr>
  </w:style>
  <w:style w:type="paragraph" w:customStyle="1" w:styleId="Zawartotabeli">
    <w:name w:val="Zawartość tabeli"/>
    <w:basedOn w:val="Normalny"/>
    <w:rsid w:val="00D73EB9"/>
    <w:pPr>
      <w:widowControl w:val="0"/>
      <w:suppressLineNumbers/>
      <w:suppressAutoHyphens/>
      <w:spacing w:after="0" w:line="240" w:lineRule="auto"/>
    </w:pPr>
    <w:rPr>
      <w:rFonts w:ascii="Times New Roman" w:eastAsia="Andale Sans UI" w:hAnsi="Times New Roman" w:cs="Times New Roman"/>
      <w:kern w:val="1"/>
      <w:sz w:val="24"/>
      <w:szCs w:val="24"/>
      <w:lang w:eastAsia="pl-PL"/>
    </w:rPr>
  </w:style>
  <w:style w:type="paragraph" w:customStyle="1" w:styleId="Nagwektabeli">
    <w:name w:val="Nagłówek tabeli"/>
    <w:basedOn w:val="Zawartotabeli"/>
    <w:rsid w:val="00D73EB9"/>
    <w:pPr>
      <w:jc w:val="center"/>
    </w:pPr>
    <w:rPr>
      <w:b/>
      <w:bCs/>
    </w:rPr>
  </w:style>
  <w:style w:type="paragraph" w:customStyle="1" w:styleId="Skrconyadreszwrotny">
    <w:name w:val="Skrócony adres zwrotny"/>
    <w:basedOn w:val="Normalny"/>
    <w:rsid w:val="00D73EB9"/>
    <w:pPr>
      <w:widowControl w:val="0"/>
      <w:suppressAutoHyphens/>
      <w:spacing w:after="0" w:line="240" w:lineRule="auto"/>
    </w:pPr>
    <w:rPr>
      <w:rFonts w:ascii="Times New Roman" w:eastAsia="Andale Sans UI" w:hAnsi="Times New Roman" w:cs="Times New Roman"/>
      <w:kern w:val="1"/>
      <w:sz w:val="24"/>
      <w:szCs w:val="20"/>
      <w:lang w:eastAsia="pl-PL"/>
    </w:rPr>
  </w:style>
  <w:style w:type="paragraph" w:customStyle="1" w:styleId="Lista-kontynuacja21">
    <w:name w:val="Lista - kontynuacja 21"/>
    <w:basedOn w:val="Normalny"/>
    <w:rsid w:val="00D73EB9"/>
    <w:pPr>
      <w:widowControl w:val="0"/>
      <w:suppressAutoHyphens/>
      <w:spacing w:after="120" w:line="240" w:lineRule="auto"/>
      <w:ind w:left="566"/>
    </w:pPr>
    <w:rPr>
      <w:rFonts w:ascii="Times New Roman" w:eastAsia="Andale Sans UI" w:hAnsi="Times New Roman" w:cs="Times New Roman"/>
      <w:kern w:val="1"/>
      <w:sz w:val="24"/>
      <w:szCs w:val="24"/>
      <w:lang w:eastAsia="pl-PL"/>
    </w:rPr>
  </w:style>
  <w:style w:type="paragraph" w:styleId="Stopka">
    <w:name w:val="footer"/>
    <w:basedOn w:val="Normalny"/>
    <w:link w:val="StopkaZnak"/>
    <w:uiPriority w:val="99"/>
    <w:rsid w:val="00D73EB9"/>
    <w:pPr>
      <w:tabs>
        <w:tab w:val="center" w:pos="4536"/>
        <w:tab w:val="right" w:pos="9072"/>
      </w:tabs>
      <w:spacing w:after="0" w:line="240" w:lineRule="auto"/>
    </w:pPr>
    <w:rPr>
      <w:rFonts w:ascii="Times New Roman" w:eastAsia="Times New Roman" w:hAnsi="Times New Roman" w:cs="Times New Roman"/>
      <w:kern w:val="1"/>
      <w:sz w:val="20"/>
      <w:szCs w:val="20"/>
      <w:lang w:eastAsia="pl-PL"/>
    </w:rPr>
  </w:style>
  <w:style w:type="character" w:customStyle="1" w:styleId="StopkaZnak">
    <w:name w:val="Stopka Znak"/>
    <w:basedOn w:val="Domylnaczcionkaakapitu"/>
    <w:link w:val="Stopka"/>
    <w:uiPriority w:val="99"/>
    <w:rsid w:val="00D73EB9"/>
    <w:rPr>
      <w:rFonts w:ascii="Times New Roman" w:eastAsia="Times New Roman" w:hAnsi="Times New Roman" w:cs="Times New Roman"/>
      <w:kern w:val="1"/>
      <w:sz w:val="20"/>
      <w:szCs w:val="20"/>
      <w:lang w:eastAsia="pl-PL"/>
    </w:rPr>
  </w:style>
  <w:style w:type="paragraph" w:customStyle="1" w:styleId="AbsatzTableFormat">
    <w:name w:val="AbsatzTableFormat"/>
    <w:basedOn w:val="Normalny"/>
    <w:rsid w:val="00D73EB9"/>
    <w:pPr>
      <w:spacing w:after="0" w:line="240" w:lineRule="auto"/>
    </w:pPr>
    <w:rPr>
      <w:rFonts w:ascii="Times New Roman" w:eastAsia="Times New Roman" w:hAnsi="Times New Roman" w:cs="Times New Roman"/>
      <w:kern w:val="1"/>
      <w:sz w:val="16"/>
      <w:szCs w:val="16"/>
      <w:lang w:eastAsia="pl-PL"/>
    </w:rPr>
  </w:style>
  <w:style w:type="paragraph" w:styleId="Tekstdymka">
    <w:name w:val="Balloon Text"/>
    <w:basedOn w:val="Normalny"/>
    <w:link w:val="TekstdymkaZnak"/>
    <w:uiPriority w:val="99"/>
    <w:semiHidden/>
    <w:unhideWhenUsed/>
    <w:rsid w:val="00D73EB9"/>
    <w:pPr>
      <w:widowControl w:val="0"/>
      <w:suppressAutoHyphens/>
      <w:spacing w:after="0" w:line="240" w:lineRule="auto"/>
    </w:pPr>
    <w:rPr>
      <w:rFonts w:ascii="Tahoma" w:eastAsia="Andale Sans UI" w:hAnsi="Tahoma" w:cs="Times New Roman"/>
      <w:kern w:val="1"/>
      <w:sz w:val="16"/>
      <w:szCs w:val="16"/>
      <w:lang w:eastAsia="pl-PL"/>
    </w:rPr>
  </w:style>
  <w:style w:type="character" w:customStyle="1" w:styleId="TekstdymkaZnak">
    <w:name w:val="Tekst dymka Znak"/>
    <w:basedOn w:val="Domylnaczcionkaakapitu"/>
    <w:link w:val="Tekstdymka"/>
    <w:uiPriority w:val="99"/>
    <w:semiHidden/>
    <w:rsid w:val="00D73EB9"/>
    <w:rPr>
      <w:rFonts w:ascii="Tahoma" w:eastAsia="Andale Sans UI" w:hAnsi="Tahoma" w:cs="Times New Roman"/>
      <w:kern w:val="1"/>
      <w:sz w:val="16"/>
      <w:szCs w:val="16"/>
      <w:lang w:eastAsia="pl-PL"/>
    </w:rPr>
  </w:style>
  <w:style w:type="character" w:styleId="Odwoaniedokomentarza">
    <w:name w:val="annotation reference"/>
    <w:uiPriority w:val="99"/>
    <w:semiHidden/>
    <w:unhideWhenUsed/>
    <w:rsid w:val="00D73EB9"/>
    <w:rPr>
      <w:sz w:val="16"/>
      <w:szCs w:val="16"/>
    </w:rPr>
  </w:style>
  <w:style w:type="paragraph" w:styleId="Tekstkomentarza">
    <w:name w:val="annotation text"/>
    <w:basedOn w:val="Normalny"/>
    <w:link w:val="TekstkomentarzaZnak"/>
    <w:uiPriority w:val="99"/>
    <w:semiHidden/>
    <w:unhideWhenUsed/>
    <w:rsid w:val="00D73EB9"/>
    <w:pPr>
      <w:widowControl w:val="0"/>
      <w:suppressAutoHyphens/>
      <w:spacing w:after="0" w:line="240" w:lineRule="auto"/>
    </w:pPr>
    <w:rPr>
      <w:rFonts w:ascii="Times New Roman" w:eastAsia="Andale Sans UI" w:hAnsi="Times New Roman" w:cs="Times New Roman"/>
      <w:kern w:val="1"/>
      <w:sz w:val="20"/>
      <w:szCs w:val="20"/>
      <w:lang w:eastAsia="pl-PL"/>
    </w:rPr>
  </w:style>
  <w:style w:type="character" w:customStyle="1" w:styleId="TekstkomentarzaZnak">
    <w:name w:val="Tekst komentarza Znak"/>
    <w:basedOn w:val="Domylnaczcionkaakapitu"/>
    <w:link w:val="Tekstkomentarza"/>
    <w:uiPriority w:val="99"/>
    <w:semiHidden/>
    <w:rsid w:val="00D73EB9"/>
    <w:rPr>
      <w:rFonts w:ascii="Times New Roman" w:eastAsia="Andale Sans UI" w:hAnsi="Times New Roman" w:cs="Times New Roman"/>
      <w:kern w:val="1"/>
      <w:sz w:val="20"/>
      <w:szCs w:val="20"/>
      <w:lang w:eastAsia="pl-PL"/>
    </w:rPr>
  </w:style>
  <w:style w:type="paragraph" w:styleId="Tematkomentarza">
    <w:name w:val="annotation subject"/>
    <w:basedOn w:val="Tekstkomentarza"/>
    <w:next w:val="Tekstkomentarza"/>
    <w:link w:val="TematkomentarzaZnak"/>
    <w:uiPriority w:val="99"/>
    <w:semiHidden/>
    <w:unhideWhenUsed/>
    <w:rsid w:val="00D73EB9"/>
    <w:rPr>
      <w:b/>
      <w:bCs/>
    </w:rPr>
  </w:style>
  <w:style w:type="character" w:customStyle="1" w:styleId="TematkomentarzaZnak">
    <w:name w:val="Temat komentarza Znak"/>
    <w:basedOn w:val="TekstkomentarzaZnak"/>
    <w:link w:val="Tematkomentarza"/>
    <w:uiPriority w:val="99"/>
    <w:semiHidden/>
    <w:rsid w:val="00D73EB9"/>
    <w:rPr>
      <w:rFonts w:ascii="Times New Roman" w:eastAsia="Andale Sans UI" w:hAnsi="Times New Roman" w:cs="Times New Roman"/>
      <w:b/>
      <w:bCs/>
      <w:kern w:val="1"/>
      <w:sz w:val="20"/>
      <w:szCs w:val="20"/>
      <w:lang w:eastAsia="pl-PL"/>
    </w:rPr>
  </w:style>
  <w:style w:type="paragraph" w:styleId="Poprawka">
    <w:name w:val="Revision"/>
    <w:hidden/>
    <w:uiPriority w:val="99"/>
    <w:semiHidden/>
    <w:rsid w:val="00D73EB9"/>
    <w:pPr>
      <w:spacing w:after="0" w:line="240" w:lineRule="auto"/>
    </w:pPr>
    <w:rPr>
      <w:rFonts w:ascii="Times New Roman" w:eastAsia="Andale Sans UI" w:hAnsi="Times New Roman" w:cs="Times New Roman"/>
      <w:kern w:val="1"/>
      <w:sz w:val="24"/>
      <w:szCs w:val="24"/>
      <w:lang w:eastAsia="pl-PL"/>
    </w:rPr>
  </w:style>
  <w:style w:type="paragraph" w:customStyle="1" w:styleId="Tekstwstpniesformatowany">
    <w:name w:val="Tekst wstępnie sformatowany"/>
    <w:basedOn w:val="Normalny"/>
    <w:rsid w:val="00D73EB9"/>
    <w:pPr>
      <w:widowControl w:val="0"/>
      <w:suppressAutoHyphens/>
      <w:spacing w:after="0" w:line="240" w:lineRule="auto"/>
    </w:pPr>
    <w:rPr>
      <w:rFonts w:ascii="Courier New" w:eastAsia="Courier New" w:hAnsi="Courier New" w:cs="Courier New"/>
      <w:kern w:val="1"/>
      <w:sz w:val="20"/>
      <w:szCs w:val="20"/>
      <w:lang w:eastAsia="pl-PL"/>
    </w:rPr>
  </w:style>
  <w:style w:type="paragraph" w:customStyle="1" w:styleId="Standard">
    <w:name w:val="Standard"/>
    <w:rsid w:val="00D73EB9"/>
    <w:pPr>
      <w:suppressAutoHyphens/>
      <w:autoSpaceDN w:val="0"/>
      <w:spacing w:after="0" w:line="240" w:lineRule="auto"/>
      <w:textAlignment w:val="baseline"/>
    </w:pPr>
    <w:rPr>
      <w:rFonts w:ascii="Times New Roman" w:eastAsia="Lucida Sans Unicode" w:hAnsi="Times New Roman" w:cs="Mangal"/>
      <w:kern w:val="3"/>
      <w:sz w:val="24"/>
      <w:szCs w:val="24"/>
      <w:lang w:eastAsia="zh-CN" w:bidi="hi-IN"/>
    </w:rPr>
  </w:style>
  <w:style w:type="table" w:styleId="Tabela-Siatka">
    <w:name w:val="Table Grid"/>
    <w:basedOn w:val="Standardowy"/>
    <w:uiPriority w:val="39"/>
    <w:rsid w:val="00D73EB9"/>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a-kontynuacja2">
    <w:name w:val="List Continue 2"/>
    <w:basedOn w:val="Normalny"/>
    <w:uiPriority w:val="99"/>
    <w:semiHidden/>
    <w:unhideWhenUsed/>
    <w:rsid w:val="00D73EB9"/>
    <w:pPr>
      <w:widowControl w:val="0"/>
      <w:suppressAutoHyphens/>
      <w:spacing w:after="120" w:line="240" w:lineRule="auto"/>
      <w:ind w:left="566"/>
      <w:contextualSpacing/>
    </w:pPr>
    <w:rPr>
      <w:rFonts w:ascii="Times New Roman" w:eastAsia="Andale Sans UI" w:hAnsi="Times New Roman" w:cs="Times New Roman"/>
      <w:kern w:val="1"/>
      <w:sz w:val="24"/>
      <w:szCs w:val="24"/>
      <w:lang w:eastAsia="pl-PL"/>
    </w:rPr>
  </w:style>
  <w:style w:type="paragraph" w:customStyle="1" w:styleId="Standarduser">
    <w:name w:val="Standard (user)"/>
    <w:rsid w:val="00D73EB9"/>
    <w:pPr>
      <w:suppressAutoHyphens/>
      <w:autoSpaceDN w:val="0"/>
      <w:spacing w:after="0" w:line="240" w:lineRule="auto"/>
      <w:textAlignment w:val="baseline"/>
    </w:pPr>
    <w:rPr>
      <w:rFonts w:ascii="Times New Roman" w:eastAsia="Times New Roman" w:hAnsi="Times New Roman" w:cs="Times New Roman"/>
      <w:kern w:val="3"/>
      <w:sz w:val="24"/>
      <w:szCs w:val="24"/>
      <w:lang w:eastAsia="zh-CN"/>
    </w:rPr>
  </w:style>
  <w:style w:type="paragraph" w:customStyle="1" w:styleId="Textbodyindent">
    <w:name w:val="Text body indent"/>
    <w:basedOn w:val="Standard"/>
    <w:rsid w:val="00D73EB9"/>
    <w:pPr>
      <w:widowControl w:val="0"/>
      <w:ind w:left="720"/>
    </w:pPr>
    <w:rPr>
      <w:rFonts w:eastAsia="Andale Sans UI" w:cs="Tahoma"/>
      <w:lang w:val="de-DE" w:eastAsia="ja-JP" w:bidi="fa-IR"/>
    </w:rPr>
  </w:style>
  <w:style w:type="paragraph" w:styleId="Listapunktowana">
    <w:name w:val="List Bullet"/>
    <w:basedOn w:val="Normalny"/>
    <w:uiPriority w:val="99"/>
    <w:unhideWhenUsed/>
    <w:rsid w:val="00D73EB9"/>
    <w:pPr>
      <w:widowControl w:val="0"/>
      <w:numPr>
        <w:numId w:val="2"/>
      </w:numPr>
      <w:suppressAutoHyphens/>
      <w:spacing w:after="0" w:line="240" w:lineRule="auto"/>
      <w:contextualSpacing/>
    </w:pPr>
    <w:rPr>
      <w:rFonts w:ascii="Times New Roman" w:eastAsia="Andale Sans UI" w:hAnsi="Times New Roman" w:cs="Times New Roman"/>
      <w:kern w:val="1"/>
      <w:sz w:val="24"/>
      <w:szCs w:val="24"/>
      <w:lang w:eastAsia="pl-PL"/>
    </w:rPr>
  </w:style>
  <w:style w:type="paragraph" w:customStyle="1" w:styleId="TableContents">
    <w:name w:val="Table Contents"/>
    <w:basedOn w:val="Normalny"/>
    <w:uiPriority w:val="99"/>
    <w:rsid w:val="00D73EB9"/>
    <w:pPr>
      <w:widowControl w:val="0"/>
      <w:suppressLineNumbers/>
      <w:suppressAutoHyphens/>
      <w:spacing w:after="0" w:line="240" w:lineRule="auto"/>
    </w:pPr>
    <w:rPr>
      <w:rFonts w:ascii="Times New Roman" w:eastAsia="Andale Sans UI" w:hAnsi="Times New Roman" w:cs="Times New Roman"/>
      <w:kern w:val="2"/>
      <w:sz w:val="24"/>
      <w:szCs w:val="24"/>
      <w:lang w:eastAsia="fa-IR" w:bidi="fa-IR"/>
    </w:rPr>
  </w:style>
  <w:style w:type="character" w:customStyle="1" w:styleId="spelle">
    <w:name w:val="spelle"/>
    <w:rsid w:val="00D73EB9"/>
    <w:rPr>
      <w:rFonts w:cs="Times New Roman"/>
      <w:lang w:eastAsia="hi-IN" w:bidi="hi-IN"/>
    </w:rPr>
  </w:style>
  <w:style w:type="paragraph" w:styleId="NormalnyWeb">
    <w:name w:val="Normal (Web)"/>
    <w:basedOn w:val="Normalny"/>
    <w:rsid w:val="00D73EB9"/>
    <w:pPr>
      <w:widowControl w:val="0"/>
      <w:suppressAutoHyphens/>
      <w:spacing w:before="100" w:after="100" w:line="240" w:lineRule="auto"/>
    </w:pPr>
    <w:rPr>
      <w:rFonts w:ascii="Arial Unicode MS" w:eastAsia="MS Mincho" w:hAnsi="Arial Unicode MS" w:cs="Arial Unicode MS"/>
      <w:color w:val="000000"/>
      <w:sz w:val="24"/>
      <w:szCs w:val="24"/>
      <w:lang w:val="en-US" w:bidi="en-US"/>
    </w:rPr>
  </w:style>
  <w:style w:type="paragraph" w:customStyle="1" w:styleId="TableContentsuser">
    <w:name w:val="Table Contents (user)"/>
    <w:basedOn w:val="Normalny"/>
    <w:uiPriority w:val="99"/>
    <w:rsid w:val="00D73EB9"/>
    <w:pPr>
      <w:suppressLineNumbers/>
      <w:suppressAutoHyphens/>
      <w:autoSpaceDN w:val="0"/>
      <w:spacing w:after="0" w:line="240" w:lineRule="auto"/>
      <w:textAlignment w:val="baseline"/>
    </w:pPr>
    <w:rPr>
      <w:rFonts w:ascii="Times New Roman" w:eastAsia="Arial" w:hAnsi="Times New Roman" w:cs="Times New Roman"/>
      <w:kern w:val="3"/>
      <w:sz w:val="24"/>
      <w:szCs w:val="24"/>
      <w:lang w:eastAsia="ja-JP"/>
    </w:rPr>
  </w:style>
  <w:style w:type="paragraph" w:styleId="Akapitzlist">
    <w:name w:val="List Paragraph"/>
    <w:aliases w:val="sw tekst"/>
    <w:basedOn w:val="Normalny"/>
    <w:link w:val="AkapitzlistZnak"/>
    <w:uiPriority w:val="34"/>
    <w:qFormat/>
    <w:rsid w:val="00D73EB9"/>
    <w:pPr>
      <w:ind w:left="720"/>
      <w:contextualSpacing/>
    </w:pPr>
    <w:rPr>
      <w:rFonts w:ascii="Calibri" w:eastAsia="Calibri" w:hAnsi="Calibri" w:cs="Times New Roman"/>
    </w:rPr>
  </w:style>
  <w:style w:type="character" w:customStyle="1" w:styleId="hps">
    <w:name w:val="hps"/>
    <w:rsid w:val="00D73EB9"/>
  </w:style>
  <w:style w:type="paragraph" w:customStyle="1" w:styleId="Akapitzlist1">
    <w:name w:val="Akapit z listą1"/>
    <w:basedOn w:val="Normalny"/>
    <w:rsid w:val="00D73EB9"/>
    <w:pPr>
      <w:ind w:left="720"/>
    </w:pPr>
    <w:rPr>
      <w:rFonts w:ascii="Calibri" w:eastAsia="Times New Roman" w:hAnsi="Calibri" w:cs="Times New Roman"/>
      <w:szCs w:val="20"/>
      <w:lang w:eastAsia="pl-PL"/>
    </w:rPr>
  </w:style>
  <w:style w:type="paragraph" w:customStyle="1" w:styleId="pkt">
    <w:name w:val="pkt"/>
    <w:basedOn w:val="Normalny"/>
    <w:rsid w:val="00420195"/>
    <w:pPr>
      <w:suppressAutoHyphens/>
      <w:spacing w:before="60" w:after="60" w:line="240" w:lineRule="auto"/>
      <w:ind w:left="851" w:hanging="295"/>
      <w:jc w:val="both"/>
    </w:pPr>
    <w:rPr>
      <w:rFonts w:ascii="Times New Roman" w:eastAsia="Times New Roman" w:hAnsi="Times New Roman" w:cs="Times New Roman"/>
      <w:sz w:val="24"/>
      <w:szCs w:val="24"/>
      <w:lang w:eastAsia="ar-SA"/>
    </w:rPr>
  </w:style>
  <w:style w:type="paragraph" w:customStyle="1" w:styleId="Default">
    <w:name w:val="Default"/>
    <w:rsid w:val="008028E8"/>
    <w:pPr>
      <w:autoSpaceDE w:val="0"/>
      <w:autoSpaceDN w:val="0"/>
      <w:adjustRightInd w:val="0"/>
      <w:spacing w:after="0" w:line="240" w:lineRule="auto"/>
    </w:pPr>
    <w:rPr>
      <w:rFonts w:ascii="Calibri" w:hAnsi="Calibri" w:cs="Calibri"/>
      <w:color w:val="000000"/>
      <w:sz w:val="24"/>
      <w:szCs w:val="24"/>
    </w:rPr>
  </w:style>
  <w:style w:type="paragraph" w:customStyle="1" w:styleId="Lista-kontynuacja24">
    <w:name w:val="Lista - kontynuacja 24"/>
    <w:basedOn w:val="Normalny"/>
    <w:rsid w:val="008028E8"/>
    <w:pPr>
      <w:widowControl w:val="0"/>
      <w:suppressAutoHyphens/>
      <w:spacing w:after="120" w:line="240" w:lineRule="auto"/>
      <w:ind w:left="566"/>
    </w:pPr>
    <w:rPr>
      <w:rFonts w:ascii="Times New Roman" w:eastAsia="Andale Sans UI" w:hAnsi="Times New Roman" w:cs="Times New Roman"/>
      <w:kern w:val="2"/>
      <w:sz w:val="24"/>
      <w:szCs w:val="24"/>
      <w:lang w:eastAsia="ar-SA"/>
    </w:rPr>
  </w:style>
  <w:style w:type="paragraph" w:styleId="Tytu">
    <w:name w:val="Title"/>
    <w:basedOn w:val="Standard"/>
    <w:next w:val="Podtytu"/>
    <w:link w:val="TytuZnak"/>
    <w:qFormat/>
    <w:rsid w:val="00431206"/>
    <w:pPr>
      <w:jc w:val="center"/>
      <w:textAlignment w:val="auto"/>
    </w:pPr>
    <w:rPr>
      <w:rFonts w:ascii="Garamond" w:eastAsia="Times New Roman" w:hAnsi="Garamond" w:cs="Times New Roman"/>
      <w:b/>
      <w:sz w:val="22"/>
      <w:szCs w:val="22"/>
      <w:lang w:bidi="ar-SA"/>
    </w:rPr>
  </w:style>
  <w:style w:type="character" w:customStyle="1" w:styleId="TytuZnak">
    <w:name w:val="Tytuł Znak"/>
    <w:basedOn w:val="Domylnaczcionkaakapitu"/>
    <w:link w:val="Tytu"/>
    <w:rsid w:val="00431206"/>
    <w:rPr>
      <w:rFonts w:ascii="Garamond" w:eastAsia="Times New Roman" w:hAnsi="Garamond" w:cs="Times New Roman"/>
      <w:b/>
      <w:kern w:val="3"/>
      <w:lang w:eastAsia="zh-CN"/>
    </w:rPr>
  </w:style>
  <w:style w:type="numbering" w:customStyle="1" w:styleId="WW8Num2">
    <w:name w:val="WW8Num2"/>
    <w:rsid w:val="00431206"/>
    <w:pPr>
      <w:numPr>
        <w:numId w:val="3"/>
      </w:numPr>
    </w:pPr>
  </w:style>
  <w:style w:type="paragraph" w:styleId="Podtytu">
    <w:name w:val="Subtitle"/>
    <w:basedOn w:val="Normalny"/>
    <w:next w:val="Normalny"/>
    <w:link w:val="PodtytuZnak"/>
    <w:uiPriority w:val="11"/>
    <w:qFormat/>
    <w:rsid w:val="00431206"/>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PodtytuZnak">
    <w:name w:val="Podtytuł Znak"/>
    <w:basedOn w:val="Domylnaczcionkaakapitu"/>
    <w:link w:val="Podtytu"/>
    <w:uiPriority w:val="11"/>
    <w:rsid w:val="00431206"/>
    <w:rPr>
      <w:rFonts w:asciiTheme="majorHAnsi" w:eastAsiaTheme="majorEastAsia" w:hAnsiTheme="majorHAnsi" w:cstheme="majorBidi"/>
      <w:i/>
      <w:iCs/>
      <w:color w:val="4F81BD" w:themeColor="accent1"/>
      <w:spacing w:val="15"/>
      <w:sz w:val="24"/>
      <w:szCs w:val="24"/>
    </w:rPr>
  </w:style>
  <w:style w:type="character" w:customStyle="1" w:styleId="AkapitzlistZnak">
    <w:name w:val="Akapit z listą Znak"/>
    <w:aliases w:val="sw tekst Znak"/>
    <w:link w:val="Akapitzlist"/>
    <w:uiPriority w:val="34"/>
    <w:locked/>
    <w:rsid w:val="004B5E68"/>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5975944">
      <w:bodyDiv w:val="1"/>
      <w:marLeft w:val="0"/>
      <w:marRight w:val="0"/>
      <w:marTop w:val="0"/>
      <w:marBottom w:val="0"/>
      <w:divBdr>
        <w:top w:val="none" w:sz="0" w:space="0" w:color="auto"/>
        <w:left w:val="none" w:sz="0" w:space="0" w:color="auto"/>
        <w:bottom w:val="none" w:sz="0" w:space="0" w:color="auto"/>
        <w:right w:val="none" w:sz="0" w:space="0" w:color="auto"/>
      </w:divBdr>
    </w:div>
    <w:div w:id="697006687">
      <w:bodyDiv w:val="1"/>
      <w:marLeft w:val="0"/>
      <w:marRight w:val="0"/>
      <w:marTop w:val="0"/>
      <w:marBottom w:val="0"/>
      <w:divBdr>
        <w:top w:val="none" w:sz="0" w:space="0" w:color="auto"/>
        <w:left w:val="none" w:sz="0" w:space="0" w:color="auto"/>
        <w:bottom w:val="none" w:sz="0" w:space="0" w:color="auto"/>
        <w:right w:val="none" w:sz="0" w:space="0" w:color="auto"/>
      </w:divBdr>
    </w:div>
    <w:div w:id="882207029">
      <w:bodyDiv w:val="1"/>
      <w:marLeft w:val="0"/>
      <w:marRight w:val="0"/>
      <w:marTop w:val="0"/>
      <w:marBottom w:val="0"/>
      <w:divBdr>
        <w:top w:val="none" w:sz="0" w:space="0" w:color="auto"/>
        <w:left w:val="none" w:sz="0" w:space="0" w:color="auto"/>
        <w:bottom w:val="none" w:sz="0" w:space="0" w:color="auto"/>
        <w:right w:val="none" w:sz="0" w:space="0" w:color="auto"/>
      </w:divBdr>
    </w:div>
    <w:div w:id="1249802749">
      <w:bodyDiv w:val="1"/>
      <w:marLeft w:val="0"/>
      <w:marRight w:val="0"/>
      <w:marTop w:val="0"/>
      <w:marBottom w:val="0"/>
      <w:divBdr>
        <w:top w:val="none" w:sz="0" w:space="0" w:color="auto"/>
        <w:left w:val="none" w:sz="0" w:space="0" w:color="auto"/>
        <w:bottom w:val="none" w:sz="0" w:space="0" w:color="auto"/>
        <w:right w:val="none" w:sz="0" w:space="0" w:color="auto"/>
      </w:divBdr>
    </w:div>
    <w:div w:id="14954109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2D8F7FC-F224-4381-A95A-ED7173E25B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3246</Words>
  <Characters>19481</Characters>
  <Application>Microsoft Office Word</Application>
  <DocSecurity>0</DocSecurity>
  <Lines>162</Lines>
  <Paragraphs>45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22682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Marek Piotrowski</dc:creator>
  <cp:lastModifiedBy>Łukasz Sendo</cp:lastModifiedBy>
  <cp:revision>6</cp:revision>
  <cp:lastPrinted>2019-06-24T06:16:00Z</cp:lastPrinted>
  <dcterms:created xsi:type="dcterms:W3CDTF">2019-07-10T11:10:00Z</dcterms:created>
  <dcterms:modified xsi:type="dcterms:W3CDTF">2019-07-19T07:24:00Z</dcterms:modified>
</cp:coreProperties>
</file>