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F156A9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A81" w:rsidRPr="000C3A81">
        <w:rPr>
          <w:rFonts w:ascii="Garamond" w:eastAsia="Times New Roman" w:hAnsi="Garamond" w:cs="Times New Roman"/>
          <w:b/>
          <w:bCs/>
          <w:u w:val="single"/>
          <w:lang w:eastAsia="pl-PL"/>
        </w:rPr>
        <w:t>w zakresie uzupełniających dyżurów lekarskich w Oddziale Klinicznym Pulmonologii i Alergologii na rzecz pacjentów Szpitala Uniwersyteckiego w Krakowie</w:t>
      </w:r>
      <w:r w:rsidR="000C3A81">
        <w:rPr>
          <w:rFonts w:ascii="Garamond" w:eastAsia="Times New Roman" w:hAnsi="Garamond" w:cs="Times New Roman"/>
          <w:b/>
          <w:bCs/>
          <w:u w:val="single"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0C3A81">
        <w:rPr>
          <w:rFonts w:ascii="Garamond" w:eastAsia="Times New Roman" w:hAnsi="Garamond" w:cs="Times New Roman"/>
          <w:b/>
          <w:bCs/>
          <w:lang w:eastAsia="pl-PL"/>
        </w:rPr>
        <w:t>23.04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0C3A81">
        <w:rPr>
          <w:rFonts w:ascii="Garamond" w:eastAsia="Times New Roman" w:hAnsi="Garamond" w:cs="Times New Roman"/>
          <w:b/>
          <w:bCs/>
          <w:lang w:eastAsia="pl-PL"/>
        </w:rPr>
        <w:t>23.04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akże nie wcześniej niż w dniu</w:t>
      </w:r>
      <w:r w:rsidR="000C3A81">
        <w:rPr>
          <w:rFonts w:ascii="Garamond" w:eastAsia="Times New Roman" w:hAnsi="Garamond" w:cs="Times New Roman"/>
          <w:b/>
          <w:bCs/>
          <w:lang w:eastAsia="pl-PL"/>
        </w:rPr>
        <w:t xml:space="preserve"> 23.04</w:t>
      </w:r>
      <w:bookmarkStart w:id="0" w:name="_GoBack"/>
      <w:bookmarkEnd w:id="0"/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A81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65989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156A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43B61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344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2020-01-17T13:43:00Z</dcterms:created>
  <dcterms:modified xsi:type="dcterms:W3CDTF">2020-04-16T12:41:00Z</dcterms:modified>
</cp:coreProperties>
</file>