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86586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nadzoru nad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>wy</w:t>
      </w:r>
      <w:r w:rsidR="00865862">
        <w:rPr>
          <w:rFonts w:ascii="Garamond" w:eastAsia="Times New Roman" w:hAnsi="Garamond" w:cs="Times New Roman"/>
          <w:b/>
          <w:bCs/>
          <w:u w:val="single"/>
          <w:lang w:eastAsia="pl-PL"/>
        </w:rPr>
        <w:t>konywaniem</w:t>
      </w:r>
      <w:r w:rsidR="00BF676C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badań RTG</w:t>
      </w:r>
      <w:r w:rsidR="00F17B4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i</w:t>
      </w:r>
      <w:r w:rsidR="00BF676C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opisu badań RTG w Pracowni</w:t>
      </w:r>
      <w:r w:rsidR="00F17B4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Zakładu Diagnostyki Obrazowej </w:t>
      </w:r>
      <w:r w:rsidR="00BF676C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NSSU </w:t>
      </w:r>
      <w:r w:rsidR="00F17B4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Szpitala Uniwersyteckiego w Krakowie 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BF676C">
        <w:rPr>
          <w:rFonts w:ascii="Garamond" w:eastAsia="Times New Roman" w:hAnsi="Garamond" w:cs="Times New Roman"/>
          <w:b/>
          <w:bCs/>
          <w:lang w:eastAsia="pl-PL"/>
        </w:rPr>
        <w:t>12.03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BF676C">
        <w:rPr>
          <w:rFonts w:ascii="Garamond" w:eastAsia="Times New Roman" w:hAnsi="Garamond" w:cs="Times New Roman"/>
          <w:b/>
          <w:bCs/>
          <w:lang w:eastAsia="pl-PL"/>
        </w:rPr>
        <w:t>do godz. 12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BF676C">
        <w:rPr>
          <w:rFonts w:ascii="Garamond" w:eastAsia="Times New Roman" w:hAnsi="Garamond" w:cs="Times New Roman"/>
          <w:b/>
          <w:bCs/>
          <w:lang w:eastAsia="pl-PL"/>
        </w:rPr>
        <w:t>12.03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BF676C">
        <w:rPr>
          <w:rFonts w:ascii="Garamond" w:eastAsia="Times New Roman" w:hAnsi="Garamond" w:cs="Times New Roman"/>
          <w:b/>
          <w:bCs/>
          <w:lang w:eastAsia="pl-PL"/>
        </w:rPr>
        <w:t>r. 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BF676C">
        <w:rPr>
          <w:rFonts w:ascii="Garamond" w:eastAsia="Times New Roman" w:hAnsi="Garamond" w:cs="Times New Roman"/>
          <w:b/>
          <w:bCs/>
          <w:lang w:eastAsia="pl-PL"/>
        </w:rPr>
        <w:t>nie wcześniej niż w dniu 12.03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BF676C">
        <w:rPr>
          <w:rFonts w:ascii="Garamond" w:eastAsia="Times New Roman" w:hAnsi="Garamond" w:cs="Times New Roman"/>
          <w:b/>
          <w:bCs/>
          <w:lang w:eastAsia="pl-PL"/>
        </w:rPr>
        <w:t>r.</w:t>
      </w:r>
      <w:bookmarkStart w:id="0" w:name="_GoBack"/>
      <w:bookmarkEnd w:id="0"/>
      <w:r w:rsidR="00C339F7">
        <w:rPr>
          <w:rFonts w:ascii="Garamond" w:eastAsia="Times New Roman" w:hAnsi="Garamond" w:cs="Times New Roman"/>
          <w:b/>
          <w:bCs/>
          <w:lang w:eastAsia="pl-PL"/>
        </w:rPr>
        <w:t xml:space="preserve"> o godz. 14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5F22F2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BF676C"/>
    <w:rsid w:val="00C32474"/>
    <w:rsid w:val="00C339F7"/>
    <w:rsid w:val="00C33BFE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D91C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2020-02-07T13:58:00Z</dcterms:created>
  <dcterms:modified xsi:type="dcterms:W3CDTF">2020-03-05T13:41:00Z</dcterms:modified>
</cp:coreProperties>
</file>