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77777777"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B5E0C42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>
        <w:rPr>
          <w:rFonts w:ascii="Garamond" w:hAnsi="Garamond"/>
          <w:b/>
          <w:color w:val="000000"/>
          <w:sz w:val="36"/>
          <w:szCs w:val="36"/>
        </w:rPr>
        <w:t>Krakowie</w:t>
      </w:r>
      <w:r w:rsidR="001B681F">
        <w:rPr>
          <w:rFonts w:ascii="Garamond" w:hAnsi="Garamond"/>
          <w:b/>
          <w:color w:val="000000"/>
          <w:sz w:val="36"/>
          <w:szCs w:val="36"/>
        </w:rPr>
        <w:t>.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D96F38">
        <w:rPr>
          <w:rFonts w:ascii="Garamond" w:hAnsi="Garamond"/>
          <w:color w:val="000000"/>
          <w:sz w:val="24"/>
          <w:szCs w:val="24"/>
        </w:rPr>
        <w:t>8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098E6B92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86A79">
        <w:rPr>
          <w:rFonts w:ascii="Garamond" w:hAnsi="Garamond"/>
          <w:b/>
          <w:i/>
          <w:color w:val="000000"/>
          <w:sz w:val="24"/>
          <w:szCs w:val="24"/>
        </w:rPr>
        <w:t>listopad</w:t>
      </w:r>
      <w:r w:rsidR="001B681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2018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0D6441F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F54FE6C" w14:textId="537DDC12" w:rsidR="00BB7B01" w:rsidRPr="004D3721" w:rsidRDefault="005905EA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A68E2">
        <w:rPr>
          <w:rFonts w:ascii="Garamond" w:hAnsi="Garamond"/>
          <w:sz w:val="24"/>
          <w:szCs w:val="24"/>
        </w:rPr>
        <w:t>SOR – Szpitalny Oddział Ratunkowy Udzielającego Zamówienie.</w:t>
      </w:r>
      <w:r w:rsidR="00BB7B01" w:rsidRPr="004D3721">
        <w:rPr>
          <w:rFonts w:ascii="Garamond" w:hAnsi="Garamond"/>
          <w:sz w:val="24"/>
          <w:szCs w:val="24"/>
        </w:rPr>
        <w:t xml:space="preserve"> 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FCD84E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2803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6B08EFD8"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1B681F">
        <w:rPr>
          <w:rFonts w:ascii="Garamond" w:hAnsi="Garamond"/>
          <w:color w:val="000000"/>
          <w:sz w:val="24"/>
          <w:szCs w:val="24"/>
        </w:rPr>
        <w:t xml:space="preserve"> dyżurów neonatologicznych w Szpitalu Uniwersyteckim </w:t>
      </w:r>
      <w:r w:rsidR="001B681F">
        <w:rPr>
          <w:rFonts w:ascii="Garamond" w:hAnsi="Garamond"/>
          <w:color w:val="000000"/>
          <w:sz w:val="24"/>
          <w:szCs w:val="24"/>
        </w:rPr>
        <w:br/>
        <w:t>w Krakowie ze szczególnym uwzględnieniem Od</w:t>
      </w:r>
      <w:r w:rsidR="0071598E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38C728B4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>
        <w:rPr>
          <w:rFonts w:ascii="Garamond" w:hAnsi="Garamond"/>
          <w:color w:val="000000"/>
          <w:sz w:val="24"/>
          <w:szCs w:val="24"/>
        </w:rPr>
        <w:br/>
      </w:r>
      <w:r w:rsidRPr="00CB5D27">
        <w:rPr>
          <w:rFonts w:ascii="Garamond" w:hAnsi="Garamond"/>
          <w:color w:val="000000"/>
          <w:sz w:val="24"/>
          <w:szCs w:val="24"/>
        </w:rPr>
        <w:t xml:space="preserve">z wykorzystaniem nowoczesnej aparatury (respiratory Leoni, respiratory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Avea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Clio, zestawy do n-CPAP typu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SiPAP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, stosowania hipotermii całego ciała,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kaniulacji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naczyń pępowinowych oraz naczyń centralnych, wykonywania badań USG, prowadzenia resuscytacji noworodka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695E24F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prawa.</w:t>
      </w:r>
    </w:p>
    <w:p w14:paraId="0F17B82F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 przypadku niecierpiącym zwłoki.</w:t>
      </w:r>
    </w:p>
    <w:p w14:paraId="1C01A17E" w14:textId="0145524B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Pr="003840A2">
        <w:rPr>
          <w:rFonts w:ascii="Garamond" w:hAnsi="Garamond"/>
          <w:color w:val="000000"/>
          <w:sz w:val="24"/>
          <w:szCs w:val="24"/>
        </w:rPr>
        <w:t xml:space="preserve"> w Oddziale.</w:t>
      </w:r>
    </w:p>
    <w:p w14:paraId="059D1E04" w14:textId="416E98E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Świadczenie wszystkich niezbędnych badań diagnostycznych oraz procedur diagnostycznych </w:t>
      </w:r>
      <w:r>
        <w:rPr>
          <w:rFonts w:ascii="Garamond" w:hAnsi="Garamond"/>
          <w:color w:val="000000"/>
          <w:sz w:val="24"/>
          <w:szCs w:val="24"/>
        </w:rPr>
        <w:br/>
      </w:r>
      <w:r w:rsidRPr="003840A2">
        <w:rPr>
          <w:rFonts w:ascii="Garamond" w:hAnsi="Garamond"/>
          <w:color w:val="000000"/>
          <w:sz w:val="24"/>
          <w:szCs w:val="24"/>
        </w:rPr>
        <w:t>i terapeutycznych wykonywanych w Oddziale.</w:t>
      </w:r>
    </w:p>
    <w:p w14:paraId="77953E9D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Znajomość i przestrzeganie praw pacjenta.</w:t>
      </w:r>
    </w:p>
    <w:p w14:paraId="339011F6" w14:textId="1EABD748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NFZ.</w:t>
      </w:r>
    </w:p>
    <w:p w14:paraId="390DC6D6" w14:textId="3C23708E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Pr="003840A2">
        <w:rPr>
          <w:rFonts w:ascii="Garamond" w:hAnsi="Garamond"/>
          <w:sz w:val="24"/>
          <w:szCs w:val="24"/>
        </w:rPr>
        <w:t>oraz OHSAS 18001.</w:t>
      </w:r>
    </w:p>
    <w:p w14:paraId="6091C99F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3840A2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53F0B65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i/>
          <w:color w:val="FF0000"/>
          <w:sz w:val="24"/>
          <w:szCs w:val="24"/>
        </w:rPr>
      </w:pPr>
      <w:r w:rsidRPr="003840A2">
        <w:rPr>
          <w:rFonts w:ascii="Garamond" w:hAnsi="Garamond"/>
          <w:sz w:val="24"/>
          <w:szCs w:val="24"/>
        </w:rPr>
        <w:t>Ścisła współpraca lekarza dyżurnego w realizacji funkcji Udzielającego Zamówienie jako centrum urazowego oraz w ramach Szpitalnego Oddziału Ratunkowego Udzielającego Zamówienie.</w:t>
      </w:r>
    </w:p>
    <w:p w14:paraId="54904926" w14:textId="787359B3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Konsultacje specjalisty</w:t>
      </w:r>
      <w:r>
        <w:rPr>
          <w:rFonts w:ascii="Garamond" w:hAnsi="Garamond"/>
          <w:color w:val="000000"/>
          <w:sz w:val="24"/>
          <w:szCs w:val="24"/>
        </w:rPr>
        <w:t>czne w komórkach Udzielającego Zamówienie</w:t>
      </w:r>
      <w:r w:rsidRPr="003840A2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E0C97F" w14:textId="1699878D" w:rsidR="00A450EC" w:rsidRPr="0071598E" w:rsidRDefault="0071598E" w:rsidP="0071598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</w:t>
      </w:r>
      <w:r w:rsidR="00A450EC" w:rsidRPr="0071598E">
        <w:rPr>
          <w:rFonts w:ascii="Garamond" w:hAnsi="Garamond"/>
          <w:sz w:val="24"/>
          <w:szCs w:val="24"/>
        </w:rPr>
        <w:t>w soboty, dni ustawowo woln</w:t>
      </w:r>
      <w:r w:rsidR="00B93DDE" w:rsidRPr="0071598E">
        <w:rPr>
          <w:rFonts w:ascii="Garamond" w:hAnsi="Garamond"/>
          <w:sz w:val="24"/>
          <w:szCs w:val="24"/>
        </w:rPr>
        <w:t xml:space="preserve">e </w:t>
      </w:r>
      <w:r w:rsidR="00A450EC" w:rsidRPr="0071598E">
        <w:rPr>
          <w:rFonts w:ascii="Garamond" w:hAnsi="Garamond"/>
          <w:sz w:val="24"/>
          <w:szCs w:val="24"/>
        </w:rPr>
        <w:t>od pr</w:t>
      </w:r>
      <w:r>
        <w:rPr>
          <w:rFonts w:ascii="Garamond" w:hAnsi="Garamond"/>
          <w:sz w:val="24"/>
          <w:szCs w:val="24"/>
        </w:rPr>
        <w:t xml:space="preserve">acy w rozumieniu ustawy </w:t>
      </w:r>
      <w:r>
        <w:rPr>
          <w:rFonts w:ascii="Garamond" w:hAnsi="Garamond"/>
          <w:sz w:val="24"/>
          <w:szCs w:val="24"/>
        </w:rPr>
        <w:br/>
        <w:t xml:space="preserve">z dnia </w:t>
      </w:r>
      <w:r w:rsidR="00A450EC" w:rsidRPr="0071598E">
        <w:rPr>
          <w:rFonts w:ascii="Garamond" w:hAnsi="Garamond"/>
          <w:sz w:val="24"/>
          <w:szCs w:val="24"/>
        </w:rPr>
        <w:t>18 stycznia 1951 r. oraz dni wolne od pr</w:t>
      </w:r>
      <w:r w:rsidR="004C2B69" w:rsidRPr="0071598E">
        <w:rPr>
          <w:rFonts w:ascii="Garamond" w:hAnsi="Garamond"/>
          <w:sz w:val="24"/>
          <w:szCs w:val="24"/>
        </w:rPr>
        <w:t xml:space="preserve">acy u Udzielającego Zamówienie </w:t>
      </w:r>
      <w:r w:rsidR="00A450EC" w:rsidRPr="0071598E">
        <w:rPr>
          <w:rFonts w:ascii="Garamond" w:hAnsi="Garamond"/>
          <w:sz w:val="24"/>
          <w:szCs w:val="24"/>
        </w:rPr>
        <w:t xml:space="preserve">w godzinach od 7.30 do </w:t>
      </w:r>
      <w:r w:rsidR="00BA68E2">
        <w:rPr>
          <w:rFonts w:ascii="Garamond" w:hAnsi="Garamond"/>
          <w:sz w:val="24"/>
          <w:szCs w:val="24"/>
        </w:rPr>
        <w:t>7.30 dnia następnego.</w:t>
      </w:r>
      <w:r w:rsidR="00872892">
        <w:rPr>
          <w:rFonts w:ascii="Garamond" w:hAnsi="Garamond"/>
          <w:sz w:val="24"/>
          <w:szCs w:val="24"/>
        </w:rPr>
        <w:t xml:space="preserve"> Udzielający Zamówienie przewiduje konieczność obsadzenia dwóch stanowisk dyżurowych w trakcie jednego dyżuru.</w:t>
      </w:r>
    </w:p>
    <w:p w14:paraId="71FBCE1B" w14:textId="77777777" w:rsidR="00B45818" w:rsidRDefault="00B45818" w:rsidP="0071598E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Udzielającego </w:t>
      </w:r>
      <w:r w:rsidRPr="00F22BCB">
        <w:rPr>
          <w:rFonts w:ascii="Garamond" w:hAnsi="Garamond"/>
          <w:color w:val="000000"/>
          <w:sz w:val="24"/>
          <w:szCs w:val="24"/>
        </w:rPr>
        <w:lastRenderedPageBreak/>
        <w:t>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75ABFF6B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7A1C4993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 xml:space="preserve">posiadanie tytułu specjalisty (lub II stopnia specjalizacji) w dziedzinie neonatologii lub pediatrii lub anestezjologii i intensywnej terapii albo realizowanie szkolenia w trakcie specjalizacji z neonatologii. W przypadku posiadania tytułu specjalisty w dziedzinie anestezjologii obowiązuje co najmniej 10 letni staż pracy w oddziale intensywnej terapii noworodka </w:t>
      </w:r>
    </w:p>
    <w:p w14:paraId="3B7A1AB4" w14:textId="60306871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znajomość realizacji procedur określonych w pkt. 5</w:t>
      </w:r>
      <w:r>
        <w:rPr>
          <w:rFonts w:ascii="Garamond" w:hAnsi="Garamond"/>
          <w:sz w:val="24"/>
          <w:szCs w:val="24"/>
        </w:rPr>
        <w:t>a</w:t>
      </w:r>
      <w:r w:rsidRPr="00B67C8A">
        <w:rPr>
          <w:rFonts w:ascii="Garamond" w:hAnsi="Garamond"/>
          <w:sz w:val="24"/>
          <w:szCs w:val="24"/>
        </w:rPr>
        <w:t xml:space="preserve"> SWKO,</w:t>
      </w:r>
    </w:p>
    <w:p w14:paraId="565F4BD3" w14:textId="77777777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</w:t>
      </w:r>
      <w:proofErr w:type="spellStart"/>
      <w:r w:rsidRPr="00B67C8A">
        <w:rPr>
          <w:rFonts w:ascii="Garamond" w:hAnsi="Garamond"/>
          <w:sz w:val="24"/>
          <w:szCs w:val="24"/>
        </w:rPr>
        <w:t>newborn</w:t>
      </w:r>
      <w:proofErr w:type="spellEnd"/>
      <w:r w:rsidRPr="00B67C8A">
        <w:rPr>
          <w:rFonts w:ascii="Garamond" w:hAnsi="Garamond"/>
          <w:sz w:val="24"/>
          <w:szCs w:val="24"/>
        </w:rPr>
        <w:t xml:space="preserve"> life suport)</w:t>
      </w:r>
    </w:p>
    <w:p w14:paraId="20ECAEBA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1AF1EE50" w14:textId="5E4718BC" w:rsidR="00872892" w:rsidRDefault="00872892" w:rsidP="00872892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wymaga, aby dyżur pełniony był przez dwóch lekarzy, w tym co najmniej przez jednego lekarza posiadającego specjalizację wymienioną w pkt  8 lit a).</w:t>
      </w:r>
    </w:p>
    <w:p w14:paraId="14215859" w14:textId="77777777" w:rsidR="00872892" w:rsidRPr="00B67C8A" w:rsidRDefault="00872892" w:rsidP="00872892">
      <w:pPr>
        <w:ind w:left="568"/>
        <w:jc w:val="both"/>
        <w:rPr>
          <w:rFonts w:ascii="Garamond" w:hAnsi="Garamond"/>
          <w:sz w:val="24"/>
          <w:szCs w:val="24"/>
        </w:rPr>
      </w:pPr>
    </w:p>
    <w:p w14:paraId="0D209957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DD5062">
        <w:rPr>
          <w:rFonts w:ascii="Garamond" w:hAnsi="Garamond"/>
          <w:color w:val="000000"/>
          <w:sz w:val="24"/>
          <w:szCs w:val="24"/>
        </w:rPr>
        <w:t>Prawidłowym sposobem udokumentowania znajomości procedur określonych w pkt 8 b SWKO jest przedłożenie stosownego oświadczenia, potwierdzonego przez Ordynatora/Kierownika jednostki, w której realizowane były przedmiotowe świadczenia lub pracodawcę/podmiot zatrudniający, u którego realizowane były świadczenia.</w:t>
      </w:r>
    </w:p>
    <w:p w14:paraId="36A76065" w14:textId="77777777" w:rsidR="009E5BC6" w:rsidRPr="00DD5062" w:rsidRDefault="009E5BC6" w:rsidP="009E5BC6">
      <w:pPr>
        <w:ind w:left="1428"/>
        <w:jc w:val="both"/>
        <w:rPr>
          <w:rFonts w:ascii="Garamond" w:hAnsi="Garamond"/>
          <w:sz w:val="24"/>
          <w:szCs w:val="24"/>
          <w:u w:val="single"/>
        </w:rPr>
      </w:pPr>
    </w:p>
    <w:p w14:paraId="4E29C899" w14:textId="77777777" w:rsidR="009E5BC6" w:rsidRPr="009E5BC6" w:rsidRDefault="009E5BC6" w:rsidP="009E5BC6">
      <w:pPr>
        <w:ind w:left="708"/>
        <w:jc w:val="both"/>
        <w:rPr>
          <w:rFonts w:ascii="Garamond" w:hAnsi="Garamond"/>
          <w:b/>
          <w:sz w:val="24"/>
          <w:szCs w:val="24"/>
        </w:rPr>
      </w:pPr>
      <w:r w:rsidRPr="009E5BC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3401817B" w14:textId="77777777" w:rsidR="009E5BC6" w:rsidRDefault="009E5BC6" w:rsidP="009E5BC6">
      <w:pPr>
        <w:ind w:left="708"/>
        <w:jc w:val="both"/>
        <w:rPr>
          <w:rFonts w:ascii="Garamond" w:hAnsi="Garamond"/>
          <w:sz w:val="24"/>
          <w:szCs w:val="24"/>
        </w:rPr>
      </w:pPr>
    </w:p>
    <w:p w14:paraId="38D114BD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FF0000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46C7E29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E605EC2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21FE881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77777777" w:rsidR="00F97312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3B6841">
        <w:rPr>
          <w:rFonts w:ascii="Garamond" w:hAnsi="Garamond"/>
          <w:sz w:val="24"/>
          <w:szCs w:val="24"/>
          <w:lang w:eastAsia="ar-SA"/>
        </w:rPr>
        <w:t>Formularze oświadczeń Przyjmującego Zamó</w:t>
      </w:r>
      <w:r>
        <w:rPr>
          <w:rFonts w:ascii="Garamond" w:hAnsi="Garamond"/>
          <w:sz w:val="24"/>
          <w:szCs w:val="24"/>
          <w:lang w:eastAsia="ar-SA"/>
        </w:rPr>
        <w:t xml:space="preserve">wienie i lekarzy (Załącznik nr 4a </w:t>
      </w:r>
      <w:r>
        <w:rPr>
          <w:rFonts w:ascii="Garamond" w:hAnsi="Garamond"/>
          <w:sz w:val="24"/>
          <w:szCs w:val="24"/>
          <w:lang w:eastAsia="ar-SA"/>
        </w:rPr>
        <w:br/>
        <w:t>i 4</w:t>
      </w:r>
      <w:r w:rsidRPr="003B6841">
        <w:rPr>
          <w:rFonts w:ascii="Garamond" w:hAnsi="Garamond"/>
          <w:sz w:val="24"/>
          <w:szCs w:val="24"/>
          <w:lang w:eastAsia="ar-SA"/>
        </w:rPr>
        <w:t>b)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5D9FFECB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lastRenderedPageBreak/>
        <w:t>neonatologicznych dyżurów lekarskich w Sz</w:t>
      </w:r>
      <w:r w:rsidR="00EE6422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06BA0">
        <w:rPr>
          <w:rFonts w:ascii="Garamond" w:hAnsi="Garamond"/>
          <w:b/>
          <w:color w:val="000000"/>
          <w:sz w:val="24"/>
          <w:szCs w:val="24"/>
        </w:rPr>
        <w:t>23 listopada 2018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06BA0">
        <w:rPr>
          <w:rFonts w:ascii="Garamond" w:hAnsi="Garamond"/>
          <w:b/>
          <w:color w:val="000000"/>
          <w:sz w:val="24"/>
          <w:szCs w:val="24"/>
        </w:rPr>
        <w:t>9:00.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E0626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629D393" w14:textId="77777777" w:rsidR="00A7142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4E3DA9E3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996C16">
        <w:rPr>
          <w:rFonts w:ascii="Garamond" w:hAnsi="Garamond" w:cs="Courier New"/>
          <w:sz w:val="24"/>
          <w:szCs w:val="24"/>
        </w:rPr>
        <w:t>5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>
        <w:rPr>
          <w:rFonts w:ascii="Garamond" w:hAnsi="Garamond" w:cs="Courier New"/>
          <w:sz w:val="24"/>
          <w:szCs w:val="24"/>
        </w:rPr>
        <w:t>neonatologii.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089CC11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996C16">
        <w:rPr>
          <w:rFonts w:ascii="Garamond" w:hAnsi="Garamond" w:cs="Courier New"/>
          <w:sz w:val="24"/>
          <w:szCs w:val="24"/>
        </w:rPr>
        <w:t>10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77D83F9E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996C16">
        <w:rPr>
          <w:rFonts w:ascii="Garamond" w:hAnsi="Garamond" w:cs="Courier New"/>
          <w:sz w:val="24"/>
          <w:szCs w:val="24"/>
        </w:rPr>
        <w:t>15 i więcej</w:t>
      </w:r>
      <w:r>
        <w:rPr>
          <w:rFonts w:ascii="Garamond" w:hAnsi="Garamond" w:cs="Courier New"/>
          <w:sz w:val="24"/>
          <w:szCs w:val="24"/>
        </w:rPr>
        <w:t xml:space="preserve"> osób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79E5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586B7BCD" w14:textId="77777777" w:rsidR="00773A12" w:rsidRDefault="00773A1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02B657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A1A02A4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62CF8105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D08AB">
        <w:rPr>
          <w:rFonts w:ascii="Garamond" w:hAnsi="Garamond"/>
          <w:b/>
          <w:color w:val="000000"/>
          <w:sz w:val="24"/>
          <w:szCs w:val="24"/>
        </w:rPr>
        <w:t>23.11.</w:t>
      </w:r>
      <w:r w:rsidR="00FD5904">
        <w:rPr>
          <w:rFonts w:ascii="Garamond" w:hAnsi="Garamond"/>
          <w:b/>
          <w:color w:val="000000"/>
          <w:sz w:val="24"/>
          <w:szCs w:val="24"/>
        </w:rPr>
        <w:t>2018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876F1">
        <w:rPr>
          <w:rFonts w:ascii="Garamond" w:hAnsi="Garamond"/>
          <w:b/>
          <w:color w:val="000000"/>
          <w:sz w:val="24"/>
          <w:szCs w:val="24"/>
        </w:rPr>
        <w:t xml:space="preserve"> o godz. </w:t>
      </w:r>
      <w:r w:rsidR="00FD08AB">
        <w:rPr>
          <w:rFonts w:ascii="Garamond" w:hAnsi="Garamond"/>
          <w:b/>
          <w:color w:val="000000"/>
          <w:sz w:val="24"/>
          <w:szCs w:val="24"/>
        </w:rPr>
        <w:t>10:00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AFB22F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5BDD9AA6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D08AB">
        <w:rPr>
          <w:rFonts w:ascii="Garamond" w:hAnsi="Garamond" w:cs="Tahoma"/>
          <w:b/>
          <w:color w:val="000000"/>
          <w:sz w:val="24"/>
          <w:szCs w:val="24"/>
        </w:rPr>
        <w:t>23 listopada 2018</w:t>
      </w:r>
      <w:r w:rsidR="00F97312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0F888D6D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65D3F">
        <w:rPr>
          <w:rFonts w:ascii="Garamond" w:hAnsi="Garamond"/>
          <w:b/>
          <w:color w:val="000000"/>
          <w:sz w:val="24"/>
          <w:szCs w:val="24"/>
        </w:rPr>
        <w:t>grudnia</w:t>
      </w:r>
      <w:r w:rsidR="00B76767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47AEC" w:rsidRPr="00BB4D80">
        <w:rPr>
          <w:rFonts w:ascii="Garamond" w:hAnsi="Garamond"/>
          <w:b/>
          <w:color w:val="000000"/>
          <w:sz w:val="24"/>
          <w:szCs w:val="24"/>
        </w:rPr>
        <w:t>201</w:t>
      </w:r>
      <w:r w:rsidR="002A37D0" w:rsidRPr="00BB4D80">
        <w:rPr>
          <w:rFonts w:ascii="Garamond" w:hAnsi="Garamond"/>
          <w:b/>
          <w:color w:val="000000"/>
          <w:sz w:val="24"/>
          <w:szCs w:val="24"/>
        </w:rPr>
        <w:t>8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65D3F">
        <w:rPr>
          <w:rFonts w:ascii="Garamond" w:hAnsi="Garamond"/>
          <w:b/>
          <w:color w:val="000000"/>
          <w:sz w:val="24"/>
          <w:szCs w:val="24"/>
        </w:rPr>
        <w:t>31 stycznia 2020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8712D9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1" w:history="1">
        <w:r w:rsidR="00BB4D80"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3340D70C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  <w:r w:rsidR="00FD08AB">
        <w:rPr>
          <w:rFonts w:ascii="Garamond" w:hAnsi="Garamond"/>
          <w:b/>
          <w:sz w:val="24"/>
          <w:szCs w:val="24"/>
        </w:rPr>
        <w:t>.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5986A52D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>
        <w:rPr>
          <w:rFonts w:ascii="Garamond" w:hAnsi="Garamond"/>
          <w:b/>
          <w:sz w:val="24"/>
          <w:szCs w:val="24"/>
        </w:rPr>
        <w:br/>
      </w:r>
      <w:r w:rsidR="00733628" w:rsidRPr="00733628">
        <w:rPr>
          <w:rFonts w:ascii="Garamond" w:hAnsi="Garamond"/>
          <w:b/>
          <w:sz w:val="24"/>
          <w:szCs w:val="24"/>
        </w:rPr>
        <w:t>w Szpitalu Uniwersyteckim w Krakowie.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36CA58C0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za dwa stanowiska dyżurowe (dwóch lekarzy)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za 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F97312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b</w:t>
      </w:r>
    </w:p>
    <w:p w14:paraId="116C5D8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F97312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F97312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53CAE6E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F97312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nie jestem pracownikiem Szpitala Uniwersyteckiego</w:t>
      </w:r>
      <w:r w:rsidR="00593CAF">
        <w:rPr>
          <w:sz w:val="24"/>
          <w:szCs w:val="24"/>
        </w:rPr>
        <w:t xml:space="preserve"> (w zakresie udzielania świadczeń zdrowotnych będących przedmiotem postępowania konkursowego)</w:t>
      </w:r>
      <w:r>
        <w:rPr>
          <w:rStyle w:val="Odwoanieprzypisudolnego"/>
          <w:sz w:val="24"/>
          <w:szCs w:val="24"/>
        </w:rPr>
        <w:footnoteReference w:id="2"/>
      </w:r>
    </w:p>
    <w:p w14:paraId="29675449" w14:textId="339DCD21" w:rsidR="00597D63" w:rsidRPr="00597D63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F97312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F97312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F97312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F97312">
        <w:rPr>
          <w:sz w:val="22"/>
          <w:szCs w:val="22"/>
        </w:rPr>
        <w:t xml:space="preserve">i/lub </w:t>
      </w:r>
    </w:p>
    <w:p w14:paraId="75B77BCD" w14:textId="77777777" w:rsidR="00F97312" w:rsidRPr="00F97312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F97312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F97312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F97312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F97312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F97312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F5652E8" w14:textId="334DACDD" w:rsidR="00597D63" w:rsidRPr="00F97312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F97312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Default="00F97312">
      <w:pPr>
        <w:rPr>
          <w:rFonts w:ascii="Garamond" w:hAnsi="Garamond"/>
          <w:sz w:val="24"/>
          <w:szCs w:val="24"/>
        </w:rPr>
      </w:pPr>
      <w:r w:rsidRPr="00F97312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F97312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A37D0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Załącznik nr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593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5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6DDACECD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719C92CD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15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i więcej osób 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D7B8392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>ROPONOWANA STAWKA ZA DWA STANOWISKA DYŻURNE ZA GODZINĘ DYŻURU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9004A7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>
        <w:rPr>
          <w:rFonts w:ascii="Garamond" w:hAnsi="Garamond"/>
          <w:sz w:val="24"/>
          <w:szCs w:val="24"/>
        </w:rPr>
        <w:lastRenderedPageBreak/>
        <w:t>Załącznik nr</w:t>
      </w:r>
      <w:r w:rsidR="00F97312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EB749B" w14:textId="77777777" w:rsidR="00806BA0" w:rsidRDefault="00806BA0">
      <w:r>
        <w:separator/>
      </w:r>
    </w:p>
  </w:endnote>
  <w:endnote w:type="continuationSeparator" w:id="0">
    <w:p w14:paraId="74817818" w14:textId="77777777" w:rsidR="00806BA0" w:rsidRDefault="00806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806BA0" w:rsidRDefault="00806BA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806BA0" w:rsidRDefault="00806BA0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67C12F36" w:rsidR="00806BA0" w:rsidRDefault="00806BA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D08A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B41A1F7" w14:textId="77777777" w:rsidR="00806BA0" w:rsidRDefault="00806BA0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806BA0" w:rsidRDefault="00806BA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806BA0" w:rsidRDefault="00806BA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806BA0" w:rsidRDefault="00806B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0A3C5C" w14:textId="77777777" w:rsidR="00806BA0" w:rsidRDefault="00806BA0">
      <w:r>
        <w:separator/>
      </w:r>
    </w:p>
  </w:footnote>
  <w:footnote w:type="continuationSeparator" w:id="0">
    <w:p w14:paraId="5B53779A" w14:textId="77777777" w:rsidR="00806BA0" w:rsidRDefault="00806BA0">
      <w:r>
        <w:continuationSeparator/>
      </w:r>
    </w:p>
  </w:footnote>
  <w:footnote w:id="1">
    <w:p w14:paraId="6B7A6077" w14:textId="77777777" w:rsidR="00806BA0" w:rsidRDefault="00806BA0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14:paraId="26C00423" w14:textId="0C99F35B" w:rsidR="00806BA0" w:rsidRDefault="00806BA0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14:paraId="50D3948A" w14:textId="2D57E3E2" w:rsidR="00806BA0" w:rsidRDefault="00806BA0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57FDB662" w14:textId="3A504AF3" w:rsidR="00806BA0" w:rsidRDefault="00806BA0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6D35D8AB" w14:textId="35027038" w:rsidR="00806BA0" w:rsidRDefault="00806BA0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806BA0" w:rsidRDefault="00806BA0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806BA0" w:rsidRDefault="00806BA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806BA0" w:rsidRDefault="00806BA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10073488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8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7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00ED"/>
    <w:rsid w:val="00934C0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E3F4C"/>
    <w:rsid w:val="009E4F50"/>
    <w:rsid w:val="009E5BC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D81CD-4A3F-4994-8578-940B69663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19</Pages>
  <Words>3696</Words>
  <Characters>25608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29246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19</cp:revision>
  <cp:lastPrinted>2018-03-19T12:01:00Z</cp:lastPrinted>
  <dcterms:created xsi:type="dcterms:W3CDTF">2018-03-19T13:08:00Z</dcterms:created>
  <dcterms:modified xsi:type="dcterms:W3CDTF">2018-11-16T09:33:00Z</dcterms:modified>
</cp:coreProperties>
</file>