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targetscreensize="1024,768">
      <v:fill r:id="rId7" o:title="last" recolor="t" type="frame"/>
    </v:background>
  </w:background>
  <w:body>
    <w:p w14:paraId="06A5B1B5" w14:textId="77777777" w:rsidR="004960AA" w:rsidRPr="004960AA" w:rsidRDefault="004960AA" w:rsidP="004960AA">
      <w:pPr>
        <w:tabs>
          <w:tab w:val="left" w:pos="-142"/>
          <w:tab w:val="left" w:pos="0"/>
          <w:tab w:val="left" w:pos="284"/>
        </w:tabs>
        <w:jc w:val="right"/>
        <w:rPr>
          <w:rFonts w:ascii="Tahoma" w:hAnsi="Tahoma"/>
          <w:sz w:val="20"/>
          <w:szCs w:val="20"/>
          <w:lang w:val="pl-PL"/>
        </w:rPr>
      </w:pPr>
      <w:r w:rsidRPr="004960AA">
        <w:rPr>
          <w:rFonts w:ascii="Tahoma" w:hAnsi="Tahoma"/>
          <w:sz w:val="20"/>
          <w:szCs w:val="20"/>
          <w:lang w:val="pl-PL"/>
        </w:rPr>
        <w:t>Łódź, dn.</w:t>
      </w:r>
      <w:r w:rsidR="00120383">
        <w:rPr>
          <w:rFonts w:ascii="Tahoma" w:hAnsi="Tahoma"/>
          <w:sz w:val="20"/>
          <w:szCs w:val="20"/>
          <w:lang w:val="pl-PL"/>
        </w:rPr>
        <w:t xml:space="preserve"> 2</w:t>
      </w:r>
      <w:r w:rsidR="00164471">
        <w:rPr>
          <w:rFonts w:ascii="Tahoma" w:hAnsi="Tahoma"/>
          <w:sz w:val="20"/>
          <w:szCs w:val="20"/>
          <w:lang w:val="pl-PL"/>
        </w:rPr>
        <w:t>5</w:t>
      </w:r>
      <w:r w:rsidRPr="004960AA">
        <w:rPr>
          <w:rFonts w:ascii="Tahoma" w:hAnsi="Tahoma"/>
          <w:sz w:val="20"/>
          <w:szCs w:val="20"/>
          <w:lang w:val="pl-PL"/>
        </w:rPr>
        <w:t>-09-2017r.</w:t>
      </w:r>
    </w:p>
    <w:p w14:paraId="1D9F33CA" w14:textId="77777777" w:rsidR="004960AA" w:rsidRPr="004960AA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7F928759" w14:textId="1EA442C2" w:rsidR="004960AA" w:rsidRPr="004960AA" w:rsidRDefault="00405574" w:rsidP="004960AA">
      <w:pPr>
        <w:tabs>
          <w:tab w:val="num" w:pos="360"/>
        </w:tabs>
        <w:ind w:hanging="360"/>
        <w:jc w:val="both"/>
        <w:rPr>
          <w:rFonts w:ascii="Tahoma" w:hAnsi="Tahoma"/>
          <w:bCs/>
          <w:color w:val="000000"/>
          <w:sz w:val="20"/>
          <w:szCs w:val="20"/>
          <w:lang w:val="pl-PL"/>
        </w:rPr>
      </w:pPr>
      <w:r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>
        <w:rPr>
          <w:rFonts w:ascii="Tahoma" w:hAnsi="Tahoma"/>
          <w:bCs/>
          <w:color w:val="000000"/>
          <w:sz w:val="20"/>
          <w:szCs w:val="20"/>
          <w:lang w:val="pl-PL"/>
        </w:rPr>
        <w:tab/>
      </w:r>
    </w:p>
    <w:p w14:paraId="335F5FAA" w14:textId="77777777" w:rsidR="004960AA" w:rsidRPr="004960AA" w:rsidRDefault="004960AA" w:rsidP="004960AA">
      <w:pPr>
        <w:tabs>
          <w:tab w:val="num" w:pos="360"/>
        </w:tabs>
        <w:ind w:left="142" w:hanging="360"/>
        <w:rPr>
          <w:rFonts w:ascii="Tahoma" w:hAnsi="Tahoma"/>
          <w:b/>
          <w:bCs/>
          <w:color w:val="000000"/>
          <w:sz w:val="20"/>
          <w:szCs w:val="20"/>
          <w:lang w:val="pl-PL"/>
        </w:rPr>
      </w:pP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 xml:space="preserve">Szpital Uniwersytecki w Krakowie </w:t>
      </w:r>
    </w:p>
    <w:p w14:paraId="6CE5B9D2" w14:textId="77777777" w:rsidR="004960AA" w:rsidRPr="004960AA" w:rsidRDefault="004960AA" w:rsidP="004960AA">
      <w:pPr>
        <w:tabs>
          <w:tab w:val="num" w:pos="360"/>
        </w:tabs>
        <w:ind w:left="142" w:hanging="360"/>
        <w:rPr>
          <w:rFonts w:ascii="Tahoma" w:hAnsi="Tahoma"/>
          <w:b/>
          <w:bCs/>
          <w:color w:val="000000"/>
          <w:sz w:val="20"/>
          <w:szCs w:val="20"/>
          <w:lang w:val="pl-PL"/>
        </w:rPr>
      </w:pP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  <w:t>ul. Kopernika 36</w:t>
      </w:r>
    </w:p>
    <w:p w14:paraId="4416AEEA" w14:textId="77777777" w:rsidR="004960AA" w:rsidRPr="004960AA" w:rsidRDefault="004960AA" w:rsidP="004960AA">
      <w:pPr>
        <w:tabs>
          <w:tab w:val="num" w:pos="360"/>
        </w:tabs>
        <w:ind w:left="142" w:hanging="360"/>
        <w:rPr>
          <w:rFonts w:ascii="Tahoma" w:hAnsi="Tahoma"/>
          <w:b/>
          <w:bCs/>
          <w:color w:val="000000"/>
          <w:sz w:val="20"/>
          <w:szCs w:val="20"/>
          <w:lang w:val="pl-PL"/>
        </w:rPr>
      </w:pP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</w:r>
      <w:r w:rsidRPr="004960AA">
        <w:rPr>
          <w:rFonts w:ascii="Tahoma" w:hAnsi="Tahoma"/>
          <w:b/>
          <w:bCs/>
          <w:color w:val="000000"/>
          <w:sz w:val="20"/>
          <w:szCs w:val="20"/>
          <w:lang w:val="pl-PL"/>
        </w:rPr>
        <w:tab/>
        <w:t>31-501 Kraków</w:t>
      </w:r>
    </w:p>
    <w:p w14:paraId="35412A24" w14:textId="77777777" w:rsidR="004960AA" w:rsidRPr="004960AA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1FFA6678" w14:textId="77777777" w:rsidR="004960AA" w:rsidRPr="004960AA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6439D6B1" w14:textId="77777777" w:rsidR="004960AA" w:rsidRPr="004960AA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19EE40FC" w14:textId="77777777" w:rsidR="004960AA" w:rsidRPr="00405574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b/>
          <w:sz w:val="20"/>
          <w:szCs w:val="20"/>
          <w:lang w:val="pl-PL"/>
        </w:rPr>
      </w:pPr>
      <w:r w:rsidRPr="00405574">
        <w:rPr>
          <w:rFonts w:ascii="Tahoma" w:hAnsi="Tahoma"/>
          <w:b/>
          <w:sz w:val="20"/>
          <w:szCs w:val="20"/>
          <w:lang w:val="pl-PL"/>
        </w:rPr>
        <w:t>Dot.: Udzielenia i obsługi pożyczki w wysokości 15.000.000,00 zł na spłatę zobowiązań.</w:t>
      </w:r>
    </w:p>
    <w:p w14:paraId="643FC09D" w14:textId="77777777" w:rsidR="004960AA" w:rsidRPr="00405574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7CCD224B" w14:textId="77777777" w:rsidR="004960AA" w:rsidRPr="00405574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Z uwagi na wątpliwości dotyczące treści ogłoszenia uprzejmie prosimy o odpowiedź na następujące pytania:</w:t>
      </w:r>
    </w:p>
    <w:p w14:paraId="64A9A096" w14:textId="77777777" w:rsidR="004960AA" w:rsidRPr="00405574" w:rsidRDefault="004960AA" w:rsidP="004960AA">
      <w:pPr>
        <w:pStyle w:val="Akapitzlist"/>
        <w:ind w:left="0"/>
        <w:jc w:val="left"/>
        <w:rPr>
          <w:rFonts w:ascii="Tahoma" w:hAnsi="Tahoma" w:cs="Tahoma"/>
          <w:sz w:val="20"/>
          <w:szCs w:val="20"/>
        </w:rPr>
      </w:pPr>
    </w:p>
    <w:p w14:paraId="5A8298BF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Prosimy o potwierdzenie, że faktyczne terminy wypłaty środków nie będą wcześniejsze niż terminy wskazane przez Zamawiającego do obliczenia ceny oferty. Na gruncie ustawy niemożliwe jest zwiększenie wartości umowy w stosunku do wartości oferty, a taka konieczność mogłaby zaistnieć w przypadku wcześniejszego uruchomienia pożyczki.</w:t>
      </w:r>
      <w:bookmarkStart w:id="0" w:name="_GoBack"/>
      <w:bookmarkEnd w:id="0"/>
    </w:p>
    <w:p w14:paraId="5F2AB3B2" w14:textId="77777777" w:rsidR="006F5DEC" w:rsidRPr="00405574" w:rsidRDefault="006F5DEC" w:rsidP="00F5059B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043CAB7A" w14:textId="77777777" w:rsidR="00F5059B" w:rsidRPr="00405574" w:rsidRDefault="00F5059B" w:rsidP="00F5059B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Zamawiający potwierdza. </w:t>
      </w:r>
    </w:p>
    <w:p w14:paraId="268B2BCF" w14:textId="77777777" w:rsidR="004960AA" w:rsidRPr="00405574" w:rsidRDefault="004960AA" w:rsidP="004960AA">
      <w:pPr>
        <w:pStyle w:val="Akapitzlist"/>
        <w:rPr>
          <w:rFonts w:ascii="Tahoma" w:hAnsi="Tahoma" w:cs="Tahoma"/>
          <w:sz w:val="20"/>
          <w:szCs w:val="20"/>
        </w:rPr>
      </w:pPr>
    </w:p>
    <w:p w14:paraId="441C586D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W związku z zapisami przedmiotu zamówienia mówiącymi o możliwości wcześniejszej spłaty całości lub części kapitału bez ponoszenia dodatkowych kosztów, prosimy Zamawiającego o wskazanie terminu w jakim poinformuje Wykonawcę o zamiarze wcześniejszej spłaty, np. 7 dni roboczych przed planowaną spłatą. </w:t>
      </w:r>
    </w:p>
    <w:p w14:paraId="0E79183B" w14:textId="77777777" w:rsidR="006F5DEC" w:rsidRPr="00405574" w:rsidRDefault="006F5DEC" w:rsidP="00F5059B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56A33F9D" w14:textId="77777777" w:rsidR="00F5059B" w:rsidRPr="00405574" w:rsidRDefault="00F5059B" w:rsidP="00F5059B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 Zamawiający poinfo</w:t>
      </w:r>
      <w:r w:rsidR="00264D91" w:rsidRPr="00405574">
        <w:rPr>
          <w:rFonts w:ascii="Tahoma" w:hAnsi="Tahoma"/>
          <w:sz w:val="20"/>
          <w:szCs w:val="20"/>
          <w:lang w:val="pl-PL"/>
        </w:rPr>
        <w:t>rmuje Wykonawcę o zamiarze wcześ</w:t>
      </w:r>
      <w:r w:rsidRPr="00405574">
        <w:rPr>
          <w:rFonts w:ascii="Tahoma" w:hAnsi="Tahoma"/>
          <w:sz w:val="20"/>
          <w:szCs w:val="20"/>
          <w:lang w:val="pl-PL"/>
        </w:rPr>
        <w:t>niejszej spłaty</w:t>
      </w:r>
      <w:r w:rsidR="006F5DEC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="00D059F8" w:rsidRPr="00405574">
        <w:rPr>
          <w:rFonts w:ascii="Tahoma" w:hAnsi="Tahoma"/>
          <w:sz w:val="20"/>
          <w:szCs w:val="20"/>
          <w:lang w:val="pl-PL"/>
        </w:rPr>
        <w:t xml:space="preserve">na </w:t>
      </w:r>
      <w:r w:rsidRPr="00405574">
        <w:rPr>
          <w:rFonts w:ascii="Tahoma" w:hAnsi="Tahoma"/>
          <w:sz w:val="20"/>
          <w:szCs w:val="20"/>
          <w:lang w:val="pl-PL"/>
        </w:rPr>
        <w:t>7 dni r</w:t>
      </w:r>
      <w:r w:rsidR="006F5DEC" w:rsidRPr="00405574">
        <w:rPr>
          <w:rFonts w:ascii="Tahoma" w:hAnsi="Tahoma"/>
          <w:sz w:val="20"/>
          <w:szCs w:val="20"/>
          <w:lang w:val="pl-PL"/>
        </w:rPr>
        <w:t>oboczych przed planowana spłatą</w:t>
      </w:r>
      <w:r w:rsidR="00D059F8" w:rsidRPr="00405574">
        <w:rPr>
          <w:rFonts w:ascii="Tahoma" w:hAnsi="Tahoma"/>
          <w:sz w:val="20"/>
          <w:szCs w:val="20"/>
          <w:lang w:val="pl-PL"/>
        </w:rPr>
        <w:t xml:space="preserve">. W związku </w:t>
      </w:r>
      <w:r w:rsidR="00EA0A11" w:rsidRPr="00405574">
        <w:rPr>
          <w:rFonts w:ascii="Tahoma" w:hAnsi="Tahoma"/>
          <w:sz w:val="20"/>
          <w:szCs w:val="20"/>
          <w:lang w:val="pl-PL"/>
        </w:rPr>
        <w:t>z tym, Zamawiają</w:t>
      </w:r>
      <w:r w:rsidR="006F5DEC" w:rsidRPr="00405574">
        <w:rPr>
          <w:rFonts w:ascii="Tahoma" w:hAnsi="Tahoma"/>
          <w:sz w:val="20"/>
          <w:szCs w:val="20"/>
          <w:lang w:val="pl-PL"/>
        </w:rPr>
        <w:t>cy informuje</w:t>
      </w:r>
      <w:r w:rsidR="00D059F8" w:rsidRPr="00405574">
        <w:rPr>
          <w:rFonts w:ascii="Tahoma" w:hAnsi="Tahoma"/>
          <w:sz w:val="20"/>
          <w:szCs w:val="20"/>
          <w:lang w:val="pl-PL"/>
        </w:rPr>
        <w:t xml:space="preserve">, że </w:t>
      </w:r>
      <w:r w:rsidR="00306383" w:rsidRPr="00405574">
        <w:rPr>
          <w:rFonts w:ascii="Tahoma" w:hAnsi="Tahoma"/>
          <w:sz w:val="20"/>
          <w:szCs w:val="20"/>
          <w:lang w:val="pl-PL"/>
        </w:rPr>
        <w:sym w:font="Times New Roman" w:char="00A7"/>
      </w:r>
      <w:r w:rsidR="004D5267" w:rsidRPr="00405574">
        <w:rPr>
          <w:rFonts w:ascii="Tahoma" w:hAnsi="Tahoma"/>
          <w:sz w:val="20"/>
          <w:szCs w:val="20"/>
          <w:lang w:val="pl-PL"/>
        </w:rPr>
        <w:t xml:space="preserve"> 6</w:t>
      </w:r>
      <w:r w:rsidR="00D059F8" w:rsidRPr="00405574">
        <w:rPr>
          <w:rFonts w:ascii="Tahoma" w:hAnsi="Tahoma"/>
          <w:sz w:val="20"/>
          <w:szCs w:val="20"/>
          <w:lang w:val="pl-PL"/>
        </w:rPr>
        <w:t xml:space="preserve"> ust </w:t>
      </w:r>
      <w:r w:rsidR="004D5267" w:rsidRPr="00405574">
        <w:rPr>
          <w:rFonts w:ascii="Tahoma" w:hAnsi="Tahoma"/>
          <w:sz w:val="20"/>
          <w:szCs w:val="20"/>
          <w:lang w:val="pl-PL"/>
        </w:rPr>
        <w:t xml:space="preserve"> 7 </w:t>
      </w:r>
      <w:r w:rsidR="00D059F8" w:rsidRPr="00405574">
        <w:rPr>
          <w:rFonts w:ascii="Tahoma" w:hAnsi="Tahoma"/>
          <w:sz w:val="20"/>
          <w:szCs w:val="20"/>
          <w:lang w:val="pl-PL"/>
        </w:rPr>
        <w:t>wzoru umowy otrzymuje nowe następujące brzmienie:</w:t>
      </w:r>
      <w:r w:rsidRPr="00405574">
        <w:rPr>
          <w:rFonts w:ascii="Arial" w:hAnsi="Arial" w:cs="Arial"/>
          <w:sz w:val="20"/>
          <w:szCs w:val="20"/>
          <w:lang w:val="pl-PL"/>
        </w:rPr>
        <w:t xml:space="preserve"> </w:t>
      </w:r>
      <w:r w:rsidRPr="00405574">
        <w:rPr>
          <w:rFonts w:ascii="Tahoma" w:hAnsi="Tahoma"/>
          <w:sz w:val="20"/>
          <w:szCs w:val="20"/>
          <w:lang w:val="pl-PL"/>
        </w:rPr>
        <w:t xml:space="preserve"> </w:t>
      </w:r>
    </w:p>
    <w:p w14:paraId="4FCC3C02" w14:textId="77777777" w:rsidR="005B716C" w:rsidRPr="00405574" w:rsidRDefault="005B716C" w:rsidP="00F5059B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6926E7A0" w14:textId="77777777" w:rsidR="001D1453" w:rsidRPr="00405574" w:rsidRDefault="004D5267" w:rsidP="001D1453">
      <w:pPr>
        <w:tabs>
          <w:tab w:val="left" w:pos="-142"/>
          <w:tab w:val="left" w:pos="284"/>
        </w:tabs>
        <w:ind w:left="284"/>
        <w:jc w:val="center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,,</w:t>
      </w:r>
      <w:r w:rsidRPr="00405574">
        <w:rPr>
          <w:rFonts w:ascii="Tahoma" w:hAnsi="Tahoma"/>
          <w:sz w:val="20"/>
          <w:szCs w:val="20"/>
          <w:lang w:val="pl-PL"/>
        </w:rPr>
        <w:sym w:font="Times New Roman" w:char="00A7"/>
      </w:r>
      <w:r w:rsidRPr="00405574">
        <w:rPr>
          <w:rFonts w:ascii="Tahoma" w:hAnsi="Tahoma"/>
          <w:sz w:val="20"/>
          <w:szCs w:val="20"/>
          <w:lang w:val="pl-PL"/>
        </w:rPr>
        <w:t xml:space="preserve"> 6</w:t>
      </w:r>
    </w:p>
    <w:p w14:paraId="1490C93B" w14:textId="77777777" w:rsidR="004D5267" w:rsidRPr="00405574" w:rsidRDefault="004D5267" w:rsidP="001D1453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7. Szpital Uniwersytecki zastrzega sobie prawo do wcześniejszego spłacenia całości lub części kapitału pożyczki bez ponoszenia dodatkowych kosztów z tego tytułu, </w:t>
      </w:r>
      <w:r w:rsidR="001D1453" w:rsidRPr="00405574">
        <w:rPr>
          <w:rFonts w:ascii="Tahoma" w:hAnsi="Tahoma"/>
          <w:sz w:val="20"/>
          <w:szCs w:val="20"/>
          <w:lang w:val="pl-PL"/>
        </w:rPr>
        <w:t xml:space="preserve">za uprzednim powiadomieniem Pożyczkodawcy na 7 dni roboczych  przed terminem planowanej spłaty całości lub części kapitału pożyczki, </w:t>
      </w:r>
      <w:r w:rsidRPr="00405574">
        <w:rPr>
          <w:rFonts w:ascii="Tahoma" w:hAnsi="Tahoma"/>
          <w:sz w:val="20"/>
          <w:szCs w:val="20"/>
          <w:lang w:val="pl-PL"/>
        </w:rPr>
        <w:t>na co Pożyczkodawca wyraża zgodę</w:t>
      </w:r>
      <w:r w:rsidR="001D1453" w:rsidRPr="00405574">
        <w:rPr>
          <w:rFonts w:ascii="Tahoma" w:hAnsi="Tahoma"/>
          <w:sz w:val="20"/>
          <w:szCs w:val="20"/>
          <w:lang w:val="pl-PL"/>
        </w:rPr>
        <w:t>”.</w:t>
      </w:r>
    </w:p>
    <w:p w14:paraId="1184A9B0" w14:textId="77777777" w:rsidR="004D5267" w:rsidRPr="00405574" w:rsidRDefault="004D5267" w:rsidP="00F5059B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296E82D4" w14:textId="77777777" w:rsidR="005B716C" w:rsidRPr="00405574" w:rsidRDefault="005B716C" w:rsidP="00F5059B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0F9DDA35" w14:textId="77777777" w:rsidR="004960AA" w:rsidRPr="00405574" w:rsidRDefault="004960AA" w:rsidP="004960AA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35C8D8E7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Prosimy o zmianę właściwości sądu, na sąd właściwy dla siedziby Wykonawcy.</w:t>
      </w:r>
    </w:p>
    <w:p w14:paraId="7535F1DA" w14:textId="77777777" w:rsidR="00F5059B" w:rsidRPr="00405574" w:rsidRDefault="00F5059B" w:rsidP="00F5059B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318C3387" w14:textId="77777777" w:rsidR="00F5059B" w:rsidRPr="00405574" w:rsidRDefault="00F5059B" w:rsidP="00F5059B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Odp. Zamawiający </w:t>
      </w:r>
      <w:r w:rsidR="002B2CB2" w:rsidRPr="00405574">
        <w:rPr>
          <w:rFonts w:ascii="Tahoma" w:hAnsi="Tahoma"/>
          <w:sz w:val="20"/>
          <w:szCs w:val="20"/>
          <w:lang w:val="pl-PL"/>
        </w:rPr>
        <w:t xml:space="preserve"> informuje, że podtrzymuje dotychczasowy zapis</w:t>
      </w:r>
      <w:r w:rsidR="004513E3" w:rsidRPr="00405574">
        <w:rPr>
          <w:rFonts w:ascii="Tahoma" w:hAnsi="Tahoma"/>
          <w:sz w:val="20"/>
          <w:szCs w:val="20"/>
          <w:lang w:val="pl-PL"/>
        </w:rPr>
        <w:t xml:space="preserve"> wzoru umowy.</w:t>
      </w:r>
    </w:p>
    <w:p w14:paraId="6AA19B48" w14:textId="77777777" w:rsidR="00F5059B" w:rsidRPr="00405574" w:rsidRDefault="00F5059B" w:rsidP="00F5059B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54CEFFCF" w14:textId="77777777" w:rsidR="004960AA" w:rsidRPr="00405574" w:rsidRDefault="004960AA" w:rsidP="004960AA">
      <w:pPr>
        <w:pStyle w:val="Akapitzlist"/>
        <w:rPr>
          <w:rFonts w:ascii="Tahoma" w:hAnsi="Tahoma" w:cs="Tahoma"/>
          <w:sz w:val="20"/>
          <w:szCs w:val="20"/>
        </w:rPr>
      </w:pPr>
    </w:p>
    <w:p w14:paraId="24387C32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  <w:tab w:val="num" w:pos="5889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Prosimy o wyrażenie zgody na wprowadzenie do Istotnych Postanowień Umowy możliwości postawienia pożyczki w stan natychmiastowej wymagalności w przypadku opóźnień w płatności rat i ewentualne podanie okresu opóźnień w płatnościach, po upływie którego Wykonawcy przysługuje w/w uprawnienie (wykonawca proponuje  30 – dniowy termin). Powyższe jest standardem przyjętym w usługach udzielania finansowania. Brak zgody na wprowadzenie możliwości postawienia pożyczki w stan wymagalności w przypadku opóźnień w płatnościach, </w:t>
      </w:r>
      <w:r w:rsidRPr="00405574">
        <w:rPr>
          <w:rFonts w:ascii="Tahoma" w:hAnsi="Tahoma"/>
          <w:sz w:val="20"/>
          <w:szCs w:val="20"/>
          <w:lang w:val="pl-PL"/>
        </w:rPr>
        <w:lastRenderedPageBreak/>
        <w:t>znacznie zwiększa ryzyko transakcji, co będzie uwzględniane przy kalkulacji kosztu usługi, a ponadto może wpłynąć na zmniejszenie ilości Wykonawców przystępujących do przetargu.</w:t>
      </w:r>
    </w:p>
    <w:p w14:paraId="26015565" w14:textId="77777777" w:rsidR="009A45F1" w:rsidRPr="00405574" w:rsidRDefault="009A45F1" w:rsidP="009A45F1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1C35C542" w14:textId="77777777" w:rsidR="009A45F1" w:rsidRPr="00405574" w:rsidRDefault="009A45F1" w:rsidP="009A45F1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</w:t>
      </w:r>
      <w:r w:rsidR="00CB33CF" w:rsidRPr="00405574">
        <w:rPr>
          <w:rFonts w:ascii="Tahoma" w:hAnsi="Tahoma"/>
          <w:sz w:val="20"/>
          <w:szCs w:val="20"/>
          <w:lang w:val="pl-PL"/>
        </w:rPr>
        <w:t>Zamawiający informuje, że p</w:t>
      </w:r>
      <w:r w:rsidR="00D13A27" w:rsidRPr="00405574">
        <w:rPr>
          <w:rFonts w:ascii="Tahoma" w:hAnsi="Tahoma"/>
          <w:sz w:val="20"/>
          <w:szCs w:val="20"/>
          <w:lang w:val="pl-PL"/>
        </w:rPr>
        <w:t>rzedmiotowa kwestia została uregulowana we wzorze umowy na zasadach i warunkach w niej wskazanych.</w:t>
      </w:r>
    </w:p>
    <w:p w14:paraId="55DD25FB" w14:textId="77777777" w:rsidR="00F5059B" w:rsidRPr="00405574" w:rsidRDefault="00F5059B" w:rsidP="00F5059B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2006E015" w14:textId="77777777" w:rsidR="004960AA" w:rsidRPr="00405574" w:rsidRDefault="004960AA" w:rsidP="004960AA">
      <w:pPr>
        <w:pStyle w:val="Akapitzlist"/>
        <w:rPr>
          <w:rFonts w:ascii="Tahoma" w:hAnsi="Tahoma" w:cs="Tahoma"/>
          <w:sz w:val="20"/>
          <w:szCs w:val="20"/>
        </w:rPr>
      </w:pPr>
    </w:p>
    <w:p w14:paraId="42CF4D8F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Prosimy o potwierdzenie iż zapis przedmiotu zamówienia mówiący o zakazie cesji, nie dotyczy cesji wierzytelności dokonywanej na zabezpieczenie.</w:t>
      </w:r>
    </w:p>
    <w:p w14:paraId="25DF4F2D" w14:textId="77777777" w:rsidR="004960AA" w:rsidRPr="00405574" w:rsidRDefault="004960AA" w:rsidP="004960AA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Powyższe umożliwiać będzie przelew w/w wierzytelności dokonywany na zabezpieczenie na rzecz banku lub innej instytucji finansowej, co pozwoli wykonawcom złożyć bardziej konkurencyjne oferty.</w:t>
      </w:r>
    </w:p>
    <w:p w14:paraId="02ED3E3A" w14:textId="77777777" w:rsidR="009A45F1" w:rsidRPr="00405574" w:rsidRDefault="009A45F1" w:rsidP="009A45F1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6278F87B" w14:textId="77777777" w:rsidR="001D1453" w:rsidRPr="00405574" w:rsidRDefault="001D1453" w:rsidP="001D1453">
      <w:pPr>
        <w:widowControl/>
        <w:tabs>
          <w:tab w:val="left" w:pos="-142"/>
          <w:tab w:val="left" w:pos="284"/>
          <w:tab w:val="left" w:pos="426"/>
          <w:tab w:val="left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Zapis § 10 ust. 1 </w:t>
      </w:r>
      <w:r w:rsidR="006F5DEC" w:rsidRPr="00405574">
        <w:rPr>
          <w:rFonts w:ascii="Tahoma" w:hAnsi="Tahoma"/>
          <w:sz w:val="20"/>
          <w:szCs w:val="20"/>
          <w:lang w:val="pl-PL"/>
        </w:rPr>
        <w:t xml:space="preserve">wzoru </w:t>
      </w:r>
      <w:r w:rsidRPr="00405574">
        <w:rPr>
          <w:rFonts w:ascii="Tahoma" w:hAnsi="Tahoma"/>
          <w:sz w:val="20"/>
          <w:szCs w:val="20"/>
          <w:lang w:val="pl-PL"/>
        </w:rPr>
        <w:t>umowy dotyczy każdej czynności mającej na celu zmianę wierzyciela Zamawiającego</w:t>
      </w:r>
      <w:r w:rsidR="006F5DEC" w:rsidRPr="00405574">
        <w:rPr>
          <w:rFonts w:ascii="Tahoma" w:hAnsi="Tahoma"/>
          <w:sz w:val="20"/>
          <w:szCs w:val="20"/>
          <w:lang w:val="pl-PL"/>
        </w:rPr>
        <w:t xml:space="preserve"> (Szpitala Uniwersyteckiego)</w:t>
      </w:r>
      <w:r w:rsidRPr="00405574">
        <w:rPr>
          <w:rFonts w:ascii="Tahoma" w:hAnsi="Tahoma"/>
          <w:sz w:val="20"/>
          <w:szCs w:val="20"/>
          <w:lang w:val="pl-PL"/>
        </w:rPr>
        <w:t xml:space="preserve">. </w:t>
      </w:r>
    </w:p>
    <w:p w14:paraId="55E1767A" w14:textId="77777777" w:rsidR="001D1453" w:rsidRPr="00405574" w:rsidRDefault="001D1453" w:rsidP="009A45F1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458B1776" w14:textId="77777777" w:rsidR="004960AA" w:rsidRPr="00405574" w:rsidRDefault="004960AA" w:rsidP="004960AA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040FEE5A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W związku z zapisami pk</w:t>
      </w:r>
      <w:r w:rsidR="00457EE9" w:rsidRPr="00405574">
        <w:rPr>
          <w:rFonts w:ascii="Tahoma" w:hAnsi="Tahoma"/>
          <w:sz w:val="20"/>
          <w:szCs w:val="20"/>
          <w:lang w:val="pl-PL"/>
        </w:rPr>
        <w:t>t. 3 g</w:t>
      </w:r>
      <w:r w:rsidRPr="00405574">
        <w:rPr>
          <w:rFonts w:ascii="Tahoma" w:hAnsi="Tahoma"/>
          <w:sz w:val="20"/>
          <w:szCs w:val="20"/>
          <w:lang w:val="pl-PL"/>
        </w:rPr>
        <w:t xml:space="preserve"> opisu przedmiotu zamówienia stanowiącego załącznik nr 1a do SIWZ, prosimy Zamawiającego o odpowiedź czy okresy odsetkowe liczone są:</w:t>
      </w:r>
    </w:p>
    <w:p w14:paraId="7237960F" w14:textId="77777777" w:rsidR="004960AA" w:rsidRPr="00405574" w:rsidRDefault="004960AA" w:rsidP="004960AA">
      <w:pPr>
        <w:widowControl/>
        <w:numPr>
          <w:ilvl w:val="0"/>
          <w:numId w:val="4"/>
        </w:numPr>
        <w:tabs>
          <w:tab w:val="left" w:pos="0"/>
        </w:tabs>
        <w:suppressAutoHyphens w:val="0"/>
        <w:ind w:left="993" w:hanging="284"/>
        <w:contextualSpacing/>
        <w:jc w:val="both"/>
        <w:rPr>
          <w:rFonts w:ascii="Tahoma" w:hAnsi="Tahoma"/>
          <w:sz w:val="20"/>
          <w:lang w:val="pl-PL"/>
        </w:rPr>
      </w:pPr>
      <w:r w:rsidRPr="00405574">
        <w:rPr>
          <w:rFonts w:ascii="Tahoma" w:hAnsi="Tahoma"/>
          <w:sz w:val="20"/>
          <w:lang w:val="pl-PL"/>
        </w:rPr>
        <w:t>od pierwszego do ostatniego dnia kalendarzowego miesiąca, przy czym termin ich płatności przypada na ostatni dzień roboczy danego miesiąca,</w:t>
      </w:r>
    </w:p>
    <w:p w14:paraId="5984B376" w14:textId="77777777" w:rsidR="009A45F1" w:rsidRPr="00405574" w:rsidRDefault="004960AA" w:rsidP="009A45F1">
      <w:pPr>
        <w:pStyle w:val="Akapitzlist"/>
        <w:numPr>
          <w:ilvl w:val="0"/>
          <w:numId w:val="4"/>
        </w:numPr>
        <w:tabs>
          <w:tab w:val="left" w:pos="-142"/>
          <w:tab w:val="left" w:pos="284"/>
          <w:tab w:val="num" w:pos="5889"/>
        </w:tabs>
        <w:jc w:val="both"/>
        <w:rPr>
          <w:rFonts w:ascii="Tahoma" w:hAnsi="Tahoma"/>
          <w:sz w:val="20"/>
        </w:rPr>
      </w:pPr>
      <w:r w:rsidRPr="00405574">
        <w:rPr>
          <w:rFonts w:ascii="Tahoma" w:hAnsi="Tahoma"/>
          <w:sz w:val="20"/>
        </w:rPr>
        <w:t>do ostatniego dnia roboczego miesiąca, zgodnie z terminem płatności tj. na ostatni dzień roboczy danego miesiąca.</w:t>
      </w:r>
    </w:p>
    <w:p w14:paraId="52E59301" w14:textId="77777777" w:rsidR="009A45F1" w:rsidRPr="00405574" w:rsidRDefault="009A45F1" w:rsidP="009A45F1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 </w:t>
      </w:r>
    </w:p>
    <w:p w14:paraId="4C455EBC" w14:textId="77777777" w:rsidR="00D858DD" w:rsidRPr="00405574" w:rsidRDefault="009A45F1" w:rsidP="006F5DEC">
      <w:pPr>
        <w:widowControl/>
        <w:tabs>
          <w:tab w:val="left" w:pos="284"/>
        </w:tabs>
        <w:suppressAutoHyphens w:val="0"/>
        <w:ind w:left="284"/>
        <w:contextualSpacing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Zamawiający potwierdza wariant a) </w:t>
      </w:r>
    </w:p>
    <w:p w14:paraId="1C50362E" w14:textId="77777777" w:rsidR="009A45F1" w:rsidRPr="00405574" w:rsidRDefault="00D858DD" w:rsidP="006F5DEC">
      <w:pPr>
        <w:widowControl/>
        <w:tabs>
          <w:tab w:val="left" w:pos="284"/>
        </w:tabs>
        <w:suppressAutoHyphens w:val="0"/>
        <w:ind w:left="284"/>
        <w:contextualSpacing/>
        <w:jc w:val="both"/>
        <w:rPr>
          <w:rFonts w:ascii="Tahoma" w:hAnsi="Tahoma"/>
          <w:sz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„</w:t>
      </w:r>
      <w:r w:rsidR="009A45F1" w:rsidRPr="00405574">
        <w:rPr>
          <w:rFonts w:ascii="Tahoma" w:hAnsi="Tahoma"/>
          <w:sz w:val="20"/>
          <w:lang w:val="pl-PL"/>
        </w:rPr>
        <w:t>od pierwszego do ostatniego dnia kalendarzowego miesiąca, przy czym termin ich płatności przypada na ostatni dzień roboczy danego miesiąca</w:t>
      </w:r>
      <w:r w:rsidRPr="00405574">
        <w:rPr>
          <w:rFonts w:ascii="Tahoma" w:hAnsi="Tahoma"/>
          <w:sz w:val="20"/>
          <w:lang w:val="pl-PL"/>
        </w:rPr>
        <w:t>”.</w:t>
      </w:r>
    </w:p>
    <w:p w14:paraId="4C3B3B0E" w14:textId="77777777" w:rsidR="009A45F1" w:rsidRPr="00405574" w:rsidRDefault="009A45F1" w:rsidP="009A45F1">
      <w:pPr>
        <w:widowControl/>
        <w:tabs>
          <w:tab w:val="left" w:pos="-142"/>
          <w:tab w:val="left" w:pos="284"/>
          <w:tab w:val="num" w:pos="5889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175578B5" w14:textId="77777777" w:rsidR="004960AA" w:rsidRPr="00405574" w:rsidRDefault="004960AA" w:rsidP="009A45F1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45046B74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W związku z zapisami pkt. 3 </w:t>
      </w:r>
      <w:proofErr w:type="spellStart"/>
      <w:r w:rsidRPr="00405574">
        <w:rPr>
          <w:rFonts w:ascii="Tahoma" w:hAnsi="Tahoma"/>
          <w:sz w:val="20"/>
          <w:szCs w:val="20"/>
          <w:lang w:val="pl-PL"/>
        </w:rPr>
        <w:t>ppkt</w:t>
      </w:r>
      <w:proofErr w:type="spellEnd"/>
      <w:r w:rsidRPr="00405574">
        <w:rPr>
          <w:rFonts w:ascii="Tahoma" w:hAnsi="Tahoma"/>
          <w:sz w:val="20"/>
          <w:szCs w:val="20"/>
          <w:lang w:val="pl-PL"/>
        </w:rPr>
        <w:t>. n) opisu przedmiotu zamówienia mówiącego o możliwości przesunięcia terminu spłaty, prosimy Zamawiającego o potwierdzenie, że wspomniana zmiana będzie możliwa za zgodą Wykonawcy.</w:t>
      </w:r>
    </w:p>
    <w:p w14:paraId="559B27B7" w14:textId="77777777" w:rsidR="00394FBA" w:rsidRPr="00405574" w:rsidRDefault="00394FBA" w:rsidP="00394FBA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3C4F8ADF" w14:textId="77777777" w:rsidR="004960AA" w:rsidRPr="00405574" w:rsidRDefault="00394FBA" w:rsidP="004960AA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Zamawiający </w:t>
      </w:r>
      <w:r w:rsidR="009115BD" w:rsidRPr="00405574">
        <w:rPr>
          <w:rFonts w:ascii="Tahoma" w:hAnsi="Tahoma"/>
          <w:sz w:val="20"/>
          <w:szCs w:val="20"/>
          <w:lang w:val="pl-PL"/>
        </w:rPr>
        <w:t xml:space="preserve">informuje, że powyższa zmiana będzie możliwa na zasadach wskazanych we wzorze umowy, tj. w </w:t>
      </w:r>
      <w:r w:rsidR="009115BD" w:rsidRPr="00405574">
        <w:rPr>
          <w:rFonts w:ascii="Tahoma" w:hAnsi="Tahoma"/>
          <w:sz w:val="20"/>
          <w:szCs w:val="20"/>
          <w:lang w:val="pl-PL"/>
        </w:rPr>
        <w:sym w:font="Times New Roman" w:char="00A7"/>
      </w:r>
      <w:r w:rsidR="009115BD" w:rsidRPr="00405574">
        <w:rPr>
          <w:rFonts w:ascii="Tahoma" w:hAnsi="Tahoma"/>
          <w:sz w:val="20"/>
          <w:szCs w:val="20"/>
          <w:lang w:val="pl-PL"/>
        </w:rPr>
        <w:t xml:space="preserve"> 7 ust. 4.</w:t>
      </w:r>
      <w:r w:rsidR="001D1453" w:rsidRPr="00405574" w:rsidDel="001D1453">
        <w:rPr>
          <w:rFonts w:ascii="Tahoma" w:hAnsi="Tahoma"/>
          <w:sz w:val="20"/>
          <w:szCs w:val="20"/>
          <w:lang w:val="pl-PL"/>
        </w:rPr>
        <w:t xml:space="preserve"> </w:t>
      </w:r>
    </w:p>
    <w:p w14:paraId="528F5C5C" w14:textId="77777777" w:rsidR="006F5DEC" w:rsidRPr="00405574" w:rsidRDefault="006F5DEC" w:rsidP="004960AA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60D71CF9" w14:textId="77777777" w:rsidR="004960AA" w:rsidRPr="00405574" w:rsidRDefault="004960AA" w:rsidP="001D1453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Prosimy Zamawiającego o zmianę zapisów par. 6 ust. 5 Umowy (punkt 3 lit. g szczegółowego opisu przedmiotu przetargu) tak, aby spłata odsetek bieżących następowała na podstawie harmonogramu płatności, stanowiącego załącznik do umowy. W przypadku zmiany stawki WIBOR , harmonogram płatności zostanie zaktualizowany , a o aktualizacji harmonogramu płatności Pożyczkodawca zawiadomi Pożyczkobiorcę listem poleconym lub faxem, najpóźniej w ciągu 14 dni od terminu obowiązywania nowej wartości oprocentowania pożyczki. </w:t>
      </w:r>
      <w:r w:rsidRPr="00405574">
        <w:rPr>
          <w:rFonts w:ascii="Tahoma" w:hAnsi="Tahoma"/>
          <w:sz w:val="20"/>
          <w:szCs w:val="20"/>
        </w:rPr>
        <w:t>Do zawiadomienia dołączony zostanie nowy harmonogram płatności.</w:t>
      </w:r>
    </w:p>
    <w:p w14:paraId="377F5759" w14:textId="77777777" w:rsidR="00264D91" w:rsidRPr="00405574" w:rsidRDefault="00264D91" w:rsidP="00394FBA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</w:rPr>
      </w:pPr>
    </w:p>
    <w:p w14:paraId="2B46B179" w14:textId="77777777" w:rsidR="00457EE9" w:rsidRPr="00405574" w:rsidRDefault="00457EE9" w:rsidP="00457EE9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Zamawiający </w:t>
      </w:r>
      <w:r w:rsidR="001D1453" w:rsidRPr="00405574">
        <w:rPr>
          <w:rFonts w:ascii="Tahoma" w:hAnsi="Tahoma"/>
          <w:sz w:val="20"/>
          <w:szCs w:val="20"/>
          <w:lang w:val="pl-PL"/>
        </w:rPr>
        <w:t>informuje, że podtrzymuje dotychczasowy zapis § 6 ust. 5 wzoru umowy</w:t>
      </w:r>
      <w:r w:rsidRPr="00405574">
        <w:rPr>
          <w:rFonts w:ascii="Tahoma" w:hAnsi="Tahoma"/>
          <w:sz w:val="20"/>
          <w:szCs w:val="20"/>
          <w:lang w:val="pl-PL"/>
        </w:rPr>
        <w:t xml:space="preserve"> i</w:t>
      </w:r>
      <w:r w:rsidR="00E97CFF" w:rsidRPr="00405574">
        <w:rPr>
          <w:rFonts w:ascii="Tahoma" w:hAnsi="Tahoma"/>
          <w:sz w:val="20"/>
          <w:szCs w:val="20"/>
          <w:lang w:val="pl-PL"/>
        </w:rPr>
        <w:t> </w:t>
      </w:r>
      <w:r w:rsidRPr="00405574">
        <w:rPr>
          <w:rFonts w:ascii="Tahoma" w:hAnsi="Tahoma"/>
          <w:sz w:val="20"/>
          <w:szCs w:val="20"/>
          <w:lang w:val="pl-PL"/>
        </w:rPr>
        <w:t xml:space="preserve"> wymaga zawiadamiania w sposób </w:t>
      </w:r>
      <w:r w:rsidR="00B5265B" w:rsidRPr="00405574">
        <w:rPr>
          <w:rFonts w:ascii="Tahoma" w:hAnsi="Tahoma"/>
          <w:sz w:val="20"/>
          <w:szCs w:val="20"/>
          <w:lang w:val="pl-PL"/>
        </w:rPr>
        <w:t>wskazany w przytoczonym zapisie wzoru umowy</w:t>
      </w:r>
      <w:r w:rsidR="00EC219E" w:rsidRPr="00405574">
        <w:rPr>
          <w:rFonts w:ascii="Tahoma" w:hAnsi="Tahoma"/>
          <w:sz w:val="20"/>
          <w:szCs w:val="20"/>
          <w:lang w:val="pl-PL"/>
        </w:rPr>
        <w:t>.</w:t>
      </w:r>
    </w:p>
    <w:p w14:paraId="52133504" w14:textId="77777777" w:rsidR="00B5265B" w:rsidRPr="00405574" w:rsidRDefault="00B5265B" w:rsidP="00457EE9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45E5ADEC" w14:textId="77777777" w:rsidR="00B5265B" w:rsidRPr="00405574" w:rsidRDefault="00B5265B" w:rsidP="00457EE9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174E1DEA" w14:textId="77777777" w:rsidR="00B5265B" w:rsidRPr="00405574" w:rsidRDefault="00B5265B" w:rsidP="00457EE9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2ADE520E" w14:textId="77777777" w:rsidR="00B5265B" w:rsidRPr="00405574" w:rsidRDefault="00B5265B" w:rsidP="00457EE9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2DFEB7D5" w14:textId="77777777" w:rsidR="00B5265B" w:rsidRPr="00405574" w:rsidRDefault="00B5265B" w:rsidP="00457EE9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1FDF2A91" w14:textId="77777777" w:rsidR="004960AA" w:rsidRPr="00405574" w:rsidRDefault="004960AA" w:rsidP="004960AA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4F70BB64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Czy Zamawiający potwierdza, że wszystkie koszty ustanowienia zabezpieczeń będą pokrywane przez Zamawiającego?</w:t>
      </w:r>
    </w:p>
    <w:p w14:paraId="32D1C671" w14:textId="77777777" w:rsidR="00394FBA" w:rsidRPr="00405574" w:rsidRDefault="00394FBA" w:rsidP="00394FBA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34B6B218" w14:textId="77777777" w:rsidR="00394FBA" w:rsidRPr="00405574" w:rsidRDefault="00394FBA" w:rsidP="00394FBA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 Zamawiający potwierdza</w:t>
      </w:r>
      <w:r w:rsidR="00B5265B" w:rsidRPr="00405574">
        <w:rPr>
          <w:rFonts w:ascii="Tahoma" w:hAnsi="Tahoma"/>
          <w:sz w:val="20"/>
          <w:szCs w:val="20"/>
          <w:lang w:val="pl-PL"/>
        </w:rPr>
        <w:t>, że poniesie wszystkie wymagane koszty ustanowienia zabezpieczeń spłaty pożyczki wskazanych w § 4 ust. 2 wzoru umowy, powstałe po stronie Zamawiającego.</w:t>
      </w:r>
    </w:p>
    <w:p w14:paraId="5FDB22C6" w14:textId="77777777" w:rsidR="004960AA" w:rsidRPr="00405574" w:rsidRDefault="004960AA" w:rsidP="004960AA">
      <w:pPr>
        <w:pStyle w:val="Akapitzlist"/>
        <w:rPr>
          <w:rFonts w:ascii="Tahoma" w:hAnsi="Tahoma" w:cs="Tahoma"/>
          <w:sz w:val="20"/>
          <w:szCs w:val="20"/>
        </w:rPr>
      </w:pPr>
    </w:p>
    <w:p w14:paraId="74D200E2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Czy Zamawiający potwierdza, że zabezpieczenia umowy pożyczki będą obejmować wartość umowy wraz z całkowitym kosztem jej udzielenia? </w:t>
      </w:r>
    </w:p>
    <w:p w14:paraId="3778E114" w14:textId="77777777" w:rsidR="00394FBA" w:rsidRPr="00405574" w:rsidRDefault="00394FBA" w:rsidP="00394FBA">
      <w:pPr>
        <w:tabs>
          <w:tab w:val="left" w:pos="-142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335F8339" w14:textId="77777777" w:rsidR="00394FBA" w:rsidRPr="00405574" w:rsidRDefault="00394FBA" w:rsidP="006F5DEC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</w:t>
      </w:r>
      <w:r w:rsidR="00264D91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Pr="00405574">
        <w:rPr>
          <w:rFonts w:ascii="Tahoma" w:hAnsi="Tahoma"/>
          <w:sz w:val="20"/>
          <w:szCs w:val="20"/>
          <w:lang w:val="pl-PL"/>
        </w:rPr>
        <w:t>Zamawiający potwierdza</w:t>
      </w:r>
      <w:r w:rsidR="002C3067" w:rsidRPr="00405574">
        <w:rPr>
          <w:rFonts w:ascii="Tahoma" w:hAnsi="Tahoma"/>
          <w:sz w:val="20"/>
          <w:szCs w:val="20"/>
          <w:lang w:val="pl-PL"/>
        </w:rPr>
        <w:t xml:space="preserve">, że zabezpieczenia umowy pożyczki będą obejmować  </w:t>
      </w:r>
      <w:r w:rsidR="00391EF6" w:rsidRPr="00405574">
        <w:rPr>
          <w:rFonts w:ascii="Tahoma" w:hAnsi="Tahoma"/>
          <w:sz w:val="20"/>
          <w:szCs w:val="20"/>
          <w:lang w:val="pl-PL"/>
        </w:rPr>
        <w:t xml:space="preserve">kwotę udzielonej Zamawiającemu pożyczki oraz wartość pozostałych zobowiązań Zmawiającego wynikających z zawartej z Pożyczkodawcą umowy. </w:t>
      </w:r>
    </w:p>
    <w:p w14:paraId="7239FC11" w14:textId="77777777" w:rsidR="00394FBA" w:rsidRPr="00405574" w:rsidRDefault="00394FBA" w:rsidP="00394FBA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35881AA0" w14:textId="77777777" w:rsidR="004960AA" w:rsidRPr="00405574" w:rsidRDefault="004960AA" w:rsidP="004960AA">
      <w:pPr>
        <w:pStyle w:val="Akapitzlist"/>
        <w:rPr>
          <w:rFonts w:ascii="Tahoma" w:hAnsi="Tahoma" w:cs="Tahoma"/>
          <w:sz w:val="20"/>
          <w:szCs w:val="20"/>
        </w:rPr>
      </w:pPr>
    </w:p>
    <w:p w14:paraId="41724F1B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Prosimy o potwierdzenie, że zabezpieczeniem umowy będą łącznie wszystkie prawne zabezpieczenie wskazane w opisie przedmiotu zamówienia.</w:t>
      </w:r>
    </w:p>
    <w:p w14:paraId="595196A0" w14:textId="77777777" w:rsidR="006F5DEC" w:rsidRPr="00405574" w:rsidRDefault="006F5DEC" w:rsidP="00391EF6">
      <w:pPr>
        <w:jc w:val="both"/>
        <w:rPr>
          <w:rFonts w:ascii="Tahoma" w:hAnsi="Tahoma"/>
          <w:sz w:val="20"/>
          <w:szCs w:val="20"/>
          <w:lang w:val="pl-PL"/>
        </w:rPr>
      </w:pPr>
    </w:p>
    <w:p w14:paraId="2A0C4D78" w14:textId="77777777" w:rsidR="002760DB" w:rsidRPr="00405574" w:rsidRDefault="00394FBA" w:rsidP="006F5DEC">
      <w:pPr>
        <w:ind w:left="284"/>
        <w:jc w:val="both"/>
        <w:rPr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</w:t>
      </w:r>
      <w:r w:rsidR="002760DB" w:rsidRPr="00405574">
        <w:rPr>
          <w:rFonts w:ascii="Tahoma" w:hAnsi="Tahoma"/>
          <w:sz w:val="20"/>
          <w:szCs w:val="20"/>
          <w:lang w:val="pl-PL"/>
        </w:rPr>
        <w:t xml:space="preserve"> Zamawiający  informuje, że </w:t>
      </w:r>
      <w:r w:rsidR="00391EF6" w:rsidRPr="00405574">
        <w:rPr>
          <w:rFonts w:ascii="Tahoma" w:hAnsi="Tahoma"/>
          <w:sz w:val="20"/>
          <w:szCs w:val="20"/>
          <w:lang w:val="pl-PL"/>
        </w:rPr>
        <w:t>formy</w:t>
      </w:r>
      <w:r w:rsidR="002760DB" w:rsidRPr="00405574">
        <w:rPr>
          <w:rFonts w:ascii="Tahoma" w:hAnsi="Tahoma"/>
          <w:sz w:val="20"/>
          <w:szCs w:val="20"/>
          <w:lang w:val="pl-PL"/>
        </w:rPr>
        <w:t xml:space="preserve"> zabezpieczenia spłaty pożyczki </w:t>
      </w:r>
      <w:r w:rsidR="00391EF6" w:rsidRPr="00405574">
        <w:rPr>
          <w:rFonts w:ascii="Tahoma" w:hAnsi="Tahoma"/>
          <w:sz w:val="20"/>
          <w:szCs w:val="20"/>
          <w:lang w:val="pl-PL"/>
        </w:rPr>
        <w:t xml:space="preserve">oraz warunki ich ustanowienia </w:t>
      </w:r>
      <w:r w:rsidR="002760DB" w:rsidRPr="00405574">
        <w:rPr>
          <w:rFonts w:ascii="Tahoma" w:hAnsi="Tahoma"/>
          <w:sz w:val="20"/>
          <w:szCs w:val="20"/>
          <w:lang w:val="pl-PL"/>
        </w:rPr>
        <w:t xml:space="preserve">zostały wskazane  </w:t>
      </w:r>
      <w:r w:rsidR="00391EF6" w:rsidRPr="00405574">
        <w:rPr>
          <w:rFonts w:ascii="Tahoma" w:hAnsi="Tahoma"/>
          <w:sz w:val="20"/>
          <w:szCs w:val="20"/>
          <w:lang w:val="pl-PL"/>
        </w:rPr>
        <w:t>w aktualnym wzorze</w:t>
      </w:r>
      <w:r w:rsidR="002760DB" w:rsidRPr="00405574">
        <w:rPr>
          <w:rFonts w:ascii="Tahoma" w:hAnsi="Tahoma"/>
          <w:sz w:val="20"/>
          <w:szCs w:val="20"/>
          <w:lang w:val="pl-PL"/>
        </w:rPr>
        <w:t xml:space="preserve"> umowy</w:t>
      </w:r>
      <w:r w:rsidR="00391EF6" w:rsidRPr="00405574">
        <w:rPr>
          <w:rFonts w:ascii="Tahoma" w:hAnsi="Tahoma"/>
          <w:sz w:val="20"/>
          <w:szCs w:val="20"/>
          <w:lang w:val="pl-PL"/>
        </w:rPr>
        <w:t>.</w:t>
      </w:r>
      <w:r w:rsidR="002760DB" w:rsidRPr="00405574">
        <w:rPr>
          <w:lang w:val="pl-PL"/>
        </w:rPr>
        <w:t xml:space="preserve"> </w:t>
      </w:r>
    </w:p>
    <w:p w14:paraId="3504CA2A" w14:textId="77777777" w:rsidR="004960AA" w:rsidRPr="00405574" w:rsidRDefault="004960AA" w:rsidP="004960AA">
      <w:pPr>
        <w:pStyle w:val="Akapitzlist"/>
        <w:rPr>
          <w:rFonts w:ascii="Tahoma" w:hAnsi="Tahoma" w:cs="Tahoma"/>
          <w:sz w:val="20"/>
          <w:szCs w:val="20"/>
          <w:highlight w:val="yellow"/>
        </w:rPr>
      </w:pPr>
    </w:p>
    <w:p w14:paraId="13CC715F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lang w:val="pl-PL"/>
        </w:rPr>
        <w:t>W związku z zabezpieczeniem w postaci cesji wierzytelności z NFZ czy Zamawiający:</w:t>
      </w:r>
    </w:p>
    <w:p w14:paraId="25260143" w14:textId="77777777" w:rsidR="004960AA" w:rsidRPr="00405574" w:rsidRDefault="004960AA" w:rsidP="004960AA">
      <w:pPr>
        <w:widowControl/>
        <w:numPr>
          <w:ilvl w:val="0"/>
          <w:numId w:val="3"/>
        </w:numPr>
        <w:tabs>
          <w:tab w:val="left" w:pos="0"/>
          <w:tab w:val="left" w:pos="426"/>
        </w:tabs>
        <w:suppressAutoHyphens w:val="0"/>
        <w:ind w:left="1134"/>
        <w:contextualSpacing/>
        <w:jc w:val="both"/>
        <w:rPr>
          <w:rFonts w:ascii="Tahoma" w:hAnsi="Tahoma"/>
          <w:bCs/>
          <w:sz w:val="20"/>
          <w:szCs w:val="20"/>
          <w:lang w:val="pl-PL"/>
        </w:rPr>
      </w:pPr>
      <w:r w:rsidRPr="00405574">
        <w:rPr>
          <w:rFonts w:ascii="Tahoma" w:hAnsi="Tahoma"/>
          <w:bCs/>
          <w:sz w:val="20"/>
          <w:szCs w:val="20"/>
          <w:lang w:val="pl-PL"/>
        </w:rPr>
        <w:t xml:space="preserve">wymaga dołączenia do oferty wzoru umowy cesji z kontraktu z NFZ? </w:t>
      </w:r>
    </w:p>
    <w:p w14:paraId="3E0B2036" w14:textId="77777777" w:rsidR="00394FBA" w:rsidRPr="00405574" w:rsidRDefault="00394FBA" w:rsidP="00394FBA">
      <w:pPr>
        <w:widowControl/>
        <w:tabs>
          <w:tab w:val="left" w:pos="0"/>
          <w:tab w:val="left" w:pos="426"/>
        </w:tabs>
        <w:suppressAutoHyphens w:val="0"/>
        <w:ind w:left="1134"/>
        <w:contextualSpacing/>
        <w:jc w:val="both"/>
        <w:rPr>
          <w:rFonts w:ascii="Tahoma" w:hAnsi="Tahoma"/>
          <w:bCs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 Odp. </w:t>
      </w:r>
      <w:r w:rsidR="002D2D80" w:rsidRPr="00405574">
        <w:rPr>
          <w:rFonts w:ascii="Tahoma" w:hAnsi="Tahoma"/>
          <w:sz w:val="20"/>
          <w:szCs w:val="20"/>
          <w:lang w:val="pl-PL"/>
        </w:rPr>
        <w:t>Zamawiający nie wymaga dołączenia do oferty wzoru umowy cesji z kontraktu z</w:t>
      </w:r>
      <w:r w:rsidR="00494597" w:rsidRPr="00405574">
        <w:rPr>
          <w:rFonts w:ascii="Tahoma" w:hAnsi="Tahoma"/>
          <w:sz w:val="20"/>
          <w:szCs w:val="20"/>
          <w:lang w:val="pl-PL"/>
        </w:rPr>
        <w:t> </w:t>
      </w:r>
      <w:r w:rsidR="002D2D80" w:rsidRPr="00405574">
        <w:rPr>
          <w:rFonts w:ascii="Tahoma" w:hAnsi="Tahoma"/>
          <w:sz w:val="20"/>
          <w:szCs w:val="20"/>
          <w:lang w:val="pl-PL"/>
        </w:rPr>
        <w:t xml:space="preserve">NFZ. </w:t>
      </w:r>
      <w:r w:rsidR="00066F4F" w:rsidRPr="00405574">
        <w:rPr>
          <w:rFonts w:ascii="Tahoma" w:hAnsi="Tahoma"/>
          <w:sz w:val="20"/>
          <w:szCs w:val="20"/>
          <w:lang w:val="pl-PL"/>
        </w:rPr>
        <w:t xml:space="preserve"> Zamawiający proceduje zawarcie umowy cesji  na wzorze uzg</w:t>
      </w:r>
      <w:r w:rsidR="00E42A0E" w:rsidRPr="00405574">
        <w:rPr>
          <w:rFonts w:ascii="Tahoma" w:hAnsi="Tahoma"/>
          <w:sz w:val="20"/>
          <w:szCs w:val="20"/>
          <w:lang w:val="pl-PL"/>
        </w:rPr>
        <w:t>a</w:t>
      </w:r>
      <w:r w:rsidR="00066F4F" w:rsidRPr="00405574">
        <w:rPr>
          <w:rFonts w:ascii="Tahoma" w:hAnsi="Tahoma"/>
          <w:sz w:val="20"/>
          <w:szCs w:val="20"/>
          <w:lang w:val="pl-PL"/>
        </w:rPr>
        <w:t>dnianym z NFZ.</w:t>
      </w:r>
    </w:p>
    <w:p w14:paraId="4BDF8C49" w14:textId="77777777" w:rsidR="004960AA" w:rsidRPr="00405574" w:rsidRDefault="004960AA" w:rsidP="004960AA">
      <w:pPr>
        <w:widowControl/>
        <w:numPr>
          <w:ilvl w:val="0"/>
          <w:numId w:val="3"/>
        </w:numPr>
        <w:tabs>
          <w:tab w:val="left" w:pos="0"/>
          <w:tab w:val="left" w:pos="426"/>
        </w:tabs>
        <w:suppressAutoHyphens w:val="0"/>
        <w:ind w:left="1134"/>
        <w:contextualSpacing/>
        <w:jc w:val="both"/>
        <w:rPr>
          <w:rFonts w:ascii="Tahoma" w:hAnsi="Tahoma"/>
          <w:bCs/>
          <w:sz w:val="20"/>
          <w:szCs w:val="20"/>
          <w:lang w:val="pl-PL"/>
        </w:rPr>
      </w:pPr>
      <w:r w:rsidRPr="00405574">
        <w:rPr>
          <w:rFonts w:ascii="Tahoma" w:hAnsi="Tahoma"/>
          <w:bCs/>
          <w:sz w:val="20"/>
          <w:szCs w:val="20"/>
          <w:lang w:val="pl-PL"/>
        </w:rPr>
        <w:t xml:space="preserve">dopuszcza wprowadzenie do umowy zapisu, zgodnie z którym uruchomienie środków nastąpi pod warunkiem uzyskania przez Zamawiającego zgody NFZ na  cesję z kontraktu z NFZ? </w:t>
      </w:r>
    </w:p>
    <w:p w14:paraId="5A15B019" w14:textId="77777777" w:rsidR="00394FBA" w:rsidRPr="00405574" w:rsidRDefault="00394FBA" w:rsidP="00394FBA">
      <w:pPr>
        <w:pStyle w:val="Akapitzlist"/>
        <w:tabs>
          <w:tab w:val="left" w:pos="0"/>
        </w:tabs>
        <w:jc w:val="both"/>
        <w:rPr>
          <w:rFonts w:ascii="Tahoma" w:hAnsi="Tahoma"/>
          <w:bCs/>
          <w:sz w:val="20"/>
          <w:szCs w:val="20"/>
        </w:rPr>
      </w:pPr>
      <w:r w:rsidRPr="00405574">
        <w:rPr>
          <w:rFonts w:ascii="Tahoma" w:hAnsi="Tahoma"/>
          <w:sz w:val="20"/>
          <w:szCs w:val="20"/>
        </w:rPr>
        <w:t xml:space="preserve"> </w:t>
      </w:r>
      <w:r w:rsidR="00391EF6" w:rsidRPr="00405574">
        <w:rPr>
          <w:rFonts w:ascii="Tahoma" w:hAnsi="Tahoma"/>
          <w:sz w:val="20"/>
          <w:szCs w:val="20"/>
        </w:rPr>
        <w:t xml:space="preserve">      </w:t>
      </w:r>
      <w:r w:rsidRPr="00405574">
        <w:rPr>
          <w:rFonts w:ascii="Tahoma" w:hAnsi="Tahoma"/>
          <w:sz w:val="20"/>
          <w:szCs w:val="20"/>
        </w:rPr>
        <w:t xml:space="preserve">Odp. </w:t>
      </w:r>
      <w:r w:rsidR="007C6AB3" w:rsidRPr="00405574">
        <w:rPr>
          <w:rFonts w:ascii="Tahoma" w:hAnsi="Tahoma"/>
          <w:sz w:val="20"/>
          <w:szCs w:val="20"/>
        </w:rPr>
        <w:t xml:space="preserve">Zamawiający nie dopuszcza. </w:t>
      </w:r>
    </w:p>
    <w:p w14:paraId="0D119849" w14:textId="77777777" w:rsidR="004960AA" w:rsidRPr="00405574" w:rsidRDefault="004960AA" w:rsidP="004960AA">
      <w:pPr>
        <w:widowControl/>
        <w:numPr>
          <w:ilvl w:val="0"/>
          <w:numId w:val="3"/>
        </w:numPr>
        <w:tabs>
          <w:tab w:val="left" w:pos="0"/>
          <w:tab w:val="left" w:pos="426"/>
        </w:tabs>
        <w:suppressAutoHyphens w:val="0"/>
        <w:ind w:left="1134"/>
        <w:contextualSpacing/>
        <w:jc w:val="both"/>
        <w:rPr>
          <w:rFonts w:ascii="Tahoma" w:hAnsi="Tahoma"/>
          <w:bCs/>
          <w:sz w:val="20"/>
          <w:szCs w:val="20"/>
          <w:lang w:val="pl-PL"/>
        </w:rPr>
      </w:pPr>
      <w:r w:rsidRPr="00405574">
        <w:rPr>
          <w:rFonts w:ascii="Tahoma" w:hAnsi="Tahoma"/>
          <w:bCs/>
          <w:sz w:val="20"/>
          <w:szCs w:val="20"/>
          <w:lang w:val="pl-PL"/>
        </w:rPr>
        <w:t>potwierdza, że kontrakt, mający być przedmiotem zabezpieczenia stanowi zabezpieczenie dla innych zobowiązań Zamawiającego? Jeśli tak, prosimy Zamawiającego o wskazanie kwot i terminów ich obowiązywania?</w:t>
      </w:r>
    </w:p>
    <w:p w14:paraId="770BDCE4" w14:textId="77777777" w:rsidR="00394FBA" w:rsidRPr="00405574" w:rsidRDefault="005A3B28" w:rsidP="00394FBA">
      <w:pPr>
        <w:widowControl/>
        <w:tabs>
          <w:tab w:val="left" w:pos="0"/>
          <w:tab w:val="left" w:pos="426"/>
        </w:tabs>
        <w:suppressAutoHyphens w:val="0"/>
        <w:ind w:left="1134"/>
        <w:contextualSpacing/>
        <w:jc w:val="both"/>
        <w:rPr>
          <w:rFonts w:ascii="Tahoma" w:hAnsi="Tahoma"/>
          <w:b/>
          <w:bCs/>
          <w:sz w:val="20"/>
          <w:szCs w:val="20"/>
          <w:lang w:val="pl-PL"/>
        </w:rPr>
      </w:pPr>
      <w:r w:rsidRPr="00405574">
        <w:rPr>
          <w:rFonts w:ascii="Tahoma" w:hAnsi="Tahoma"/>
          <w:b/>
          <w:bCs/>
          <w:sz w:val="20"/>
          <w:szCs w:val="20"/>
          <w:lang w:val="pl-PL"/>
        </w:rPr>
        <w:t>Odp. Tabela nr 1  Wykaz kredytów i pożyczek wraz z zabezpieczeniami</w:t>
      </w:r>
    </w:p>
    <w:tbl>
      <w:tblPr>
        <w:tblStyle w:val="Tabela-Siatka"/>
        <w:tblW w:w="4793" w:type="pct"/>
        <w:tblLayout w:type="fixed"/>
        <w:tblLook w:val="04A0" w:firstRow="1" w:lastRow="0" w:firstColumn="1" w:lastColumn="0" w:noHBand="0" w:noVBand="1"/>
      </w:tblPr>
      <w:tblGrid>
        <w:gridCol w:w="294"/>
        <w:gridCol w:w="1691"/>
        <w:gridCol w:w="766"/>
        <w:gridCol w:w="2296"/>
        <w:gridCol w:w="3368"/>
      </w:tblGrid>
      <w:tr w:rsidR="00405574" w:rsidRPr="00405574" w14:paraId="454D6D8D" w14:textId="77777777" w:rsidTr="005F17E2">
        <w:trPr>
          <w:trHeight w:val="1134"/>
        </w:trPr>
        <w:tc>
          <w:tcPr>
            <w:tcW w:w="175" w:type="pct"/>
            <w:shd w:val="clear" w:color="auto" w:fill="auto"/>
            <w:vAlign w:val="center"/>
          </w:tcPr>
          <w:p w14:paraId="1D2615C2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proofErr w:type="spellStart"/>
            <w:r w:rsidRPr="00405574">
              <w:rPr>
                <w:rFonts w:cstheme="minorHAnsi"/>
                <w:sz w:val="18"/>
              </w:rPr>
              <w:t>Lp</w:t>
            </w:r>
            <w:proofErr w:type="spellEnd"/>
            <w:r w:rsidRPr="00405574">
              <w:rPr>
                <w:rFonts w:cstheme="minorHAnsi"/>
                <w:sz w:val="18"/>
              </w:rPr>
              <w:t>.</w:t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591D81ED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Nr umowy, rodzaj zobowiązania, przeznaczenie,  nazwa wierzyciela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C0E41C1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 xml:space="preserve">Okres obowiązywania </w:t>
            </w:r>
          </w:p>
          <w:p w14:paraId="29FD6F18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umowy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9BA75C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 xml:space="preserve">Kwota przyznanego finansowania, obecne zadłużenie </w:t>
            </w:r>
          </w:p>
          <w:p w14:paraId="407064BD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</w:p>
        </w:tc>
        <w:tc>
          <w:tcPr>
            <w:tcW w:w="20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58B4A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Zabezpieczenie kredytu/ pożyczki</w:t>
            </w:r>
          </w:p>
        </w:tc>
      </w:tr>
      <w:tr w:rsidR="00405574" w:rsidRPr="00405574" w14:paraId="68C2D67C" w14:textId="77777777" w:rsidTr="005F17E2">
        <w:trPr>
          <w:trHeight w:val="2235"/>
        </w:trPr>
        <w:tc>
          <w:tcPr>
            <w:tcW w:w="175" w:type="pct"/>
            <w:shd w:val="clear" w:color="auto" w:fill="auto"/>
            <w:vAlign w:val="center"/>
          </w:tcPr>
          <w:p w14:paraId="467081A1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</w:p>
          <w:p w14:paraId="6529DB4C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1</w:t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11CEDC56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  <w:p w14:paraId="47E78E08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SU DOP 87 /01/2015</w:t>
            </w:r>
          </w:p>
          <w:p w14:paraId="1940AAFD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z  20.01.2015 roku</w:t>
            </w:r>
          </w:p>
          <w:p w14:paraId="60EC7CD5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  <w:p w14:paraId="6B7DD7CF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Umowa kredytowa  z DNB</w:t>
            </w:r>
          </w:p>
          <w:p w14:paraId="55CD17A2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 xml:space="preserve">(kredyt długoterminowy na restrukturyzację finansową </w:t>
            </w:r>
          </w:p>
          <w:p w14:paraId="3810905F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6E7F6347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</w:p>
          <w:p w14:paraId="281081AC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20.01.2015</w:t>
            </w:r>
          </w:p>
          <w:p w14:paraId="1C4B6619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30.04. 2022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892EB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50 000 000 zł ,   marża DNB  </w:t>
            </w:r>
            <w:r w:rsidRPr="00405574">
              <w:rPr>
                <w:rFonts w:cstheme="minorHAnsi"/>
                <w:b/>
                <w:sz w:val="18"/>
                <w:lang w:val="pl-PL"/>
              </w:rPr>
              <w:t xml:space="preserve">2,7%, </w:t>
            </w:r>
          </w:p>
          <w:p w14:paraId="5F48FFEF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pozostało do spłaty  na 31.08.2017</w:t>
            </w:r>
          </w:p>
          <w:p w14:paraId="0E8F675E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</w:p>
          <w:p w14:paraId="2E7D3813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u w:val="single"/>
                <w:lang w:val="pl-PL"/>
              </w:rPr>
            </w:pPr>
            <w:r w:rsidRPr="00405574">
              <w:rPr>
                <w:rFonts w:cstheme="minorHAnsi"/>
                <w:b/>
                <w:sz w:val="18"/>
                <w:u w:val="single"/>
                <w:lang w:val="pl-PL"/>
              </w:rPr>
              <w:t>27 145 812 zł</w:t>
            </w:r>
          </w:p>
          <w:p w14:paraId="14DCE9DA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miesięczna spłata kapitału od 816 221 zł</w:t>
            </w:r>
          </w:p>
          <w:p w14:paraId="7A040577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do 153.226 zł</w:t>
            </w:r>
          </w:p>
        </w:tc>
        <w:tc>
          <w:tcPr>
            <w:tcW w:w="20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2AC0E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  <w:p w14:paraId="099F5873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1) cesja wierzytelności z kontraktu z NFZ nr  061/100014/SZP/05/2012 z dnia 9.07.2012 – Programy lekowe do wysokości nie mniejszej niż 75 mln zł,</w:t>
            </w:r>
          </w:p>
          <w:p w14:paraId="4110F291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2)  pełnomocnictwo do rachunku bankowego, </w:t>
            </w:r>
          </w:p>
          <w:p w14:paraId="423686C2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3)  bankowy tytuł egzekucyjny.</w:t>
            </w:r>
          </w:p>
          <w:p w14:paraId="40DC9166" w14:textId="77777777" w:rsidR="005A3B28" w:rsidRPr="00405574" w:rsidRDefault="005A3B28" w:rsidP="005F17E2">
            <w:pPr>
              <w:tabs>
                <w:tab w:val="left" w:pos="24"/>
              </w:tabs>
              <w:ind w:left="-117"/>
              <w:rPr>
                <w:rFonts w:cstheme="minorHAnsi"/>
                <w:sz w:val="18"/>
                <w:lang w:val="pl-PL"/>
              </w:rPr>
            </w:pPr>
          </w:p>
        </w:tc>
      </w:tr>
      <w:tr w:rsidR="00405574" w:rsidRPr="00405574" w14:paraId="4301A8AB" w14:textId="77777777" w:rsidTr="005F17E2">
        <w:trPr>
          <w:trHeight w:val="1134"/>
        </w:trPr>
        <w:tc>
          <w:tcPr>
            <w:tcW w:w="175" w:type="pct"/>
            <w:shd w:val="clear" w:color="auto" w:fill="auto"/>
            <w:vAlign w:val="center"/>
          </w:tcPr>
          <w:p w14:paraId="15AB4A7C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2</w:t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67553F0D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SU DOP 1187 /08/2015</w:t>
            </w:r>
          </w:p>
          <w:p w14:paraId="4C60C4EA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z  02.09.2015 roku</w:t>
            </w:r>
          </w:p>
          <w:p w14:paraId="376F3421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</w:p>
          <w:p w14:paraId="402F97C7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IDEA BANK  kredyt długoterminowy na spłatę zobowiązań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CDE7333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02.09.2015</w:t>
            </w:r>
          </w:p>
          <w:p w14:paraId="7CF6576C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30.12.2022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4B9A8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68 000 000 zł ,   marża IDEA   </w:t>
            </w:r>
            <w:r w:rsidRPr="00405574">
              <w:rPr>
                <w:rFonts w:cstheme="minorHAnsi"/>
                <w:b/>
                <w:sz w:val="18"/>
                <w:lang w:val="pl-PL"/>
              </w:rPr>
              <w:t>3,5%,</w:t>
            </w:r>
          </w:p>
          <w:p w14:paraId="2BD31968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pozostało do spłaty  na 31.08.2017</w:t>
            </w:r>
          </w:p>
          <w:p w14:paraId="5C82672C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u w:val="single"/>
                <w:lang w:val="pl-PL"/>
              </w:rPr>
            </w:pPr>
            <w:r w:rsidRPr="00405574">
              <w:rPr>
                <w:rFonts w:cstheme="minorHAnsi"/>
                <w:b/>
                <w:sz w:val="18"/>
                <w:u w:val="single"/>
                <w:lang w:val="pl-PL"/>
              </w:rPr>
              <w:t>59 650 000 zł</w:t>
            </w:r>
          </w:p>
          <w:p w14:paraId="11BCEC43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rosnące, miesięczne   spłaty kapitału  począwszy od 400 tys. miesięcznie</w:t>
            </w:r>
          </w:p>
          <w:p w14:paraId="17C081B0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BEB05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1) cesja wierzytelności z kontraktu z NFZ nr  061/100014/SZP/01/2011 z dnia 27.01.2011 roku – leczenie szpitalne wysokości nie mniejszej niż 102 mln zł</w:t>
            </w:r>
          </w:p>
          <w:p w14:paraId="48B3ED7E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2)  pełnomocnictwo do rachunku bankowego,</w:t>
            </w:r>
          </w:p>
          <w:p w14:paraId="39AAC9F9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3)  weksel własny in blanco wraz z deklaracją wekslową </w:t>
            </w:r>
          </w:p>
          <w:p w14:paraId="68132F12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</w:tc>
      </w:tr>
      <w:tr w:rsidR="00405574" w:rsidRPr="00405574" w14:paraId="5CE3D69A" w14:textId="77777777" w:rsidTr="005F17E2">
        <w:trPr>
          <w:trHeight w:val="1134"/>
        </w:trPr>
        <w:tc>
          <w:tcPr>
            <w:tcW w:w="175" w:type="pct"/>
            <w:shd w:val="clear" w:color="auto" w:fill="auto"/>
            <w:vAlign w:val="center"/>
          </w:tcPr>
          <w:p w14:paraId="31B08DE0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3</w:t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5D3F977A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SU DOP 1245 /09/2016</w:t>
            </w:r>
          </w:p>
          <w:p w14:paraId="6BA2F9A3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z  21.09.2016 roku</w:t>
            </w:r>
          </w:p>
          <w:p w14:paraId="664FC5A5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  <w:p w14:paraId="1D5E2648" w14:textId="77777777" w:rsidR="005A3B28" w:rsidRPr="00405574" w:rsidRDefault="005A3B28" w:rsidP="005A3B28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Getin Noble Bank pożyczka długoterminowa na spłatę zobowiązań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FEF5BBE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21.09.2016</w:t>
            </w:r>
          </w:p>
          <w:p w14:paraId="5C9F5BB8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30.12.2022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E778F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14 000 000 zł,   marża GNB   </w:t>
            </w:r>
            <w:r w:rsidRPr="00405574">
              <w:rPr>
                <w:rFonts w:cstheme="minorHAnsi"/>
                <w:b/>
                <w:sz w:val="18"/>
                <w:lang w:val="pl-PL"/>
              </w:rPr>
              <w:t>3,25%,</w:t>
            </w:r>
          </w:p>
          <w:p w14:paraId="3C8DA15C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pozostało do spłaty  na 31.08.2017</w:t>
            </w:r>
          </w:p>
          <w:p w14:paraId="20741C4B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u w:val="single"/>
                <w:lang w:val="pl-PL"/>
              </w:rPr>
            </w:pPr>
            <w:r w:rsidRPr="00405574">
              <w:rPr>
                <w:rFonts w:cstheme="minorHAnsi"/>
                <w:b/>
                <w:sz w:val="18"/>
                <w:u w:val="single"/>
                <w:lang w:val="pl-PL"/>
              </w:rPr>
              <w:t>12 440 000 zł</w:t>
            </w:r>
          </w:p>
          <w:p w14:paraId="216E22DE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 miesięczna spłata kapitału  195 000 zł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C6C47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1) cesja wierzytelności z kontraktu z NFZ nr  061/100014/SOK/01/2011 z dnia 18.01.2011 roku – świadczenia odrębnie kontraktowane  w wysokości 21 mln zł</w:t>
            </w:r>
          </w:p>
          <w:p w14:paraId="3E129A2A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2)  pełnomocnictwo do rachunku bankowego,</w:t>
            </w:r>
          </w:p>
          <w:p w14:paraId="6AB103D7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3)  weksel własny in blanco wraz z deklaracją wekslową </w:t>
            </w:r>
          </w:p>
          <w:p w14:paraId="23ED2CFE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</w:p>
        </w:tc>
      </w:tr>
      <w:tr w:rsidR="00405574" w:rsidRPr="00405574" w14:paraId="5ECD0F73" w14:textId="77777777" w:rsidTr="005F17E2">
        <w:trPr>
          <w:trHeight w:val="1134"/>
        </w:trPr>
        <w:tc>
          <w:tcPr>
            <w:tcW w:w="175" w:type="pct"/>
            <w:shd w:val="clear" w:color="auto" w:fill="auto"/>
            <w:vAlign w:val="center"/>
          </w:tcPr>
          <w:p w14:paraId="2BACB2FB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4</w:t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1B5B0347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</w:p>
          <w:p w14:paraId="0D998833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SU DOP 1246 /09/2016</w:t>
            </w:r>
          </w:p>
          <w:p w14:paraId="560AB1FE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lang w:val="pl-PL"/>
              </w:rPr>
            </w:pPr>
            <w:r w:rsidRPr="00405574">
              <w:rPr>
                <w:rFonts w:cstheme="minorHAnsi"/>
                <w:b/>
                <w:sz w:val="18"/>
                <w:lang w:val="pl-PL"/>
              </w:rPr>
              <w:t>z  21.09.2016 roku</w:t>
            </w:r>
          </w:p>
          <w:p w14:paraId="735B3037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De Lage Landen</w:t>
            </w:r>
          </w:p>
          <w:p w14:paraId="0C55B11C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pożyczka długoterminowa na spłatę zobowiązań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E782DDA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21.09.2016</w:t>
            </w:r>
          </w:p>
          <w:p w14:paraId="7383E440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30.12.2022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86636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16 000 000 zł,   marża DLL   </w:t>
            </w:r>
            <w:r w:rsidRPr="00405574">
              <w:rPr>
                <w:rFonts w:cstheme="minorHAnsi"/>
                <w:b/>
                <w:sz w:val="18"/>
                <w:lang w:val="pl-PL"/>
              </w:rPr>
              <w:t>3,35%,</w:t>
            </w:r>
          </w:p>
          <w:p w14:paraId="79D5DBF0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pozostało do spłaty  na 31.08.2017</w:t>
            </w:r>
          </w:p>
          <w:p w14:paraId="1C637A7B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u w:val="single"/>
                <w:lang w:val="pl-PL"/>
              </w:rPr>
            </w:pPr>
            <w:r w:rsidRPr="00405574">
              <w:rPr>
                <w:rFonts w:cstheme="minorHAnsi"/>
                <w:b/>
                <w:sz w:val="18"/>
                <w:u w:val="single"/>
                <w:lang w:val="pl-PL"/>
              </w:rPr>
              <w:t>14 200 000  zł</w:t>
            </w:r>
          </w:p>
          <w:p w14:paraId="2F5E7090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 miesięczna spłata kapitału  225 000 zł</w:t>
            </w:r>
          </w:p>
        </w:tc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120C6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1) cesja wierzytelności z kontraktu z NFZ nr  061/100014/AOS/01/2011 z dnia 09.02.2011 roku – ambulatoryjna opieka specjalistyczna w wysokości 24 mln zł</w:t>
            </w:r>
          </w:p>
          <w:p w14:paraId="0D232B51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2)  pełnomocnictwo do rachunku bankowego,</w:t>
            </w:r>
          </w:p>
          <w:p w14:paraId="19417EAC" w14:textId="77777777" w:rsidR="005A3B28" w:rsidRPr="00405574" w:rsidRDefault="005A3B28" w:rsidP="005F17E2">
            <w:pPr>
              <w:tabs>
                <w:tab w:val="left" w:pos="166"/>
              </w:tabs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 xml:space="preserve">3)  weksel własny in blanco wraz z deklaracją wekslową </w:t>
            </w:r>
          </w:p>
          <w:p w14:paraId="00A54176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</w:p>
        </w:tc>
      </w:tr>
      <w:tr w:rsidR="00405574" w:rsidRPr="00405574" w14:paraId="47406325" w14:textId="77777777" w:rsidTr="005F17E2">
        <w:trPr>
          <w:trHeight w:val="1134"/>
        </w:trPr>
        <w:tc>
          <w:tcPr>
            <w:tcW w:w="175" w:type="pct"/>
            <w:shd w:val="clear" w:color="auto" w:fill="auto"/>
            <w:vAlign w:val="center"/>
          </w:tcPr>
          <w:p w14:paraId="7BD6A8D5" w14:textId="77777777" w:rsidR="005A3B28" w:rsidRPr="00405574" w:rsidRDefault="005A3B28" w:rsidP="005F17E2">
            <w:pPr>
              <w:rPr>
                <w:rFonts w:cstheme="minorHAnsi"/>
                <w:sz w:val="18"/>
              </w:rPr>
            </w:pPr>
            <w:r w:rsidRPr="00405574">
              <w:rPr>
                <w:rFonts w:cstheme="minorHAnsi"/>
                <w:sz w:val="18"/>
              </w:rPr>
              <w:t>5</w:t>
            </w:r>
          </w:p>
        </w:tc>
        <w:tc>
          <w:tcPr>
            <w:tcW w:w="1460" w:type="pct"/>
            <w:gridSpan w:val="2"/>
            <w:shd w:val="clear" w:color="auto" w:fill="auto"/>
            <w:vAlign w:val="center"/>
          </w:tcPr>
          <w:p w14:paraId="7517FAEC" w14:textId="77777777" w:rsidR="005A3B28" w:rsidRPr="00405574" w:rsidRDefault="005A3B28" w:rsidP="005F17E2">
            <w:pPr>
              <w:rPr>
                <w:rFonts w:cstheme="minorHAnsi"/>
                <w:sz w:val="18"/>
                <w:lang w:val="pl-PL"/>
              </w:rPr>
            </w:pPr>
            <w:r w:rsidRPr="00405574">
              <w:rPr>
                <w:rFonts w:cstheme="minorHAnsi"/>
                <w:sz w:val="18"/>
                <w:lang w:val="pl-PL"/>
              </w:rPr>
              <w:t>Stan zobowiązań z tytułu pożyczek i kredytów na 31.08.2017 roku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022034" w14:textId="77777777" w:rsidR="005A3B28" w:rsidRPr="00405574" w:rsidRDefault="005A3B28" w:rsidP="005F17E2">
            <w:pPr>
              <w:rPr>
                <w:rFonts w:cstheme="minorHAnsi"/>
                <w:b/>
                <w:sz w:val="18"/>
                <w:u w:val="single"/>
              </w:rPr>
            </w:pPr>
            <w:r w:rsidRPr="00405574">
              <w:rPr>
                <w:rFonts w:cstheme="minorHAnsi"/>
                <w:b/>
                <w:sz w:val="18"/>
                <w:u w:val="single"/>
              </w:rPr>
              <w:t>113 435 812 zł</w:t>
            </w:r>
          </w:p>
        </w:tc>
        <w:tc>
          <w:tcPr>
            <w:tcW w:w="20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A3718" w14:textId="77777777" w:rsidR="005A3B28" w:rsidRPr="00405574" w:rsidRDefault="005A3B28" w:rsidP="005F17E2">
            <w:pPr>
              <w:pStyle w:val="Akapitzlist"/>
              <w:tabs>
                <w:tab w:val="left" w:pos="24"/>
                <w:tab w:val="left" w:pos="308"/>
              </w:tabs>
              <w:ind w:left="24"/>
              <w:rPr>
                <w:rFonts w:cstheme="minorHAnsi"/>
                <w:sz w:val="18"/>
              </w:rPr>
            </w:pPr>
          </w:p>
        </w:tc>
      </w:tr>
    </w:tbl>
    <w:p w14:paraId="0C284A9A" w14:textId="77777777" w:rsidR="005A3B28" w:rsidRPr="00405574" w:rsidRDefault="005A3B28" w:rsidP="00394FBA">
      <w:pPr>
        <w:widowControl/>
        <w:tabs>
          <w:tab w:val="left" w:pos="0"/>
          <w:tab w:val="left" w:pos="426"/>
        </w:tabs>
        <w:suppressAutoHyphens w:val="0"/>
        <w:ind w:left="1134"/>
        <w:contextualSpacing/>
        <w:jc w:val="both"/>
        <w:rPr>
          <w:rFonts w:ascii="Tahoma" w:hAnsi="Tahoma"/>
          <w:bCs/>
          <w:sz w:val="20"/>
          <w:szCs w:val="20"/>
          <w:lang w:val="pl-PL"/>
        </w:rPr>
      </w:pPr>
    </w:p>
    <w:p w14:paraId="00C2A65A" w14:textId="77777777" w:rsidR="004960AA" w:rsidRPr="00405574" w:rsidRDefault="004960AA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46748B35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000D5929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1B221DDD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06E061F6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691ABDBB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41EDA4F2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54DDB4F9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5874A539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0DF363B6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4D44F517" w14:textId="77777777" w:rsidR="006F5DEC" w:rsidRPr="00405574" w:rsidRDefault="006F5DEC" w:rsidP="004960AA">
      <w:pPr>
        <w:tabs>
          <w:tab w:val="left" w:pos="-142"/>
          <w:tab w:val="left" w:pos="0"/>
          <w:tab w:val="left" w:pos="284"/>
          <w:tab w:val="left" w:pos="360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697B4121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 Prosimy o zmianę okresu rozliczeniowego stopy zmiennej WIBOR z 1 miesiąca na WIBOR 6 – miesięczny. Swoją prośbę motywujemy tym, że WIBOR 6M w wystarczającym stopniu zabezpiecza ryzyko zmiany stóp procentowych, a jednocześnie jego aktualizacja nie jest zbyt uciążliwa dla stron umowy. </w:t>
      </w:r>
    </w:p>
    <w:p w14:paraId="387E7DA8" w14:textId="77777777" w:rsidR="006F5DEC" w:rsidRPr="00405574" w:rsidRDefault="006F5DEC" w:rsidP="005A3B28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67A77ABC" w14:textId="77777777" w:rsidR="005A3B28" w:rsidRPr="00405574" w:rsidRDefault="005A3B28" w:rsidP="005A3B28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 Zamawiający nie wyraża zgody.</w:t>
      </w:r>
    </w:p>
    <w:p w14:paraId="1F1C5CEF" w14:textId="77777777" w:rsidR="00391EF6" w:rsidRPr="00405574" w:rsidRDefault="00391EF6" w:rsidP="005A3B28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1E26001D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W przypadku pozytywnej odpowiedzi na powyższe pytanie prosimy o potwierdzenie, że w celu wyliczenia ceny oferty należy przyjąć wskaźnik WIBOR z dnia 05-09-2017r.</w:t>
      </w:r>
    </w:p>
    <w:p w14:paraId="32DF105C" w14:textId="77777777" w:rsidR="005A3B28" w:rsidRPr="00405574" w:rsidRDefault="005A3B28" w:rsidP="005A3B28">
      <w:pPr>
        <w:tabs>
          <w:tab w:val="left" w:pos="-142"/>
          <w:tab w:val="left" w:pos="284"/>
        </w:tabs>
        <w:ind w:left="426"/>
        <w:jc w:val="both"/>
        <w:rPr>
          <w:rFonts w:ascii="Tahoma" w:hAnsi="Tahoma"/>
          <w:sz w:val="20"/>
          <w:szCs w:val="20"/>
          <w:lang w:val="pl-PL"/>
        </w:rPr>
      </w:pPr>
    </w:p>
    <w:p w14:paraId="32835943" w14:textId="77777777" w:rsidR="005A3B28" w:rsidRPr="00405574" w:rsidRDefault="005A3B28" w:rsidP="005A3B28">
      <w:pPr>
        <w:tabs>
          <w:tab w:val="left" w:pos="-142"/>
          <w:tab w:val="left" w:pos="284"/>
        </w:tabs>
        <w:ind w:left="426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 Zamawiający nie wyraża zgody.</w:t>
      </w:r>
    </w:p>
    <w:p w14:paraId="74042FE3" w14:textId="77777777" w:rsidR="005A3B28" w:rsidRPr="00405574" w:rsidRDefault="005A3B28" w:rsidP="005A3B28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5FADFB6B" w14:textId="77777777" w:rsidR="004960AA" w:rsidRPr="00405574" w:rsidRDefault="004960AA" w:rsidP="004960AA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30931DB3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Prosimy o potwierdzenie, że w zmiana oprocentowania umowy pożyczki spowodowana zmianą stopy WIBOR, nie stanowi jej zmiany i nie wymaga jej wypowiedzenia, ani zawarcia z Zamawiającym aneksu do umowy.</w:t>
      </w:r>
    </w:p>
    <w:p w14:paraId="16E7301A" w14:textId="77777777" w:rsidR="006F5DEC" w:rsidRPr="00405574" w:rsidRDefault="006F5DEC" w:rsidP="005A3B28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3E2D0147" w14:textId="77777777" w:rsidR="005A3B28" w:rsidRPr="00405574" w:rsidRDefault="005A3B28" w:rsidP="005A3B28">
      <w:pPr>
        <w:widowControl/>
        <w:tabs>
          <w:tab w:val="left" w:pos="-142"/>
          <w:tab w:val="left" w:pos="284"/>
        </w:tabs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Zamawiający zawarł już takie postanowienie w </w:t>
      </w:r>
      <w:r w:rsidR="00B56BBA" w:rsidRPr="00405574">
        <w:rPr>
          <w:rFonts w:ascii="Tahoma" w:hAnsi="Tahoma"/>
          <w:sz w:val="20"/>
          <w:szCs w:val="20"/>
          <w:lang w:val="pl-PL"/>
        </w:rPr>
        <w:sym w:font="Times New Roman" w:char="00A7"/>
      </w:r>
      <w:r w:rsidR="006F5DEC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Pr="00405574">
        <w:rPr>
          <w:rFonts w:ascii="Tahoma" w:hAnsi="Tahoma"/>
          <w:sz w:val="20"/>
          <w:szCs w:val="20"/>
          <w:lang w:val="pl-PL"/>
        </w:rPr>
        <w:t xml:space="preserve">3 </w:t>
      </w:r>
      <w:r w:rsidR="00B56BBA" w:rsidRPr="00405574">
        <w:rPr>
          <w:rFonts w:ascii="Tahoma" w:hAnsi="Tahoma"/>
          <w:sz w:val="20"/>
          <w:szCs w:val="20"/>
          <w:lang w:val="pl-PL"/>
        </w:rPr>
        <w:t xml:space="preserve">ust. </w:t>
      </w:r>
      <w:r w:rsidRPr="00405574">
        <w:rPr>
          <w:rFonts w:ascii="Tahoma" w:hAnsi="Tahoma"/>
          <w:sz w:val="20"/>
          <w:szCs w:val="20"/>
          <w:lang w:val="pl-PL"/>
        </w:rPr>
        <w:t>5 zaktualizowanego wzoru umowy pożyczki.</w:t>
      </w:r>
    </w:p>
    <w:p w14:paraId="5F96E499" w14:textId="77777777" w:rsidR="004960AA" w:rsidRPr="00405574" w:rsidRDefault="004960AA" w:rsidP="004960AA">
      <w:pPr>
        <w:pStyle w:val="Akapitzlist"/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</w:pPr>
    </w:p>
    <w:p w14:paraId="3ACC9953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Prosimy o udostępnienie następujących dokumentów:</w:t>
      </w:r>
    </w:p>
    <w:p w14:paraId="5622D387" w14:textId="77777777" w:rsidR="004960AA" w:rsidRPr="00405574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- danych finansowych Zamawiającego w zakresie rachunku Zysków i Strat oraz Bilansu za dwa ostatnie lata i okres bieżący;</w:t>
      </w:r>
    </w:p>
    <w:p w14:paraId="1119BBBC" w14:textId="77777777" w:rsidR="004960AA" w:rsidRPr="00405574" w:rsidRDefault="004960AA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- kopii kontraktu zawartego z NFZ, mającego stanowić przedmiot zabezpieczenia, wraz z aneksem aktualizującym kwotę finansowania na 2016 rok;</w:t>
      </w:r>
    </w:p>
    <w:p w14:paraId="2343DF09" w14:textId="77777777" w:rsidR="00A77B9B" w:rsidRPr="00405574" w:rsidRDefault="00A77B9B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7DD01789" w14:textId="77777777" w:rsidR="004960AA" w:rsidRPr="00405574" w:rsidRDefault="00155107" w:rsidP="006F5DEC">
      <w:pPr>
        <w:tabs>
          <w:tab w:val="left" w:pos="-142"/>
          <w:tab w:val="left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 Zamawiający udost</w:t>
      </w:r>
      <w:r w:rsidR="00656F43" w:rsidRPr="00405574">
        <w:rPr>
          <w:rFonts w:ascii="Tahoma" w:hAnsi="Tahoma"/>
          <w:sz w:val="20"/>
          <w:szCs w:val="20"/>
          <w:lang w:val="pl-PL"/>
        </w:rPr>
        <w:t xml:space="preserve">ępnił  te dane </w:t>
      </w:r>
      <w:r w:rsidR="00745920" w:rsidRPr="00405574">
        <w:rPr>
          <w:rFonts w:ascii="Tahoma" w:hAnsi="Tahoma"/>
          <w:sz w:val="20"/>
          <w:szCs w:val="20"/>
          <w:lang w:val="pl-PL"/>
        </w:rPr>
        <w:t>potencjalnemu Oferentowi</w:t>
      </w:r>
      <w:r w:rsidR="00391EF6" w:rsidRPr="00405574">
        <w:rPr>
          <w:rFonts w:ascii="Tahoma" w:hAnsi="Tahoma"/>
          <w:sz w:val="20"/>
          <w:szCs w:val="20"/>
          <w:lang w:val="pl-PL"/>
        </w:rPr>
        <w:t>, który zadaje przedmiotowe zapytanie, przesyłając je w dniu</w:t>
      </w:r>
      <w:r w:rsidR="00656F43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Pr="00405574">
        <w:rPr>
          <w:rFonts w:ascii="Tahoma" w:hAnsi="Tahoma"/>
          <w:sz w:val="20"/>
          <w:szCs w:val="20"/>
          <w:lang w:val="pl-PL"/>
        </w:rPr>
        <w:t xml:space="preserve"> 26.09.2017 roku</w:t>
      </w:r>
      <w:r w:rsidR="00264D91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="00A77B9B" w:rsidRPr="00405574">
        <w:rPr>
          <w:rFonts w:ascii="Tahoma" w:hAnsi="Tahoma"/>
          <w:sz w:val="20"/>
          <w:szCs w:val="20"/>
          <w:lang w:val="pl-PL"/>
        </w:rPr>
        <w:t>pocztą elektroniczną.</w:t>
      </w:r>
      <w:r w:rsidR="00745920" w:rsidRPr="00405574">
        <w:rPr>
          <w:rFonts w:ascii="Tahoma" w:hAnsi="Tahoma"/>
          <w:sz w:val="20"/>
          <w:szCs w:val="20"/>
          <w:lang w:val="pl-PL"/>
        </w:rPr>
        <w:t xml:space="preserve"> </w:t>
      </w:r>
    </w:p>
    <w:p w14:paraId="3323D69C" w14:textId="77777777" w:rsidR="00583413" w:rsidRPr="00405574" w:rsidRDefault="00583413" w:rsidP="004960AA">
      <w:pPr>
        <w:tabs>
          <w:tab w:val="left" w:pos="-142"/>
          <w:tab w:val="left" w:pos="0"/>
          <w:tab w:val="left" w:pos="284"/>
        </w:tabs>
        <w:jc w:val="both"/>
        <w:rPr>
          <w:rFonts w:ascii="Tahoma" w:hAnsi="Tahoma"/>
          <w:sz w:val="20"/>
          <w:szCs w:val="20"/>
          <w:lang w:val="pl-PL"/>
        </w:rPr>
      </w:pPr>
    </w:p>
    <w:p w14:paraId="00ECF19F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clear" w:pos="786"/>
          <w:tab w:val="num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W związku ze standardami korporacyjnymi obowiązującymi w Spółce xxx prosimy o wyrażenie zgody na wprowadzenie do umowy następujących zapisów: „Pożyczkodawca oświadcza, iż przyjął Kodeks Etyczny Grupy xxx (Kodeks).  Pożyczkobiorca zgadza się respektować i przestrzegać postanowień Kodeksu, zamieszczonego na stronie internetowej Pożyczkodawcy. Każde naruszenie wymogów określonych w Kodeksie daje prawo Pożyczkodawcy do rozwiązania Umowy.”</w:t>
      </w:r>
    </w:p>
    <w:p w14:paraId="1CFE172A" w14:textId="77777777" w:rsidR="00A77B9B" w:rsidRPr="00405574" w:rsidRDefault="00A77B9B" w:rsidP="00E97CFF">
      <w:pPr>
        <w:tabs>
          <w:tab w:val="left" w:pos="0"/>
        </w:tabs>
        <w:jc w:val="both"/>
        <w:rPr>
          <w:rFonts w:ascii="Tahoma" w:hAnsi="Tahoma"/>
          <w:sz w:val="20"/>
          <w:szCs w:val="20"/>
        </w:rPr>
      </w:pPr>
    </w:p>
    <w:p w14:paraId="5ACB54CA" w14:textId="77777777" w:rsidR="00583413" w:rsidRPr="00405574" w:rsidRDefault="00155107" w:rsidP="006F5DEC">
      <w:pPr>
        <w:tabs>
          <w:tab w:val="left" w:pos="284"/>
        </w:tabs>
        <w:ind w:left="284"/>
        <w:jc w:val="both"/>
        <w:rPr>
          <w:rFonts w:ascii="Tahoma" w:hAnsi="Tahoma"/>
          <w:bCs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Odp.</w:t>
      </w:r>
      <w:r w:rsidR="00A77B9B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="006F5DEC" w:rsidRPr="00405574">
        <w:rPr>
          <w:rFonts w:ascii="Tahoma" w:hAnsi="Tahoma"/>
          <w:sz w:val="20"/>
          <w:szCs w:val="20"/>
          <w:lang w:val="pl-PL"/>
        </w:rPr>
        <w:t>Zamawiający nie znając treści ww. Kodeksu nie widzi możliwości wprowadzenia do wzoru umowy wnioskowanych zapisów.</w:t>
      </w:r>
    </w:p>
    <w:p w14:paraId="4580A701" w14:textId="77777777" w:rsidR="004960AA" w:rsidRPr="00405574" w:rsidRDefault="004960AA" w:rsidP="006F5DEC">
      <w:pPr>
        <w:widowControl/>
        <w:suppressAutoHyphens w:val="0"/>
        <w:jc w:val="both"/>
        <w:rPr>
          <w:rFonts w:ascii="Tahoma" w:hAnsi="Tahoma"/>
          <w:sz w:val="20"/>
          <w:szCs w:val="20"/>
          <w:lang w:val="pl-PL"/>
        </w:rPr>
      </w:pPr>
    </w:p>
    <w:p w14:paraId="7393BCCF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num" w:pos="-567"/>
          <w:tab w:val="left" w:pos="-142"/>
          <w:tab w:val="left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W związku ze standardami korporacyjnymi obowiązującymi w Spółce xxx prosimy o wyrażenie zgody na wprowadzenie do umowy następujących zapisów: „Strony oświadczają iż w przypadku, gdy którekolwiek z postanowień Umowy, z mocy prawa lub ostatecznego albo prawomocnego orzeczenia jakiegokolwiek organu administracyjnego lub sądu, zostaną uznane za nieważne lub nieskuteczne, pozostałe postanowienia Umowy zachowują pełną moc i skuteczność. Postanowienia Umowy nieważne lub nieskuteczne, zgodnie z ust 1 zostaną zastąpione, na mocy </w:t>
      </w:r>
      <w:r w:rsidRPr="00405574">
        <w:rPr>
          <w:rFonts w:ascii="Tahoma" w:hAnsi="Tahoma"/>
          <w:sz w:val="20"/>
          <w:szCs w:val="20"/>
          <w:lang w:val="pl-PL"/>
        </w:rPr>
        <w:lastRenderedPageBreak/>
        <w:t>Umowy, postanowieniami ważnymi w świetle prawa i w pełni skutecznymi, które wywołują skutki prawne zapewniające możliwie zbliżone do pierwotnych korzyści gospodarcze dla każdej ze Stron. Jeżeli postanowień Umowy nie da się zastąpić postanowieniami ważnymi i w pełni skutecznymi albo jeżeli okaże się, że Umowa zostanie uznana za nieważną bądź nieskuteczną wówczas Pożyczkobiorca zwraca Pożyczkodawcy równowartość wykorzystanego przez Pożyczkobiorcę limitu wskazanego w §1 ust.1 Umowy wraz z odsetkami za opóźnienie w transakcjach handlowych liczonymi od dnia udzielenia Finansowania do dnia zwrotu na rzecz Pożyczkodawcy w terminie 14 dni od dnia uznania Umowy za nieważną bądź nieskuteczną na mocy prawomocnego orzeczenia jakiegokolwiek organu administracyjnego lub sądu.”</w:t>
      </w:r>
    </w:p>
    <w:p w14:paraId="05BF3D2D" w14:textId="77777777" w:rsidR="004960AA" w:rsidRPr="00405574" w:rsidRDefault="004960AA" w:rsidP="00494597">
      <w:pPr>
        <w:tabs>
          <w:tab w:val="left" w:pos="284"/>
        </w:tabs>
        <w:jc w:val="both"/>
        <w:rPr>
          <w:rFonts w:ascii="Tahoma" w:hAnsi="Tahoma"/>
          <w:sz w:val="20"/>
          <w:szCs w:val="20"/>
          <w:highlight w:val="yellow"/>
          <w:lang w:val="pl-PL"/>
        </w:rPr>
      </w:pPr>
    </w:p>
    <w:p w14:paraId="149A9116" w14:textId="77777777" w:rsidR="00155107" w:rsidRPr="00405574" w:rsidRDefault="00155107" w:rsidP="00494597">
      <w:pPr>
        <w:widowControl/>
        <w:tabs>
          <w:tab w:val="left" w:pos="0"/>
          <w:tab w:val="left" w:pos="284"/>
          <w:tab w:val="left" w:pos="426"/>
        </w:tabs>
        <w:suppressAutoHyphens w:val="0"/>
        <w:ind w:left="426"/>
        <w:contextualSpacing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</w:t>
      </w:r>
      <w:r w:rsidR="00583413" w:rsidRPr="00405574">
        <w:rPr>
          <w:rFonts w:ascii="Tahoma" w:hAnsi="Tahoma"/>
          <w:sz w:val="20"/>
          <w:szCs w:val="20"/>
          <w:lang w:val="pl-PL"/>
        </w:rPr>
        <w:t xml:space="preserve">Zamawiający informuje, że </w:t>
      </w:r>
      <w:r w:rsidR="00A77B9B" w:rsidRPr="00405574">
        <w:rPr>
          <w:rFonts w:ascii="Tahoma" w:hAnsi="Tahoma"/>
          <w:sz w:val="20"/>
          <w:szCs w:val="20"/>
          <w:lang w:val="pl-PL"/>
        </w:rPr>
        <w:t xml:space="preserve"> § 14</w:t>
      </w:r>
      <w:r w:rsidR="006F2CDA" w:rsidRPr="00405574">
        <w:rPr>
          <w:rFonts w:ascii="Tahoma" w:hAnsi="Tahoma"/>
          <w:sz w:val="20"/>
          <w:szCs w:val="20"/>
          <w:lang w:val="pl-PL"/>
        </w:rPr>
        <w:t xml:space="preserve"> </w:t>
      </w:r>
      <w:r w:rsidR="00583413" w:rsidRPr="00405574">
        <w:rPr>
          <w:rFonts w:ascii="Tahoma" w:hAnsi="Tahoma"/>
          <w:sz w:val="20"/>
          <w:szCs w:val="20"/>
          <w:lang w:val="pl-PL"/>
        </w:rPr>
        <w:t xml:space="preserve">wzoru umowy </w:t>
      </w:r>
      <w:r w:rsidR="00A77B9B" w:rsidRPr="00405574">
        <w:rPr>
          <w:rFonts w:ascii="Tahoma" w:hAnsi="Tahoma"/>
          <w:sz w:val="20"/>
          <w:szCs w:val="20"/>
          <w:lang w:val="pl-PL"/>
        </w:rPr>
        <w:t>otrzymuje nowe, następujące brzmienie</w:t>
      </w:r>
      <w:r w:rsidR="00583413" w:rsidRPr="00405574">
        <w:rPr>
          <w:rFonts w:ascii="Tahoma" w:hAnsi="Tahoma"/>
          <w:sz w:val="20"/>
          <w:szCs w:val="20"/>
          <w:lang w:val="pl-PL"/>
        </w:rPr>
        <w:t>:</w:t>
      </w:r>
    </w:p>
    <w:p w14:paraId="08BCB324" w14:textId="77777777" w:rsidR="00583413" w:rsidRPr="00405574" w:rsidRDefault="00583413" w:rsidP="00494597">
      <w:pPr>
        <w:widowControl/>
        <w:tabs>
          <w:tab w:val="left" w:pos="0"/>
          <w:tab w:val="left" w:pos="284"/>
          <w:tab w:val="left" w:pos="426"/>
        </w:tabs>
        <w:suppressAutoHyphens w:val="0"/>
        <w:ind w:left="426"/>
        <w:contextualSpacing/>
        <w:jc w:val="both"/>
        <w:rPr>
          <w:rFonts w:ascii="Tahoma" w:hAnsi="Tahoma"/>
          <w:sz w:val="20"/>
          <w:szCs w:val="20"/>
          <w:lang w:val="pl-PL"/>
        </w:rPr>
      </w:pPr>
    </w:p>
    <w:p w14:paraId="4A311DC1" w14:textId="77777777" w:rsidR="00A77B9B" w:rsidRPr="00405574" w:rsidRDefault="006F2CDA" w:rsidP="00494597">
      <w:pPr>
        <w:tabs>
          <w:tab w:val="left" w:pos="284"/>
        </w:tabs>
        <w:ind w:left="426"/>
        <w:jc w:val="center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“</w:t>
      </w:r>
      <w:r w:rsidR="00A77B9B" w:rsidRPr="00405574">
        <w:rPr>
          <w:rFonts w:ascii="Tahoma" w:hAnsi="Tahoma"/>
          <w:sz w:val="20"/>
          <w:szCs w:val="20"/>
          <w:lang w:val="pl-PL"/>
        </w:rPr>
        <w:sym w:font="Times New Roman" w:char="00A7"/>
      </w:r>
      <w:r w:rsidR="00A77B9B" w:rsidRPr="00405574">
        <w:rPr>
          <w:rFonts w:ascii="Tahoma" w:hAnsi="Tahoma"/>
          <w:sz w:val="20"/>
          <w:szCs w:val="20"/>
          <w:lang w:val="pl-PL"/>
        </w:rPr>
        <w:t xml:space="preserve"> 14</w:t>
      </w:r>
    </w:p>
    <w:p w14:paraId="594F5F5C" w14:textId="77777777" w:rsidR="00A77B9B" w:rsidRPr="00405574" w:rsidRDefault="00A77B9B" w:rsidP="00494597">
      <w:pPr>
        <w:pStyle w:val="Akapitzlist"/>
        <w:numPr>
          <w:ilvl w:val="0"/>
          <w:numId w:val="12"/>
        </w:numPr>
        <w:tabs>
          <w:tab w:val="left" w:pos="0"/>
          <w:tab w:val="left" w:pos="284"/>
        </w:tabs>
        <w:ind w:left="426" w:firstLine="0"/>
        <w:jc w:val="both"/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</w:pP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W sprawach nieuregulowanych Umową mają zastosowanie przepisy ustawy z dnia 23</w:t>
      </w:r>
      <w:r w:rsidR="00494597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 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kwietnia 1964 r. Kodeks cywilny.</w:t>
      </w:r>
    </w:p>
    <w:p w14:paraId="550A3BFD" w14:textId="77777777" w:rsidR="00155107" w:rsidRPr="00405574" w:rsidRDefault="00583413" w:rsidP="00494597">
      <w:pPr>
        <w:pStyle w:val="Akapitzlist"/>
        <w:numPr>
          <w:ilvl w:val="0"/>
          <w:numId w:val="12"/>
        </w:numPr>
        <w:tabs>
          <w:tab w:val="left" w:pos="284"/>
        </w:tabs>
        <w:ind w:left="426" w:firstLine="0"/>
        <w:jc w:val="both"/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</w:pP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Strony oświadczają iż w przypadku, gdy którekolwiek z postanowień Umowy, z mocy prawa lub ostatecznego albo prawomocnego orzeczenia organu administracyjnego lub sądu, zostaną uznane za nieważne lub nieskuteczne</w:t>
      </w:r>
      <w:r w:rsidR="00A77B9B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lub utracą moc wskutek uchylenia powszechnie obowiązujących przepisów prawa będących </w:t>
      </w:r>
      <w:r w:rsidR="00494597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ich </w:t>
      </w:r>
      <w:r w:rsidR="00A77B9B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podstawą, 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pozostałe postanowienia Umowy </w:t>
      </w:r>
      <w:r w:rsidR="00494597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pozostają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</w:t>
      </w:r>
      <w:r w:rsidR="00494597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w mocy i są skuteczne.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Postanowienia Umowy nieważne lub nieskuteczne, </w:t>
      </w:r>
      <w:r w:rsidR="006F2CDA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o</w:t>
      </w:r>
      <w:r w:rsidR="00494597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 </w:t>
      </w:r>
      <w:r w:rsidR="006F2CDA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których mowa w 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</w:t>
      </w:r>
      <w:r w:rsidR="006F2CDA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zdaniu poprzednim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zostaną</w:t>
      </w:r>
      <w:r w:rsidR="006F2CDA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w razie konieczności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</w:t>
      </w:r>
      <w:r w:rsidR="006F2CDA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zmienione</w:t>
      </w:r>
      <w:r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 xml:space="preserve"> na mocy </w:t>
      </w:r>
      <w:r w:rsidR="00A77B9B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właściwego aneksu</w:t>
      </w:r>
      <w:r w:rsidR="006F2CDA" w:rsidRPr="00405574">
        <w:rPr>
          <w:rFonts w:ascii="Tahoma" w:eastAsia="Arial Unicode MS" w:hAnsi="Tahoma" w:cs="Tahoma"/>
          <w:kern w:val="1"/>
          <w:sz w:val="20"/>
          <w:szCs w:val="20"/>
          <w:lang w:eastAsia="hi-IN" w:bidi="hi-IN"/>
        </w:rPr>
        <w:t>.”</w:t>
      </w:r>
    </w:p>
    <w:p w14:paraId="04AC4483" w14:textId="77777777" w:rsidR="006F2CDA" w:rsidRPr="00405574" w:rsidRDefault="006F2CDA" w:rsidP="006F2CDA">
      <w:pPr>
        <w:jc w:val="both"/>
        <w:rPr>
          <w:rFonts w:ascii="Tahoma" w:hAnsi="Tahoma"/>
          <w:sz w:val="20"/>
          <w:szCs w:val="20"/>
          <w:highlight w:val="yellow"/>
          <w:lang w:val="pl-PL"/>
        </w:rPr>
      </w:pPr>
    </w:p>
    <w:p w14:paraId="5FCD02C5" w14:textId="77777777" w:rsidR="006F2CDA" w:rsidRPr="00405574" w:rsidRDefault="006F2CDA" w:rsidP="006F2CDA">
      <w:pPr>
        <w:jc w:val="both"/>
        <w:rPr>
          <w:rFonts w:ascii="Tahoma" w:hAnsi="Tahoma"/>
          <w:sz w:val="20"/>
          <w:szCs w:val="20"/>
          <w:highlight w:val="yellow"/>
          <w:lang w:val="pl-PL"/>
        </w:rPr>
      </w:pPr>
    </w:p>
    <w:p w14:paraId="56F02DB6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clear" w:pos="786"/>
          <w:tab w:val="num" w:pos="284"/>
        </w:tabs>
        <w:suppressAutoHyphens w:val="0"/>
        <w:ind w:left="284" w:hanging="283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W związku ze standardami korporacyjnymi obowiązującymi w Spółce xxx prosimy o wyrażenie zgody na wprowadzenie do umowy następujących zapisów: „Na podstawie ustawy z dnia 29 sierpnia 1997 r. o ochronie danych osobowych (Dz. U. z 2002 r. Nr 101, poz. 926 ze zm.), wyrażam zgodę na przetwarzanie przez xxx. Z siedzibą w xxx, wpisaną do rejestru przedsiębiorców przez Sąd xxx, opłaconym w całości (dalej: „Pożyczkodawca”) moich danych osobowych w zakresie niezbędnym do zawarcia, wykonania umowy oraz do dochodzenia roszczeń związanych z zawartą umową.”</w:t>
      </w:r>
    </w:p>
    <w:p w14:paraId="57167968" w14:textId="77777777" w:rsidR="00E97CFF" w:rsidRPr="00405574" w:rsidRDefault="00E97CFF" w:rsidP="00C8451E">
      <w:pPr>
        <w:pStyle w:val="Akapitzlist"/>
        <w:tabs>
          <w:tab w:val="left" w:pos="0"/>
        </w:tabs>
        <w:ind w:left="786"/>
        <w:jc w:val="both"/>
        <w:rPr>
          <w:rFonts w:ascii="Tahoma" w:hAnsi="Tahoma"/>
          <w:sz w:val="20"/>
          <w:szCs w:val="20"/>
        </w:rPr>
      </w:pPr>
    </w:p>
    <w:p w14:paraId="143C5FE7" w14:textId="77777777" w:rsidR="00C8451E" w:rsidRPr="00405574" w:rsidRDefault="00155107" w:rsidP="00494597">
      <w:pPr>
        <w:pStyle w:val="Akapitzlist"/>
        <w:tabs>
          <w:tab w:val="left" w:pos="0"/>
        </w:tabs>
        <w:ind w:left="284"/>
        <w:jc w:val="both"/>
        <w:rPr>
          <w:rFonts w:ascii="Tahoma" w:hAnsi="Tahoma"/>
          <w:sz w:val="20"/>
          <w:szCs w:val="20"/>
        </w:rPr>
      </w:pPr>
      <w:r w:rsidRPr="00405574">
        <w:rPr>
          <w:rFonts w:ascii="Tahoma" w:hAnsi="Tahoma"/>
          <w:sz w:val="20"/>
          <w:szCs w:val="20"/>
        </w:rPr>
        <w:t xml:space="preserve">Odp. </w:t>
      </w:r>
      <w:r w:rsidR="00C8451E" w:rsidRPr="00405574">
        <w:rPr>
          <w:rFonts w:ascii="Tahoma" w:hAnsi="Tahoma"/>
          <w:sz w:val="20"/>
          <w:szCs w:val="20"/>
        </w:rPr>
        <w:t>Zamawiający informuje, że dane Zamawiającego (</w:t>
      </w:r>
      <w:r w:rsidR="00E97CFF" w:rsidRPr="00405574">
        <w:rPr>
          <w:rFonts w:ascii="Tahoma" w:hAnsi="Tahoma"/>
          <w:sz w:val="20"/>
          <w:szCs w:val="20"/>
        </w:rPr>
        <w:t>Szpitala Uniwersyteckiego</w:t>
      </w:r>
      <w:r w:rsidR="00C8451E" w:rsidRPr="00405574">
        <w:rPr>
          <w:rFonts w:ascii="Tahoma" w:hAnsi="Tahoma"/>
          <w:sz w:val="20"/>
          <w:szCs w:val="20"/>
        </w:rPr>
        <w:t xml:space="preserve">) niezbędne do zawarcia i wykonania umowy oraz do dochodzenia roszczeń z nią związanych są dostępne w publicznym rejestrze stowarzyszeń, innych organizacji społecznych i zawodowych, fundacji oraz samodzielnych publicznych zakładów opieki zdrowotnej Krajowego Rejestru Sądowego prowadzonym przez Sąd Rejonowy dla Krakowa - Śródmieścia w Krakowie, XI Wydział Gospodarczy Krajowego Rejestru Sądowego pod numerem KRS: 0000024155. </w:t>
      </w:r>
    </w:p>
    <w:p w14:paraId="6B37E194" w14:textId="77777777" w:rsidR="006F2CDA" w:rsidRPr="00405574" w:rsidRDefault="00C8451E" w:rsidP="00494597">
      <w:pPr>
        <w:tabs>
          <w:tab w:val="left" w:pos="709"/>
        </w:tabs>
        <w:ind w:left="284"/>
        <w:jc w:val="both"/>
        <w:rPr>
          <w:rFonts w:ascii="Tahoma" w:hAnsi="Tahoma"/>
          <w:bCs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 W pozostałym zakresie zastosowanie znajdują zapisy § 11 wzoru umowy.</w:t>
      </w:r>
    </w:p>
    <w:p w14:paraId="59D5E19A" w14:textId="77777777" w:rsidR="00155107" w:rsidRPr="00405574" w:rsidRDefault="00155107" w:rsidP="00155107">
      <w:pPr>
        <w:widowControl/>
        <w:suppressAutoHyphens w:val="0"/>
        <w:ind w:left="284"/>
        <w:jc w:val="both"/>
        <w:rPr>
          <w:rFonts w:ascii="Tahoma" w:hAnsi="Tahoma"/>
          <w:sz w:val="20"/>
          <w:szCs w:val="20"/>
          <w:lang w:val="pl-PL"/>
        </w:rPr>
      </w:pPr>
    </w:p>
    <w:p w14:paraId="7D3CAE14" w14:textId="77777777" w:rsidR="004960AA" w:rsidRPr="00405574" w:rsidRDefault="004960AA" w:rsidP="004960AA">
      <w:pPr>
        <w:ind w:left="720"/>
        <w:jc w:val="both"/>
        <w:rPr>
          <w:rFonts w:ascii="Tahoma" w:hAnsi="Tahoma"/>
          <w:sz w:val="20"/>
          <w:szCs w:val="20"/>
          <w:highlight w:val="yellow"/>
          <w:lang w:val="pl-PL"/>
        </w:rPr>
      </w:pPr>
    </w:p>
    <w:p w14:paraId="1BEF2D01" w14:textId="77777777" w:rsidR="004960AA" w:rsidRPr="00405574" w:rsidRDefault="004960AA" w:rsidP="004960AA">
      <w:pPr>
        <w:widowControl/>
        <w:numPr>
          <w:ilvl w:val="0"/>
          <w:numId w:val="1"/>
        </w:numPr>
        <w:tabs>
          <w:tab w:val="clear" w:pos="786"/>
          <w:tab w:val="num" w:pos="284"/>
        </w:tabs>
        <w:suppressAutoHyphens w:val="0"/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W związku ze standardami korporacyjnymi obowiązującymi w Spółce xxx prosimy o wyrażenie zgody na wprowadzenie do umowy następujących zapisów:</w:t>
      </w:r>
      <w:r w:rsidRPr="00405574">
        <w:rPr>
          <w:lang w:val="pl-PL"/>
        </w:rPr>
        <w:t xml:space="preserve"> </w:t>
      </w:r>
      <w:r w:rsidRPr="00405574">
        <w:rPr>
          <w:lang w:val="pl-PL"/>
        </w:rPr>
        <w:tab/>
      </w:r>
    </w:p>
    <w:p w14:paraId="419E3D08" w14:textId="77777777" w:rsidR="004960AA" w:rsidRPr="00405574" w:rsidRDefault="004960AA" w:rsidP="00494597">
      <w:pPr>
        <w:pStyle w:val="Punktory"/>
      </w:pPr>
      <w:r w:rsidRPr="00405574">
        <w:t>„1. Pożyczkobiorcy przysługuje prawo złożenia reklamacji na działalność lub usługi świadczone przez Pożyczkodawcę.</w:t>
      </w:r>
    </w:p>
    <w:p w14:paraId="6E982230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2. Reklamacje mogą być składane wyłącznie w następujących formach:</w:t>
      </w:r>
    </w:p>
    <w:p w14:paraId="5D6473D0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1) ustnie:</w:t>
      </w:r>
    </w:p>
    <w:p w14:paraId="71BBCD73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lastRenderedPageBreak/>
        <w:tab/>
        <w:t>a. w formie telefonicznej pod następującym numerem: _______.</w:t>
      </w:r>
    </w:p>
    <w:p w14:paraId="4CC59B47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b. osobiście w siedzibie Pożyczkodawcy – Dział xxx oraz xxx. </w:t>
      </w:r>
    </w:p>
    <w:p w14:paraId="53E2DF37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2) w formie pisemnej:</w:t>
      </w:r>
    </w:p>
    <w:p w14:paraId="419A1473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a. przesyłką pocztową na adres korespondencyjny: xxx</w:t>
      </w:r>
    </w:p>
    <w:p w14:paraId="4F0F66F4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b. osobiście w siedzibie Pożyczkodawcy – Dział xxx oraz xxx.</w:t>
      </w:r>
    </w:p>
    <w:p w14:paraId="1CED7D0E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3) pocztą elektroniczną na następujące adresy e-mail: __________. </w:t>
      </w:r>
    </w:p>
    <w:p w14:paraId="5DE33077" w14:textId="77777777" w:rsidR="004960AA" w:rsidRPr="00405574" w:rsidRDefault="004960AA" w:rsidP="004960AA">
      <w:pPr>
        <w:tabs>
          <w:tab w:val="num" w:pos="426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3. Reklamacje mogą być składane przez Pożyczkobiorcę osobiście lub za pośrednictwem </w:t>
      </w:r>
      <w:r w:rsidRPr="00405574">
        <w:rPr>
          <w:rFonts w:ascii="Tahoma" w:hAnsi="Tahoma"/>
          <w:sz w:val="20"/>
          <w:szCs w:val="20"/>
          <w:lang w:val="pl-PL"/>
        </w:rPr>
        <w:tab/>
        <w:t>kuriera, posłańca lub pełnomocnika dysponującego pełnomocnictwem w formie zwykłej.</w:t>
      </w:r>
    </w:p>
    <w:p w14:paraId="6FC72FC7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4. Na żądanie Pożyczkobiorcy Pożyczkodawca potwierdza wpływ reklamacji pisemnie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(przesyłką pocztową) lub pocztą elektroniczną lub w innej formie uprzednio uzgodnionej </w:t>
      </w:r>
      <w:r w:rsidRPr="00405574">
        <w:rPr>
          <w:rFonts w:ascii="Tahoma" w:hAnsi="Tahoma"/>
          <w:sz w:val="20"/>
          <w:szCs w:val="20"/>
          <w:lang w:val="pl-PL"/>
        </w:rPr>
        <w:tab/>
        <w:t>z Pożyczkodawcą.</w:t>
      </w:r>
    </w:p>
    <w:p w14:paraId="4780CA5F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5. Pożyczkodawca rozpatruje zgłoszoną reklamację niezwłocznie, jednak nie później niż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w terminie 30 dni od jej otrzymania. W przypadku, gdy z uwagi na złożoność sprawy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rozpatrzenie reklamacji nie będzie możliwe w terminie 30 dni, Pożyczkodawca </w:t>
      </w:r>
      <w:r w:rsidRPr="00405574">
        <w:rPr>
          <w:rFonts w:ascii="Tahoma" w:hAnsi="Tahoma"/>
          <w:sz w:val="20"/>
          <w:szCs w:val="20"/>
          <w:lang w:val="pl-PL"/>
        </w:rPr>
        <w:tab/>
        <w:t>poinformuje o tym Pożyczkobiorcę, wskazując:</w:t>
      </w:r>
    </w:p>
    <w:p w14:paraId="32E079B3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1) przyczyny braku możliwości dotrzymania terminu 30 dni na rozpatrzenie reklamacji,</w:t>
      </w:r>
    </w:p>
    <w:p w14:paraId="68A9A40A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2) okoliczności wymagające wyjaśnienia,</w:t>
      </w:r>
    </w:p>
    <w:p w14:paraId="4F06EF92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3) ostateczny termin udzielania odpowiedzi na reklamację, który nie może być dłuższy niż </w:t>
      </w:r>
      <w:r w:rsidRPr="00405574">
        <w:rPr>
          <w:rFonts w:ascii="Tahoma" w:hAnsi="Tahoma"/>
          <w:sz w:val="20"/>
          <w:szCs w:val="20"/>
          <w:lang w:val="pl-PL"/>
        </w:rPr>
        <w:tab/>
        <w:t>60 dni od dnia otrzymania reklamacji.</w:t>
      </w:r>
    </w:p>
    <w:p w14:paraId="58218902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6. Pożyczkodawca może zwrócić się do Pożyczkobiorcy o dostarczenie dodatkowych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danych kontaktowych lub informacji oraz posiadanej przez Pożyczkobiorcę dokumentacji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dotyczącej składanej reklamacji, jakie mogą okazać się niezbędne w celu sprawnego </w:t>
      </w:r>
      <w:r w:rsidRPr="00405574">
        <w:rPr>
          <w:rFonts w:ascii="Tahoma" w:hAnsi="Tahoma"/>
          <w:sz w:val="20"/>
          <w:szCs w:val="20"/>
          <w:lang w:val="pl-PL"/>
        </w:rPr>
        <w:tab/>
        <w:t>przeprowadzenia procesu rozpatrywania reklamacji.</w:t>
      </w:r>
    </w:p>
    <w:p w14:paraId="1991EAD2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7. Odpowiedź na reklamację Pożyczkobiorcy zostanie udzielona przez Pożyczkodawcę w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postaci papierowej (przesyłką pocztową) lub za pomocą innego trwałego nośnika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informacji albo pocztą elektroniczną, z zastrzeżeniem, że Pożyczkodawca udzieli </w:t>
      </w:r>
      <w:r w:rsidRPr="00405574">
        <w:rPr>
          <w:rFonts w:ascii="Tahoma" w:hAnsi="Tahoma"/>
          <w:sz w:val="20"/>
          <w:szCs w:val="20"/>
          <w:lang w:val="pl-PL"/>
        </w:rPr>
        <w:tab/>
        <w:t>odpowiedzi na reklamację pocztą elektroniczną wyłącznie na wniosek Pożyczkobiorcy.</w:t>
      </w:r>
    </w:p>
    <w:p w14:paraId="0DEA2CA5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8 W przypadku niedotrzymania przez Pożyczkodawcę terminu przewidzianego na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rozpatrzenie reklamacji, reklamację uważa się za rozpatrzoną zgodnie z wolą </w:t>
      </w:r>
      <w:r w:rsidRPr="00405574">
        <w:rPr>
          <w:rFonts w:ascii="Tahoma" w:hAnsi="Tahoma"/>
          <w:sz w:val="20"/>
          <w:szCs w:val="20"/>
          <w:lang w:val="pl-PL"/>
        </w:rPr>
        <w:tab/>
        <w:t>Pożyczkobiorcy.</w:t>
      </w:r>
    </w:p>
    <w:p w14:paraId="6BBF6BD0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9. Pożyczkobiorca niezadowolony z wyjaśnień uzyskanych w odpowiedzi Pożyczkodawcy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na reklamację ma możliwość wystąpić z: </w:t>
      </w:r>
    </w:p>
    <w:p w14:paraId="2997FB68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1) wnioskiem do Rzecznika Finansowego o rozpatrzenie sprawy zgodnie z przepisami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ustawy z dnia 5 sierpnia 2015 r. o rozpatrywaniu reklamacji przez podmioty rynku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finansowego i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o Rzeczniku Finansowym. Szczegółowe informacje dot. Rzecznika </w:t>
      </w:r>
      <w:r w:rsidRPr="00405574">
        <w:rPr>
          <w:rFonts w:ascii="Tahoma" w:hAnsi="Tahoma"/>
          <w:sz w:val="20"/>
          <w:szCs w:val="20"/>
          <w:lang w:val="pl-PL"/>
        </w:rPr>
        <w:tab/>
        <w:t>Finansowego dostępne są na stronie internetowej: https://rf.gov.pl/.</w:t>
      </w:r>
    </w:p>
    <w:p w14:paraId="46948D89" w14:textId="77777777" w:rsidR="004960AA" w:rsidRPr="00405574" w:rsidRDefault="004960AA" w:rsidP="004960AA">
      <w:pPr>
        <w:tabs>
          <w:tab w:val="num" w:pos="284"/>
        </w:tabs>
        <w:ind w:left="284" w:hanging="284"/>
        <w:jc w:val="both"/>
        <w:rPr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2) powództwem przeciwko Pożyczkodawcy do właściwego sądu powszechnego.”</w:t>
      </w:r>
      <w:r w:rsidRPr="00405574">
        <w:rPr>
          <w:lang w:val="pl-PL"/>
        </w:rPr>
        <w:tab/>
      </w:r>
    </w:p>
    <w:p w14:paraId="4C06A8EB" w14:textId="77777777" w:rsidR="004960AA" w:rsidRPr="00405574" w:rsidRDefault="004960AA" w:rsidP="004960AA">
      <w:pPr>
        <w:jc w:val="both"/>
        <w:rPr>
          <w:lang w:val="pl-PL"/>
        </w:rPr>
      </w:pPr>
    </w:p>
    <w:p w14:paraId="368B2BA5" w14:textId="77777777" w:rsidR="00C9658D" w:rsidRPr="00405574" w:rsidRDefault="0097139C" w:rsidP="00E97CFF">
      <w:pPr>
        <w:tabs>
          <w:tab w:val="num" w:pos="284"/>
        </w:tabs>
        <w:ind w:left="284" w:right="-1274" w:hanging="284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 xml:space="preserve">Odp. 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 Zamawiający informuje</w:t>
      </w:r>
      <w:r w:rsidR="00C9658D" w:rsidRPr="00405574">
        <w:rPr>
          <w:rFonts w:ascii="Tahoma" w:hAnsi="Tahoma"/>
          <w:sz w:val="20"/>
          <w:szCs w:val="20"/>
          <w:lang w:val="pl-PL"/>
        </w:rPr>
        <w:t xml:space="preserve">, </w:t>
      </w:r>
      <w:r w:rsidR="00750B20" w:rsidRPr="00405574">
        <w:rPr>
          <w:rFonts w:ascii="Tahoma" w:hAnsi="Tahoma"/>
          <w:sz w:val="20"/>
          <w:szCs w:val="20"/>
          <w:lang w:val="pl-PL"/>
        </w:rPr>
        <w:t>ż</w:t>
      </w:r>
      <w:r w:rsidR="00C9658D" w:rsidRPr="00405574">
        <w:rPr>
          <w:rFonts w:ascii="Tahoma" w:hAnsi="Tahoma"/>
          <w:sz w:val="20"/>
          <w:szCs w:val="20"/>
          <w:lang w:val="pl-PL"/>
        </w:rPr>
        <w:t xml:space="preserve">e do wzoru umowy dodaje </w:t>
      </w:r>
      <w:r w:rsidR="00E97CFF" w:rsidRPr="00405574">
        <w:rPr>
          <w:rFonts w:ascii="Tahoma" w:hAnsi="Tahoma"/>
          <w:sz w:val="20"/>
          <w:szCs w:val="20"/>
          <w:lang w:val="pl-PL"/>
        </w:rPr>
        <w:t>§ 8</w:t>
      </w:r>
      <w:r w:rsidR="006F5DEC" w:rsidRPr="00405574">
        <w:rPr>
          <w:rFonts w:ascii="Tahoma" w:hAnsi="Tahoma"/>
          <w:sz w:val="20"/>
          <w:szCs w:val="20"/>
          <w:lang w:val="pl-PL"/>
        </w:rPr>
        <w:t>a</w:t>
      </w:r>
      <w:r w:rsidR="00E97CFF" w:rsidRPr="00405574">
        <w:rPr>
          <w:rFonts w:ascii="Tahoma" w:hAnsi="Tahoma"/>
          <w:sz w:val="20"/>
          <w:szCs w:val="20"/>
          <w:lang w:val="pl-PL"/>
        </w:rPr>
        <w:t xml:space="preserve">, który otrzymuje następujące brzmienie: </w:t>
      </w:r>
    </w:p>
    <w:p w14:paraId="14161E7A" w14:textId="77777777" w:rsidR="00494597" w:rsidRPr="00405574" w:rsidRDefault="00494597" w:rsidP="00494597">
      <w:pPr>
        <w:pStyle w:val="Punktory"/>
      </w:pPr>
    </w:p>
    <w:p w14:paraId="2F9BF760" w14:textId="77777777" w:rsidR="00494597" w:rsidRPr="00405574" w:rsidRDefault="00494597" w:rsidP="00494597">
      <w:pPr>
        <w:pStyle w:val="Punktory"/>
      </w:pPr>
    </w:p>
    <w:p w14:paraId="0D6DFB8A" w14:textId="77777777" w:rsidR="00494597" w:rsidRPr="00405574" w:rsidRDefault="00C9658D" w:rsidP="00494597">
      <w:pPr>
        <w:pStyle w:val="Punktory"/>
      </w:pPr>
      <w:r w:rsidRPr="00405574">
        <w:t>,,</w:t>
      </w:r>
      <w:r w:rsidR="00494597" w:rsidRPr="00405574">
        <w:t xml:space="preserve"> §8a</w:t>
      </w:r>
    </w:p>
    <w:p w14:paraId="4F57928E" w14:textId="77777777" w:rsidR="00C9658D" w:rsidRPr="00405574" w:rsidRDefault="00C9658D" w:rsidP="00494597">
      <w:pPr>
        <w:pStyle w:val="Punktory"/>
        <w:ind w:left="284"/>
        <w:jc w:val="both"/>
      </w:pPr>
      <w:r w:rsidRPr="00405574">
        <w:t>1. Szpitalowi Uniwersyteckiemu przysługuje prawo złożenia reklamacji na działalność lub usługi świadczone przez Pożyczkodawcę.</w:t>
      </w:r>
    </w:p>
    <w:p w14:paraId="6D9E3EFB" w14:textId="77777777" w:rsidR="00C9658D" w:rsidRPr="00405574" w:rsidRDefault="00C9658D" w:rsidP="00494597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2. Reklamacje mogą być składane wyłącznie w następujących formach:</w:t>
      </w:r>
    </w:p>
    <w:p w14:paraId="6AE30483" w14:textId="77777777" w:rsidR="00C9658D" w:rsidRPr="00405574" w:rsidRDefault="00494597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1</w:t>
      </w:r>
      <w:r w:rsidR="00C9658D" w:rsidRPr="00405574">
        <w:rPr>
          <w:rFonts w:ascii="Tahoma" w:hAnsi="Tahoma"/>
          <w:sz w:val="20"/>
          <w:szCs w:val="20"/>
          <w:lang w:val="pl-PL"/>
        </w:rPr>
        <w:t>) w formie pisemnej:</w:t>
      </w:r>
    </w:p>
    <w:p w14:paraId="223113FF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a. przesyłką pocztową na adres korespondencyjny: xxx</w:t>
      </w:r>
    </w:p>
    <w:p w14:paraId="4FD8E199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b. osobiście w siedzibie Pożyczkodawcy – Dział xxx oraz xxx.</w:t>
      </w:r>
    </w:p>
    <w:p w14:paraId="4E537AC1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3) pocztą elektroniczną na następujące adresy e-mail: __________. </w:t>
      </w:r>
    </w:p>
    <w:p w14:paraId="73992596" w14:textId="77777777" w:rsidR="00C9658D" w:rsidRPr="00405574" w:rsidRDefault="00C9658D" w:rsidP="00C9658D">
      <w:pPr>
        <w:tabs>
          <w:tab w:val="num" w:pos="426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lastRenderedPageBreak/>
        <w:tab/>
        <w:t xml:space="preserve">3. Reklamacje mogą być składane przez Szpital Uniwersytecki osobiście lub za pośrednictwem </w:t>
      </w:r>
      <w:r w:rsidRPr="00405574">
        <w:rPr>
          <w:rFonts w:ascii="Tahoma" w:hAnsi="Tahoma"/>
          <w:sz w:val="20"/>
          <w:szCs w:val="20"/>
          <w:lang w:val="pl-PL"/>
        </w:rPr>
        <w:tab/>
        <w:t>kuriera, posłańca lub pełnomocnika dysponującego pełnomocnictwem w formie zwykłej.</w:t>
      </w:r>
    </w:p>
    <w:p w14:paraId="5543E5C6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4. Pożyczkodawca potwierdza wpływ reklamacji pisemnie (przesyłką pocztową) lub pocztą elektroniczną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 lub faxem, na adres/numer Szpitala Uniwersyteckiego wskazany przeze osobę odpowiedzialną za realizację umowy, o której mowa w § 9.</w:t>
      </w:r>
    </w:p>
    <w:p w14:paraId="28D2C78E" w14:textId="77777777" w:rsidR="00C9658D" w:rsidRPr="00405574" w:rsidRDefault="00C9658D" w:rsidP="00494597">
      <w:pPr>
        <w:tabs>
          <w:tab w:val="left" w:pos="142"/>
          <w:tab w:val="num" w:pos="284"/>
        </w:tabs>
        <w:ind w:left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>5. Pożyczkodawca rozpatruje zgłoszoną reklamację niezwłocznie, jednak nie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 później niż </w:t>
      </w:r>
      <w:r w:rsidRPr="00405574">
        <w:rPr>
          <w:rFonts w:ascii="Tahoma" w:hAnsi="Tahoma"/>
          <w:sz w:val="20"/>
          <w:szCs w:val="20"/>
          <w:lang w:val="pl-PL"/>
        </w:rPr>
        <w:t>w terminie 14 dni od jej otrzymania. W przypadku, g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dy z uwagi na złożoność sprawy </w:t>
      </w:r>
      <w:r w:rsidRPr="00405574">
        <w:rPr>
          <w:rFonts w:ascii="Tahoma" w:hAnsi="Tahoma"/>
          <w:sz w:val="20"/>
          <w:szCs w:val="20"/>
          <w:lang w:val="pl-PL"/>
        </w:rPr>
        <w:t>rozpatrzenie reklamacji nie będzie możliwe w terminie 14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 dni, Pożyczkodawca </w:t>
      </w:r>
      <w:r w:rsidRPr="00405574">
        <w:rPr>
          <w:rFonts w:ascii="Tahoma" w:hAnsi="Tahoma"/>
          <w:sz w:val="20"/>
          <w:szCs w:val="20"/>
          <w:lang w:val="pl-PL"/>
        </w:rPr>
        <w:t>poinformuje o</w:t>
      </w:r>
      <w:r w:rsidR="00494597" w:rsidRPr="00405574">
        <w:rPr>
          <w:rFonts w:ascii="Tahoma" w:hAnsi="Tahoma"/>
          <w:sz w:val="20"/>
          <w:szCs w:val="20"/>
          <w:lang w:val="pl-PL"/>
        </w:rPr>
        <w:t> </w:t>
      </w:r>
      <w:r w:rsidRPr="00405574">
        <w:rPr>
          <w:rFonts w:ascii="Tahoma" w:hAnsi="Tahoma"/>
          <w:sz w:val="20"/>
          <w:szCs w:val="20"/>
          <w:lang w:val="pl-PL"/>
        </w:rPr>
        <w:t>tym Szpital Uniwersytecki, wskazując:</w:t>
      </w:r>
    </w:p>
    <w:p w14:paraId="393E5845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1) przyczyny braku możliwości dotrzymania terminu 14 dniowego na rozpatrzenie reklamacji,</w:t>
      </w:r>
    </w:p>
    <w:p w14:paraId="27CD260F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2) okoliczności wymagające wyjaśnienia,</w:t>
      </w:r>
    </w:p>
    <w:p w14:paraId="0439E2DF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3) ostateczny termin udzielania odpowiedzi na reklamację, który nie może być dłuższy niż 30</w:t>
      </w:r>
      <w:r w:rsidR="00494597" w:rsidRPr="00405574">
        <w:rPr>
          <w:rFonts w:ascii="Tahoma" w:hAnsi="Tahoma"/>
          <w:sz w:val="20"/>
          <w:szCs w:val="20"/>
          <w:lang w:val="pl-PL"/>
        </w:rPr>
        <w:t> </w:t>
      </w:r>
      <w:r w:rsidRPr="00405574">
        <w:rPr>
          <w:rFonts w:ascii="Tahoma" w:hAnsi="Tahoma"/>
          <w:sz w:val="20"/>
          <w:szCs w:val="20"/>
          <w:lang w:val="pl-PL"/>
        </w:rPr>
        <w:t>dni od dnia otrzymania reklamacji.</w:t>
      </w:r>
    </w:p>
    <w:p w14:paraId="3BC13B2F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6. Pożyczkodawca może zwrócić się do Szpitala Uniwersyteckiego 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 o dostarczenie dodatkowych </w:t>
      </w:r>
      <w:r w:rsidRPr="00405574">
        <w:rPr>
          <w:rFonts w:ascii="Tahoma" w:hAnsi="Tahoma"/>
          <w:sz w:val="20"/>
          <w:szCs w:val="20"/>
          <w:lang w:val="pl-PL"/>
        </w:rPr>
        <w:t xml:space="preserve">danych kontaktowych lub informacji oraz posiadanej przez </w:t>
      </w:r>
      <w:r w:rsidR="00E97CFF" w:rsidRPr="00405574">
        <w:rPr>
          <w:rFonts w:ascii="Tahoma" w:hAnsi="Tahoma"/>
          <w:sz w:val="20"/>
          <w:szCs w:val="20"/>
          <w:lang w:val="pl-PL"/>
        </w:rPr>
        <w:t>Szpital Uniwersytecki</w:t>
      </w:r>
      <w:r w:rsidRPr="00405574">
        <w:rPr>
          <w:rFonts w:ascii="Tahoma" w:hAnsi="Tahoma"/>
          <w:sz w:val="20"/>
          <w:szCs w:val="20"/>
          <w:lang w:val="pl-PL"/>
        </w:rPr>
        <w:t xml:space="preserve"> dokumentacji dotyczącej składanej reklamacji, jakie </w:t>
      </w:r>
      <w:r w:rsidR="00901767" w:rsidRPr="00405574">
        <w:rPr>
          <w:rFonts w:ascii="Tahoma" w:hAnsi="Tahoma"/>
          <w:sz w:val="20"/>
          <w:szCs w:val="20"/>
          <w:lang w:val="pl-PL"/>
        </w:rPr>
        <w:t>okażą</w:t>
      </w:r>
      <w:r w:rsidRPr="00405574">
        <w:rPr>
          <w:rFonts w:ascii="Tahoma" w:hAnsi="Tahoma"/>
          <w:sz w:val="20"/>
          <w:szCs w:val="20"/>
          <w:lang w:val="pl-PL"/>
        </w:rPr>
        <w:t xml:space="preserve"> 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się niezbędne w celu sprawnego </w:t>
      </w:r>
      <w:r w:rsidRPr="00405574">
        <w:rPr>
          <w:rFonts w:ascii="Tahoma" w:hAnsi="Tahoma"/>
          <w:sz w:val="20"/>
          <w:szCs w:val="20"/>
          <w:lang w:val="pl-PL"/>
        </w:rPr>
        <w:t>przeprowadzenia procesu rozpatrywania reklamacji.</w:t>
      </w:r>
      <w:r w:rsidR="00901767" w:rsidRPr="00405574">
        <w:rPr>
          <w:rFonts w:ascii="Tahoma" w:hAnsi="Tahoma"/>
          <w:sz w:val="20"/>
          <w:szCs w:val="20"/>
          <w:lang w:val="pl-PL"/>
        </w:rPr>
        <w:t xml:space="preserve"> Dane</w:t>
      </w:r>
      <w:r w:rsidRPr="00405574">
        <w:rPr>
          <w:rFonts w:ascii="Tahoma" w:hAnsi="Tahoma"/>
          <w:sz w:val="20"/>
          <w:szCs w:val="20"/>
          <w:lang w:val="pl-PL"/>
        </w:rPr>
        <w:t>, o których mowa w zdaniu poprzednim Szpital Uniwersytecki udostępni Pożyczkodawcy pod warunkiem</w:t>
      </w:r>
      <w:r w:rsidR="00901767" w:rsidRPr="00405574">
        <w:rPr>
          <w:rFonts w:ascii="Tahoma" w:hAnsi="Tahoma"/>
          <w:sz w:val="20"/>
          <w:szCs w:val="20"/>
          <w:lang w:val="pl-PL"/>
        </w:rPr>
        <w:t>,</w:t>
      </w:r>
      <w:r w:rsidRPr="00405574">
        <w:rPr>
          <w:rFonts w:ascii="Tahoma" w:hAnsi="Tahoma"/>
          <w:sz w:val="20"/>
          <w:szCs w:val="20"/>
          <w:lang w:val="pl-PL"/>
        </w:rPr>
        <w:t xml:space="preserve">  iż ż</w:t>
      </w:r>
      <w:r w:rsidR="00750B20" w:rsidRPr="00405574">
        <w:rPr>
          <w:rFonts w:ascii="Tahoma" w:hAnsi="Tahoma"/>
          <w:sz w:val="20"/>
          <w:szCs w:val="20"/>
          <w:lang w:val="pl-PL"/>
        </w:rPr>
        <w:t>ądanie ich wydania przez Pożyczkodawcę w ocenie Szpitala U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niwersyteckiego </w:t>
      </w:r>
      <w:r w:rsidR="00750B20" w:rsidRPr="00405574">
        <w:rPr>
          <w:rFonts w:ascii="Tahoma" w:hAnsi="Tahoma"/>
          <w:sz w:val="20"/>
          <w:szCs w:val="20"/>
          <w:lang w:val="pl-PL"/>
        </w:rPr>
        <w:t>będzie zasadne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 oraz 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dane te </w:t>
      </w:r>
      <w:r w:rsidR="00494597" w:rsidRPr="00405574">
        <w:rPr>
          <w:rFonts w:ascii="Tahoma" w:hAnsi="Tahoma"/>
          <w:sz w:val="20"/>
          <w:szCs w:val="20"/>
          <w:lang w:val="pl-PL"/>
        </w:rPr>
        <w:t>będą w </w:t>
      </w:r>
      <w:r w:rsidR="00750B20" w:rsidRPr="00405574">
        <w:rPr>
          <w:rFonts w:ascii="Tahoma" w:hAnsi="Tahoma"/>
          <w:sz w:val="20"/>
          <w:szCs w:val="20"/>
          <w:lang w:val="pl-PL"/>
        </w:rPr>
        <w:t>posi</w:t>
      </w:r>
      <w:r w:rsidR="00494597" w:rsidRPr="00405574">
        <w:rPr>
          <w:rFonts w:ascii="Tahoma" w:hAnsi="Tahoma"/>
          <w:sz w:val="20"/>
          <w:szCs w:val="20"/>
          <w:lang w:val="pl-PL"/>
        </w:rPr>
        <w:t>adaniu Szpitala Uniwersyteckiego a i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ch udostępnienie będzie zgodne z </w:t>
      </w:r>
      <w:r w:rsidRPr="00405574">
        <w:rPr>
          <w:rFonts w:ascii="Tahoma" w:hAnsi="Tahoma"/>
          <w:sz w:val="20"/>
          <w:szCs w:val="20"/>
          <w:lang w:val="pl-PL"/>
        </w:rPr>
        <w:t xml:space="preserve"> obowiązującymi przepisami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 prawa. </w:t>
      </w:r>
      <w:r w:rsidRPr="00405574">
        <w:rPr>
          <w:rFonts w:ascii="Tahoma" w:hAnsi="Tahoma"/>
          <w:sz w:val="20"/>
          <w:szCs w:val="20"/>
          <w:lang w:val="pl-PL"/>
        </w:rPr>
        <w:t xml:space="preserve"> </w:t>
      </w:r>
    </w:p>
    <w:p w14:paraId="7F08606C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7. Odpowiedź na reklamację </w:t>
      </w:r>
      <w:r w:rsidR="00750B20" w:rsidRPr="00405574">
        <w:rPr>
          <w:rFonts w:ascii="Tahoma" w:hAnsi="Tahoma"/>
          <w:sz w:val="20"/>
          <w:szCs w:val="20"/>
          <w:lang w:val="pl-PL"/>
        </w:rPr>
        <w:t>Szpitala Uniwersyteckiego</w:t>
      </w:r>
      <w:r w:rsidRPr="00405574">
        <w:rPr>
          <w:rFonts w:ascii="Tahoma" w:hAnsi="Tahoma"/>
          <w:sz w:val="20"/>
          <w:szCs w:val="20"/>
          <w:lang w:val="pl-PL"/>
        </w:rPr>
        <w:t xml:space="preserve"> zostanie udzielona przez Pożyczkodawcę w </w:t>
      </w:r>
      <w:r w:rsidRPr="00405574">
        <w:rPr>
          <w:rFonts w:ascii="Tahoma" w:hAnsi="Tahoma"/>
          <w:sz w:val="20"/>
          <w:szCs w:val="20"/>
          <w:lang w:val="pl-PL"/>
        </w:rPr>
        <w:tab/>
        <w:t xml:space="preserve">postaci papierowej (przesyłką pocztową) lub za 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zgodą Szpitala Uniwersyteckiego za </w:t>
      </w:r>
      <w:r w:rsidRPr="00405574">
        <w:rPr>
          <w:rFonts w:ascii="Tahoma" w:hAnsi="Tahoma"/>
          <w:sz w:val="20"/>
          <w:szCs w:val="20"/>
          <w:lang w:val="pl-PL"/>
        </w:rPr>
        <w:t xml:space="preserve">pomocą innego trwałego nośnika informacji albo pocztą elektroniczną, 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z zachowaniem terminów, o których mowa powyżej. </w:t>
      </w:r>
    </w:p>
    <w:p w14:paraId="7F681414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8 W przypadku niedotrzymania przez Pożyczkod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awcę terminu przewidzianego na </w:t>
      </w:r>
      <w:r w:rsidRPr="00405574">
        <w:rPr>
          <w:rFonts w:ascii="Tahoma" w:hAnsi="Tahoma"/>
          <w:sz w:val="20"/>
          <w:szCs w:val="20"/>
          <w:lang w:val="pl-PL"/>
        </w:rPr>
        <w:t>rozpatrzenie reklamacji, reklamację uważa się za rozpatrzoną zg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odnie z wolą </w:t>
      </w:r>
      <w:r w:rsidR="00E97CFF" w:rsidRPr="00405574">
        <w:rPr>
          <w:rFonts w:ascii="Tahoma" w:hAnsi="Tahoma"/>
          <w:sz w:val="20"/>
          <w:szCs w:val="20"/>
          <w:lang w:val="pl-PL"/>
        </w:rPr>
        <w:t>Szpitala Uniwersyteckiego</w:t>
      </w:r>
      <w:r w:rsidRPr="00405574">
        <w:rPr>
          <w:rFonts w:ascii="Tahoma" w:hAnsi="Tahoma"/>
          <w:sz w:val="20"/>
          <w:szCs w:val="20"/>
          <w:lang w:val="pl-PL"/>
        </w:rPr>
        <w:t>.</w:t>
      </w:r>
    </w:p>
    <w:p w14:paraId="56D7456A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 xml:space="preserve">9. </w:t>
      </w:r>
      <w:r w:rsidR="00E97CFF" w:rsidRPr="00405574">
        <w:rPr>
          <w:rFonts w:ascii="Tahoma" w:hAnsi="Tahoma"/>
          <w:sz w:val="20"/>
          <w:szCs w:val="20"/>
          <w:lang w:val="pl-PL"/>
        </w:rPr>
        <w:t xml:space="preserve">Szpital Uniwersytecki </w:t>
      </w:r>
      <w:r w:rsidRPr="00405574">
        <w:rPr>
          <w:rFonts w:ascii="Tahoma" w:hAnsi="Tahoma"/>
          <w:sz w:val="20"/>
          <w:szCs w:val="20"/>
          <w:lang w:val="pl-PL"/>
        </w:rPr>
        <w:t>niezadowolony z wyjaśnień uzyskan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ych w odpowiedzi Pożyczkodawcy </w:t>
      </w:r>
      <w:r w:rsidRPr="00405574">
        <w:rPr>
          <w:rFonts w:ascii="Tahoma" w:hAnsi="Tahoma"/>
          <w:sz w:val="20"/>
          <w:szCs w:val="20"/>
          <w:lang w:val="pl-PL"/>
        </w:rPr>
        <w:t xml:space="preserve">na reklamację ma możliwość wystąpić z: </w:t>
      </w:r>
    </w:p>
    <w:p w14:paraId="1B8EE0FB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rFonts w:ascii="Tahoma" w:hAnsi="Tahoma"/>
          <w:sz w:val="20"/>
          <w:szCs w:val="20"/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1) wnioskiem do Rzecznika Finansowego o rozpatrzen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ie sprawy zgodnie z przepisami </w:t>
      </w:r>
      <w:r w:rsidRPr="00405574">
        <w:rPr>
          <w:rFonts w:ascii="Tahoma" w:hAnsi="Tahoma"/>
          <w:sz w:val="20"/>
          <w:szCs w:val="20"/>
          <w:lang w:val="pl-PL"/>
        </w:rPr>
        <w:t>ustawy z</w:t>
      </w:r>
      <w:r w:rsidR="00494597" w:rsidRPr="00405574">
        <w:rPr>
          <w:rFonts w:ascii="Tahoma" w:hAnsi="Tahoma"/>
          <w:sz w:val="20"/>
          <w:szCs w:val="20"/>
          <w:lang w:val="pl-PL"/>
        </w:rPr>
        <w:t> </w:t>
      </w:r>
      <w:r w:rsidRPr="00405574">
        <w:rPr>
          <w:rFonts w:ascii="Tahoma" w:hAnsi="Tahoma"/>
          <w:sz w:val="20"/>
          <w:szCs w:val="20"/>
          <w:lang w:val="pl-PL"/>
        </w:rPr>
        <w:t>dnia 5 sierpnia 2015 r. o rozpatrywaniu r</w:t>
      </w:r>
      <w:r w:rsidR="00494597" w:rsidRPr="00405574">
        <w:rPr>
          <w:rFonts w:ascii="Tahoma" w:hAnsi="Tahoma"/>
          <w:sz w:val="20"/>
          <w:szCs w:val="20"/>
          <w:lang w:val="pl-PL"/>
        </w:rPr>
        <w:t xml:space="preserve">eklamacji przez podmioty rynku finansowego </w:t>
      </w:r>
      <w:r w:rsidR="00494597" w:rsidRPr="00405574">
        <w:rPr>
          <w:rFonts w:ascii="Tahoma" w:hAnsi="Tahoma"/>
          <w:sz w:val="20"/>
          <w:szCs w:val="20"/>
          <w:lang w:val="pl-PL"/>
        </w:rPr>
        <w:br/>
        <w:t xml:space="preserve">i </w:t>
      </w:r>
      <w:r w:rsidRPr="00405574">
        <w:rPr>
          <w:rFonts w:ascii="Tahoma" w:hAnsi="Tahoma"/>
          <w:sz w:val="20"/>
          <w:szCs w:val="20"/>
          <w:lang w:val="pl-PL"/>
        </w:rPr>
        <w:t xml:space="preserve">o Rzeczniku Finansowym. Szczegółowe informacje dot. Rzecznika </w:t>
      </w:r>
      <w:r w:rsidRPr="00405574">
        <w:rPr>
          <w:rFonts w:ascii="Tahoma" w:hAnsi="Tahoma"/>
          <w:sz w:val="20"/>
          <w:szCs w:val="20"/>
          <w:lang w:val="pl-PL"/>
        </w:rPr>
        <w:tab/>
        <w:t>Finansowego dostępne są na stronie internetowej: https://rf.gov.pl/.</w:t>
      </w:r>
    </w:p>
    <w:p w14:paraId="5359BF1F" w14:textId="77777777" w:rsidR="00C9658D" w:rsidRPr="00405574" w:rsidRDefault="00C9658D" w:rsidP="00C9658D">
      <w:pPr>
        <w:tabs>
          <w:tab w:val="num" w:pos="284"/>
        </w:tabs>
        <w:ind w:left="284" w:hanging="284"/>
        <w:jc w:val="both"/>
        <w:rPr>
          <w:lang w:val="pl-PL"/>
        </w:rPr>
      </w:pPr>
      <w:r w:rsidRPr="00405574">
        <w:rPr>
          <w:rFonts w:ascii="Tahoma" w:hAnsi="Tahoma"/>
          <w:sz w:val="20"/>
          <w:szCs w:val="20"/>
          <w:lang w:val="pl-PL"/>
        </w:rPr>
        <w:tab/>
        <w:t>2) powództwem przeciwko Pożyczkodawcy do właściwego sądu powszechnego</w:t>
      </w:r>
      <w:r w:rsidR="00750B20" w:rsidRPr="00405574">
        <w:rPr>
          <w:rFonts w:ascii="Tahoma" w:hAnsi="Tahoma"/>
          <w:sz w:val="20"/>
          <w:szCs w:val="20"/>
          <w:lang w:val="pl-PL"/>
        </w:rPr>
        <w:t xml:space="preserve"> miejscowo ze względu na siedzibę Szpitala </w:t>
      </w:r>
      <w:r w:rsidR="00E97CFF" w:rsidRPr="00405574">
        <w:rPr>
          <w:rFonts w:ascii="Tahoma" w:hAnsi="Tahoma"/>
          <w:sz w:val="20"/>
          <w:szCs w:val="20"/>
          <w:lang w:val="pl-PL"/>
        </w:rPr>
        <w:t>U</w:t>
      </w:r>
      <w:r w:rsidR="00750B20" w:rsidRPr="00405574">
        <w:rPr>
          <w:rFonts w:ascii="Tahoma" w:hAnsi="Tahoma"/>
          <w:sz w:val="20"/>
          <w:szCs w:val="20"/>
          <w:lang w:val="pl-PL"/>
        </w:rPr>
        <w:t>niwersyteckiego</w:t>
      </w:r>
      <w:r w:rsidRPr="00405574">
        <w:rPr>
          <w:rFonts w:ascii="Tahoma" w:hAnsi="Tahoma"/>
          <w:sz w:val="20"/>
          <w:szCs w:val="20"/>
          <w:lang w:val="pl-PL"/>
        </w:rPr>
        <w:t>.”</w:t>
      </w:r>
      <w:r w:rsidRPr="00405574">
        <w:rPr>
          <w:lang w:val="pl-PL"/>
        </w:rPr>
        <w:tab/>
      </w:r>
    </w:p>
    <w:p w14:paraId="3505DC1C" w14:textId="77777777" w:rsidR="00C9658D" w:rsidRPr="00405574" w:rsidRDefault="00C9658D" w:rsidP="00C9658D">
      <w:pPr>
        <w:jc w:val="both"/>
        <w:rPr>
          <w:lang w:val="pl-PL"/>
        </w:rPr>
      </w:pPr>
    </w:p>
    <w:p w14:paraId="3CD9DB77" w14:textId="77777777" w:rsidR="00164471" w:rsidRPr="00405574" w:rsidRDefault="00164471" w:rsidP="00164471">
      <w:pPr>
        <w:tabs>
          <w:tab w:val="num" w:pos="284"/>
        </w:tabs>
        <w:ind w:left="284" w:right="-1274" w:hanging="284"/>
        <w:jc w:val="center"/>
        <w:rPr>
          <w:rFonts w:ascii="Tahoma" w:hAnsi="Tahoma"/>
          <w:sz w:val="20"/>
          <w:szCs w:val="20"/>
          <w:lang w:val="pl-PL"/>
        </w:rPr>
      </w:pPr>
    </w:p>
    <w:p w14:paraId="0CC52E0A" w14:textId="77777777" w:rsidR="00164471" w:rsidRPr="00405574" w:rsidRDefault="00164471">
      <w:pPr>
        <w:tabs>
          <w:tab w:val="num" w:pos="284"/>
        </w:tabs>
        <w:ind w:left="284" w:right="-1274" w:hanging="284"/>
        <w:jc w:val="center"/>
        <w:rPr>
          <w:rFonts w:ascii="Tahoma" w:hAnsi="Tahoma"/>
          <w:sz w:val="18"/>
          <w:szCs w:val="18"/>
          <w:lang w:val="pl-PL"/>
        </w:rPr>
      </w:pPr>
    </w:p>
    <w:sectPr w:rsidR="00164471" w:rsidRPr="00405574" w:rsidSect="005B1C85">
      <w:footerReference w:type="default" r:id="rId12"/>
      <w:pgSz w:w="11906" w:h="16838" w:code="9"/>
      <w:pgMar w:top="1985" w:right="1558" w:bottom="2836" w:left="1560" w:header="0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EC2E8" w14:textId="77777777" w:rsidR="009F31A7" w:rsidRDefault="009F31A7">
      <w:r>
        <w:separator/>
      </w:r>
    </w:p>
  </w:endnote>
  <w:endnote w:type="continuationSeparator" w:id="0">
    <w:p w14:paraId="6C37A20E" w14:textId="77777777" w:rsidR="009F31A7" w:rsidRDefault="009F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nionPro-Regular">
    <w:altName w:val="Times New Roman"/>
    <w:charset w:val="00"/>
    <w:family w:val="auto"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BA292" w14:textId="77777777" w:rsidR="00A1465D" w:rsidRDefault="00A1465D">
    <w:pPr>
      <w:pStyle w:val="Stopka"/>
    </w:pPr>
  </w:p>
  <w:p w14:paraId="51C8660C" w14:textId="77777777" w:rsidR="00A1465D" w:rsidRDefault="00A146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17582" w14:textId="77777777" w:rsidR="009F31A7" w:rsidRDefault="009F31A7">
      <w:r>
        <w:separator/>
      </w:r>
    </w:p>
  </w:footnote>
  <w:footnote w:type="continuationSeparator" w:id="0">
    <w:p w14:paraId="650A4FA2" w14:textId="77777777" w:rsidR="009F31A7" w:rsidRDefault="009F3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4C46"/>
    <w:multiLevelType w:val="hybridMultilevel"/>
    <w:tmpl w:val="A3A6B5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93E90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4B3F3A"/>
    <w:multiLevelType w:val="hybridMultilevel"/>
    <w:tmpl w:val="F81CE2F8"/>
    <w:lvl w:ilvl="0" w:tplc="DF24FBA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6F65DAC">
      <w:start w:val="1"/>
      <w:numFmt w:val="lowerLetter"/>
      <w:lvlText w:val="%3)"/>
      <w:lvlJc w:val="right"/>
      <w:pPr>
        <w:ind w:left="889" w:hanging="180"/>
      </w:pPr>
      <w:rPr>
        <w:rFonts w:ascii="Times New Roman" w:eastAsia="Calibri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4442E"/>
    <w:multiLevelType w:val="hybridMultilevel"/>
    <w:tmpl w:val="A3A6B5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5643"/>
    <w:multiLevelType w:val="hybridMultilevel"/>
    <w:tmpl w:val="819A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92C7B"/>
    <w:multiLevelType w:val="hybridMultilevel"/>
    <w:tmpl w:val="60422750"/>
    <w:lvl w:ilvl="0" w:tplc="9A2C332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F7B45"/>
    <w:multiLevelType w:val="hybridMultilevel"/>
    <w:tmpl w:val="C3041968"/>
    <w:lvl w:ilvl="0" w:tplc="7818BE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91005"/>
    <w:multiLevelType w:val="hybridMultilevel"/>
    <w:tmpl w:val="8500EDA0"/>
    <w:lvl w:ilvl="0" w:tplc="9B4E917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800DE"/>
    <w:multiLevelType w:val="hybridMultilevel"/>
    <w:tmpl w:val="A580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E1B45"/>
    <w:multiLevelType w:val="hybridMultilevel"/>
    <w:tmpl w:val="C2C0FA52"/>
    <w:lvl w:ilvl="0" w:tplc="DE1096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E03673"/>
    <w:multiLevelType w:val="hybridMultilevel"/>
    <w:tmpl w:val="49E09512"/>
    <w:lvl w:ilvl="0" w:tplc="DDD60BE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gutterAtTop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54"/>
    <w:rsid w:val="00007DCF"/>
    <w:rsid w:val="000534F2"/>
    <w:rsid w:val="00066F4F"/>
    <w:rsid w:val="00074DDD"/>
    <w:rsid w:val="000A6489"/>
    <w:rsid w:val="000C2E31"/>
    <w:rsid w:val="000E1586"/>
    <w:rsid w:val="00120383"/>
    <w:rsid w:val="00136E1C"/>
    <w:rsid w:val="00155107"/>
    <w:rsid w:val="00163AFD"/>
    <w:rsid w:val="00164471"/>
    <w:rsid w:val="001A50AD"/>
    <w:rsid w:val="001B1E7B"/>
    <w:rsid w:val="001D1453"/>
    <w:rsid w:val="002507D0"/>
    <w:rsid w:val="00264D91"/>
    <w:rsid w:val="002760DB"/>
    <w:rsid w:val="002B2CB2"/>
    <w:rsid w:val="002C3067"/>
    <w:rsid w:val="002D2D80"/>
    <w:rsid w:val="00306383"/>
    <w:rsid w:val="003260ED"/>
    <w:rsid w:val="00391EF6"/>
    <w:rsid w:val="00394FBA"/>
    <w:rsid w:val="00405574"/>
    <w:rsid w:val="00441A54"/>
    <w:rsid w:val="004513E3"/>
    <w:rsid w:val="00457EE9"/>
    <w:rsid w:val="00486C3E"/>
    <w:rsid w:val="00487497"/>
    <w:rsid w:val="0049236E"/>
    <w:rsid w:val="00494597"/>
    <w:rsid w:val="004960AA"/>
    <w:rsid w:val="004B6E62"/>
    <w:rsid w:val="004D5267"/>
    <w:rsid w:val="00512D7F"/>
    <w:rsid w:val="005511DC"/>
    <w:rsid w:val="00576699"/>
    <w:rsid w:val="00583413"/>
    <w:rsid w:val="005A3B28"/>
    <w:rsid w:val="005B1C85"/>
    <w:rsid w:val="005B716C"/>
    <w:rsid w:val="005D322F"/>
    <w:rsid w:val="005D6A4A"/>
    <w:rsid w:val="00656F43"/>
    <w:rsid w:val="00671FAC"/>
    <w:rsid w:val="00686CBD"/>
    <w:rsid w:val="006F2CDA"/>
    <w:rsid w:val="006F5DEC"/>
    <w:rsid w:val="00707867"/>
    <w:rsid w:val="00745920"/>
    <w:rsid w:val="00750B20"/>
    <w:rsid w:val="00765C3C"/>
    <w:rsid w:val="007C6AB3"/>
    <w:rsid w:val="00812484"/>
    <w:rsid w:val="00877400"/>
    <w:rsid w:val="00901767"/>
    <w:rsid w:val="009115BD"/>
    <w:rsid w:val="0097139C"/>
    <w:rsid w:val="009A45F1"/>
    <w:rsid w:val="009F31A7"/>
    <w:rsid w:val="00A1465D"/>
    <w:rsid w:val="00A321F4"/>
    <w:rsid w:val="00A452FC"/>
    <w:rsid w:val="00A67808"/>
    <w:rsid w:val="00A77B9B"/>
    <w:rsid w:val="00AC4323"/>
    <w:rsid w:val="00B5265B"/>
    <w:rsid w:val="00B56BBA"/>
    <w:rsid w:val="00B60516"/>
    <w:rsid w:val="00BB2608"/>
    <w:rsid w:val="00C8451E"/>
    <w:rsid w:val="00C9658D"/>
    <w:rsid w:val="00CB33CF"/>
    <w:rsid w:val="00CE3E9F"/>
    <w:rsid w:val="00D059F8"/>
    <w:rsid w:val="00D13A27"/>
    <w:rsid w:val="00D74B61"/>
    <w:rsid w:val="00D858DD"/>
    <w:rsid w:val="00D85A4F"/>
    <w:rsid w:val="00D900E6"/>
    <w:rsid w:val="00E42A0E"/>
    <w:rsid w:val="00E97CFF"/>
    <w:rsid w:val="00EA0A11"/>
    <w:rsid w:val="00EC219E"/>
    <w:rsid w:val="00ED6D8C"/>
    <w:rsid w:val="00F5059B"/>
    <w:rsid w:val="00F61F7A"/>
    <w:rsid w:val="00F66C36"/>
    <w:rsid w:val="00F8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EEE93C5"/>
  <w15:docId w15:val="{6757F36B-8666-436E-A5D5-226C4A4F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 w:cs="Tahoma"/>
      <w:kern w:val="1"/>
      <w:sz w:val="24"/>
      <w:szCs w:val="24"/>
      <w:lang w:val="en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</w:style>
  <w:style w:type="paragraph" w:styleId="Nagwek">
    <w:name w:val="header"/>
    <w:basedOn w:val="Normalny"/>
    <w:pPr>
      <w:suppressLineNumbers/>
      <w:tabs>
        <w:tab w:val="center" w:pos="5386"/>
        <w:tab w:val="right" w:pos="10772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5953"/>
        <w:tab w:val="right" w:pos="11906"/>
      </w:tabs>
    </w:pPr>
  </w:style>
  <w:style w:type="paragraph" w:styleId="Tekstdymka">
    <w:name w:val="Balloon Text"/>
    <w:basedOn w:val="Normalny"/>
    <w:link w:val="TekstdymkaZnak"/>
    <w:rsid w:val="0004774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rsid w:val="00047743"/>
    <w:rPr>
      <w:rFonts w:ascii="Tahoma" w:eastAsia="Arial Unicode MS" w:hAnsi="Tahoma" w:cs="Mangal"/>
      <w:kern w:val="1"/>
      <w:sz w:val="16"/>
      <w:szCs w:val="14"/>
      <w:lang w:val="en" w:eastAsia="hi-IN" w:bidi="hi-IN"/>
    </w:rPr>
  </w:style>
  <w:style w:type="character" w:customStyle="1" w:styleId="StopkaZnak">
    <w:name w:val="Stopka Znak"/>
    <w:link w:val="Stopka"/>
    <w:uiPriority w:val="99"/>
    <w:rsid w:val="00047743"/>
    <w:rPr>
      <w:rFonts w:eastAsia="Arial Unicode MS" w:cs="Tahoma"/>
      <w:kern w:val="1"/>
      <w:sz w:val="24"/>
      <w:szCs w:val="24"/>
      <w:lang w:val="en" w:eastAsia="hi-IN" w:bidi="hi-IN"/>
    </w:rPr>
  </w:style>
  <w:style w:type="paragraph" w:styleId="NormalnyWeb">
    <w:name w:val="Normal (Web)"/>
    <w:basedOn w:val="Normalny"/>
    <w:uiPriority w:val="99"/>
    <w:unhideWhenUsed/>
    <w:rsid w:val="00F1114C"/>
    <w:pPr>
      <w:widowControl/>
      <w:suppressAutoHyphens w:val="0"/>
      <w:spacing w:before="100" w:beforeAutospacing="1" w:after="100" w:afterAutospacing="1"/>
    </w:pPr>
    <w:rPr>
      <w:rFonts w:eastAsia="PMingLiU" w:cs="Times New Roman"/>
      <w:kern w:val="0"/>
      <w:lang w:val="pl-PL" w:eastAsia="zh-TW" w:bidi="ar-SA"/>
    </w:rPr>
  </w:style>
  <w:style w:type="paragraph" w:styleId="Akapitzlist">
    <w:name w:val="List Paragraph"/>
    <w:basedOn w:val="Normalny"/>
    <w:uiPriority w:val="34"/>
    <w:qFormat/>
    <w:rsid w:val="004960AA"/>
    <w:pPr>
      <w:widowControl/>
      <w:tabs>
        <w:tab w:val="left" w:pos="426"/>
      </w:tabs>
      <w:suppressAutoHyphens w:val="0"/>
      <w:spacing w:line="276" w:lineRule="auto"/>
      <w:ind w:left="720"/>
      <w:contextualSpacing/>
      <w:jc w:val="right"/>
    </w:pPr>
    <w:rPr>
      <w:rFonts w:eastAsia="Times New Roman" w:cs="Times New Roman"/>
      <w:kern w:val="0"/>
      <w:lang w:val="pl-PL" w:eastAsia="pl-PL" w:bidi="ar-SA"/>
    </w:rPr>
  </w:style>
  <w:style w:type="paragraph" w:customStyle="1" w:styleId="Punktory">
    <w:name w:val="Punktory"/>
    <w:basedOn w:val="Akapitzlist"/>
    <w:autoRedefine/>
    <w:qFormat/>
    <w:rsid w:val="00494597"/>
    <w:pPr>
      <w:tabs>
        <w:tab w:val="clear" w:pos="426"/>
        <w:tab w:val="left" w:pos="0"/>
        <w:tab w:val="left" w:pos="709"/>
      </w:tabs>
      <w:spacing w:line="240" w:lineRule="auto"/>
      <w:ind w:left="360"/>
      <w:jc w:val="center"/>
    </w:pPr>
    <w:rPr>
      <w:rFonts w:ascii="Tahoma" w:hAnsi="Tahoma"/>
      <w:sz w:val="20"/>
    </w:rPr>
  </w:style>
  <w:style w:type="table" w:styleId="Tabela-Siatka">
    <w:name w:val="Table Grid"/>
    <w:basedOn w:val="Standardowy"/>
    <w:uiPriority w:val="59"/>
    <w:rsid w:val="005A3B2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2760DB"/>
    <w:pPr>
      <w:widowControl/>
      <w:suppressAutoHyphens w:val="0"/>
    </w:pPr>
    <w:rPr>
      <w:rFonts w:eastAsia="Times New Roman" w:cs="Times New Roman"/>
      <w:kern w:val="0"/>
      <w:sz w:val="20"/>
      <w:szCs w:val="20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60DB"/>
  </w:style>
  <w:style w:type="character" w:styleId="Odwoanieprzypisudolnego">
    <w:name w:val="footnote reference"/>
    <w:basedOn w:val="Domylnaczcionkaakapitu"/>
    <w:uiPriority w:val="99"/>
    <w:unhideWhenUsed/>
    <w:rsid w:val="002760DB"/>
    <w:rPr>
      <w:vertAlign w:val="superscript"/>
    </w:rPr>
  </w:style>
  <w:style w:type="character" w:styleId="Odwoaniedokomentarza">
    <w:name w:val="annotation reference"/>
    <w:basedOn w:val="Domylnaczcionkaakapitu"/>
    <w:rsid w:val="00163A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3AFD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163AFD"/>
    <w:rPr>
      <w:rFonts w:eastAsia="Arial Unicode MS" w:cs="Mangal"/>
      <w:kern w:val="1"/>
      <w:szCs w:val="18"/>
      <w:lang w:val="en"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163A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63AFD"/>
    <w:rPr>
      <w:rFonts w:eastAsia="Arial Unicode MS" w:cs="Mangal"/>
      <w:b/>
      <w:bCs/>
      <w:kern w:val="1"/>
      <w:szCs w:val="18"/>
      <w:lang w:val="en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07A26857A5F84EA3536CF78DA54303" ma:contentTypeVersion="0" ma:contentTypeDescription="Utwórz nowy dokument." ma:contentTypeScope="" ma:versionID="d451307d5214f9163ce03845962d1de0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9584-C0E8-4C51-8DB2-6754F78040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9FE957-8050-416D-A46D-98008D4D4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09A4B-FA9F-42F7-B7EE-6BC2DBFD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4AE92A2-4A36-4BB1-ADAC-772FFF64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2828</Words>
  <Characters>16971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ipsum,</vt:lpstr>
      <vt:lpstr>Lorem ipsum,</vt:lpstr>
    </vt:vector>
  </TitlesOfParts>
  <Company>Microsoft</Company>
  <LinksUpToDate>false</LinksUpToDate>
  <CharactersWithSpaces>19760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ipsum,</dc:title>
  <dc:creator>Fresh</dc:creator>
  <cp:lastModifiedBy>Dorota Lechowicz</cp:lastModifiedBy>
  <cp:revision>2</cp:revision>
  <cp:lastPrinted>2017-09-28T08:56:00Z</cp:lastPrinted>
  <dcterms:created xsi:type="dcterms:W3CDTF">2017-09-28T10:45:00Z</dcterms:created>
  <dcterms:modified xsi:type="dcterms:W3CDTF">2017-09-28T10:45:00Z</dcterms:modified>
</cp:coreProperties>
</file>